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Justin Joe Mathew  </w:t>
      </w:r>
    </w:p>
    <w:p>
      <w:pPr>
        <w:spacing w:after="80" w:line="276" w:lineRule="auto"/>
      </w:pPr>
      <w:r>
        <w:rPr>
          <w:b/>
        </w:rPr>
        <w:t>ROLL NO:</w:t>
      </w:r>
      <w:r>
        <w:t xml:space="preserve"> 58  </w:t>
      </w:r>
    </w:p>
    <w:p>
      <w:pPr>
        <w:spacing w:after="80" w:line="276" w:lineRule="auto"/>
      </w:pPr>
      <w:r>
        <w:rPr>
          <w:b/>
        </w:rPr>
        <w:t>ROLE / FUNCTION:</w:t>
      </w:r>
      <w:r>
        <w:t xml:space="preserve"> Team Lead &amp; Working Model Engineer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M₁ = 35, M₂ = 21, M₃ = 15.</w:t>
      </w:r>
    </w:p>
    <w:p>
      <w:pPr>
        <w:pStyle w:val="ListNumber"/>
        <w:spacing w:after="60"/>
      </w:pPr>
      <w:r>
        <w:t>Modular Inverses:</w:t>
      </w:r>
    </w:p>
    <w:p>
      <w:pPr>
        <w:spacing w:after="80" w:line="276" w:lineRule="auto"/>
      </w:pPr>
      <w:r>
        <w:t xml:space="preserve">   • 35 · y₁ ≡ 1 (mod 3) ⇒ 2 · y₁ ≡ 1 (mod 3) ⇒ y₁ = 2</w:t>
      </w:r>
    </w:p>
    <w:p>
      <w:pPr>
        <w:spacing w:after="80" w:line="276" w:lineRule="auto"/>
      </w:pPr>
      <w:r>
        <w:t xml:space="preserve">   • 21 · y₂ ≡ 1 (mod 5) ⇒ 1 · y₂ ≡ 1 (mod 5) ⇒ y₂ = 1</w:t>
      </w:r>
    </w:p>
    <w:p>
      <w:pPr>
        <w:spacing w:after="80" w:line="276" w:lineRule="auto"/>
      </w:pPr>
      <w:r>
        <w:t xml:space="preserve">   • 15 · y₃ ≡ 1 (mod 7) ⇒ 1 · y₃ ≡ 1 (mod 7) ⇒ y₃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mᵢ)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Justin Joe Mathew  </w:t>
      </w:r>
    </w:p>
    <w:p>
      <w:pPr>
        <w:spacing w:after="80" w:line="276" w:lineRule="auto"/>
      </w:pPr>
      <w:r>
        <w:rPr>
          <w:b/>
        </w:rPr>
        <w:t>Class:</w:t>
      </w:r>
      <w:r>
        <w:t xml:space="preserve"> S3 CSE B  </w:t>
      </w:r>
    </w:p>
    <w:p>
      <w:pPr>
        <w:spacing w:after="80" w:line="276" w:lineRule="auto"/>
      </w:pPr>
      <w:r>
        <w:rPr>
          <w:b/>
        </w:rPr>
        <w:t>Roll No:</w:t>
      </w:r>
      <w:r>
        <w:t xml:space="preserve"> 58  </w:t>
      </w:r>
    </w:p>
    <w:p>
      <w:pPr>
        <w:spacing w:after="80" w:line="276" w:lineRule="auto"/>
      </w:pPr>
      <w:r>
        <w:rPr>
          <w:b/>
        </w:rPr>
        <w:t>Role:</w:t>
      </w:r>
      <w:r>
        <w:t xml:space="preserve"> Team Lead &amp; Working Model Engineer  </w:t>
      </w:r>
    </w:p>
    <w:p>
      <w:pPr>
        <w:pStyle w:val="Heading3"/>
        <w:spacing w:before="160" w:after="60"/>
      </w:pPr>
      <w:r>
        <w:rPr>
          <w:rFonts w:ascii="Arial" w:hAnsi="Arial"/>
          <w:b/>
          <w:color w:val="2D3748"/>
          <w:sz w:val="24"/>
        </w:rPr>
        <w:t>Contribution Summary:</w:t>
      </w:r>
    </w:p>
    <w:p>
      <w:pPr>
        <w:spacing w:after="80" w:line="276" w:lineRule="auto"/>
      </w:pPr>
      <w:r>
        <w:t>I served as Team Lead, guiding overall project execution and system architecture. I led the construction and logic development of the working traffic signal model, implementing the mathematical solver engine using the Extended Euclidean Algorithm to calculate modular multiplicative inverses for traffic light synchronization.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