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D6BE1" w14:textId="4EBC5CD3" w:rsidR="00FA73BC" w:rsidRDefault="00C15EDE">
      <w:r>
        <w:t>Questions for Dr. Byrd:</w:t>
      </w:r>
    </w:p>
    <w:p w14:paraId="2B41DE33" w14:textId="71314DAF" w:rsidR="00C15EDE" w:rsidRDefault="00C15EDE" w:rsidP="00C15EDE">
      <w:pPr>
        <w:pStyle w:val="ListParagraph"/>
        <w:numPr>
          <w:ilvl w:val="0"/>
          <w:numId w:val="1"/>
        </w:numPr>
      </w:pPr>
      <w:r>
        <w:t>Any suggestions for revising the HTML coding to make it more unique?</w:t>
      </w:r>
    </w:p>
    <w:p w14:paraId="5A10171E" w14:textId="19D70753" w:rsidR="006E024E" w:rsidRDefault="00C15EDE" w:rsidP="006E024E">
      <w:pPr>
        <w:pStyle w:val="ListParagraph"/>
        <w:numPr>
          <w:ilvl w:val="0"/>
          <w:numId w:val="1"/>
        </w:numPr>
      </w:pPr>
      <w:r>
        <w:t>Does the conclusion work to tie the various components together?</w:t>
      </w:r>
      <w:bookmarkStart w:id="0" w:name="_GoBack"/>
      <w:bookmarkEnd w:id="0"/>
    </w:p>
    <w:p w14:paraId="5805E1E8" w14:textId="1C3DD6A3" w:rsidR="006E024E" w:rsidRDefault="006E024E" w:rsidP="006E024E">
      <w:r>
        <w:t>Hi Addison,</w:t>
      </w:r>
    </w:p>
    <w:p w14:paraId="09103551" w14:textId="77777777" w:rsidR="006E024E" w:rsidRDefault="006E024E" w:rsidP="006E024E">
      <w:r>
        <w:t>I think the webtext works well as is. You may consider if rhetorically additional media elements may help, especially if there’s a possibility to show concrete examples of how narrative theory informs inclusive teaching practices. I think as a reader I could use some paragraphs to break up a bit more, so reading online is easier and matches how many read the Internet.</w:t>
      </w:r>
    </w:p>
    <w:p w14:paraId="1F0EED63" w14:textId="1F13190B" w:rsidR="006E024E" w:rsidRDefault="006E024E" w:rsidP="006E024E">
      <w:r>
        <w:t>On the indext.html, I appreciate introduction summarizing what the webtext will cover! I was wondering if the opening paragraph could be reorganized a little so I can see the topic a bit more clearly. My initial impression was, “I think the writer maybe trying to do a lot.” Perhaps the main point is linguistic inequality but that comes later and seems hidden around the rest of the ideas.</w:t>
      </w:r>
    </w:p>
    <w:p w14:paraId="07227FE1" w14:textId="3AB4900A" w:rsidR="006E024E" w:rsidRDefault="006E024E" w:rsidP="006E024E">
      <w:r>
        <w:t xml:space="preserve">To bring cohesion, I’d recommend following an abstract format. Set up the problem (single views on what a curriculum looks like produces linguistic inequality?) and then the question that comes out of that problem and then present what your webtext does to address that. </w:t>
      </w:r>
    </w:p>
    <w:p w14:paraId="714946CD" w14:textId="20817F3F" w:rsidR="006E024E" w:rsidRDefault="006E024E" w:rsidP="006E024E">
      <w:r>
        <w:t xml:space="preserve">For the rest of the webtext, I was sensing that some sections address similar problems but in different ways. For example, might problems with power overlap with single stories, that single stories are possible because power leans towards teachers and their ideologies? Thus, this problem manifests in to SOTL? In my mind as a reader, I started taking the problems in each section and putting them together in one section. I think the problem-solution organization may help so then the webtext feels even more cohesive. </w:t>
      </w:r>
      <w:proofErr w:type="gramStart"/>
      <w:r>
        <w:t>So</w:t>
      </w:r>
      <w:proofErr w:type="gramEnd"/>
      <w:r>
        <w:t xml:space="preserve"> identifying and grouping the problems posed in the single-stories, power, and SOTL sections, showing how they inform one another, and then offering the answer to those problems in another section or two. </w:t>
      </w:r>
    </w:p>
    <w:p w14:paraId="1114C3AB" w14:textId="231F5ADF" w:rsidR="006E024E" w:rsidRDefault="006E024E" w:rsidP="006E024E">
      <w:r>
        <w:t>While separating out the different theories and methods help with comprehension, the overlap with ideas may not be as clear or places responsibilities of making those connections on the reader. The writing becomes more robust when you link the problems seen in single-stories, etc. and then synthesize the solutions together. Maybe offering a strong example of what this solution looks like in your own teaching before concluding the text.</w:t>
      </w:r>
    </w:p>
    <w:p w14:paraId="60F07A73" w14:textId="6E1319D5" w:rsidR="006E024E" w:rsidRDefault="006E024E" w:rsidP="006E024E">
      <w:r>
        <w:t>These are suggestions, of course. Ultimately, the webtext works—I just think there’s a chance to synthesize problems and solutions together, possible reducing the number of sections.</w:t>
      </w:r>
    </w:p>
    <w:p w14:paraId="1D9E15B2" w14:textId="39C0EEAD" w:rsidR="006E024E" w:rsidRDefault="006E024E" w:rsidP="006E024E">
      <w:r>
        <w:t>Respectfully,</w:t>
      </w:r>
    </w:p>
    <w:p w14:paraId="39913EEF" w14:textId="589BDA50" w:rsidR="006E024E" w:rsidRDefault="006E024E" w:rsidP="006E024E">
      <w:r>
        <w:t>Dr. Byrd</w:t>
      </w:r>
    </w:p>
    <w:p w14:paraId="76C4E698" w14:textId="7ACF41B6" w:rsidR="006E024E" w:rsidRDefault="006E024E" w:rsidP="006E024E"/>
    <w:p w14:paraId="7C18E3EA" w14:textId="77777777" w:rsidR="006E024E" w:rsidRPr="006E024E" w:rsidRDefault="006E024E" w:rsidP="006E024E"/>
    <w:p w14:paraId="241686E0" w14:textId="77777777" w:rsidR="006E024E" w:rsidRDefault="006E024E" w:rsidP="006E024E"/>
    <w:sectPr w:rsidR="006E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6E97"/>
    <w:multiLevelType w:val="hybridMultilevel"/>
    <w:tmpl w:val="413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DE"/>
    <w:rsid w:val="006E024E"/>
    <w:rsid w:val="00C15EDE"/>
    <w:rsid w:val="00FA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A1FE"/>
  <w15:chartTrackingRefBased/>
  <w15:docId w15:val="{D6E322C7-E8E7-4F2F-B112-D7AE0210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4726">
      <w:bodyDiv w:val="1"/>
      <w:marLeft w:val="0"/>
      <w:marRight w:val="0"/>
      <w:marTop w:val="0"/>
      <w:marBottom w:val="0"/>
      <w:divBdr>
        <w:top w:val="none" w:sz="0" w:space="0" w:color="auto"/>
        <w:left w:val="none" w:sz="0" w:space="0" w:color="auto"/>
        <w:bottom w:val="none" w:sz="0" w:space="0" w:color="auto"/>
        <w:right w:val="none" w:sz="0" w:space="0" w:color="auto"/>
      </w:divBdr>
    </w:div>
    <w:div w:id="168204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Lucchi</dc:creator>
  <cp:keywords/>
  <dc:description/>
  <cp:lastModifiedBy>Microsoft Office User</cp:lastModifiedBy>
  <cp:revision>2</cp:revision>
  <dcterms:created xsi:type="dcterms:W3CDTF">2020-04-23T16:13:00Z</dcterms:created>
  <dcterms:modified xsi:type="dcterms:W3CDTF">2020-04-23T16:13:00Z</dcterms:modified>
</cp:coreProperties>
</file>