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9E77" w14:textId="35CF4302" w:rsidR="009E4F03" w:rsidRDefault="007055AF">
      <w:pPr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</w:pPr>
      <w:r w:rsidRPr="007055AF">
        <w:rPr>
          <w:rFonts w:ascii="New Gulim" w:eastAsia="等线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您好老师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，整理了到目前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为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止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行的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内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容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处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理中能使用的方法都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试过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了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使用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的算法如下。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:grayscale,edge detection,threshold,adaptive threshold,shadow removal,blur,dilation,erotion,perspective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当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使用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adaptive threshold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视觉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效果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不差，但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当实际运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ocr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结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果很差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总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之，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对应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perspective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图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像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ocr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效果最好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使用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easyocr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paddle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两种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比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较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了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ocrtool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easyocr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虽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然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行了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custom training,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但效果不佳而放弃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,paddle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的基本性能良好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,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因此采用了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paddle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目前，除了模糊的部分外，所有部分都可以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行影像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处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理，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O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0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区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分存在模糊的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问题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这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一点可以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从处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理的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据中找到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O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，然后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转换为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0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程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像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csv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文件的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转换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对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于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perspective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图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像，利用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bounding box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，找出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min_x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、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min_y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、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max_x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、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max_y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四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个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点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通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按照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csv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文件格式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填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充的方法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实现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了算法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上面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的功能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在使用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Python pyqt5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以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gui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形式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实现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perspective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则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自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动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装蜡盒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提取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contour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的最外角坐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perspective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的方法，如果箱子看不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清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，以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user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输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入的坐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标为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基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准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实现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了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两种进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perspective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的方法。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时检测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文本超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过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120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，存在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识别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率急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剧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下降的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象。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 xml:space="preserve"> 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如何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将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相机分成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两个进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行看起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来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是最有效的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使用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网络摄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像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头时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识别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率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为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90%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 xml:space="preserve"> 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但是要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给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相机提供充足的光源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对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于基本提供的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img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，除了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严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重模糊的部分外，全部成功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识别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了文本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front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behind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合起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来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的算法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还没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有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实现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在考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虑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中的算法即使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front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behind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中不指定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row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column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也要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实现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输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入整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个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盒子的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row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column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，提取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x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标图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、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y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坐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标图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，然后是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图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的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lastRenderedPageBreak/>
        <w:t xml:space="preserve">front 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从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上到下，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 xml:space="preserve"> behind 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从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下到上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填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充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 xml:space="preserve"> csv 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文件，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 xml:space="preserve"> 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如果有重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复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的部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分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打算以省略的方式在明天之前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实现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</w:rPr>
        <w:br/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在可以做的部分是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,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通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影像的深度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学习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去除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阴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影和升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级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部分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如果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时间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允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许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,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我想通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过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深度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学习实现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Upscaling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算法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,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并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正在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寻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找相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关论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文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只是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这种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情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况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下硬件配置不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够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充分，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没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有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条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件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训练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，所以只能用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韩国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的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  <w:lang w:eastAsia="zh-CN"/>
        </w:rPr>
        <w:t>电脑进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  <w:lang w:eastAsia="zh-CN"/>
        </w:rPr>
        <w:t>行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  <w:lang w:eastAsia="zh-CN"/>
        </w:rPr>
        <w:t>。</w:t>
      </w:r>
      <w:r w:rsidRPr="007055AF">
        <w:rPr>
          <w:rFonts w:ascii="Helvetica" w:hAnsi="Helvetica" w:cs="Helvetica"/>
          <w:color w:val="000000"/>
          <w:sz w:val="24"/>
          <w:szCs w:val="24"/>
          <w:lang w:eastAsia="zh-CN"/>
        </w:rPr>
        <w:br/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如果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还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有需要体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现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的部分，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请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告</w:t>
      </w:r>
      <w:r w:rsidRPr="007055AF">
        <w:rPr>
          <w:rFonts w:ascii="New Gulim" w:eastAsia="New Gulim" w:hAnsi="New Gulim" w:cs="New Gulim" w:hint="eastAsia"/>
          <w:color w:val="000000"/>
          <w:sz w:val="24"/>
          <w:szCs w:val="24"/>
          <w:shd w:val="clear" w:color="auto" w:fill="FDFDFD"/>
        </w:rPr>
        <w:t>诉</w:t>
      </w:r>
      <w:r w:rsidRPr="007055AF">
        <w:rPr>
          <w:rFonts w:ascii="Malgun Gothic" w:eastAsia="Malgun Gothic" w:hAnsi="Malgun Gothic" w:cs="Malgun Gothic" w:hint="eastAsia"/>
          <w:color w:val="000000"/>
          <w:sz w:val="24"/>
          <w:szCs w:val="24"/>
          <w:shd w:val="clear" w:color="auto" w:fill="FDFDFD"/>
        </w:rPr>
        <w:t>我</w:t>
      </w:r>
      <w:r w:rsidRPr="007055AF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。</w:t>
      </w: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DFDFD"/>
        </w:rPr>
        <w:drawing>
          <wp:inline distT="0" distB="0" distL="0" distR="0" wp14:anchorId="0E431D6B" wp14:editId="0BC23DF3">
            <wp:extent cx="5721350" cy="3219450"/>
            <wp:effectExtent l="0" t="0" r="0" b="0"/>
            <wp:docPr id="1978273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E8E1" w14:textId="7EA51CE4" w:rsidR="007055AF" w:rsidRDefault="007055AF">
      <w:pPr>
        <w:rPr>
          <w:rFonts w:ascii="等线" w:eastAsia="等线" w:hAnsi="等线" w:cs="Helvetica"/>
          <w:color w:val="000000"/>
          <w:sz w:val="24"/>
          <w:szCs w:val="24"/>
          <w:shd w:val="clear" w:color="auto" w:fill="FDFDFD"/>
          <w:lang w:eastAsia="zh-CN"/>
        </w:rPr>
      </w:pPr>
      <w:r>
        <w:rPr>
          <w:rFonts w:ascii="等线" w:eastAsia="等线" w:hAnsi="等线" w:cs="Helvetica"/>
          <w:color w:val="000000"/>
          <w:sz w:val="24"/>
          <w:szCs w:val="24"/>
          <w:shd w:val="clear" w:color="auto" w:fill="FDFDFD"/>
          <w:lang w:eastAsia="zh-CN"/>
        </w:rPr>
        <w:t>Figure1. before preprocessing</w:t>
      </w:r>
    </w:p>
    <w:p w14:paraId="07D3A149" w14:textId="77777777" w:rsidR="007055AF" w:rsidRDefault="007055AF">
      <w:pPr>
        <w:rPr>
          <w:rFonts w:ascii="等线" w:eastAsia="等线" w:hAnsi="等线" w:cs="Helvetica"/>
          <w:color w:val="000000"/>
          <w:sz w:val="24"/>
          <w:szCs w:val="24"/>
          <w:shd w:val="clear" w:color="auto" w:fill="FDFDFD"/>
          <w:lang w:eastAsia="zh-CN"/>
        </w:rPr>
      </w:pPr>
    </w:p>
    <w:p w14:paraId="7D89800E" w14:textId="6EA4335D" w:rsidR="007055AF" w:rsidRDefault="007055AF">
      <w:pPr>
        <w:rPr>
          <w:rFonts w:eastAsia="等线"/>
          <w:sz w:val="24"/>
          <w:szCs w:val="24"/>
          <w:lang w:eastAsia="zh-CN"/>
        </w:rPr>
      </w:pPr>
      <w:r>
        <w:rPr>
          <w:rFonts w:ascii="等线" w:eastAsia="等线" w:hAnsi="等线" w:cs="Helvetica"/>
          <w:noProof/>
          <w:color w:val="000000"/>
          <w:sz w:val="24"/>
          <w:szCs w:val="24"/>
          <w:shd w:val="clear" w:color="auto" w:fill="FDFDFD"/>
          <w:lang w:eastAsia="zh-CN"/>
        </w:rPr>
        <w:lastRenderedPageBreak/>
        <w:drawing>
          <wp:inline distT="0" distB="0" distL="0" distR="0" wp14:anchorId="1AA1E202" wp14:editId="504DBA97">
            <wp:extent cx="5721350" cy="2971800"/>
            <wp:effectExtent l="0" t="0" r="0" b="0"/>
            <wp:docPr id="175720487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等线" w:hint="eastAsia"/>
          <w:sz w:val="24"/>
          <w:szCs w:val="24"/>
          <w:lang w:eastAsia="zh-CN"/>
        </w:rPr>
        <w:t>f</w:t>
      </w:r>
      <w:r>
        <w:rPr>
          <w:rFonts w:eastAsia="等线"/>
          <w:sz w:val="24"/>
          <w:szCs w:val="24"/>
          <w:lang w:eastAsia="zh-CN"/>
        </w:rPr>
        <w:t>igure2. After preprocessing</w:t>
      </w:r>
    </w:p>
    <w:p w14:paraId="17F785DF" w14:textId="77777777" w:rsidR="007055AF" w:rsidRDefault="007055AF">
      <w:pPr>
        <w:rPr>
          <w:rFonts w:eastAsia="等线"/>
          <w:sz w:val="24"/>
          <w:szCs w:val="24"/>
          <w:lang w:eastAsia="zh-CN"/>
        </w:rPr>
      </w:pPr>
    </w:p>
    <w:p w14:paraId="1DF97348" w14:textId="13C0B350" w:rsidR="007055AF" w:rsidRDefault="007055AF">
      <w:pPr>
        <w:rPr>
          <w:rFonts w:eastAsia="等线"/>
          <w:sz w:val="24"/>
          <w:szCs w:val="24"/>
          <w:lang w:eastAsia="zh-CN"/>
        </w:rPr>
      </w:pPr>
      <w:r>
        <w:rPr>
          <w:rFonts w:eastAsia="等线"/>
          <w:noProof/>
          <w:sz w:val="24"/>
          <w:szCs w:val="24"/>
          <w:lang w:eastAsia="zh-CN"/>
        </w:rPr>
        <w:drawing>
          <wp:inline distT="0" distB="0" distL="0" distR="0" wp14:anchorId="672FD79D" wp14:editId="38AF1A24">
            <wp:extent cx="5727700" cy="3225800"/>
            <wp:effectExtent l="0" t="0" r="6350" b="0"/>
            <wp:docPr id="12920971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CC30" w14:textId="55E5C871" w:rsidR="007055AF" w:rsidRDefault="007055AF">
      <w:pPr>
        <w:rPr>
          <w:rFonts w:eastAsia="等线"/>
          <w:sz w:val="24"/>
          <w:szCs w:val="24"/>
          <w:lang w:eastAsia="zh-CN"/>
        </w:rPr>
      </w:pPr>
      <w:r>
        <w:rPr>
          <w:rFonts w:eastAsia="等线"/>
          <w:sz w:val="24"/>
          <w:szCs w:val="24"/>
          <w:lang w:eastAsia="zh-CN"/>
        </w:rPr>
        <w:t xml:space="preserve">Figure3. threshold algorithms </w:t>
      </w:r>
    </w:p>
    <w:p w14:paraId="307D5896" w14:textId="442DD8A8" w:rsidR="007055AF" w:rsidRDefault="005451E2">
      <w:pPr>
        <w:rPr>
          <w:rFonts w:eastAsia="等线"/>
          <w:sz w:val="24"/>
          <w:szCs w:val="24"/>
          <w:lang w:eastAsia="zh-CN"/>
        </w:rPr>
      </w:pPr>
      <w:r>
        <w:rPr>
          <w:rFonts w:eastAsia="等线" w:hint="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7581687D" wp14:editId="1AD3A356">
            <wp:extent cx="5721350" cy="7810500"/>
            <wp:effectExtent l="0" t="0" r="0" b="0"/>
            <wp:docPr id="42857694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EDC9" w14:textId="392EF915" w:rsidR="005451E2" w:rsidRDefault="005451E2">
      <w:pPr>
        <w:rPr>
          <w:rFonts w:eastAsia="等线"/>
          <w:sz w:val="24"/>
          <w:szCs w:val="24"/>
          <w:lang w:eastAsia="zh-CN"/>
        </w:rPr>
      </w:pPr>
      <w:r>
        <w:rPr>
          <w:rFonts w:eastAsia="等线"/>
          <w:sz w:val="24"/>
          <w:szCs w:val="24"/>
          <w:lang w:eastAsia="zh-CN"/>
        </w:rPr>
        <w:t>Figure4. image captured by smartphone camera.</w:t>
      </w:r>
    </w:p>
    <w:p w14:paraId="2AAFCF12" w14:textId="77777777" w:rsidR="005451E2" w:rsidRDefault="005451E2">
      <w:pPr>
        <w:rPr>
          <w:rFonts w:eastAsia="等线"/>
          <w:sz w:val="24"/>
          <w:szCs w:val="24"/>
          <w:lang w:eastAsia="zh-CN"/>
        </w:rPr>
      </w:pPr>
    </w:p>
    <w:p w14:paraId="7A949563" w14:textId="60AB74BA" w:rsidR="005451E2" w:rsidRDefault="005451E2">
      <w:pPr>
        <w:rPr>
          <w:rFonts w:eastAsia="等线"/>
          <w:sz w:val="24"/>
          <w:szCs w:val="24"/>
          <w:lang w:eastAsia="zh-CN"/>
        </w:rPr>
      </w:pPr>
      <w:r w:rsidRPr="005451E2">
        <w:rPr>
          <w:rFonts w:eastAsia="等线"/>
          <w:sz w:val="24"/>
          <w:szCs w:val="24"/>
          <w:lang w:eastAsia="zh-CN"/>
        </w:rPr>
        <w:lastRenderedPageBreak/>
        <w:drawing>
          <wp:inline distT="0" distB="0" distL="0" distR="0" wp14:anchorId="2CA9EE0B" wp14:editId="0E1DFA1C">
            <wp:extent cx="3949903" cy="2724290"/>
            <wp:effectExtent l="0" t="0" r="0" b="0"/>
            <wp:docPr id="353108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8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C42" w14:textId="1C30237B" w:rsidR="005451E2" w:rsidRDefault="005451E2">
      <w:pPr>
        <w:rPr>
          <w:rFonts w:eastAsia="等线"/>
          <w:sz w:val="24"/>
          <w:szCs w:val="24"/>
          <w:lang w:eastAsia="zh-CN"/>
        </w:rPr>
      </w:pPr>
      <w:r>
        <w:rPr>
          <w:rFonts w:eastAsia="等线"/>
          <w:sz w:val="24"/>
          <w:szCs w:val="24"/>
          <w:lang w:eastAsia="zh-CN"/>
        </w:rPr>
        <w:t>Figure5 result for Figure2</w:t>
      </w:r>
      <w:r>
        <w:rPr>
          <w:rFonts w:eastAsia="等线" w:hint="eastAsia"/>
          <w:sz w:val="24"/>
          <w:szCs w:val="24"/>
          <w:lang w:eastAsia="zh-CN"/>
        </w:rPr>
        <w:t>.</w:t>
      </w:r>
    </w:p>
    <w:p w14:paraId="0A89F93D" w14:textId="6DD25D4B" w:rsidR="005451E2" w:rsidRDefault="005451E2">
      <w:pPr>
        <w:rPr>
          <w:rFonts w:eastAsia="等线"/>
          <w:sz w:val="24"/>
          <w:szCs w:val="24"/>
          <w:lang w:eastAsia="zh-CN"/>
        </w:rPr>
      </w:pPr>
      <w:r w:rsidRPr="005451E2">
        <w:rPr>
          <w:rFonts w:eastAsia="等线"/>
          <w:sz w:val="24"/>
          <w:szCs w:val="24"/>
          <w:lang w:eastAsia="zh-CN"/>
        </w:rPr>
        <w:drawing>
          <wp:inline distT="0" distB="0" distL="0" distR="0" wp14:anchorId="3A5200D4" wp14:editId="76F6A525">
            <wp:extent cx="3803845" cy="4172164"/>
            <wp:effectExtent l="0" t="0" r="6350" b="0"/>
            <wp:docPr id="2813485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B4CA" w14:textId="412061C2" w:rsidR="005451E2" w:rsidRDefault="005451E2">
      <w:pPr>
        <w:rPr>
          <w:rFonts w:eastAsia="等线"/>
          <w:sz w:val="24"/>
          <w:szCs w:val="24"/>
          <w:lang w:eastAsia="zh-CN"/>
        </w:rPr>
      </w:pPr>
      <w:r>
        <w:rPr>
          <w:rFonts w:eastAsia="等线"/>
          <w:sz w:val="24"/>
          <w:szCs w:val="24"/>
          <w:lang w:eastAsia="zh-CN"/>
        </w:rPr>
        <w:t xml:space="preserve">Figure6 results for Figure4. </w:t>
      </w:r>
    </w:p>
    <w:p w14:paraId="1BC695B4" w14:textId="222739AF" w:rsidR="005451E2" w:rsidRDefault="005451E2" w:rsidP="005451E2">
      <w:pPr>
        <w:ind w:left="240" w:hangingChars="100" w:hanging="240"/>
        <w:rPr>
          <w:rFonts w:eastAsia="等线"/>
          <w:sz w:val="24"/>
          <w:szCs w:val="24"/>
          <w:lang w:eastAsia="zh-CN"/>
        </w:rPr>
      </w:pPr>
      <w:r>
        <w:rPr>
          <w:rFonts w:eastAsia="等线"/>
          <w:sz w:val="24"/>
          <w:szCs w:val="24"/>
          <w:lang w:eastAsia="zh-CN"/>
        </w:rPr>
        <w:t>I</w:t>
      </w:r>
      <w:r w:rsidRPr="005451E2">
        <w:rPr>
          <w:rFonts w:eastAsia="等线"/>
          <w:sz w:val="24"/>
          <w:szCs w:val="24"/>
          <w:lang w:eastAsia="zh-CN"/>
        </w:rPr>
        <w:lastRenderedPageBreak/>
        <w:drawing>
          <wp:inline distT="0" distB="0" distL="0" distR="0" wp14:anchorId="6FCFCBFF" wp14:editId="155FB1BA">
            <wp:extent cx="5731510" cy="5254625"/>
            <wp:effectExtent l="0" t="0" r="2540" b="3175"/>
            <wp:docPr id="1079535633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35633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D17C" w14:textId="55D58CBC" w:rsidR="005451E2" w:rsidRPr="007055AF" w:rsidRDefault="005451E2">
      <w:pPr>
        <w:rPr>
          <w:rFonts w:eastAsia="等线" w:hint="eastAsia"/>
          <w:sz w:val="24"/>
          <w:szCs w:val="24"/>
          <w:lang w:eastAsia="zh-CN"/>
        </w:rPr>
      </w:pPr>
      <w:r>
        <w:rPr>
          <w:rFonts w:eastAsia="等线" w:hint="eastAsia"/>
          <w:sz w:val="24"/>
          <w:szCs w:val="24"/>
          <w:lang w:eastAsia="zh-CN"/>
        </w:rPr>
        <w:t>F</w:t>
      </w:r>
      <w:r>
        <w:rPr>
          <w:rFonts w:eastAsia="等线"/>
          <w:sz w:val="24"/>
          <w:szCs w:val="24"/>
          <w:lang w:eastAsia="zh-CN"/>
        </w:rPr>
        <w:t>igure7 GUI tool</w:t>
      </w:r>
    </w:p>
    <w:sectPr w:rsidR="005451E2" w:rsidRPr="007055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 Gulim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AF"/>
    <w:rsid w:val="005451E2"/>
    <w:rsid w:val="007055AF"/>
    <w:rsid w:val="009E4F03"/>
    <w:rsid w:val="00A01A1D"/>
    <w:rsid w:val="00AB0D51"/>
    <w:rsid w:val="00F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420F6"/>
  <w15:chartTrackingRefBased/>
  <w15:docId w15:val="{97D034CD-B373-4364-98E2-2CCA53B5A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 joongwon</dc:creator>
  <cp:keywords/>
  <dc:description/>
  <cp:lastModifiedBy>chae joongwon</cp:lastModifiedBy>
  <cp:revision>1</cp:revision>
  <dcterms:created xsi:type="dcterms:W3CDTF">2023-07-01T12:56:00Z</dcterms:created>
  <dcterms:modified xsi:type="dcterms:W3CDTF">2023-07-01T13:16:00Z</dcterms:modified>
</cp:coreProperties>
</file>