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3CD" w:rsidRDefault="00427B4C" w:rsidP="00A03D94">
      <w:pPr>
        <w:jc w:val="center"/>
        <w:rPr>
          <w:b/>
          <w:bCs/>
          <w:sz w:val="32"/>
          <w:szCs w:val="24"/>
          <w:lang w:val="es-ES_tradnl"/>
        </w:rPr>
      </w:pPr>
      <w:r w:rsidRPr="00F93D91">
        <w:rPr>
          <w:b/>
          <w:bCs/>
          <w:sz w:val="32"/>
          <w:szCs w:val="24"/>
          <w:lang w:val="es-ES_tradnl"/>
        </w:rPr>
        <w:t>Documento de Requerimientos</w:t>
      </w:r>
    </w:p>
    <w:p w:rsidR="00427B4C" w:rsidRPr="00AB63CD" w:rsidRDefault="007D39DD" w:rsidP="00A03D94">
      <w:pPr>
        <w:jc w:val="center"/>
        <w:rPr>
          <w:b/>
          <w:bCs/>
          <w:sz w:val="32"/>
          <w:szCs w:val="24"/>
          <w:lang w:val="es-ES_tradnl"/>
        </w:rPr>
      </w:pPr>
      <w:r w:rsidRPr="00F93D91">
        <w:rPr>
          <w:b/>
          <w:bCs/>
          <w:sz w:val="28"/>
          <w:szCs w:val="24"/>
          <w:lang w:val="es-ES_tradnl"/>
        </w:rPr>
        <w:t xml:space="preserve">Project Planning Redmine </w:t>
      </w:r>
      <w:r w:rsidR="00427B4C" w:rsidRPr="00F93D91">
        <w:rPr>
          <w:b/>
          <w:bCs/>
          <w:sz w:val="28"/>
          <w:szCs w:val="24"/>
          <w:lang w:val="es-ES_tradnl"/>
        </w:rPr>
        <w:t>(PP</w:t>
      </w:r>
      <w:r w:rsidR="00BD0B4D" w:rsidRPr="00F93D91">
        <w:rPr>
          <w:b/>
          <w:bCs/>
          <w:sz w:val="28"/>
          <w:szCs w:val="24"/>
          <w:lang w:val="es-ES_tradnl"/>
        </w:rPr>
        <w:t>R</w:t>
      </w:r>
      <w:r w:rsidR="00427B4C" w:rsidRPr="00F93D91">
        <w:rPr>
          <w:b/>
          <w:bCs/>
          <w:sz w:val="28"/>
          <w:szCs w:val="24"/>
          <w:lang w:val="es-ES_tradnl"/>
        </w:rPr>
        <w:t>)</w:t>
      </w:r>
    </w:p>
    <w:p w:rsidR="00427B4C" w:rsidRPr="00F93D91" w:rsidRDefault="00427B4C" w:rsidP="003272E5">
      <w:pPr>
        <w:jc w:val="both"/>
        <w:rPr>
          <w:b/>
          <w:bCs/>
          <w:sz w:val="24"/>
          <w:szCs w:val="24"/>
          <w:lang w:val="es-ES_tradnl"/>
        </w:rPr>
      </w:pPr>
    </w:p>
    <w:p w:rsidR="00427B4C" w:rsidRPr="00F93D91" w:rsidRDefault="00427B4C" w:rsidP="003272E5">
      <w:pPr>
        <w:numPr>
          <w:ilvl w:val="0"/>
          <w:numId w:val="1"/>
        </w:numPr>
        <w:jc w:val="both"/>
        <w:rPr>
          <w:sz w:val="24"/>
          <w:szCs w:val="24"/>
          <w:lang w:val="es-ES_tradnl"/>
        </w:rPr>
      </w:pPr>
      <w:r w:rsidRPr="00F93D91">
        <w:rPr>
          <w:b/>
          <w:bCs/>
          <w:sz w:val="24"/>
          <w:szCs w:val="24"/>
          <w:lang w:val="es-ES_tradnl"/>
        </w:rPr>
        <w:t>Introducción</w:t>
      </w:r>
    </w:p>
    <w:p w:rsidR="00AB561D" w:rsidRPr="00F93D91" w:rsidRDefault="00AB561D" w:rsidP="003272E5">
      <w:pPr>
        <w:ind w:left="720"/>
        <w:jc w:val="both"/>
        <w:rPr>
          <w:sz w:val="24"/>
          <w:szCs w:val="24"/>
          <w:lang w:val="es-ES_tradnl"/>
        </w:rPr>
      </w:pPr>
    </w:p>
    <w:p w:rsidR="00427B4C" w:rsidRPr="00F93D91" w:rsidRDefault="00427B4C" w:rsidP="003272E5">
      <w:pPr>
        <w:jc w:val="both"/>
        <w:rPr>
          <w:sz w:val="24"/>
          <w:szCs w:val="24"/>
          <w:lang w:val="es-ES_tradnl"/>
        </w:rPr>
      </w:pPr>
      <w:r w:rsidRPr="00F93D91">
        <w:rPr>
          <w:sz w:val="24"/>
          <w:szCs w:val="24"/>
          <w:lang w:val="es-ES_tradnl"/>
        </w:rPr>
        <w:t>Este documento pretende describir los requerimientos funcionales, las restriccio</w:t>
      </w:r>
      <w:r w:rsidR="00AB561D" w:rsidRPr="00F93D91">
        <w:rPr>
          <w:sz w:val="24"/>
          <w:szCs w:val="24"/>
          <w:lang w:val="es-ES_tradnl"/>
        </w:rPr>
        <w:t>nes de negocios y los atributos funcionales</w:t>
      </w:r>
      <w:r w:rsidRPr="00F93D91">
        <w:rPr>
          <w:sz w:val="24"/>
          <w:szCs w:val="24"/>
          <w:lang w:val="es-ES_tradnl"/>
        </w:rPr>
        <w:t xml:space="preserve"> identificados durante la etapa de </w:t>
      </w:r>
      <w:r w:rsidR="00AB561D" w:rsidRPr="00F93D91">
        <w:rPr>
          <w:sz w:val="24"/>
          <w:szCs w:val="24"/>
          <w:lang w:val="es-ES_tradnl"/>
        </w:rPr>
        <w:t>análisis</w:t>
      </w:r>
      <w:r w:rsidRPr="00F93D91">
        <w:rPr>
          <w:sz w:val="24"/>
          <w:szCs w:val="24"/>
          <w:lang w:val="es-ES_tradnl"/>
        </w:rPr>
        <w:t xml:space="preserve"> de requerimientos. Para expresar los requerimientos funcionales se utilizarán casos de uso.</w:t>
      </w:r>
    </w:p>
    <w:p w:rsidR="00427B4C" w:rsidRPr="00F93D91" w:rsidRDefault="00427B4C" w:rsidP="003272E5">
      <w:pPr>
        <w:jc w:val="both"/>
        <w:rPr>
          <w:sz w:val="24"/>
          <w:szCs w:val="24"/>
          <w:lang w:val="es-ES_tradnl"/>
        </w:rPr>
      </w:pPr>
    </w:p>
    <w:p w:rsidR="00427B4C" w:rsidRPr="00F93D91" w:rsidRDefault="00427B4C" w:rsidP="003272E5">
      <w:pPr>
        <w:numPr>
          <w:ilvl w:val="0"/>
          <w:numId w:val="1"/>
        </w:numPr>
        <w:jc w:val="both"/>
        <w:rPr>
          <w:sz w:val="24"/>
          <w:szCs w:val="24"/>
          <w:lang w:val="es-ES_tradnl"/>
        </w:rPr>
      </w:pPr>
      <w:r w:rsidRPr="00F93D91">
        <w:rPr>
          <w:b/>
          <w:bCs/>
          <w:sz w:val="24"/>
          <w:szCs w:val="24"/>
          <w:lang w:val="es-ES_tradnl"/>
        </w:rPr>
        <w:t>Descripción del Problema</w:t>
      </w:r>
    </w:p>
    <w:p w:rsidR="00427B4C" w:rsidRPr="00F93D91" w:rsidRDefault="00427B4C" w:rsidP="003272E5">
      <w:pPr>
        <w:ind w:left="720"/>
        <w:jc w:val="both"/>
        <w:rPr>
          <w:sz w:val="24"/>
          <w:szCs w:val="24"/>
          <w:lang w:val="es-ES_tradnl"/>
        </w:rPr>
      </w:pPr>
    </w:p>
    <w:p w:rsidR="00427B4C" w:rsidRPr="00F93D91" w:rsidRDefault="00427B4C" w:rsidP="003272E5">
      <w:pPr>
        <w:jc w:val="both"/>
        <w:rPr>
          <w:b/>
          <w:bCs/>
          <w:sz w:val="24"/>
          <w:szCs w:val="24"/>
          <w:lang w:val="es-ES_tradnl"/>
        </w:rPr>
      </w:pPr>
      <w:r w:rsidRPr="00F93D91">
        <w:rPr>
          <w:sz w:val="24"/>
          <w:szCs w:val="24"/>
          <w:lang w:val="es-ES_tradnl"/>
        </w:rPr>
        <w:t xml:space="preserve">El cliente es una casa de software que utiliza la herramienta </w:t>
      </w:r>
      <w:r w:rsidR="007D39DD" w:rsidRPr="00F93D91">
        <w:rPr>
          <w:sz w:val="24"/>
          <w:szCs w:val="24"/>
          <w:lang w:val="es-ES_tradnl"/>
        </w:rPr>
        <w:t>Redmine</w:t>
      </w:r>
      <w:r w:rsidRPr="00F93D91">
        <w:rPr>
          <w:b/>
          <w:bCs/>
          <w:sz w:val="24"/>
          <w:szCs w:val="24"/>
          <w:lang w:val="es-ES_tradnl"/>
        </w:rPr>
        <w:t xml:space="preserve"> </w:t>
      </w:r>
      <w:r w:rsidRPr="00F93D91">
        <w:rPr>
          <w:sz w:val="24"/>
          <w:szCs w:val="24"/>
          <w:lang w:val="es-ES_tradnl"/>
        </w:rPr>
        <w:t>para el manejo de sus proyectos. Actualmente este configura los p</w:t>
      </w:r>
      <w:r w:rsidR="00AB561D" w:rsidRPr="00F93D91">
        <w:rPr>
          <w:sz w:val="24"/>
          <w:szCs w:val="24"/>
          <w:lang w:val="es-ES_tradnl"/>
        </w:rPr>
        <w:t>royectos creando un archivo en E</w:t>
      </w:r>
      <w:r w:rsidRPr="00F93D91">
        <w:rPr>
          <w:sz w:val="24"/>
          <w:szCs w:val="24"/>
          <w:lang w:val="es-ES_tradnl"/>
        </w:rPr>
        <w:t>xcel, en el cual especifica las infor</w:t>
      </w:r>
      <w:r w:rsidR="00AB561D" w:rsidRPr="00F93D91">
        <w:rPr>
          <w:sz w:val="24"/>
          <w:szCs w:val="24"/>
          <w:lang w:val="es-ES_tradnl"/>
        </w:rPr>
        <w:t>maciones generales del proyecto. Así como también</w:t>
      </w:r>
      <w:r w:rsidRPr="00F93D91">
        <w:rPr>
          <w:sz w:val="24"/>
          <w:szCs w:val="24"/>
          <w:lang w:val="es-ES_tradnl"/>
        </w:rPr>
        <w:t xml:space="preserve"> cada una de las tareas con sus dependencias y estimados. A partir de este punto utiliza una herrami</w:t>
      </w:r>
      <w:r w:rsidR="00AB561D" w:rsidRPr="00F93D91">
        <w:rPr>
          <w:sz w:val="24"/>
          <w:szCs w:val="24"/>
          <w:lang w:val="es-ES_tradnl"/>
        </w:rPr>
        <w:t>enta que importa el archivo de E</w:t>
      </w:r>
      <w:r w:rsidRPr="00F93D91">
        <w:rPr>
          <w:sz w:val="24"/>
          <w:szCs w:val="24"/>
          <w:lang w:val="es-ES_tradnl"/>
        </w:rPr>
        <w:t xml:space="preserve">xcel a </w:t>
      </w:r>
      <w:r w:rsidR="007D39DD" w:rsidRPr="00F93D91">
        <w:rPr>
          <w:sz w:val="24"/>
          <w:szCs w:val="24"/>
          <w:lang w:val="es-ES_tradnl"/>
        </w:rPr>
        <w:t>Redmine</w:t>
      </w:r>
      <w:r w:rsidRPr="00F93D91">
        <w:rPr>
          <w:sz w:val="24"/>
          <w:szCs w:val="24"/>
          <w:lang w:val="es-ES_tradnl"/>
        </w:rPr>
        <w:t>. Luego de importado y config</w:t>
      </w:r>
      <w:r w:rsidR="00AB561D" w:rsidRPr="00F93D91">
        <w:rPr>
          <w:sz w:val="24"/>
          <w:szCs w:val="24"/>
          <w:lang w:val="es-ES_tradnl"/>
        </w:rPr>
        <w:t>urado</w:t>
      </w:r>
      <w:r w:rsidRPr="00F93D91">
        <w:rPr>
          <w:sz w:val="24"/>
          <w:szCs w:val="24"/>
          <w:lang w:val="es-ES_tradnl"/>
        </w:rPr>
        <w:t xml:space="preserve"> el proyecto, el cliente asigna las tareas a los recursos dependiendo de su disponibilidad.</w:t>
      </w:r>
    </w:p>
    <w:p w:rsidR="00427B4C" w:rsidRPr="00F93D91" w:rsidRDefault="00427B4C" w:rsidP="003272E5">
      <w:pPr>
        <w:jc w:val="both"/>
        <w:rPr>
          <w:b/>
          <w:bCs/>
          <w:sz w:val="24"/>
          <w:szCs w:val="24"/>
          <w:lang w:val="es-ES_tradnl"/>
        </w:rPr>
      </w:pPr>
    </w:p>
    <w:p w:rsidR="00427B4C" w:rsidRPr="00F93D91" w:rsidRDefault="00427B4C" w:rsidP="003272E5">
      <w:pPr>
        <w:jc w:val="both"/>
        <w:rPr>
          <w:b/>
          <w:bCs/>
          <w:sz w:val="24"/>
          <w:szCs w:val="24"/>
          <w:lang w:val="es-ES_tradnl"/>
        </w:rPr>
      </w:pPr>
      <w:r w:rsidRPr="00F93D91">
        <w:rPr>
          <w:sz w:val="24"/>
          <w:szCs w:val="24"/>
          <w:lang w:val="es-ES_tradnl"/>
        </w:rPr>
        <w:t>Tener que calcular los estimados y crear la calendarización de las tareas de un proyecto manualmente, y no conocer la disponibilidad real de sus recursos para poder asignarlos, son los problemas principales que enfrenta el cliente.</w:t>
      </w:r>
    </w:p>
    <w:p w:rsidR="00427B4C" w:rsidRPr="00F93D91" w:rsidRDefault="00427B4C" w:rsidP="003272E5">
      <w:pPr>
        <w:jc w:val="both"/>
        <w:rPr>
          <w:b/>
          <w:bCs/>
          <w:sz w:val="24"/>
          <w:szCs w:val="24"/>
          <w:lang w:val="es-ES_tradnl"/>
        </w:rPr>
      </w:pPr>
    </w:p>
    <w:p w:rsidR="00427B4C" w:rsidRPr="00F93D91" w:rsidRDefault="00427B4C" w:rsidP="003272E5">
      <w:pPr>
        <w:jc w:val="both"/>
        <w:rPr>
          <w:b/>
          <w:bCs/>
          <w:sz w:val="24"/>
          <w:szCs w:val="24"/>
          <w:lang w:val="es-ES_tradnl"/>
        </w:rPr>
      </w:pPr>
      <w:r w:rsidRPr="00F93D91">
        <w:rPr>
          <w:sz w:val="24"/>
          <w:szCs w:val="24"/>
          <w:lang w:val="es-ES_tradnl"/>
        </w:rPr>
        <w:t xml:space="preserve">La razón por la cual asignar las tareas a los recursos requiere de mucho esfuerzo y tiempo para el cliente, es debido a que este no conoce la disponibilidad real de sus recursos. </w:t>
      </w:r>
      <w:r w:rsidR="007D39DD" w:rsidRPr="00F93D91">
        <w:rPr>
          <w:sz w:val="24"/>
          <w:szCs w:val="24"/>
          <w:lang w:val="es-ES_tradnl"/>
        </w:rPr>
        <w:t>Redmine</w:t>
      </w:r>
      <w:r w:rsidRPr="00F93D91">
        <w:rPr>
          <w:sz w:val="24"/>
          <w:szCs w:val="24"/>
          <w:lang w:val="es-ES_tradnl"/>
        </w:rPr>
        <w:t xml:space="preserve"> no permite especificar la cantidad de horas laborables de un recurso, ni tampoco el porcentaje de horas—de las que tiene disponible—que un recurso estará comprometido en un proyecto.</w:t>
      </w:r>
    </w:p>
    <w:p w:rsidR="00603C78" w:rsidRPr="00F93D91" w:rsidRDefault="00603C78" w:rsidP="003272E5">
      <w:pPr>
        <w:jc w:val="both"/>
        <w:rPr>
          <w:b/>
          <w:bCs/>
          <w:sz w:val="24"/>
          <w:szCs w:val="24"/>
          <w:lang w:val="es-ES_tradnl"/>
        </w:rPr>
      </w:pPr>
    </w:p>
    <w:p w:rsidR="00427B4C" w:rsidRPr="00F93D91" w:rsidRDefault="00603C78" w:rsidP="003272E5">
      <w:pPr>
        <w:numPr>
          <w:ilvl w:val="0"/>
          <w:numId w:val="1"/>
        </w:numPr>
        <w:jc w:val="both"/>
        <w:rPr>
          <w:b/>
          <w:bCs/>
          <w:sz w:val="24"/>
          <w:szCs w:val="24"/>
          <w:lang w:val="es-ES_tradnl"/>
        </w:rPr>
      </w:pPr>
      <w:r w:rsidRPr="00F93D91">
        <w:rPr>
          <w:b/>
          <w:bCs/>
          <w:sz w:val="24"/>
          <w:szCs w:val="24"/>
          <w:lang w:val="es-ES_tradnl"/>
        </w:rPr>
        <w:t>Casos de Uso</w:t>
      </w:r>
    </w:p>
    <w:p w:rsidR="006513F0" w:rsidRPr="00F93D91" w:rsidRDefault="004A0F65" w:rsidP="006513F0">
      <w:pPr>
        <w:ind w:left="720"/>
        <w:rPr>
          <w:b/>
          <w:bCs/>
          <w:sz w:val="24"/>
          <w:szCs w:val="24"/>
          <w:lang w:val="es-ES_tradnl"/>
        </w:rPr>
      </w:pPr>
      <w:r w:rsidRPr="00F93D91">
        <w:rPr>
          <w:noProof/>
          <w:sz w:val="24"/>
          <w:szCs w:val="24"/>
        </w:rPr>
        <w:drawing>
          <wp:inline distT="0" distB="0" distL="0" distR="0">
            <wp:extent cx="6324600" cy="3476625"/>
            <wp:effectExtent l="0" t="0" r="0" b="9525"/>
            <wp:docPr id="1" name="Picture 1" descr="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0" cy="3476625"/>
                    </a:xfrm>
                    <a:prstGeom prst="rect">
                      <a:avLst/>
                    </a:prstGeom>
                    <a:noFill/>
                    <a:ln>
                      <a:noFill/>
                    </a:ln>
                  </pic:spPr>
                </pic:pic>
              </a:graphicData>
            </a:graphic>
          </wp:inline>
        </w:drawing>
      </w:r>
    </w:p>
    <w:p w:rsidR="00427B4C" w:rsidRPr="00F93D91" w:rsidRDefault="00427B4C" w:rsidP="00427B4C">
      <w:pPr>
        <w:pStyle w:val="Heading1"/>
        <w:rPr>
          <w:rFonts w:ascii="Times New Roman" w:hAnsi="Times New Roman"/>
          <w:sz w:val="24"/>
          <w:szCs w:val="24"/>
          <w:lang w:val="es-ES_tradnl"/>
        </w:rPr>
      </w:pPr>
      <w:r w:rsidRPr="00F93D91">
        <w:rPr>
          <w:rFonts w:ascii="Times New Roman" w:hAnsi="Times New Roman"/>
          <w:sz w:val="24"/>
          <w:szCs w:val="24"/>
          <w:lang w:val="es-ES_tradnl"/>
        </w:rPr>
        <w:lastRenderedPageBreak/>
        <w:t>Catálogo</w:t>
      </w:r>
    </w:p>
    <w:p w:rsidR="00603C78" w:rsidRPr="00F93D91" w:rsidRDefault="00603C78" w:rsidP="00603C78">
      <w:pPr>
        <w:rPr>
          <w:sz w:val="24"/>
          <w:szCs w:val="24"/>
          <w:lang w:val="es-ES_tradnl"/>
        </w:rPr>
      </w:pPr>
    </w:p>
    <w:p w:rsidR="00427B4C" w:rsidRPr="00F93D91" w:rsidRDefault="00427B4C" w:rsidP="00427B4C">
      <w:pPr>
        <w:pStyle w:val="ColorfulList-Accent11"/>
        <w:numPr>
          <w:ilvl w:val="0"/>
          <w:numId w:val="3"/>
        </w:numPr>
        <w:rPr>
          <w:rFonts w:ascii="Times New Roman" w:hAnsi="Times New Roman"/>
          <w:szCs w:val="24"/>
          <w:lang w:val="es-ES_tradnl"/>
        </w:rPr>
      </w:pPr>
      <w:r w:rsidRPr="00F93D91">
        <w:rPr>
          <w:rFonts w:ascii="Times New Roman" w:hAnsi="Times New Roman"/>
          <w:szCs w:val="24"/>
          <w:lang w:val="es-ES_tradnl"/>
        </w:rPr>
        <w:t>Recurso: Persona encargada de realizar las tareas que le asigne tanto el encargado de proyecto como el gerente de proyecto.</w:t>
      </w:r>
    </w:p>
    <w:p w:rsidR="00427B4C" w:rsidRPr="00F93D91" w:rsidRDefault="00427B4C" w:rsidP="00427B4C">
      <w:pPr>
        <w:pStyle w:val="ColorfulList-Accent11"/>
        <w:rPr>
          <w:rFonts w:ascii="Times New Roman" w:hAnsi="Times New Roman"/>
          <w:szCs w:val="24"/>
          <w:lang w:val="es-ES_tradnl"/>
        </w:rPr>
      </w:pPr>
    </w:p>
    <w:p w:rsidR="00427B4C" w:rsidRPr="00F93D91" w:rsidRDefault="00427B4C" w:rsidP="00427B4C">
      <w:pPr>
        <w:pStyle w:val="ColorfulList-Accent11"/>
        <w:numPr>
          <w:ilvl w:val="0"/>
          <w:numId w:val="3"/>
        </w:numPr>
        <w:rPr>
          <w:rFonts w:ascii="Times New Roman" w:hAnsi="Times New Roman"/>
          <w:szCs w:val="24"/>
          <w:lang w:val="es-ES_tradnl"/>
        </w:rPr>
      </w:pPr>
      <w:r w:rsidRPr="00F93D91">
        <w:rPr>
          <w:rFonts w:ascii="Times New Roman" w:hAnsi="Times New Roman"/>
          <w:szCs w:val="24"/>
          <w:lang w:val="es-ES_tradnl"/>
        </w:rPr>
        <w:t>Proyecto: Planificación que consiste en un conjunto de actividades que se encuentran interrelacionadas y coordinadas.</w:t>
      </w:r>
    </w:p>
    <w:p w:rsidR="00427B4C" w:rsidRPr="00F93D91" w:rsidRDefault="00427B4C" w:rsidP="00427B4C">
      <w:pPr>
        <w:pStyle w:val="ColorfulList-Accent11"/>
        <w:rPr>
          <w:rFonts w:ascii="Times New Roman" w:hAnsi="Times New Roman"/>
          <w:szCs w:val="24"/>
          <w:lang w:val="es-ES_tradnl"/>
        </w:rPr>
      </w:pPr>
    </w:p>
    <w:p w:rsidR="00427B4C" w:rsidRPr="00F93D91" w:rsidRDefault="00427B4C" w:rsidP="00427B4C">
      <w:pPr>
        <w:pStyle w:val="ColorfulList-Accent11"/>
        <w:numPr>
          <w:ilvl w:val="0"/>
          <w:numId w:val="3"/>
        </w:numPr>
        <w:rPr>
          <w:rFonts w:ascii="Times New Roman" w:hAnsi="Times New Roman"/>
          <w:szCs w:val="24"/>
          <w:lang w:val="es-ES_tradnl"/>
        </w:rPr>
      </w:pPr>
      <w:r w:rsidRPr="00F93D91">
        <w:rPr>
          <w:rFonts w:ascii="Times New Roman" w:hAnsi="Times New Roman"/>
          <w:szCs w:val="24"/>
          <w:lang w:val="es-ES_tradnl"/>
        </w:rPr>
        <w:t>Tarea: Trabajo que debe hacerse en tiempo limitado.</w:t>
      </w:r>
    </w:p>
    <w:p w:rsidR="00427B4C" w:rsidRPr="00F93D91" w:rsidRDefault="00427B4C" w:rsidP="00427B4C">
      <w:pPr>
        <w:pStyle w:val="ColorfulList-Accent11"/>
        <w:rPr>
          <w:rFonts w:ascii="Times New Roman" w:hAnsi="Times New Roman"/>
          <w:szCs w:val="24"/>
          <w:lang w:val="es-ES_tradnl"/>
        </w:rPr>
      </w:pPr>
    </w:p>
    <w:p w:rsidR="00603C78" w:rsidRPr="00F93D91" w:rsidRDefault="00427B4C" w:rsidP="00427B4C">
      <w:pPr>
        <w:pStyle w:val="ColorfulList-Accent11"/>
        <w:numPr>
          <w:ilvl w:val="0"/>
          <w:numId w:val="3"/>
        </w:numPr>
        <w:rPr>
          <w:rFonts w:ascii="Times New Roman" w:hAnsi="Times New Roman"/>
          <w:szCs w:val="24"/>
          <w:lang w:val="es-ES_tradnl"/>
        </w:rPr>
      </w:pPr>
      <w:r w:rsidRPr="00F93D91">
        <w:rPr>
          <w:rFonts w:ascii="Times New Roman" w:hAnsi="Times New Roman"/>
          <w:szCs w:val="24"/>
          <w:lang w:val="es-ES_tradnl"/>
        </w:rPr>
        <w:t>Evento: Acontecimiento no planeado el cual debe realizarse y afectará de una u otra manera una o varias tareas.</w:t>
      </w:r>
    </w:p>
    <w:p w:rsidR="00427B4C" w:rsidRPr="00F93D91" w:rsidRDefault="00427B4C" w:rsidP="00427B4C">
      <w:pPr>
        <w:pStyle w:val="Heading1"/>
        <w:rPr>
          <w:rFonts w:ascii="Times New Roman" w:hAnsi="Times New Roman"/>
          <w:sz w:val="24"/>
          <w:szCs w:val="24"/>
          <w:lang w:val="es-ES_tradnl"/>
        </w:rPr>
      </w:pPr>
      <w:r w:rsidRPr="00F93D91">
        <w:rPr>
          <w:rFonts w:ascii="Times New Roman" w:hAnsi="Times New Roman"/>
          <w:sz w:val="24"/>
          <w:szCs w:val="24"/>
          <w:lang w:val="es-ES_tradnl"/>
        </w:rPr>
        <w:t>Definición de actores</w:t>
      </w:r>
    </w:p>
    <w:p w:rsidR="00AC3CB1" w:rsidRPr="00F93D91" w:rsidRDefault="00AC3CB1" w:rsidP="00AC3CB1">
      <w:pPr>
        <w:rPr>
          <w:sz w:val="24"/>
          <w:szCs w:val="24"/>
          <w:lang w:val="es-ES_tradnl"/>
        </w:rPr>
      </w:pPr>
    </w:p>
    <w:p w:rsidR="00AC3CB1" w:rsidRPr="00F93D91" w:rsidRDefault="00AC3CB1" w:rsidP="00AC3CB1">
      <w:pPr>
        <w:rPr>
          <w:sz w:val="24"/>
          <w:szCs w:val="24"/>
          <w:lang w:val="es-ES_tradnl"/>
        </w:rPr>
      </w:pPr>
    </w:p>
    <w:p w:rsidR="00427B4C" w:rsidRPr="00F93D91" w:rsidRDefault="00427B4C" w:rsidP="00427B4C">
      <w:pPr>
        <w:rPr>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27B4C" w:rsidRPr="00F93D91" w:rsidTr="00427B4C">
        <w:tc>
          <w:tcPr>
            <w:tcW w:w="9350" w:type="dxa"/>
            <w:gridSpan w:val="2"/>
            <w:shd w:val="clear" w:color="auto" w:fill="auto"/>
          </w:tcPr>
          <w:p w:rsidR="00427B4C" w:rsidRPr="00F93D91" w:rsidRDefault="00427B4C" w:rsidP="00427B4C">
            <w:pPr>
              <w:rPr>
                <w:b/>
                <w:sz w:val="24"/>
                <w:szCs w:val="24"/>
                <w:u w:val="single"/>
                <w:lang w:val="es-ES_tradnl"/>
              </w:rPr>
            </w:pPr>
            <w:r w:rsidRPr="00F93D91">
              <w:rPr>
                <w:b/>
                <w:sz w:val="24"/>
                <w:szCs w:val="24"/>
                <w:u w:val="single"/>
                <w:lang w:val="es-ES_tradnl"/>
              </w:rPr>
              <w:t>Actor specification</w:t>
            </w:r>
          </w:p>
        </w:tc>
      </w:tr>
      <w:tr w:rsidR="00427B4C" w:rsidRPr="00F93D91" w:rsidTr="00427B4C">
        <w:tc>
          <w:tcPr>
            <w:tcW w:w="4675" w:type="dxa"/>
            <w:shd w:val="clear" w:color="auto" w:fill="auto"/>
          </w:tcPr>
          <w:p w:rsidR="00427B4C" w:rsidRPr="00F93D91" w:rsidRDefault="00427B4C" w:rsidP="00427B4C">
            <w:pPr>
              <w:rPr>
                <w:sz w:val="24"/>
                <w:szCs w:val="24"/>
                <w:lang w:val="es-ES_tradnl"/>
              </w:rPr>
            </w:pPr>
            <w:r w:rsidRPr="00F93D91">
              <w:rPr>
                <w:b/>
                <w:sz w:val="24"/>
                <w:szCs w:val="24"/>
                <w:lang w:val="es-ES_tradnl"/>
              </w:rPr>
              <w:t>Actor name</w:t>
            </w:r>
            <w:r w:rsidRPr="00F93D91">
              <w:rPr>
                <w:sz w:val="24"/>
                <w:szCs w:val="24"/>
                <w:lang w:val="es-ES_tradnl"/>
              </w:rPr>
              <w:t>: Encargado de proyecto</w:t>
            </w:r>
          </w:p>
        </w:tc>
        <w:tc>
          <w:tcPr>
            <w:tcW w:w="4675" w:type="dxa"/>
            <w:shd w:val="clear" w:color="auto" w:fill="auto"/>
          </w:tcPr>
          <w:p w:rsidR="00427B4C" w:rsidRPr="00F93D91" w:rsidRDefault="00427B4C" w:rsidP="00427B4C">
            <w:pPr>
              <w:rPr>
                <w:sz w:val="24"/>
                <w:szCs w:val="24"/>
                <w:lang w:val="es-ES_tradnl"/>
              </w:rPr>
            </w:pPr>
            <w:r w:rsidRPr="00F93D91">
              <w:rPr>
                <w:b/>
                <w:sz w:val="24"/>
                <w:szCs w:val="24"/>
                <w:lang w:val="es-ES_tradnl"/>
              </w:rPr>
              <w:t>Abstract</w:t>
            </w:r>
            <w:r w:rsidRPr="00F93D91">
              <w:rPr>
                <w:sz w:val="24"/>
                <w:szCs w:val="24"/>
                <w:lang w:val="es-ES_tradnl"/>
              </w:rPr>
              <w:t>: No</w:t>
            </w:r>
          </w:p>
        </w:tc>
      </w:tr>
      <w:tr w:rsidR="00427B4C" w:rsidRPr="00F93D91" w:rsidTr="00427B4C">
        <w:tc>
          <w:tcPr>
            <w:tcW w:w="9350" w:type="dxa"/>
            <w:gridSpan w:val="2"/>
            <w:shd w:val="clear" w:color="auto" w:fill="auto"/>
          </w:tcPr>
          <w:p w:rsidR="00427B4C" w:rsidRPr="00F93D91" w:rsidRDefault="00427B4C" w:rsidP="00427B4C">
            <w:pPr>
              <w:rPr>
                <w:sz w:val="24"/>
                <w:szCs w:val="24"/>
                <w:lang w:val="es-ES_tradnl"/>
              </w:rPr>
            </w:pPr>
            <w:r w:rsidRPr="00F93D91">
              <w:rPr>
                <w:b/>
                <w:sz w:val="24"/>
                <w:szCs w:val="24"/>
                <w:lang w:val="es-ES_tradnl"/>
              </w:rPr>
              <w:t xml:space="preserve">Description: </w:t>
            </w:r>
            <w:r w:rsidRPr="00F93D91">
              <w:rPr>
                <w:sz w:val="24"/>
                <w:szCs w:val="24"/>
                <w:lang w:val="es-ES_tradnl"/>
              </w:rPr>
              <w:t>Persona encarga de administrar las tareas a los recursos y llevar el control de todos los proyectos.</w:t>
            </w:r>
          </w:p>
        </w:tc>
      </w:tr>
    </w:tbl>
    <w:p w:rsidR="00427B4C" w:rsidRPr="00F93D91" w:rsidRDefault="00427B4C" w:rsidP="00427B4C">
      <w:pPr>
        <w:rPr>
          <w:sz w:val="24"/>
          <w:szCs w:val="24"/>
          <w:lang w:val="es-ES_tradnl"/>
        </w:rPr>
      </w:pPr>
    </w:p>
    <w:p w:rsidR="00AC3CB1" w:rsidRPr="00F93D91" w:rsidRDefault="00AC3CB1" w:rsidP="00427B4C">
      <w:pPr>
        <w:rPr>
          <w:sz w:val="24"/>
          <w:szCs w:val="24"/>
          <w:lang w:val="es-ES_tradnl"/>
        </w:rPr>
      </w:pPr>
    </w:p>
    <w:p w:rsidR="00AC3CB1" w:rsidRPr="00F93D91" w:rsidRDefault="00AC3CB1" w:rsidP="00427B4C">
      <w:pPr>
        <w:rPr>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27B4C" w:rsidRPr="00F93D91" w:rsidTr="00427B4C">
        <w:tc>
          <w:tcPr>
            <w:tcW w:w="9350" w:type="dxa"/>
            <w:gridSpan w:val="2"/>
            <w:shd w:val="clear" w:color="auto" w:fill="auto"/>
          </w:tcPr>
          <w:p w:rsidR="00427B4C" w:rsidRPr="00F93D91" w:rsidRDefault="00427B4C" w:rsidP="00427B4C">
            <w:pPr>
              <w:rPr>
                <w:b/>
                <w:sz w:val="24"/>
                <w:szCs w:val="24"/>
                <w:u w:val="single"/>
                <w:lang w:val="es-ES_tradnl"/>
              </w:rPr>
            </w:pPr>
            <w:r w:rsidRPr="00F93D91">
              <w:rPr>
                <w:b/>
                <w:sz w:val="24"/>
                <w:szCs w:val="24"/>
                <w:u w:val="single"/>
                <w:lang w:val="es-ES_tradnl"/>
              </w:rPr>
              <w:t>Actor specification</w:t>
            </w:r>
          </w:p>
        </w:tc>
      </w:tr>
      <w:tr w:rsidR="00427B4C" w:rsidRPr="00F93D91" w:rsidTr="00427B4C">
        <w:tc>
          <w:tcPr>
            <w:tcW w:w="4675" w:type="dxa"/>
            <w:shd w:val="clear" w:color="auto" w:fill="auto"/>
          </w:tcPr>
          <w:p w:rsidR="00427B4C" w:rsidRPr="00F93D91" w:rsidRDefault="00427B4C" w:rsidP="00427B4C">
            <w:pPr>
              <w:rPr>
                <w:sz w:val="24"/>
                <w:szCs w:val="24"/>
                <w:lang w:val="es-ES_tradnl"/>
              </w:rPr>
            </w:pPr>
            <w:r w:rsidRPr="00F93D91">
              <w:rPr>
                <w:b/>
                <w:sz w:val="24"/>
                <w:szCs w:val="24"/>
                <w:lang w:val="es-ES_tradnl"/>
              </w:rPr>
              <w:t>Actor name</w:t>
            </w:r>
            <w:r w:rsidRPr="00F93D91">
              <w:rPr>
                <w:sz w:val="24"/>
                <w:szCs w:val="24"/>
                <w:lang w:val="es-ES_tradnl"/>
              </w:rPr>
              <w:t>: Gerente de proyecto</w:t>
            </w:r>
          </w:p>
        </w:tc>
        <w:tc>
          <w:tcPr>
            <w:tcW w:w="4675" w:type="dxa"/>
            <w:shd w:val="clear" w:color="auto" w:fill="auto"/>
          </w:tcPr>
          <w:p w:rsidR="00427B4C" w:rsidRPr="00F93D91" w:rsidRDefault="00427B4C" w:rsidP="00427B4C">
            <w:pPr>
              <w:rPr>
                <w:sz w:val="24"/>
                <w:szCs w:val="24"/>
                <w:lang w:val="es-ES_tradnl"/>
              </w:rPr>
            </w:pPr>
            <w:r w:rsidRPr="00F93D91">
              <w:rPr>
                <w:b/>
                <w:sz w:val="24"/>
                <w:szCs w:val="24"/>
                <w:lang w:val="es-ES_tradnl"/>
              </w:rPr>
              <w:t>Abstract</w:t>
            </w:r>
            <w:r w:rsidRPr="00F93D91">
              <w:rPr>
                <w:sz w:val="24"/>
                <w:szCs w:val="24"/>
                <w:lang w:val="es-ES_tradnl"/>
              </w:rPr>
              <w:t>: No</w:t>
            </w:r>
          </w:p>
        </w:tc>
      </w:tr>
      <w:tr w:rsidR="00427B4C" w:rsidRPr="00F93D91" w:rsidTr="00427B4C">
        <w:tc>
          <w:tcPr>
            <w:tcW w:w="9350" w:type="dxa"/>
            <w:gridSpan w:val="2"/>
            <w:shd w:val="clear" w:color="auto" w:fill="auto"/>
          </w:tcPr>
          <w:p w:rsidR="00427B4C" w:rsidRPr="00F93D91" w:rsidRDefault="00427B4C" w:rsidP="00427B4C">
            <w:pPr>
              <w:rPr>
                <w:sz w:val="24"/>
                <w:szCs w:val="24"/>
                <w:lang w:val="es-ES_tradnl"/>
              </w:rPr>
            </w:pPr>
            <w:r w:rsidRPr="00F93D91">
              <w:rPr>
                <w:b/>
                <w:sz w:val="24"/>
                <w:szCs w:val="24"/>
                <w:lang w:val="es-ES_tradnl"/>
              </w:rPr>
              <w:t xml:space="preserve">Description: </w:t>
            </w:r>
            <w:r w:rsidRPr="00F93D91">
              <w:rPr>
                <w:sz w:val="24"/>
                <w:szCs w:val="24"/>
                <w:lang w:val="es-ES_tradnl"/>
              </w:rPr>
              <w:t>Persona encarga de administrar las tareas a los recursos y llevar el control de los proyectos en los que se le fueron asignados.</w:t>
            </w:r>
          </w:p>
        </w:tc>
      </w:tr>
    </w:tbl>
    <w:p w:rsidR="00AC3CB1" w:rsidRPr="00F93D91" w:rsidRDefault="00AC3CB1" w:rsidP="00427B4C">
      <w:pPr>
        <w:rPr>
          <w:b/>
          <w:bCs/>
          <w:sz w:val="24"/>
          <w:szCs w:val="24"/>
          <w:lang w:val="es-ES_tradnl"/>
        </w:rPr>
      </w:pPr>
    </w:p>
    <w:p w:rsidR="00603C78" w:rsidRPr="00F93D91" w:rsidRDefault="00AC3CB1" w:rsidP="00427B4C">
      <w:pPr>
        <w:rPr>
          <w:b/>
          <w:bCs/>
          <w:sz w:val="24"/>
          <w:szCs w:val="24"/>
          <w:lang w:val="es-ES_tradnl"/>
        </w:rPr>
      </w:pPr>
      <w:r w:rsidRPr="00F93D91">
        <w:rPr>
          <w:b/>
          <w:bCs/>
          <w:sz w:val="24"/>
          <w:szCs w:val="24"/>
          <w:lang w:val="es-ES_tradnl"/>
        </w:rPr>
        <w:br w:type="page"/>
      </w:r>
    </w:p>
    <w:tbl>
      <w:tblPr>
        <w:tblpPr w:leftFromText="180" w:rightFromText="180" w:vertAnchor="text" w:horzAnchor="margin"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236"/>
      </w:tblGrid>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lastRenderedPageBreak/>
              <w:t>Use case name: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Ver calendarización de 1 o más recursos en un rango de fechas</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Unique use case ID:</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UC1</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Primary actor(s):</w:t>
            </w:r>
          </w:p>
        </w:tc>
        <w:tc>
          <w:tcPr>
            <w:tcW w:w="6236" w:type="dxa"/>
            <w:shd w:val="clear" w:color="auto" w:fill="auto"/>
          </w:tcPr>
          <w:p w:rsidR="00427B4C" w:rsidRPr="00F93D91" w:rsidRDefault="00427B4C" w:rsidP="00427B4C">
            <w:pPr>
              <w:tabs>
                <w:tab w:val="left" w:pos="2263"/>
              </w:tabs>
              <w:rPr>
                <w:sz w:val="24"/>
                <w:szCs w:val="24"/>
                <w:lang w:val="es-ES_tradnl"/>
              </w:rPr>
            </w:pPr>
            <w:r w:rsidRPr="00F93D91">
              <w:rPr>
                <w:sz w:val="24"/>
                <w:szCs w:val="24"/>
                <w:lang w:val="es-ES_tradnl"/>
              </w:rPr>
              <w:t>Encargado de</w:t>
            </w:r>
            <w:r w:rsidRPr="00F93D91">
              <w:rPr>
                <w:sz w:val="24"/>
                <w:szCs w:val="24"/>
                <w:lang w:val="es-ES_tradnl" w:eastAsia="ja-JP"/>
              </w:rPr>
              <w:t xml:space="preserve"> proyecto </w:t>
            </w:r>
            <w:r w:rsidRPr="00F93D91">
              <w:rPr>
                <w:sz w:val="24"/>
                <w:szCs w:val="24"/>
                <w:lang w:val="es-ES_tradnl"/>
              </w:rPr>
              <w:t>y Gerente de</w:t>
            </w:r>
            <w:r w:rsidRPr="00F93D91">
              <w:rPr>
                <w:sz w:val="24"/>
                <w:szCs w:val="24"/>
                <w:lang w:val="es-ES_tradnl" w:eastAsia="ja-JP"/>
              </w:rPr>
              <w:t xml:space="preserve"> proyecto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Secondary actor(s):</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Brief description:</w:t>
            </w:r>
          </w:p>
        </w:tc>
        <w:tc>
          <w:tcPr>
            <w:tcW w:w="6236" w:type="dxa"/>
            <w:shd w:val="clear" w:color="auto" w:fill="auto"/>
          </w:tcPr>
          <w:p w:rsidR="00427B4C" w:rsidRPr="00F93D91" w:rsidRDefault="00427B4C" w:rsidP="00427B4C">
            <w:pPr>
              <w:rPr>
                <w:sz w:val="24"/>
                <w:szCs w:val="24"/>
                <w:lang w:val="es-ES_tradnl" w:eastAsia="ja-JP"/>
              </w:rPr>
            </w:pPr>
            <w:r w:rsidRPr="00F93D91">
              <w:rPr>
                <w:sz w:val="24"/>
                <w:szCs w:val="24"/>
                <w:lang w:val="es-ES_tradnl" w:eastAsia="ja-JP"/>
              </w:rPr>
              <w:t>El encargado de proyecto y/o gerente de proyecto desea ver el calendario de 1 o más recursos a partir de un rango de fecha.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Preconditions:</w:t>
            </w:r>
          </w:p>
        </w:tc>
        <w:tc>
          <w:tcPr>
            <w:tcW w:w="6236" w:type="dxa"/>
            <w:shd w:val="clear" w:color="auto" w:fill="auto"/>
          </w:tcPr>
          <w:p w:rsidR="00427B4C" w:rsidRPr="00F93D91" w:rsidRDefault="00427B4C" w:rsidP="00427B4C">
            <w:pPr>
              <w:pStyle w:val="ColorfulList-Accent11"/>
              <w:numPr>
                <w:ilvl w:val="0"/>
                <w:numId w:val="4"/>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Los recursos son usuario de </w:t>
            </w:r>
            <w:r w:rsidR="007D39DD" w:rsidRPr="00F93D91">
              <w:rPr>
                <w:rFonts w:ascii="Times New Roman" w:hAnsi="Times New Roman"/>
                <w:szCs w:val="24"/>
                <w:lang w:val="es-ES_tradnl"/>
              </w:rPr>
              <w:t>Redmine</w:t>
            </w:r>
            <w:r w:rsidRPr="00F93D91">
              <w:rPr>
                <w:rFonts w:ascii="Times New Roman" w:hAnsi="Times New Roman"/>
                <w:szCs w:val="24"/>
                <w:lang w:val="es-ES_tradnl"/>
              </w:rPr>
              <w:t>.</w:t>
            </w:r>
          </w:p>
          <w:p w:rsidR="00427B4C" w:rsidRPr="00F93D91" w:rsidRDefault="00427B4C" w:rsidP="00427B4C">
            <w:pPr>
              <w:pStyle w:val="ColorfulList-Accent11"/>
              <w:numPr>
                <w:ilvl w:val="0"/>
                <w:numId w:val="4"/>
              </w:numPr>
              <w:spacing w:after="0" w:line="240" w:lineRule="auto"/>
              <w:rPr>
                <w:rFonts w:ascii="Times New Roman" w:hAnsi="Times New Roman"/>
                <w:szCs w:val="24"/>
                <w:lang w:val="es-ES_tradnl"/>
              </w:rPr>
            </w:pPr>
            <w:r w:rsidRPr="00F93D91">
              <w:rPr>
                <w:rFonts w:ascii="Times New Roman" w:hAnsi="Times New Roman"/>
                <w:szCs w:val="24"/>
                <w:lang w:val="es-ES_tradnl"/>
              </w:rPr>
              <w:t>Usuario debe tener el rol de encargado de proyecto o gerente de proyecto.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Flow of Events:</w:t>
            </w:r>
          </w:p>
        </w:tc>
        <w:tc>
          <w:tcPr>
            <w:tcW w:w="6236" w:type="dxa"/>
            <w:shd w:val="clear" w:color="auto" w:fill="auto"/>
          </w:tcPr>
          <w:p w:rsidR="00427B4C" w:rsidRPr="00F93D91" w:rsidRDefault="00427B4C" w:rsidP="00427B4C">
            <w:pPr>
              <w:pStyle w:val="ColorfulList-Accent11"/>
              <w:numPr>
                <w:ilvl w:val="0"/>
                <w:numId w:val="5"/>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Acceder a </w:t>
            </w:r>
            <w:r w:rsidR="007D39DD" w:rsidRPr="00F93D91">
              <w:rPr>
                <w:rFonts w:ascii="Times New Roman" w:hAnsi="Times New Roman"/>
                <w:szCs w:val="24"/>
                <w:lang w:val="es-ES_tradnl"/>
              </w:rPr>
              <w:t>Redmine</w:t>
            </w:r>
            <w:r w:rsidRPr="00F93D91">
              <w:rPr>
                <w:rFonts w:ascii="Times New Roman" w:hAnsi="Times New Roman"/>
                <w:szCs w:val="24"/>
                <w:lang w:val="es-ES_tradnl"/>
              </w:rPr>
              <w:t xml:space="preserve"> como encargado de proyecto o gerente de proyecto</w:t>
            </w:r>
          </w:p>
          <w:p w:rsidR="00427B4C" w:rsidRPr="00F93D91" w:rsidRDefault="00427B4C" w:rsidP="00427B4C">
            <w:pPr>
              <w:pStyle w:val="ColorfulList-Accent11"/>
              <w:numPr>
                <w:ilvl w:val="0"/>
                <w:numId w:val="5"/>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la opción de ver calendario de recursos</w:t>
            </w:r>
          </w:p>
          <w:p w:rsidR="00427B4C" w:rsidRPr="00F93D91" w:rsidRDefault="00427B4C" w:rsidP="00427B4C">
            <w:pPr>
              <w:pStyle w:val="ColorfulList-Accent11"/>
              <w:numPr>
                <w:ilvl w:val="0"/>
                <w:numId w:val="5"/>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los recursos que se le desean ver la calendarización</w:t>
            </w:r>
          </w:p>
          <w:p w:rsidR="00427B4C" w:rsidRPr="00F93D91" w:rsidRDefault="00427B4C" w:rsidP="00427B4C">
            <w:pPr>
              <w:pStyle w:val="ColorfulList-Accent11"/>
              <w:numPr>
                <w:ilvl w:val="0"/>
                <w:numId w:val="5"/>
              </w:numPr>
              <w:spacing w:after="0" w:line="240" w:lineRule="auto"/>
              <w:rPr>
                <w:rFonts w:ascii="Times New Roman" w:hAnsi="Times New Roman"/>
                <w:szCs w:val="24"/>
                <w:lang w:val="es-ES_tradnl"/>
              </w:rPr>
            </w:pPr>
            <w:r w:rsidRPr="00F93D91">
              <w:rPr>
                <w:rFonts w:ascii="Times New Roman" w:hAnsi="Times New Roman"/>
                <w:szCs w:val="24"/>
                <w:lang w:val="es-ES_tradnl"/>
              </w:rPr>
              <w:t>Establecer el rango de fecha</w:t>
            </w:r>
          </w:p>
          <w:p w:rsidR="00427B4C" w:rsidRPr="00F93D91" w:rsidRDefault="00427B4C" w:rsidP="00427B4C">
            <w:pPr>
              <w:pStyle w:val="ColorfulList-Accent11"/>
              <w:numPr>
                <w:ilvl w:val="0"/>
                <w:numId w:val="5"/>
              </w:numPr>
              <w:spacing w:after="0" w:line="240" w:lineRule="auto"/>
              <w:rPr>
                <w:rFonts w:ascii="Times New Roman" w:hAnsi="Times New Roman"/>
                <w:szCs w:val="24"/>
                <w:lang w:val="es-ES_tradnl"/>
              </w:rPr>
            </w:pPr>
            <w:r w:rsidRPr="00F93D91">
              <w:rPr>
                <w:rFonts w:ascii="Times New Roman" w:hAnsi="Times New Roman"/>
                <w:szCs w:val="24"/>
                <w:lang w:val="es-ES_tradnl"/>
              </w:rPr>
              <w:t>Visualizar la calendarización de los recursos; de forma que se pueda distinguir cuando estará o no ocupado el/los recursos.</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Postconditions:</w:t>
            </w:r>
          </w:p>
        </w:tc>
        <w:tc>
          <w:tcPr>
            <w:tcW w:w="6236" w:type="dxa"/>
            <w:shd w:val="clear" w:color="auto" w:fill="auto"/>
          </w:tcPr>
          <w:p w:rsidR="00427B4C" w:rsidRPr="00F93D91" w:rsidRDefault="00427B4C" w:rsidP="00427B4C">
            <w:pPr>
              <w:pStyle w:val="ColorfulList-Accent11"/>
              <w:numPr>
                <w:ilvl w:val="0"/>
                <w:numId w:val="6"/>
              </w:numPr>
              <w:spacing w:after="0" w:line="240" w:lineRule="auto"/>
              <w:rPr>
                <w:rFonts w:ascii="Times New Roman" w:hAnsi="Times New Roman"/>
                <w:szCs w:val="24"/>
                <w:lang w:val="es-ES_tradnl"/>
              </w:rPr>
            </w:pPr>
            <w:r w:rsidRPr="00F93D91">
              <w:rPr>
                <w:rFonts w:ascii="Times New Roman" w:hAnsi="Times New Roman"/>
                <w:szCs w:val="24"/>
                <w:lang w:val="es-ES_tradnl"/>
              </w:rPr>
              <w:t>El encargado de proyecto y/o gerente de proyecto  conoce el calendario de los recursos seleccionado con las tareas que tienen asignada a partir de un rango de fecha.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Priority</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Alto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Alternative</w:t>
            </w:r>
            <w:proofErr w:type="spellEnd"/>
            <w:r w:rsidRPr="00F93D91">
              <w:rPr>
                <w:b/>
                <w:sz w:val="24"/>
                <w:szCs w:val="24"/>
                <w:lang w:val="es-ES_tradnl"/>
              </w:rPr>
              <w:t xml:space="preserve"> </w:t>
            </w:r>
            <w:proofErr w:type="spellStart"/>
            <w:r w:rsidRPr="00F93D91">
              <w:rPr>
                <w:b/>
                <w:sz w:val="24"/>
                <w:szCs w:val="24"/>
                <w:lang w:val="es-ES_tradnl"/>
              </w:rPr>
              <w:t>flows</w:t>
            </w:r>
            <w:proofErr w:type="spellEnd"/>
            <w:r w:rsidRPr="00F93D91">
              <w:rPr>
                <w:b/>
                <w:sz w:val="24"/>
                <w:szCs w:val="24"/>
                <w:lang w:val="es-ES_tradnl"/>
              </w:rPr>
              <w:t xml:space="preserve"> and </w:t>
            </w:r>
            <w:proofErr w:type="spellStart"/>
            <w:r w:rsidRPr="00F93D91">
              <w:rPr>
                <w:b/>
                <w:sz w:val="24"/>
                <w:szCs w:val="24"/>
                <w:lang w:val="es-ES_tradnl"/>
              </w:rPr>
              <w:t>exceptions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Assumptions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Issue</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Source: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Reunión #2</w:t>
            </w:r>
          </w:p>
        </w:tc>
      </w:tr>
    </w:tbl>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AC3CB1" w:rsidP="00427B4C">
      <w:pPr>
        <w:rPr>
          <w:b/>
          <w:bCs/>
          <w:sz w:val="24"/>
          <w:szCs w:val="24"/>
          <w:lang w:val="es-ES_tradnl"/>
        </w:rPr>
      </w:pPr>
      <w:r w:rsidRPr="00F93D91">
        <w:rPr>
          <w:b/>
          <w:bCs/>
          <w:sz w:val="24"/>
          <w:szCs w:val="24"/>
          <w:lang w:val="es-ES_tradnl"/>
        </w:rPr>
        <w:br w:type="page"/>
      </w:r>
    </w:p>
    <w:tbl>
      <w:tblPr>
        <w:tblpPr w:leftFromText="180" w:rightFromText="180" w:vertAnchor="text" w:horzAnchor="margin"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236"/>
      </w:tblGrid>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lastRenderedPageBreak/>
              <w:t>Use case name: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Crear una excepción/evento en horario de un recurso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Unique use case ID:</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UC2</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Primary actor(s):</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Encargado de proyectos</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Secondary actor(s):</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Brief description:</w:t>
            </w:r>
          </w:p>
        </w:tc>
        <w:tc>
          <w:tcPr>
            <w:tcW w:w="6236" w:type="dxa"/>
            <w:shd w:val="clear" w:color="auto" w:fill="auto"/>
          </w:tcPr>
          <w:p w:rsidR="00427B4C" w:rsidRPr="00F93D91" w:rsidRDefault="00427B4C" w:rsidP="00427B4C">
            <w:pPr>
              <w:rPr>
                <w:sz w:val="24"/>
                <w:szCs w:val="24"/>
                <w:lang w:val="es-ES_tradnl" w:eastAsia="ja-JP"/>
              </w:rPr>
            </w:pPr>
            <w:r w:rsidRPr="00F93D91">
              <w:rPr>
                <w:sz w:val="24"/>
                <w:szCs w:val="24"/>
                <w:lang w:val="es-ES_tradnl"/>
              </w:rPr>
              <w:t>El encargado de proyectos crea una excepción o un evento en el horario de un recurso especificando la razón y el horario de la excepción.</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Preconditions:</w:t>
            </w:r>
          </w:p>
        </w:tc>
        <w:tc>
          <w:tcPr>
            <w:tcW w:w="6236" w:type="dxa"/>
            <w:shd w:val="clear" w:color="auto" w:fill="auto"/>
          </w:tcPr>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El recurso debe tener una o más tareas asignadas.</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Flow of Events:</w:t>
            </w:r>
          </w:p>
        </w:tc>
        <w:tc>
          <w:tcPr>
            <w:tcW w:w="6236" w:type="dxa"/>
            <w:shd w:val="clear" w:color="auto" w:fill="auto"/>
          </w:tcPr>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1. Acceder a </w:t>
            </w:r>
            <w:r w:rsidR="007D39DD" w:rsidRPr="00F93D91">
              <w:rPr>
                <w:rFonts w:ascii="Times New Roman" w:hAnsi="Times New Roman"/>
                <w:szCs w:val="24"/>
                <w:lang w:val="es-ES_tradnl"/>
              </w:rPr>
              <w:t>Redmine</w:t>
            </w:r>
            <w:r w:rsidRPr="00F93D91">
              <w:rPr>
                <w:rFonts w:ascii="Times New Roman" w:hAnsi="Times New Roman"/>
                <w:szCs w:val="24"/>
                <w:lang w:val="es-ES_tradnl"/>
              </w:rPr>
              <w:t>.</w:t>
            </w:r>
          </w:p>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Ir a la sección de recursos.</w:t>
            </w:r>
          </w:p>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el recurso que será afectado.</w:t>
            </w:r>
          </w:p>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la opción para agregar una excepción o evento.</w:t>
            </w:r>
          </w:p>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Indicar la fecha en que ocurrirá el evento. También se podrá agregar una descripción del evento</w:t>
            </w:r>
          </w:p>
          <w:p w:rsidR="00427B4C" w:rsidRPr="00F93D91" w:rsidRDefault="00427B4C" w:rsidP="00427B4C">
            <w:pPr>
              <w:pStyle w:val="ColorfulList-Accent11"/>
              <w:numPr>
                <w:ilvl w:val="0"/>
                <w:numId w:val="7"/>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la opción de guardar</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Postconditions:</w:t>
            </w:r>
          </w:p>
        </w:tc>
        <w:tc>
          <w:tcPr>
            <w:tcW w:w="6236" w:type="dxa"/>
            <w:shd w:val="clear" w:color="auto" w:fill="auto"/>
          </w:tcPr>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El encargado de proyectos agregó una excepción o evento al horario de un recurso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Priority</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Alto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Alternative</w:t>
            </w:r>
            <w:proofErr w:type="spellEnd"/>
            <w:r w:rsidRPr="00F93D91">
              <w:rPr>
                <w:b/>
                <w:sz w:val="24"/>
                <w:szCs w:val="24"/>
                <w:lang w:val="es-ES_tradnl"/>
              </w:rPr>
              <w:t xml:space="preserve"> </w:t>
            </w:r>
            <w:proofErr w:type="spellStart"/>
            <w:r w:rsidRPr="00F93D91">
              <w:rPr>
                <w:b/>
                <w:sz w:val="24"/>
                <w:szCs w:val="24"/>
                <w:lang w:val="es-ES_tradnl"/>
              </w:rPr>
              <w:t>flows</w:t>
            </w:r>
            <w:proofErr w:type="spellEnd"/>
            <w:r w:rsidRPr="00F93D91">
              <w:rPr>
                <w:b/>
                <w:sz w:val="24"/>
                <w:szCs w:val="24"/>
                <w:lang w:val="es-ES_tradnl"/>
              </w:rPr>
              <w:t xml:space="preserve"> and </w:t>
            </w:r>
            <w:proofErr w:type="spellStart"/>
            <w:r w:rsidRPr="00F93D91">
              <w:rPr>
                <w:b/>
                <w:sz w:val="24"/>
                <w:szCs w:val="24"/>
                <w:lang w:val="es-ES_tradnl"/>
              </w:rPr>
              <w:t>exceptions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Assumptions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Issue</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Source: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Reunión #1</w:t>
            </w:r>
          </w:p>
        </w:tc>
      </w:tr>
    </w:tbl>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ind w:left="1080"/>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300"/>
      </w:tblGrid>
      <w:tr w:rsidR="00427B4C" w:rsidRPr="00F93D91" w:rsidTr="00AC3CB1">
        <w:trPr>
          <w:trHeight w:val="688"/>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Use Case Name:</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Calendarizar proyecto</w:t>
            </w:r>
          </w:p>
        </w:tc>
      </w:tr>
      <w:tr w:rsidR="00427B4C" w:rsidRPr="00F93D91" w:rsidTr="00AC3CB1">
        <w:trPr>
          <w:trHeight w:val="641"/>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Unique Use Case ID:</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UC3</w:t>
            </w:r>
          </w:p>
        </w:tc>
      </w:tr>
      <w:tr w:rsidR="00427B4C" w:rsidRPr="00F93D91" w:rsidTr="00AC3CB1">
        <w:trPr>
          <w:trHeight w:val="688"/>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Primary Actor(s):</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Gerente de proyectos</w:t>
            </w:r>
          </w:p>
        </w:tc>
      </w:tr>
      <w:tr w:rsidR="00427B4C" w:rsidRPr="00F93D91" w:rsidTr="00AC3CB1">
        <w:trPr>
          <w:trHeight w:val="688"/>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Brief Description:</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 xml:space="preserve">En esta acción el gerente de proyectos importa la data del proyecto en un archivo de extensión CSV. Planning Project configurará las fechas de todas las tareas en función de la disponibilidad de los recursos y la dependencia de las tareas. Después esta información se presentará de una manera fácil de visualizar. Si el gerente de proyectos está conforme con la distribución de las tareas, estas se registran en </w:t>
            </w:r>
            <w:r w:rsidR="007D39DD" w:rsidRPr="00F93D91">
              <w:rPr>
                <w:sz w:val="24"/>
                <w:szCs w:val="24"/>
                <w:lang w:val="es-ES_tradnl"/>
              </w:rPr>
              <w:t>Redmine</w:t>
            </w:r>
            <w:r w:rsidRPr="00F93D91">
              <w:rPr>
                <w:sz w:val="24"/>
                <w:szCs w:val="24"/>
                <w:lang w:val="es-ES_tradnl"/>
              </w:rPr>
              <w:t>.</w:t>
            </w:r>
          </w:p>
        </w:tc>
      </w:tr>
      <w:tr w:rsidR="00427B4C" w:rsidRPr="00F93D91" w:rsidTr="00AC3CB1">
        <w:trPr>
          <w:trHeight w:val="641"/>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Preconditions:</w:t>
            </w:r>
          </w:p>
        </w:tc>
        <w:tc>
          <w:tcPr>
            <w:tcW w:w="6300" w:type="dxa"/>
            <w:shd w:val="clear" w:color="auto" w:fill="auto"/>
          </w:tcPr>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El gerente de proyecto ha introducido informaciones detalladas sobre las tareas y estas han sido asignadas a recursos que ya están registrado en </w:t>
            </w:r>
            <w:r w:rsidR="007D39DD" w:rsidRPr="00F93D91">
              <w:rPr>
                <w:rFonts w:ascii="Times New Roman" w:hAnsi="Times New Roman"/>
                <w:szCs w:val="24"/>
                <w:lang w:val="es-ES_tradnl"/>
              </w:rPr>
              <w:t>Redmine</w:t>
            </w:r>
            <w:r w:rsidRPr="00F93D91">
              <w:rPr>
                <w:rFonts w:ascii="Times New Roman" w:hAnsi="Times New Roman"/>
                <w:szCs w:val="24"/>
                <w:lang w:val="es-ES_tradnl"/>
              </w:rPr>
              <w:t>.</w:t>
            </w:r>
          </w:p>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Esta información se encuentra en un archivo de extensión CSV apropiadamente formateado.</w:t>
            </w:r>
          </w:p>
        </w:tc>
      </w:tr>
      <w:tr w:rsidR="00427B4C" w:rsidRPr="00F93D91" w:rsidTr="00AC3CB1">
        <w:trPr>
          <w:trHeight w:val="688"/>
        </w:trPr>
        <w:tc>
          <w:tcPr>
            <w:tcW w:w="3078"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Flow</w:t>
            </w:r>
            <w:proofErr w:type="spellEnd"/>
            <w:r w:rsidRPr="00F93D91">
              <w:rPr>
                <w:b/>
                <w:sz w:val="24"/>
                <w:szCs w:val="24"/>
                <w:lang w:val="es-ES_tradnl"/>
              </w:rPr>
              <w:t xml:space="preserve"> of </w:t>
            </w:r>
            <w:proofErr w:type="spellStart"/>
            <w:r w:rsidRPr="00F93D91">
              <w:rPr>
                <w:b/>
                <w:sz w:val="24"/>
                <w:szCs w:val="24"/>
                <w:lang w:val="es-ES_tradnl"/>
              </w:rPr>
              <w:t>events</w:t>
            </w:r>
            <w:proofErr w:type="spellEnd"/>
            <w:r w:rsidRPr="00F93D91">
              <w:rPr>
                <w:b/>
                <w:sz w:val="24"/>
                <w:szCs w:val="24"/>
                <w:lang w:val="es-ES_tradnl"/>
              </w:rPr>
              <w:t>:</w:t>
            </w:r>
          </w:p>
        </w:tc>
        <w:tc>
          <w:tcPr>
            <w:tcW w:w="6300" w:type="dxa"/>
            <w:shd w:val="clear" w:color="auto" w:fill="auto"/>
          </w:tcPr>
          <w:p w:rsidR="00427B4C" w:rsidRPr="00F93D91" w:rsidRDefault="00427B4C" w:rsidP="00427B4C">
            <w:pPr>
              <w:pStyle w:val="ColorfulList-Accent11"/>
              <w:numPr>
                <w:ilvl w:val="0"/>
                <w:numId w:val="9"/>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Se importa el archivo CSV con la data del proyecto, sus tareas y asignaciones de tareas.</w:t>
            </w:r>
          </w:p>
          <w:p w:rsidR="00427B4C" w:rsidRPr="00F93D91" w:rsidRDefault="00427B4C" w:rsidP="00427B4C">
            <w:pPr>
              <w:pStyle w:val="ColorfulList-Accent11"/>
              <w:numPr>
                <w:ilvl w:val="0"/>
                <w:numId w:val="9"/>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lastRenderedPageBreak/>
              <w:t>El sistema asigna fechas de inicio y fin a todas las tareas en función de las dependencias de las tareas y la disponibilidad de los recursos.</w:t>
            </w:r>
          </w:p>
          <w:p w:rsidR="00427B4C" w:rsidRPr="00F93D91" w:rsidRDefault="00427B4C" w:rsidP="00427B4C">
            <w:pPr>
              <w:pStyle w:val="ColorfulList-Accent11"/>
              <w:numPr>
                <w:ilvl w:val="0"/>
                <w:numId w:val="9"/>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Se muestra al usuario la calendarización del proyecto. Incluyendo el porcentaje de carga de cada recurso. Una vista descriptiva donde se pueda distinguir como se van a distribuir las tareas a través del tiempo y de los recursos.</w:t>
            </w:r>
          </w:p>
          <w:p w:rsidR="00427B4C" w:rsidRPr="00F93D91" w:rsidRDefault="00427B4C" w:rsidP="00427B4C">
            <w:pPr>
              <w:pStyle w:val="ColorfulList-Accent11"/>
              <w:numPr>
                <w:ilvl w:val="0"/>
                <w:numId w:val="9"/>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Si el usuario no está satisfecho con la calendarización, se le permitirá cambiar las fechas de inicio y finalización de las tareas y/o las asignaciones de las tareas.</w:t>
            </w:r>
          </w:p>
          <w:p w:rsidR="00427B4C" w:rsidRPr="00F93D91" w:rsidRDefault="00427B4C" w:rsidP="00427B4C">
            <w:pPr>
              <w:pStyle w:val="ColorfulList-Accent11"/>
              <w:numPr>
                <w:ilvl w:val="0"/>
                <w:numId w:val="9"/>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 xml:space="preserve">Cuando el usuario esté satisfecho con la calendarización, se registrará el proyecto en la base de datos de </w:t>
            </w:r>
            <w:r w:rsidR="007D39DD" w:rsidRPr="00F93D91">
              <w:rPr>
                <w:rFonts w:ascii="Times New Roman" w:hAnsi="Times New Roman"/>
                <w:szCs w:val="24"/>
                <w:lang w:val="es-ES_tradnl"/>
              </w:rPr>
              <w:t>Redmine</w:t>
            </w:r>
            <w:r w:rsidRPr="00F93D91">
              <w:rPr>
                <w:rFonts w:ascii="Times New Roman" w:hAnsi="Times New Roman"/>
                <w:szCs w:val="24"/>
                <w:lang w:val="es-ES_tradnl"/>
              </w:rPr>
              <w:t>. Conjunto con todas las tareas y asignaciones.</w:t>
            </w:r>
          </w:p>
        </w:tc>
      </w:tr>
      <w:tr w:rsidR="00427B4C" w:rsidRPr="00F93D91" w:rsidTr="00AC3CB1">
        <w:trPr>
          <w:trHeight w:val="641"/>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lastRenderedPageBreak/>
              <w:t>Postconditions:</w:t>
            </w:r>
          </w:p>
        </w:tc>
        <w:tc>
          <w:tcPr>
            <w:tcW w:w="6300" w:type="dxa"/>
            <w:shd w:val="clear" w:color="auto" w:fill="auto"/>
          </w:tcPr>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El proyecto está registrado en la base de datos de </w:t>
            </w:r>
            <w:r w:rsidR="007D39DD" w:rsidRPr="00F93D91">
              <w:rPr>
                <w:rFonts w:ascii="Times New Roman" w:hAnsi="Times New Roman"/>
                <w:szCs w:val="24"/>
                <w:lang w:val="es-ES_tradnl"/>
              </w:rPr>
              <w:t>Redmine</w:t>
            </w:r>
            <w:r w:rsidRPr="00F93D91">
              <w:rPr>
                <w:rFonts w:ascii="Times New Roman" w:hAnsi="Times New Roman"/>
                <w:szCs w:val="24"/>
                <w:lang w:val="es-ES_tradnl"/>
              </w:rPr>
              <w:t>.</w:t>
            </w:r>
          </w:p>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Todas las tareas están registradas de acuerdo a las especificaciones del gerente de proyecto.</w:t>
            </w:r>
          </w:p>
        </w:tc>
      </w:tr>
      <w:tr w:rsidR="00427B4C" w:rsidRPr="00F93D91" w:rsidTr="00AC3CB1">
        <w:trPr>
          <w:trHeight w:val="641"/>
        </w:trPr>
        <w:tc>
          <w:tcPr>
            <w:tcW w:w="3078"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Alternative</w:t>
            </w:r>
            <w:proofErr w:type="spellEnd"/>
            <w:r w:rsidRPr="00F93D91">
              <w:rPr>
                <w:b/>
                <w:sz w:val="24"/>
                <w:szCs w:val="24"/>
                <w:lang w:val="es-ES_tradnl"/>
              </w:rPr>
              <w:t xml:space="preserve"> </w:t>
            </w:r>
            <w:proofErr w:type="spellStart"/>
            <w:r w:rsidRPr="00F93D91">
              <w:rPr>
                <w:b/>
                <w:sz w:val="24"/>
                <w:szCs w:val="24"/>
                <w:lang w:val="es-ES_tradnl"/>
              </w:rPr>
              <w:t>flow</w:t>
            </w:r>
            <w:proofErr w:type="spellEnd"/>
            <w:r w:rsidRPr="00F93D91">
              <w:rPr>
                <w:b/>
                <w:sz w:val="24"/>
                <w:szCs w:val="24"/>
                <w:lang w:val="es-ES_tradnl"/>
              </w:rPr>
              <w:t xml:space="preserve"> </w:t>
            </w:r>
            <w:proofErr w:type="spellStart"/>
            <w:r w:rsidRPr="00F93D91">
              <w:rPr>
                <w:b/>
                <w:sz w:val="24"/>
                <w:szCs w:val="24"/>
                <w:lang w:val="es-ES_tradnl"/>
              </w:rPr>
              <w:t>or</w:t>
            </w:r>
            <w:proofErr w:type="spellEnd"/>
            <w:r w:rsidRPr="00F93D91">
              <w:rPr>
                <w:b/>
                <w:sz w:val="24"/>
                <w:szCs w:val="24"/>
                <w:lang w:val="es-ES_tradnl"/>
              </w:rPr>
              <w:t xml:space="preserve"> </w:t>
            </w:r>
            <w:proofErr w:type="spellStart"/>
            <w:r w:rsidRPr="00F93D91">
              <w:rPr>
                <w:b/>
                <w:sz w:val="24"/>
                <w:szCs w:val="24"/>
                <w:lang w:val="es-ES_tradnl"/>
              </w:rPr>
              <w:t>Exceptions</w:t>
            </w:r>
            <w:proofErr w:type="spellEnd"/>
            <w:r w:rsidRPr="00F93D91">
              <w:rPr>
                <w:b/>
                <w:sz w:val="24"/>
                <w:szCs w:val="24"/>
                <w:lang w:val="es-ES_tradnl"/>
              </w:rPr>
              <w:t>:</w:t>
            </w:r>
          </w:p>
        </w:tc>
        <w:tc>
          <w:tcPr>
            <w:tcW w:w="6300" w:type="dxa"/>
            <w:shd w:val="clear" w:color="auto" w:fill="auto"/>
          </w:tcPr>
          <w:p w:rsidR="00427B4C" w:rsidRPr="00F93D91" w:rsidRDefault="00427B4C" w:rsidP="00427B4C">
            <w:pPr>
              <w:pStyle w:val="ColorfulList-Accent11"/>
              <w:numPr>
                <w:ilvl w:val="0"/>
                <w:numId w:val="10"/>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El formato es erróneo. En este caso se le pedirá al usuario que revise el formato del CSV.</w:t>
            </w:r>
          </w:p>
          <w:p w:rsidR="00427B4C" w:rsidRPr="00F93D91" w:rsidRDefault="00427B4C" w:rsidP="00427B4C">
            <w:pPr>
              <w:pStyle w:val="ColorfulList-Accent11"/>
              <w:numPr>
                <w:ilvl w:val="0"/>
                <w:numId w:val="10"/>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 xml:space="preserve">Alguno de los recursos no existen en la BD de </w:t>
            </w:r>
            <w:r w:rsidR="007D39DD" w:rsidRPr="00F93D91">
              <w:rPr>
                <w:rFonts w:ascii="Times New Roman" w:hAnsi="Times New Roman"/>
                <w:szCs w:val="24"/>
                <w:lang w:val="es-ES_tradnl"/>
              </w:rPr>
              <w:t>Redmine</w:t>
            </w:r>
            <w:r w:rsidRPr="00F93D91">
              <w:rPr>
                <w:rFonts w:ascii="Times New Roman" w:hAnsi="Times New Roman"/>
                <w:szCs w:val="24"/>
                <w:lang w:val="es-ES_tradnl"/>
              </w:rPr>
              <w:t xml:space="preserve">. En este caso se le pedirá al usuario que registre los usuarios que se encuentran en el CSV como recursos a la plataforma de </w:t>
            </w:r>
            <w:r w:rsidR="007D39DD" w:rsidRPr="00F93D91">
              <w:rPr>
                <w:rFonts w:ascii="Times New Roman" w:hAnsi="Times New Roman"/>
                <w:szCs w:val="24"/>
                <w:lang w:val="es-ES_tradnl"/>
              </w:rPr>
              <w:t>Redmine</w:t>
            </w:r>
            <w:r w:rsidRPr="00F93D91">
              <w:rPr>
                <w:rFonts w:ascii="Times New Roman" w:hAnsi="Times New Roman"/>
                <w:szCs w:val="24"/>
                <w:lang w:val="es-ES_tradnl"/>
              </w:rPr>
              <w:t>.</w:t>
            </w:r>
          </w:p>
          <w:p w:rsidR="00427B4C" w:rsidRPr="00F93D91" w:rsidRDefault="00427B4C" w:rsidP="00427B4C">
            <w:pPr>
              <w:pStyle w:val="ColorfulList-Accent11"/>
              <w:numPr>
                <w:ilvl w:val="0"/>
                <w:numId w:val="10"/>
              </w:numPr>
              <w:spacing w:after="0" w:line="240" w:lineRule="auto"/>
              <w:jc w:val="left"/>
              <w:rPr>
                <w:rFonts w:ascii="Times New Roman" w:hAnsi="Times New Roman"/>
                <w:szCs w:val="24"/>
                <w:lang w:val="es-ES_tradnl"/>
              </w:rPr>
            </w:pPr>
            <w:r w:rsidRPr="00F93D91">
              <w:rPr>
                <w:rFonts w:ascii="Times New Roman" w:hAnsi="Times New Roman"/>
                <w:szCs w:val="24"/>
                <w:lang w:val="es-ES_tradnl"/>
              </w:rPr>
              <w:t>El gerente de proyecto aborta la operación.</w:t>
            </w:r>
          </w:p>
        </w:tc>
      </w:tr>
      <w:tr w:rsidR="00427B4C" w:rsidRPr="00F93D91" w:rsidTr="00AC3CB1">
        <w:trPr>
          <w:trHeight w:val="641"/>
        </w:trPr>
        <w:tc>
          <w:tcPr>
            <w:tcW w:w="3078"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Assumptions</w:t>
            </w:r>
            <w:proofErr w:type="spellEnd"/>
          </w:p>
        </w:tc>
        <w:tc>
          <w:tcPr>
            <w:tcW w:w="6300" w:type="dxa"/>
            <w:shd w:val="clear" w:color="auto" w:fill="auto"/>
          </w:tcPr>
          <w:p w:rsidR="00427B4C" w:rsidRPr="00F93D91" w:rsidRDefault="00427B4C" w:rsidP="00427B4C">
            <w:pPr>
              <w:rPr>
                <w:sz w:val="24"/>
                <w:szCs w:val="24"/>
                <w:lang w:val="es-ES_tradnl"/>
              </w:rPr>
            </w:pPr>
          </w:p>
        </w:tc>
      </w:tr>
      <w:tr w:rsidR="00427B4C" w:rsidRPr="00F93D91" w:rsidTr="00AC3CB1">
        <w:trPr>
          <w:trHeight w:val="641"/>
        </w:trPr>
        <w:tc>
          <w:tcPr>
            <w:tcW w:w="3078"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Issues</w:t>
            </w:r>
            <w:proofErr w:type="spellEnd"/>
            <w:r w:rsidRPr="00F93D91">
              <w:rPr>
                <w:b/>
                <w:sz w:val="24"/>
                <w:szCs w:val="24"/>
                <w:lang w:val="es-ES_tradnl"/>
              </w:rPr>
              <w:t>:</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AC3CB1">
        <w:trPr>
          <w:trHeight w:val="641"/>
        </w:trPr>
        <w:tc>
          <w:tcPr>
            <w:tcW w:w="3078"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Source:</w:t>
            </w:r>
          </w:p>
        </w:tc>
        <w:tc>
          <w:tcPr>
            <w:tcW w:w="6300" w:type="dxa"/>
            <w:shd w:val="clear" w:color="auto" w:fill="auto"/>
          </w:tcPr>
          <w:p w:rsidR="00427B4C" w:rsidRPr="00F93D91" w:rsidRDefault="00427B4C" w:rsidP="00427B4C">
            <w:pPr>
              <w:rPr>
                <w:sz w:val="24"/>
                <w:szCs w:val="24"/>
                <w:lang w:val="es-ES_tradnl"/>
              </w:rPr>
            </w:pPr>
            <w:r w:rsidRPr="00F93D91">
              <w:rPr>
                <w:sz w:val="24"/>
                <w:szCs w:val="24"/>
                <w:lang w:val="es-ES_tradnl"/>
              </w:rPr>
              <w:t xml:space="preserve">1era y 2da </w:t>
            </w:r>
            <w:r w:rsidR="00AB561D" w:rsidRPr="00F93D91">
              <w:rPr>
                <w:sz w:val="24"/>
                <w:szCs w:val="24"/>
                <w:lang w:val="es-ES_tradnl"/>
              </w:rPr>
              <w:t>reunión</w:t>
            </w:r>
            <w:r w:rsidRPr="00F93D91">
              <w:rPr>
                <w:sz w:val="24"/>
                <w:szCs w:val="24"/>
                <w:lang w:val="es-ES_tradnl"/>
              </w:rPr>
              <w:t xml:space="preserve"> con el cliente. Correo del usuario en fecha 13 OCT 2014.</w:t>
            </w:r>
          </w:p>
        </w:tc>
      </w:tr>
    </w:tbl>
    <w:p w:rsidR="00427B4C" w:rsidRPr="00F93D91" w:rsidRDefault="00427B4C" w:rsidP="00427B4C">
      <w:pPr>
        <w:rPr>
          <w:b/>
          <w:bCs/>
          <w:sz w:val="24"/>
          <w:szCs w:val="24"/>
          <w:lang w:val="es-ES_tradnl"/>
        </w:rPr>
      </w:pPr>
    </w:p>
    <w:tbl>
      <w:tblPr>
        <w:tblpPr w:leftFromText="180" w:rightFromText="180" w:vertAnchor="text" w:horzAnchor="margin"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236"/>
      </w:tblGrid>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Use case name: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Establecer horas/días disponibles de un recurso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Unique use case ID:</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UC4</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Primary actor(s):</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Gerente de proyectos</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Secondary actor(s):</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Brief description:</w:t>
            </w:r>
          </w:p>
        </w:tc>
        <w:tc>
          <w:tcPr>
            <w:tcW w:w="6236" w:type="dxa"/>
            <w:shd w:val="clear" w:color="auto" w:fill="auto"/>
          </w:tcPr>
          <w:p w:rsidR="00427B4C" w:rsidRPr="00F93D91" w:rsidRDefault="00427B4C" w:rsidP="00427B4C">
            <w:pPr>
              <w:rPr>
                <w:sz w:val="24"/>
                <w:szCs w:val="24"/>
                <w:lang w:val="es-ES_tradnl" w:eastAsia="ja-JP"/>
              </w:rPr>
            </w:pPr>
            <w:r w:rsidRPr="00F93D91">
              <w:rPr>
                <w:sz w:val="24"/>
                <w:szCs w:val="24"/>
                <w:lang w:val="es-ES_tradnl"/>
              </w:rPr>
              <w:t>El gerente del proyecto establece las horas/días disponibles de un recurso. Donde un recurso se refiere a  todos los  miembros de un proyecto (Desarrollador, diseñador,  etc</w:t>
            </w:r>
            <w:r w:rsidR="00675C52">
              <w:rPr>
                <w:sz w:val="24"/>
                <w:szCs w:val="24"/>
                <w:lang w:val="es-ES_tradnl"/>
              </w:rPr>
              <w:t>.</w:t>
            </w:r>
            <w:bookmarkStart w:id="0" w:name="_GoBack"/>
            <w:bookmarkEnd w:id="0"/>
            <w:r w:rsidRPr="00F93D91">
              <w:rPr>
                <w:sz w:val="24"/>
                <w:szCs w:val="24"/>
                <w:lang w:val="es-ES_tradnl"/>
              </w:rPr>
              <w:t>).</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Preconditions:</w:t>
            </w:r>
          </w:p>
        </w:tc>
        <w:tc>
          <w:tcPr>
            <w:tcW w:w="6236" w:type="dxa"/>
            <w:shd w:val="clear" w:color="auto" w:fill="auto"/>
          </w:tcPr>
          <w:p w:rsidR="00427B4C" w:rsidRPr="00F93D91" w:rsidRDefault="00427B4C" w:rsidP="00427B4C">
            <w:pPr>
              <w:pStyle w:val="ColorfulList-Accent11"/>
              <w:numPr>
                <w:ilvl w:val="0"/>
                <w:numId w:val="12"/>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Que el recurso esté registrado en </w:t>
            </w:r>
            <w:r w:rsidR="007D39DD" w:rsidRPr="00F93D91">
              <w:rPr>
                <w:rFonts w:ascii="Times New Roman" w:hAnsi="Times New Roman"/>
                <w:szCs w:val="24"/>
                <w:lang w:val="es-ES_tradnl"/>
              </w:rPr>
              <w:t>Redmine</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Flow of Events:</w:t>
            </w:r>
          </w:p>
        </w:tc>
        <w:tc>
          <w:tcPr>
            <w:tcW w:w="6236" w:type="dxa"/>
            <w:shd w:val="clear" w:color="auto" w:fill="auto"/>
          </w:tcPr>
          <w:p w:rsidR="00427B4C" w:rsidRPr="00F93D91" w:rsidRDefault="00427B4C" w:rsidP="00427B4C">
            <w:pPr>
              <w:pStyle w:val="ColorfulList-Accent11"/>
              <w:numPr>
                <w:ilvl w:val="0"/>
                <w:numId w:val="11"/>
              </w:numPr>
              <w:spacing w:after="0" w:line="240" w:lineRule="auto"/>
              <w:rPr>
                <w:rFonts w:ascii="Times New Roman" w:hAnsi="Times New Roman"/>
                <w:szCs w:val="24"/>
                <w:lang w:val="es-ES_tradnl"/>
              </w:rPr>
            </w:pPr>
            <w:r w:rsidRPr="00F93D91">
              <w:rPr>
                <w:rFonts w:ascii="Times New Roman" w:hAnsi="Times New Roman"/>
                <w:szCs w:val="24"/>
                <w:lang w:val="es-ES_tradnl"/>
              </w:rPr>
              <w:t xml:space="preserve">Acceder a </w:t>
            </w:r>
            <w:r w:rsidR="007D39DD" w:rsidRPr="00F93D91">
              <w:rPr>
                <w:rFonts w:ascii="Times New Roman" w:hAnsi="Times New Roman"/>
                <w:szCs w:val="24"/>
                <w:lang w:val="es-ES_tradnl"/>
              </w:rPr>
              <w:t>Redmine</w:t>
            </w:r>
          </w:p>
          <w:p w:rsidR="00427B4C" w:rsidRPr="00F93D91" w:rsidRDefault="00427B4C" w:rsidP="00427B4C">
            <w:pPr>
              <w:pStyle w:val="ColorfulList-Accent11"/>
              <w:numPr>
                <w:ilvl w:val="0"/>
                <w:numId w:val="11"/>
              </w:numPr>
              <w:spacing w:after="0" w:line="240" w:lineRule="auto"/>
              <w:rPr>
                <w:rFonts w:ascii="Times New Roman" w:hAnsi="Times New Roman"/>
                <w:szCs w:val="24"/>
                <w:lang w:val="es-ES_tradnl"/>
              </w:rPr>
            </w:pPr>
            <w:r w:rsidRPr="00F93D91">
              <w:rPr>
                <w:rFonts w:ascii="Times New Roman" w:hAnsi="Times New Roman"/>
                <w:szCs w:val="24"/>
                <w:lang w:val="es-ES_tradnl"/>
              </w:rPr>
              <w:t>Ir a la opción de Recursos</w:t>
            </w:r>
          </w:p>
          <w:p w:rsidR="00427B4C" w:rsidRPr="00F93D91" w:rsidRDefault="00427B4C" w:rsidP="00427B4C">
            <w:pPr>
              <w:pStyle w:val="ColorfulList-Accent11"/>
              <w:numPr>
                <w:ilvl w:val="0"/>
                <w:numId w:val="11"/>
              </w:numPr>
              <w:spacing w:after="0" w:line="240" w:lineRule="auto"/>
              <w:rPr>
                <w:rFonts w:ascii="Times New Roman" w:hAnsi="Times New Roman"/>
                <w:szCs w:val="24"/>
                <w:lang w:val="es-ES_tradnl"/>
              </w:rPr>
            </w:pPr>
            <w:r w:rsidRPr="00F93D91">
              <w:rPr>
                <w:rFonts w:ascii="Times New Roman" w:hAnsi="Times New Roman"/>
                <w:szCs w:val="24"/>
                <w:lang w:val="es-ES_tradnl"/>
              </w:rPr>
              <w:t>Seleccionar el recursos que será  afectado</w:t>
            </w:r>
          </w:p>
          <w:p w:rsidR="00427B4C" w:rsidRPr="00F93D91" w:rsidRDefault="00675C52" w:rsidP="00427B4C">
            <w:pPr>
              <w:pStyle w:val="ColorfulList-Accent11"/>
              <w:numPr>
                <w:ilvl w:val="0"/>
                <w:numId w:val="11"/>
              </w:numPr>
              <w:spacing w:after="0" w:line="240" w:lineRule="auto"/>
              <w:rPr>
                <w:rFonts w:ascii="Times New Roman" w:hAnsi="Times New Roman"/>
                <w:szCs w:val="24"/>
                <w:lang w:val="es-ES_tradnl"/>
              </w:rPr>
            </w:pPr>
            <w:r>
              <w:rPr>
                <w:rFonts w:ascii="Times New Roman" w:hAnsi="Times New Roman"/>
                <w:szCs w:val="24"/>
                <w:lang w:val="es-ES_tradnl"/>
              </w:rPr>
              <w:t>A</w:t>
            </w:r>
            <w:r w:rsidR="00427B4C" w:rsidRPr="00F93D91">
              <w:rPr>
                <w:rFonts w:ascii="Times New Roman" w:hAnsi="Times New Roman"/>
                <w:szCs w:val="24"/>
                <w:lang w:val="es-ES_tradnl"/>
              </w:rPr>
              <w:t>signarles  las horas que tendrá disponibles</w:t>
            </w:r>
          </w:p>
          <w:p w:rsidR="00427B4C" w:rsidRPr="00F93D91" w:rsidRDefault="00427B4C" w:rsidP="00427B4C">
            <w:pPr>
              <w:pStyle w:val="ColorfulList-Accent11"/>
              <w:numPr>
                <w:ilvl w:val="0"/>
                <w:numId w:val="11"/>
              </w:numPr>
              <w:spacing w:after="0" w:line="240" w:lineRule="auto"/>
              <w:rPr>
                <w:rFonts w:ascii="Times New Roman" w:hAnsi="Times New Roman"/>
                <w:szCs w:val="24"/>
                <w:lang w:val="es-ES_tradnl"/>
              </w:rPr>
            </w:pPr>
            <w:r w:rsidRPr="00F93D91">
              <w:rPr>
                <w:rFonts w:ascii="Times New Roman" w:hAnsi="Times New Roman"/>
                <w:szCs w:val="24"/>
                <w:lang w:val="es-ES_tradnl"/>
              </w:rPr>
              <w:lastRenderedPageBreak/>
              <w:t>Guardar en el sistema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lastRenderedPageBreak/>
              <w:t>Postconditions:</w:t>
            </w:r>
          </w:p>
        </w:tc>
        <w:tc>
          <w:tcPr>
            <w:tcW w:w="6236" w:type="dxa"/>
            <w:shd w:val="clear" w:color="auto" w:fill="auto"/>
          </w:tcPr>
          <w:p w:rsidR="00427B4C" w:rsidRPr="00F93D91" w:rsidRDefault="00427B4C" w:rsidP="00427B4C">
            <w:pPr>
              <w:pStyle w:val="ColorfulList-Accent11"/>
              <w:numPr>
                <w:ilvl w:val="0"/>
                <w:numId w:val="8"/>
              </w:numPr>
              <w:spacing w:after="0" w:line="240" w:lineRule="auto"/>
              <w:rPr>
                <w:rFonts w:ascii="Times New Roman" w:hAnsi="Times New Roman"/>
                <w:szCs w:val="24"/>
                <w:lang w:val="es-ES_tradnl"/>
              </w:rPr>
            </w:pPr>
            <w:r w:rsidRPr="00F93D91">
              <w:rPr>
                <w:rFonts w:ascii="Times New Roman" w:hAnsi="Times New Roman"/>
                <w:szCs w:val="24"/>
                <w:lang w:val="es-ES_tradnl"/>
              </w:rPr>
              <w:t>Queda actualizado el tiempo  disponible de un  recurso.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Priority</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Alto</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Alternative</w:t>
            </w:r>
            <w:proofErr w:type="spellEnd"/>
            <w:r w:rsidRPr="00F93D91">
              <w:rPr>
                <w:b/>
                <w:sz w:val="24"/>
                <w:szCs w:val="24"/>
                <w:lang w:val="es-ES_tradnl"/>
              </w:rPr>
              <w:t xml:space="preserve"> </w:t>
            </w:r>
            <w:proofErr w:type="spellStart"/>
            <w:r w:rsidRPr="00F93D91">
              <w:rPr>
                <w:b/>
                <w:sz w:val="24"/>
                <w:szCs w:val="24"/>
                <w:lang w:val="es-ES_tradnl"/>
              </w:rPr>
              <w:t>flows</w:t>
            </w:r>
            <w:proofErr w:type="spellEnd"/>
            <w:r w:rsidRPr="00F93D91">
              <w:rPr>
                <w:b/>
                <w:sz w:val="24"/>
                <w:szCs w:val="24"/>
                <w:lang w:val="es-ES_tradnl"/>
              </w:rPr>
              <w:t xml:space="preserve"> and </w:t>
            </w:r>
            <w:proofErr w:type="spellStart"/>
            <w:r w:rsidRPr="00F93D91">
              <w:rPr>
                <w:b/>
                <w:sz w:val="24"/>
                <w:szCs w:val="24"/>
                <w:lang w:val="es-ES_tradnl"/>
              </w:rPr>
              <w:t>exceptions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Assumptions</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proofErr w:type="spellStart"/>
            <w:r w:rsidRPr="00F93D91">
              <w:rPr>
                <w:b/>
                <w:sz w:val="24"/>
                <w:szCs w:val="24"/>
                <w:lang w:val="es-ES_tradnl"/>
              </w:rPr>
              <w:t>Issue</w:t>
            </w:r>
            <w:proofErr w:type="spellEnd"/>
            <w:r w:rsidRPr="00F93D91">
              <w:rPr>
                <w:b/>
                <w:sz w:val="24"/>
                <w:szCs w:val="24"/>
                <w:lang w:val="es-ES_tradnl"/>
              </w:rPr>
              <w:t>:</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N/A</w:t>
            </w:r>
          </w:p>
        </w:tc>
      </w:tr>
      <w:tr w:rsidR="00427B4C" w:rsidRPr="00F93D91" w:rsidTr="00427B4C">
        <w:tc>
          <w:tcPr>
            <w:tcW w:w="3114" w:type="dxa"/>
            <w:shd w:val="clear" w:color="auto" w:fill="auto"/>
          </w:tcPr>
          <w:p w:rsidR="00427B4C" w:rsidRPr="00F93D91" w:rsidRDefault="00427B4C" w:rsidP="00427B4C">
            <w:pPr>
              <w:jc w:val="center"/>
              <w:rPr>
                <w:b/>
                <w:sz w:val="24"/>
                <w:szCs w:val="24"/>
                <w:lang w:val="es-ES_tradnl"/>
              </w:rPr>
            </w:pPr>
            <w:r w:rsidRPr="00F93D91">
              <w:rPr>
                <w:b/>
                <w:sz w:val="24"/>
                <w:szCs w:val="24"/>
                <w:lang w:val="es-ES_tradnl"/>
              </w:rPr>
              <w:t>Source:</w:t>
            </w:r>
          </w:p>
        </w:tc>
        <w:tc>
          <w:tcPr>
            <w:tcW w:w="6236" w:type="dxa"/>
            <w:shd w:val="clear" w:color="auto" w:fill="auto"/>
          </w:tcPr>
          <w:p w:rsidR="00427B4C" w:rsidRPr="00F93D91" w:rsidRDefault="00427B4C" w:rsidP="00427B4C">
            <w:pPr>
              <w:rPr>
                <w:sz w:val="24"/>
                <w:szCs w:val="24"/>
                <w:lang w:val="es-ES_tradnl"/>
              </w:rPr>
            </w:pPr>
            <w:r w:rsidRPr="00F93D91">
              <w:rPr>
                <w:sz w:val="24"/>
                <w:szCs w:val="24"/>
                <w:lang w:val="es-ES_tradnl"/>
              </w:rPr>
              <w:t>Reunión #1</w:t>
            </w:r>
          </w:p>
        </w:tc>
      </w:tr>
    </w:tbl>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rPr>
          <w:b/>
          <w:bCs/>
          <w:sz w:val="24"/>
          <w:szCs w:val="24"/>
          <w:lang w:val="es-ES_tradnl"/>
        </w:rPr>
      </w:pPr>
    </w:p>
    <w:p w:rsidR="00427B4C" w:rsidRPr="00F93D91" w:rsidRDefault="00427B4C" w:rsidP="00427B4C">
      <w:pPr>
        <w:ind w:left="1080"/>
        <w:rPr>
          <w:b/>
          <w:bCs/>
          <w:sz w:val="24"/>
          <w:szCs w:val="24"/>
          <w:lang w:val="es-ES_tradnl"/>
        </w:rPr>
      </w:pPr>
    </w:p>
    <w:p w:rsidR="006513F0" w:rsidRPr="00F93D91" w:rsidRDefault="006513F0" w:rsidP="00427B4C">
      <w:pPr>
        <w:ind w:left="1080"/>
        <w:rPr>
          <w:b/>
          <w:bCs/>
          <w:sz w:val="24"/>
          <w:szCs w:val="24"/>
          <w:lang w:val="es-ES_tradnl"/>
        </w:rPr>
      </w:pPr>
    </w:p>
    <w:p w:rsidR="006513F0" w:rsidRPr="00F93D91" w:rsidRDefault="006513F0" w:rsidP="00427B4C">
      <w:pPr>
        <w:ind w:left="1080"/>
        <w:rPr>
          <w:b/>
          <w:bCs/>
          <w:sz w:val="24"/>
          <w:szCs w:val="24"/>
          <w:lang w:val="es-ES_tradnl"/>
        </w:rPr>
      </w:pPr>
    </w:p>
    <w:p w:rsidR="00427B4C" w:rsidRPr="00F93D91" w:rsidRDefault="00427B4C" w:rsidP="001814C7">
      <w:pPr>
        <w:numPr>
          <w:ilvl w:val="0"/>
          <w:numId w:val="10"/>
        </w:numPr>
        <w:rPr>
          <w:b/>
          <w:bCs/>
          <w:sz w:val="24"/>
          <w:szCs w:val="24"/>
          <w:lang w:val="es-ES_tradnl"/>
        </w:rPr>
      </w:pPr>
      <w:r w:rsidRPr="00F93D91">
        <w:rPr>
          <w:b/>
          <w:bCs/>
          <w:sz w:val="24"/>
          <w:szCs w:val="24"/>
          <w:lang w:val="es-ES_tradnl"/>
        </w:rPr>
        <w:t>Restricciones del Negocio</w:t>
      </w:r>
    </w:p>
    <w:p w:rsidR="006162A9" w:rsidRPr="00F93D91" w:rsidRDefault="006162A9" w:rsidP="006162A9">
      <w:pPr>
        <w:ind w:left="720"/>
        <w:rPr>
          <w:b/>
          <w:bCs/>
          <w:sz w:val="24"/>
          <w:szCs w:val="24"/>
          <w:lang w:val="es-ES_tradnl"/>
        </w:rPr>
      </w:pPr>
    </w:p>
    <w:p w:rsidR="001814C7" w:rsidRPr="00F93D91" w:rsidRDefault="001814C7" w:rsidP="006162A9">
      <w:pPr>
        <w:ind w:left="720"/>
        <w:jc w:val="both"/>
        <w:rPr>
          <w:bCs/>
          <w:sz w:val="24"/>
          <w:szCs w:val="24"/>
          <w:lang w:val="es-ES_tradnl"/>
        </w:rPr>
      </w:pPr>
      <w:r w:rsidRPr="00F93D91">
        <w:rPr>
          <w:bCs/>
          <w:sz w:val="24"/>
          <w:szCs w:val="24"/>
          <w:lang w:val="es-ES_tradnl"/>
        </w:rPr>
        <w:t xml:space="preserve">Actualmente el cliente utiliza una instancia de </w:t>
      </w:r>
      <w:r w:rsidR="007D39DD" w:rsidRPr="00F93D91">
        <w:rPr>
          <w:bCs/>
          <w:sz w:val="24"/>
          <w:szCs w:val="24"/>
          <w:lang w:val="es-ES_tradnl"/>
        </w:rPr>
        <w:t>Redmine</w:t>
      </w:r>
      <w:r w:rsidRPr="00F93D91">
        <w:rPr>
          <w:bCs/>
          <w:sz w:val="24"/>
          <w:szCs w:val="24"/>
          <w:lang w:val="es-ES_tradnl"/>
        </w:rPr>
        <w:t xml:space="preserve"> en un servidor. Nuestra solución trabajará como un </w:t>
      </w:r>
      <w:proofErr w:type="spellStart"/>
      <w:r w:rsidRPr="00F93D91">
        <w:rPr>
          <w:bCs/>
          <w:sz w:val="24"/>
          <w:szCs w:val="24"/>
          <w:lang w:val="es-ES_tradnl"/>
        </w:rPr>
        <w:t>plugin</w:t>
      </w:r>
      <w:proofErr w:type="spellEnd"/>
      <w:r w:rsidRPr="00F93D91">
        <w:rPr>
          <w:bCs/>
          <w:sz w:val="24"/>
          <w:szCs w:val="24"/>
          <w:lang w:val="es-ES_tradnl"/>
        </w:rPr>
        <w:t xml:space="preserve"> dentro de esta instancia. A continuación se presenta las versiones del sistema operativo y servicios que se usan en esta instancia:</w:t>
      </w:r>
    </w:p>
    <w:p w:rsidR="001814C7" w:rsidRPr="00F93D91" w:rsidRDefault="001814C7" w:rsidP="006162A9">
      <w:pPr>
        <w:ind w:left="720"/>
        <w:jc w:val="both"/>
        <w:rPr>
          <w:bCs/>
          <w:sz w:val="24"/>
          <w:szCs w:val="24"/>
          <w:lang w:val="es-ES_tradnl"/>
        </w:rPr>
      </w:pPr>
    </w:p>
    <w:p w:rsidR="001814C7" w:rsidRPr="00F93D91" w:rsidRDefault="001814C7" w:rsidP="006162A9">
      <w:pPr>
        <w:numPr>
          <w:ilvl w:val="0"/>
          <w:numId w:val="16"/>
        </w:numPr>
        <w:jc w:val="both"/>
        <w:rPr>
          <w:bCs/>
          <w:sz w:val="24"/>
          <w:szCs w:val="24"/>
          <w:lang w:val="es-ES_tradnl"/>
        </w:rPr>
      </w:pPr>
      <w:r w:rsidRPr="00F93D91">
        <w:rPr>
          <w:bCs/>
          <w:sz w:val="24"/>
          <w:szCs w:val="24"/>
          <w:lang w:val="es-ES_tradnl"/>
        </w:rPr>
        <w:t>OS: Ubuntu Server 13.10</w:t>
      </w:r>
    </w:p>
    <w:p w:rsidR="001814C7" w:rsidRPr="00F93D91" w:rsidRDefault="001814C7" w:rsidP="006162A9">
      <w:pPr>
        <w:numPr>
          <w:ilvl w:val="0"/>
          <w:numId w:val="16"/>
        </w:numPr>
        <w:jc w:val="both"/>
        <w:rPr>
          <w:bCs/>
          <w:sz w:val="24"/>
          <w:szCs w:val="24"/>
          <w:lang w:val="es-ES_tradnl"/>
        </w:rPr>
      </w:pPr>
      <w:proofErr w:type="spellStart"/>
      <w:r w:rsidRPr="00F93D91">
        <w:rPr>
          <w:bCs/>
          <w:sz w:val="24"/>
          <w:szCs w:val="24"/>
          <w:lang w:val="es-ES_tradnl"/>
        </w:rPr>
        <w:t>MySQL</w:t>
      </w:r>
      <w:proofErr w:type="spellEnd"/>
      <w:r w:rsidRPr="00F93D91">
        <w:rPr>
          <w:bCs/>
          <w:sz w:val="24"/>
          <w:szCs w:val="24"/>
          <w:lang w:val="es-ES_tradnl"/>
        </w:rPr>
        <w:t xml:space="preserve"> Server 5.5.37</w:t>
      </w:r>
    </w:p>
    <w:p w:rsidR="001814C7" w:rsidRPr="00F93D91" w:rsidRDefault="007D39DD" w:rsidP="006162A9">
      <w:pPr>
        <w:numPr>
          <w:ilvl w:val="0"/>
          <w:numId w:val="16"/>
        </w:numPr>
        <w:jc w:val="both"/>
        <w:rPr>
          <w:bCs/>
          <w:sz w:val="24"/>
          <w:szCs w:val="24"/>
          <w:lang w:val="es-ES_tradnl"/>
        </w:rPr>
      </w:pPr>
      <w:r w:rsidRPr="00F93D91">
        <w:rPr>
          <w:bCs/>
          <w:sz w:val="24"/>
          <w:szCs w:val="24"/>
          <w:lang w:val="es-ES_tradnl"/>
        </w:rPr>
        <w:t>Redmine</w:t>
      </w:r>
      <w:r w:rsidR="001814C7" w:rsidRPr="00F93D91">
        <w:rPr>
          <w:bCs/>
          <w:sz w:val="24"/>
          <w:szCs w:val="24"/>
          <w:lang w:val="es-ES_tradnl"/>
        </w:rPr>
        <w:t xml:space="preserve"> 2.3.4.stable.13231</w:t>
      </w:r>
    </w:p>
    <w:p w:rsidR="001814C7" w:rsidRPr="00F93D91" w:rsidRDefault="001814C7" w:rsidP="006162A9">
      <w:pPr>
        <w:numPr>
          <w:ilvl w:val="0"/>
          <w:numId w:val="16"/>
        </w:numPr>
        <w:jc w:val="both"/>
        <w:rPr>
          <w:bCs/>
          <w:sz w:val="24"/>
          <w:szCs w:val="24"/>
          <w:lang w:val="es-ES_tradnl"/>
        </w:rPr>
      </w:pPr>
      <w:proofErr w:type="spellStart"/>
      <w:r w:rsidRPr="00F93D91">
        <w:rPr>
          <w:bCs/>
          <w:sz w:val="24"/>
          <w:szCs w:val="24"/>
          <w:lang w:val="es-ES_tradnl"/>
        </w:rPr>
        <w:t>Importer</w:t>
      </w:r>
      <w:proofErr w:type="spellEnd"/>
      <w:r w:rsidRPr="00F93D91">
        <w:rPr>
          <w:bCs/>
          <w:sz w:val="24"/>
          <w:szCs w:val="24"/>
          <w:lang w:val="es-ES_tradnl"/>
        </w:rPr>
        <w:t xml:space="preserve"> </w:t>
      </w:r>
      <w:proofErr w:type="spellStart"/>
      <w:r w:rsidRPr="00F93D91">
        <w:rPr>
          <w:bCs/>
          <w:sz w:val="24"/>
          <w:szCs w:val="24"/>
          <w:lang w:val="es-ES_tradnl"/>
        </w:rPr>
        <w:t>Plugin</w:t>
      </w:r>
      <w:proofErr w:type="spellEnd"/>
      <w:r w:rsidRPr="00F93D91">
        <w:rPr>
          <w:bCs/>
          <w:sz w:val="24"/>
          <w:szCs w:val="24"/>
          <w:lang w:val="es-ES_tradnl"/>
        </w:rPr>
        <w:t xml:space="preserve"> 1.2.2</w:t>
      </w:r>
    </w:p>
    <w:p w:rsidR="00AC3CB1" w:rsidRPr="00F93D91" w:rsidRDefault="00AC3CB1" w:rsidP="00AC3CB1">
      <w:pPr>
        <w:ind w:left="1080"/>
        <w:jc w:val="both"/>
        <w:rPr>
          <w:bCs/>
          <w:sz w:val="24"/>
          <w:szCs w:val="24"/>
          <w:lang w:val="es-ES_tradnl"/>
        </w:rPr>
      </w:pPr>
    </w:p>
    <w:p w:rsidR="001814C7" w:rsidRPr="00F93D91" w:rsidRDefault="001814C7" w:rsidP="001814C7">
      <w:pPr>
        <w:rPr>
          <w:bCs/>
          <w:sz w:val="24"/>
          <w:szCs w:val="24"/>
          <w:lang w:val="es-ES_tradnl"/>
        </w:rPr>
      </w:pPr>
    </w:p>
    <w:p w:rsidR="00427B4C" w:rsidRPr="00F93D91" w:rsidRDefault="00427B4C" w:rsidP="00603C78">
      <w:pPr>
        <w:numPr>
          <w:ilvl w:val="0"/>
          <w:numId w:val="10"/>
        </w:numPr>
        <w:rPr>
          <w:b/>
          <w:bCs/>
          <w:sz w:val="24"/>
          <w:szCs w:val="24"/>
          <w:lang w:val="es-ES_tradnl"/>
        </w:rPr>
      </w:pPr>
      <w:r w:rsidRPr="00F93D91">
        <w:rPr>
          <w:b/>
          <w:bCs/>
          <w:sz w:val="24"/>
          <w:szCs w:val="24"/>
          <w:lang w:val="es-ES_tradnl"/>
        </w:rPr>
        <w:t>Atributos de calidad y Escenarios</w:t>
      </w:r>
    </w:p>
    <w:p w:rsidR="00427B4C" w:rsidRPr="00F93D91" w:rsidRDefault="00427B4C" w:rsidP="00427B4C">
      <w:pPr>
        <w:ind w:firstLine="720"/>
        <w:jc w:val="both"/>
        <w:rPr>
          <w:sz w:val="24"/>
          <w:szCs w:val="24"/>
          <w:lang w:val="es-ES_tradnl"/>
        </w:rPr>
      </w:pPr>
    </w:p>
    <w:p w:rsidR="00427B4C" w:rsidRPr="00F93D91" w:rsidRDefault="00427B4C" w:rsidP="00427B4C">
      <w:pPr>
        <w:ind w:firstLine="720"/>
        <w:jc w:val="both"/>
        <w:rPr>
          <w:sz w:val="24"/>
          <w:szCs w:val="24"/>
          <w:lang w:val="es-ES_tradnl"/>
        </w:rPr>
      </w:pPr>
      <w:r w:rsidRPr="00F93D91">
        <w:rPr>
          <w:sz w:val="24"/>
          <w:szCs w:val="24"/>
          <w:lang w:val="es-ES_tradnl"/>
        </w:rPr>
        <w:t xml:space="preserve">Los atributos de calidad detectados a través de la entrevista con el cliente (José </w:t>
      </w:r>
      <w:proofErr w:type="spellStart"/>
      <w:r w:rsidRPr="00F93D91">
        <w:rPr>
          <w:sz w:val="24"/>
          <w:szCs w:val="24"/>
          <w:lang w:val="es-ES_tradnl"/>
        </w:rPr>
        <w:t>Bonetti</w:t>
      </w:r>
      <w:proofErr w:type="spellEnd"/>
      <w:r w:rsidRPr="00F93D91">
        <w:rPr>
          <w:sz w:val="24"/>
          <w:szCs w:val="24"/>
          <w:lang w:val="es-ES_tradnl"/>
        </w:rPr>
        <w:t>) y de los requerimientos detectados a través de los casos de uso son:</w:t>
      </w:r>
    </w:p>
    <w:p w:rsidR="00427B4C" w:rsidRPr="00F93D91" w:rsidRDefault="00427B4C" w:rsidP="00427B4C">
      <w:pPr>
        <w:pStyle w:val="ColorfulList-Accent11"/>
        <w:numPr>
          <w:ilvl w:val="0"/>
          <w:numId w:val="13"/>
        </w:numPr>
        <w:tabs>
          <w:tab w:val="left" w:pos="720"/>
        </w:tabs>
        <w:suppressAutoHyphens/>
        <w:spacing w:line="256" w:lineRule="auto"/>
        <w:contextualSpacing w:val="0"/>
        <w:jc w:val="left"/>
        <w:rPr>
          <w:rFonts w:ascii="Times New Roman" w:hAnsi="Times New Roman"/>
          <w:szCs w:val="24"/>
          <w:lang w:val="es-ES_tradnl"/>
        </w:rPr>
      </w:pPr>
      <w:r w:rsidRPr="00F93D91">
        <w:rPr>
          <w:rFonts w:ascii="Times New Roman" w:hAnsi="Times New Roman"/>
          <w:szCs w:val="24"/>
          <w:lang w:val="es-ES_tradnl"/>
        </w:rPr>
        <w:t>Seguridad</w:t>
      </w:r>
    </w:p>
    <w:p w:rsidR="00427B4C" w:rsidRPr="00F93D91" w:rsidRDefault="00427B4C" w:rsidP="00427B4C">
      <w:pPr>
        <w:pStyle w:val="ColorfulList-Accent11"/>
        <w:numPr>
          <w:ilvl w:val="0"/>
          <w:numId w:val="13"/>
        </w:numPr>
        <w:tabs>
          <w:tab w:val="left" w:pos="720"/>
        </w:tabs>
        <w:suppressAutoHyphens/>
        <w:spacing w:line="256" w:lineRule="auto"/>
        <w:contextualSpacing w:val="0"/>
        <w:jc w:val="left"/>
        <w:rPr>
          <w:rFonts w:ascii="Times New Roman" w:hAnsi="Times New Roman"/>
          <w:szCs w:val="24"/>
          <w:lang w:val="es-ES_tradnl"/>
        </w:rPr>
      </w:pPr>
      <w:r w:rsidRPr="00F93D91">
        <w:rPr>
          <w:rFonts w:ascii="Times New Roman" w:hAnsi="Times New Roman"/>
          <w:szCs w:val="24"/>
          <w:lang w:val="es-ES_tradnl"/>
        </w:rPr>
        <w:t>Rendimiento</w:t>
      </w:r>
    </w:p>
    <w:p w:rsidR="00603C78" w:rsidRPr="00F93D91" w:rsidRDefault="00603C78" w:rsidP="00603C78">
      <w:pPr>
        <w:pStyle w:val="Heading2"/>
        <w:pageBreakBefore/>
        <w:rPr>
          <w:rFonts w:ascii="Times New Roman" w:hAnsi="Times New Roman"/>
          <w:sz w:val="24"/>
          <w:szCs w:val="24"/>
          <w:lang w:val="es-ES_tradnl"/>
        </w:rPr>
      </w:pPr>
      <w:r w:rsidRPr="00F93D91">
        <w:rPr>
          <w:rFonts w:ascii="Times New Roman" w:hAnsi="Times New Roman"/>
          <w:sz w:val="24"/>
          <w:szCs w:val="24"/>
          <w:lang w:val="es-ES_tradnl"/>
        </w:rPr>
        <w:lastRenderedPageBreak/>
        <w:t>Seguridad</w:t>
      </w:r>
    </w:p>
    <w:p w:rsidR="00603C78" w:rsidRPr="00F93D91" w:rsidRDefault="00603C78" w:rsidP="00603C78">
      <w:pPr>
        <w:pStyle w:val="ColorfulList-Accent11"/>
        <w:ind w:left="0"/>
        <w:rPr>
          <w:rFonts w:ascii="Times New Roman" w:hAnsi="Times New Roman"/>
          <w:szCs w:val="24"/>
          <w:lang w:val="es-ES_tradnl"/>
        </w:rPr>
      </w:pPr>
      <w:r w:rsidRPr="00F93D91">
        <w:rPr>
          <w:rFonts w:ascii="Times New Roman" w:hAnsi="Times New Roman"/>
          <w:szCs w:val="24"/>
          <w:lang w:val="es-ES_tradnl"/>
        </w:rPr>
        <w:t xml:space="preserve">1. </w:t>
      </w:r>
    </w:p>
    <w:p w:rsidR="00603C78" w:rsidRPr="00F93D91" w:rsidRDefault="00603C78" w:rsidP="00603C78">
      <w:pPr>
        <w:jc w:val="both"/>
        <w:rPr>
          <w:sz w:val="24"/>
          <w:szCs w:val="24"/>
          <w:lang w:val="es-ES_tradnl"/>
        </w:rPr>
      </w:pPr>
      <w:r w:rsidRPr="00F93D91">
        <w:rPr>
          <w:sz w:val="24"/>
          <w:szCs w:val="24"/>
          <w:lang w:val="es-ES_tradnl"/>
        </w:rPr>
        <w:tab/>
        <w:t>Un recurso intenta establecer el porcentaje de compromiso de un recurso con respecto a un proyecto, se niega la operación y se le notifica al encargado del proyecto.</w:t>
      </w:r>
    </w:p>
    <w:p w:rsidR="00603C78" w:rsidRPr="00F93D91" w:rsidRDefault="00603C78" w:rsidP="00603C78">
      <w:pPr>
        <w:rPr>
          <w:sz w:val="24"/>
          <w:szCs w:val="24"/>
          <w:lang w:val="es-ES_tradnl"/>
        </w:rPr>
      </w:pPr>
    </w:p>
    <w:tbl>
      <w:tblPr>
        <w:tblW w:w="0" w:type="auto"/>
        <w:tblInd w:w="-108" w:type="dxa"/>
        <w:tblCellMar>
          <w:left w:w="10" w:type="dxa"/>
          <w:right w:w="10" w:type="dxa"/>
        </w:tblCellMar>
        <w:tblLook w:val="04A0" w:firstRow="1" w:lastRow="0" w:firstColumn="1" w:lastColumn="0" w:noHBand="0" w:noVBand="1"/>
      </w:tblPr>
      <w:tblGrid>
        <w:gridCol w:w="2064"/>
        <w:gridCol w:w="7285"/>
      </w:tblGrid>
      <w:tr w:rsidR="00603C78" w:rsidRPr="00F93D91" w:rsidTr="00603C78">
        <w:tc>
          <w:tcPr>
            <w:tcW w:w="2064" w:type="dxa"/>
            <w:shd w:val="clear" w:color="auto" w:fill="auto"/>
            <w:tcMar>
              <w:top w:w="0" w:type="dxa"/>
              <w:left w:w="108" w:type="dxa"/>
              <w:bottom w:w="0" w:type="dxa"/>
              <w:right w:w="108" w:type="dxa"/>
            </w:tcMar>
          </w:tcPr>
          <w:p w:rsidR="00603C78" w:rsidRPr="00F93D91" w:rsidRDefault="00E36E7C" w:rsidP="00603C78">
            <w:pPr>
              <w:jc w:val="right"/>
              <w:rPr>
                <w:sz w:val="24"/>
                <w:szCs w:val="24"/>
                <w:lang w:val="es-ES_tradnl"/>
              </w:rPr>
            </w:pPr>
            <w:proofErr w:type="spellStart"/>
            <w:r w:rsidRPr="00F93D91">
              <w:rPr>
                <w:b/>
                <w:sz w:val="24"/>
                <w:szCs w:val="24"/>
                <w:lang w:val="es-ES_tradnl"/>
              </w:rPr>
              <w:t>Source</w:t>
            </w:r>
            <w:proofErr w:type="spellEnd"/>
            <w:r w:rsidRPr="00F93D91">
              <w:rPr>
                <w:b/>
                <w:sz w:val="24"/>
                <w:szCs w:val="24"/>
                <w:lang w:val="es-ES_tradnl"/>
              </w:rPr>
              <w:t xml:space="preserve"> of </w:t>
            </w:r>
            <w:proofErr w:type="spellStart"/>
            <w:r w:rsidRPr="00F93D91">
              <w:rPr>
                <w:b/>
                <w:sz w:val="24"/>
                <w:szCs w:val="24"/>
                <w:lang w:val="es-ES_tradnl"/>
              </w:rPr>
              <w:t>stimulu</w:t>
            </w:r>
            <w:r w:rsidR="00603C78" w:rsidRPr="00F93D91">
              <w:rPr>
                <w:b/>
                <w:sz w:val="24"/>
                <w:szCs w:val="24"/>
                <w:lang w:val="es-ES_tradnl"/>
              </w:rPr>
              <w:t>s</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Recurso</w:t>
            </w:r>
          </w:p>
        </w:tc>
      </w:tr>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Stimulus</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En recurso desea establecer el porcentaje de compromiso de un recurso con respecto a un proyecto.</w:t>
            </w:r>
          </w:p>
        </w:tc>
      </w:tr>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Artifact</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Porcentaje de compromiso de un recurso con respecto a un proyecto.</w:t>
            </w:r>
          </w:p>
        </w:tc>
      </w:tr>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Environment</w:t>
            </w:r>
          </w:p>
        </w:tc>
        <w:tc>
          <w:tcPr>
            <w:tcW w:w="7285" w:type="dxa"/>
            <w:shd w:val="clear" w:color="auto" w:fill="auto"/>
            <w:tcMar>
              <w:top w:w="0" w:type="dxa"/>
              <w:left w:w="108" w:type="dxa"/>
              <w:bottom w:w="0" w:type="dxa"/>
              <w:right w:w="108" w:type="dxa"/>
            </w:tcMar>
          </w:tcPr>
          <w:p w:rsidR="00603C78" w:rsidRPr="00F93D91" w:rsidRDefault="00AB561D" w:rsidP="00603C78">
            <w:pPr>
              <w:rPr>
                <w:sz w:val="24"/>
                <w:szCs w:val="24"/>
                <w:lang w:val="es-ES_tradnl"/>
              </w:rPr>
            </w:pPr>
            <w:r w:rsidRPr="00F93D91">
              <w:rPr>
                <w:sz w:val="24"/>
                <w:szCs w:val="24"/>
                <w:lang w:val="es-ES_tradnl"/>
              </w:rPr>
              <w:t>Operación</w:t>
            </w:r>
            <w:r w:rsidR="00603C78" w:rsidRPr="00F93D91">
              <w:rPr>
                <w:sz w:val="24"/>
                <w:szCs w:val="24"/>
                <w:lang w:val="es-ES_tradnl"/>
              </w:rPr>
              <w:t xml:space="preserve"> normal (como el sistema suele operar)</w:t>
            </w:r>
          </w:p>
        </w:tc>
      </w:tr>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Response</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Se le niega la operación y se notifica al encargado del proyecto.</w:t>
            </w:r>
          </w:p>
        </w:tc>
      </w:tr>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Response meassure</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bookmarkStart w:id="1" w:name="__DdeLink__213_930338390"/>
            <w:bookmarkEnd w:id="1"/>
            <w:r w:rsidRPr="00F93D91">
              <w:rPr>
                <w:sz w:val="24"/>
                <w:szCs w:val="24"/>
                <w:lang w:val="es-ES_tradnl"/>
              </w:rPr>
              <w:t xml:space="preserve">La </w:t>
            </w:r>
            <w:r w:rsidR="00AB561D" w:rsidRPr="00F93D91">
              <w:rPr>
                <w:sz w:val="24"/>
                <w:szCs w:val="24"/>
                <w:lang w:val="es-ES_tradnl"/>
              </w:rPr>
              <w:t>información</w:t>
            </w:r>
            <w:r w:rsidRPr="00F93D91">
              <w:rPr>
                <w:sz w:val="24"/>
                <w:szCs w:val="24"/>
                <w:lang w:val="es-ES_tradnl"/>
              </w:rPr>
              <w:t xml:space="preserve"> se mantiene intacta, con el mismo estado en el que se encontraba antes del ataque.</w:t>
            </w:r>
          </w:p>
        </w:tc>
      </w:tr>
    </w:tbl>
    <w:p w:rsidR="00603C78" w:rsidRPr="00F93D91" w:rsidRDefault="00603C78" w:rsidP="00603C78">
      <w:pPr>
        <w:rPr>
          <w:sz w:val="24"/>
          <w:szCs w:val="24"/>
          <w:lang w:val="es-ES_tradnl"/>
        </w:rPr>
      </w:pPr>
    </w:p>
    <w:p w:rsidR="00603C78" w:rsidRPr="00F93D91" w:rsidRDefault="00603C78" w:rsidP="00603C78">
      <w:pPr>
        <w:pStyle w:val="ColorfulList-Accent11"/>
        <w:ind w:left="0"/>
        <w:rPr>
          <w:rFonts w:ascii="Times New Roman" w:hAnsi="Times New Roman"/>
          <w:szCs w:val="24"/>
          <w:lang w:val="es-ES_tradnl"/>
        </w:rPr>
      </w:pPr>
      <w:r w:rsidRPr="00F93D91">
        <w:rPr>
          <w:rFonts w:ascii="Times New Roman" w:hAnsi="Times New Roman"/>
          <w:szCs w:val="24"/>
          <w:lang w:val="es-ES_tradnl"/>
        </w:rPr>
        <w:t xml:space="preserve">2. </w:t>
      </w:r>
    </w:p>
    <w:p w:rsidR="00603C78" w:rsidRPr="00F93D91" w:rsidRDefault="00603C78" w:rsidP="00603C78">
      <w:pPr>
        <w:jc w:val="both"/>
        <w:rPr>
          <w:sz w:val="24"/>
          <w:szCs w:val="24"/>
          <w:lang w:val="es-ES_tradnl"/>
        </w:rPr>
      </w:pPr>
      <w:r w:rsidRPr="00F93D91">
        <w:rPr>
          <w:sz w:val="24"/>
          <w:szCs w:val="24"/>
          <w:lang w:val="es-ES_tradnl"/>
        </w:rPr>
        <w:tab/>
        <w:t>Un encargado de proyectos intenta establecer la cantidad de horas disponibles por día de un recurso, se niega la operación y se notifica al gerente de proyectos.</w:t>
      </w:r>
    </w:p>
    <w:p w:rsidR="00603C78" w:rsidRPr="00F93D91" w:rsidRDefault="00603C78" w:rsidP="00603C78">
      <w:pPr>
        <w:rPr>
          <w:sz w:val="24"/>
          <w:szCs w:val="24"/>
          <w:lang w:val="es-ES_tradnl"/>
        </w:rPr>
      </w:pPr>
    </w:p>
    <w:tbl>
      <w:tblPr>
        <w:tblW w:w="0" w:type="auto"/>
        <w:tblInd w:w="-108" w:type="dxa"/>
        <w:tblCellMar>
          <w:left w:w="10" w:type="dxa"/>
          <w:right w:w="10" w:type="dxa"/>
        </w:tblCellMar>
        <w:tblLook w:val="04A0" w:firstRow="1" w:lastRow="0" w:firstColumn="1" w:lastColumn="0" w:noHBand="0" w:noVBand="1"/>
      </w:tblPr>
      <w:tblGrid>
        <w:gridCol w:w="2064"/>
        <w:gridCol w:w="7285"/>
      </w:tblGrid>
      <w:tr w:rsidR="00603C78" w:rsidRPr="00F93D91" w:rsidTr="00603C78">
        <w:tc>
          <w:tcPr>
            <w:tcW w:w="2064" w:type="dxa"/>
            <w:shd w:val="clear" w:color="auto" w:fill="auto"/>
            <w:tcMar>
              <w:top w:w="0" w:type="dxa"/>
              <w:left w:w="108" w:type="dxa"/>
              <w:bottom w:w="0" w:type="dxa"/>
              <w:right w:w="108" w:type="dxa"/>
            </w:tcMar>
          </w:tcPr>
          <w:p w:rsidR="00603C78" w:rsidRPr="00F93D91" w:rsidRDefault="00E36E7C" w:rsidP="00603C78">
            <w:pPr>
              <w:jc w:val="right"/>
              <w:rPr>
                <w:sz w:val="24"/>
                <w:szCs w:val="24"/>
                <w:lang w:val="es-ES_tradnl"/>
              </w:rPr>
            </w:pPr>
            <w:proofErr w:type="spellStart"/>
            <w:r w:rsidRPr="00F93D91">
              <w:rPr>
                <w:b/>
                <w:sz w:val="24"/>
                <w:szCs w:val="24"/>
                <w:lang w:val="es-ES_tradnl"/>
              </w:rPr>
              <w:t>Source</w:t>
            </w:r>
            <w:proofErr w:type="spellEnd"/>
            <w:r w:rsidRPr="00F93D91">
              <w:rPr>
                <w:b/>
                <w:sz w:val="24"/>
                <w:szCs w:val="24"/>
                <w:lang w:val="es-ES_tradnl"/>
              </w:rPr>
              <w:t xml:space="preserve"> of </w:t>
            </w:r>
            <w:proofErr w:type="spellStart"/>
            <w:r w:rsidRPr="00F93D91">
              <w:rPr>
                <w:b/>
                <w:sz w:val="24"/>
                <w:szCs w:val="24"/>
                <w:lang w:val="es-ES_tradnl"/>
              </w:rPr>
              <w:t>stimulu</w:t>
            </w:r>
            <w:r w:rsidR="00603C78" w:rsidRPr="00F93D91">
              <w:rPr>
                <w:b/>
                <w:sz w:val="24"/>
                <w:szCs w:val="24"/>
                <w:lang w:val="es-ES_tradnl"/>
              </w:rPr>
              <w:t>s</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Encargado de proyectos</w:t>
            </w:r>
          </w:p>
        </w:tc>
      </w:tr>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Stimulus</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Un encargado de proyectos intenta establecer la cantidad de horas disponibles por día de un recurso.</w:t>
            </w:r>
          </w:p>
        </w:tc>
      </w:tr>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Artifact</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Cantidad de horas disponibles por día de un recurso.</w:t>
            </w:r>
          </w:p>
        </w:tc>
      </w:tr>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Environment</w:t>
            </w:r>
          </w:p>
        </w:tc>
        <w:tc>
          <w:tcPr>
            <w:tcW w:w="7285" w:type="dxa"/>
            <w:shd w:val="clear" w:color="auto" w:fill="auto"/>
            <w:tcMar>
              <w:top w:w="0" w:type="dxa"/>
              <w:left w:w="108" w:type="dxa"/>
              <w:bottom w:w="0" w:type="dxa"/>
              <w:right w:w="108" w:type="dxa"/>
            </w:tcMar>
          </w:tcPr>
          <w:p w:rsidR="00603C78" w:rsidRPr="00F93D91" w:rsidRDefault="00AB561D" w:rsidP="00603C78">
            <w:pPr>
              <w:rPr>
                <w:sz w:val="24"/>
                <w:szCs w:val="24"/>
                <w:lang w:val="es-ES_tradnl"/>
              </w:rPr>
            </w:pPr>
            <w:r w:rsidRPr="00F93D91">
              <w:rPr>
                <w:sz w:val="24"/>
                <w:szCs w:val="24"/>
                <w:lang w:val="es-ES_tradnl"/>
              </w:rPr>
              <w:t>Operación</w:t>
            </w:r>
            <w:r w:rsidR="00603C78" w:rsidRPr="00F93D91">
              <w:rPr>
                <w:sz w:val="24"/>
                <w:szCs w:val="24"/>
                <w:lang w:val="es-ES_tradnl"/>
              </w:rPr>
              <w:t xml:space="preserve"> normal (como el sistema suele operar)</w:t>
            </w:r>
          </w:p>
        </w:tc>
      </w:tr>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Response</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 xml:space="preserve">Se niega la </w:t>
            </w:r>
            <w:r w:rsidR="00AB561D" w:rsidRPr="00F93D91">
              <w:rPr>
                <w:sz w:val="24"/>
                <w:szCs w:val="24"/>
                <w:lang w:val="es-ES_tradnl"/>
              </w:rPr>
              <w:t>operación</w:t>
            </w:r>
            <w:r w:rsidRPr="00F93D91">
              <w:rPr>
                <w:sz w:val="24"/>
                <w:szCs w:val="24"/>
                <w:lang w:val="es-ES_tradnl"/>
              </w:rPr>
              <w:t xml:space="preserve"> y se notifica al gerente de proyectos.</w:t>
            </w:r>
          </w:p>
        </w:tc>
      </w:tr>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Response meassure</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 xml:space="preserve">La </w:t>
            </w:r>
            <w:r w:rsidR="00AB561D" w:rsidRPr="00F93D91">
              <w:rPr>
                <w:sz w:val="24"/>
                <w:szCs w:val="24"/>
                <w:lang w:val="es-ES_tradnl"/>
              </w:rPr>
              <w:t>información</w:t>
            </w:r>
            <w:r w:rsidRPr="00F93D91">
              <w:rPr>
                <w:sz w:val="24"/>
                <w:szCs w:val="24"/>
                <w:lang w:val="es-ES_tradnl"/>
              </w:rPr>
              <w:t xml:space="preserve"> se mantiene intacta, con el mismo estado en el que se encontraba antes del ataque.</w:t>
            </w:r>
          </w:p>
        </w:tc>
      </w:tr>
    </w:tbl>
    <w:p w:rsidR="00603C78" w:rsidRPr="00F93D91" w:rsidRDefault="00603C78" w:rsidP="00603C78">
      <w:pPr>
        <w:rPr>
          <w:sz w:val="24"/>
          <w:szCs w:val="24"/>
          <w:lang w:val="es-ES_tradnl"/>
        </w:rPr>
      </w:pPr>
    </w:p>
    <w:p w:rsidR="00603C78" w:rsidRPr="00F93D91" w:rsidRDefault="00603C78" w:rsidP="00603C78">
      <w:pPr>
        <w:rPr>
          <w:sz w:val="24"/>
          <w:szCs w:val="24"/>
          <w:lang w:val="es-ES_tradnl"/>
        </w:rPr>
      </w:pPr>
    </w:p>
    <w:p w:rsidR="00603C78" w:rsidRPr="00F93D91" w:rsidRDefault="00603C78" w:rsidP="00603C78">
      <w:pPr>
        <w:rPr>
          <w:sz w:val="24"/>
          <w:szCs w:val="24"/>
          <w:lang w:val="es-ES_tradnl"/>
        </w:rPr>
      </w:pPr>
    </w:p>
    <w:p w:rsidR="00603C78" w:rsidRPr="00F93D91" w:rsidRDefault="00603C78" w:rsidP="00603C78">
      <w:pPr>
        <w:rPr>
          <w:sz w:val="24"/>
          <w:szCs w:val="24"/>
          <w:lang w:val="es-ES_tradnl"/>
        </w:rPr>
      </w:pPr>
    </w:p>
    <w:p w:rsidR="00603C78" w:rsidRPr="00F93D91" w:rsidRDefault="00603C78" w:rsidP="00603C78">
      <w:pPr>
        <w:rPr>
          <w:sz w:val="24"/>
          <w:szCs w:val="24"/>
          <w:lang w:val="es-ES_tradnl"/>
        </w:rPr>
      </w:pPr>
    </w:p>
    <w:p w:rsidR="00603C78" w:rsidRPr="00F93D91" w:rsidRDefault="00603C78" w:rsidP="00603C78">
      <w:pPr>
        <w:pStyle w:val="Heading2"/>
        <w:pageBreakBefore/>
        <w:rPr>
          <w:rFonts w:ascii="Times New Roman" w:hAnsi="Times New Roman"/>
          <w:sz w:val="24"/>
          <w:szCs w:val="24"/>
          <w:lang w:val="es-ES_tradnl"/>
        </w:rPr>
      </w:pPr>
      <w:r w:rsidRPr="00F93D91">
        <w:rPr>
          <w:rFonts w:ascii="Times New Roman" w:hAnsi="Times New Roman"/>
          <w:sz w:val="24"/>
          <w:szCs w:val="24"/>
          <w:lang w:val="es-ES_tradnl"/>
        </w:rPr>
        <w:lastRenderedPageBreak/>
        <w:t>Rendimiento</w:t>
      </w:r>
    </w:p>
    <w:p w:rsidR="00603C78" w:rsidRPr="00F93D91" w:rsidRDefault="00603C78" w:rsidP="00603C78">
      <w:pPr>
        <w:pStyle w:val="ColorfulList-Accent11"/>
        <w:ind w:left="0"/>
        <w:rPr>
          <w:rFonts w:ascii="Times New Roman" w:hAnsi="Times New Roman"/>
          <w:szCs w:val="24"/>
          <w:lang w:val="es-ES_tradnl"/>
        </w:rPr>
      </w:pPr>
      <w:r w:rsidRPr="00F93D91">
        <w:rPr>
          <w:rFonts w:ascii="Times New Roman" w:hAnsi="Times New Roman"/>
          <w:szCs w:val="24"/>
          <w:lang w:val="es-ES_tradnl"/>
        </w:rPr>
        <w:t xml:space="preserve">1. </w:t>
      </w:r>
    </w:p>
    <w:p w:rsidR="00603C78" w:rsidRPr="00F93D91" w:rsidRDefault="00603C78" w:rsidP="00AC3CB1">
      <w:pPr>
        <w:ind w:firstLine="720"/>
        <w:jc w:val="both"/>
        <w:rPr>
          <w:sz w:val="24"/>
          <w:szCs w:val="24"/>
          <w:lang w:val="es-ES_tradnl"/>
        </w:rPr>
      </w:pPr>
      <w:r w:rsidRPr="00F93D91">
        <w:rPr>
          <w:sz w:val="24"/>
          <w:szCs w:val="24"/>
          <w:lang w:val="es-ES_tradnl"/>
        </w:rPr>
        <w:tab/>
        <w:t>El gerente de proyectos desea de manera esporádica realizar la calendarización automática de un proyecto, con toda la data del proyect</w:t>
      </w:r>
      <w:r w:rsidR="00AB561D" w:rsidRPr="00F93D91">
        <w:rPr>
          <w:sz w:val="24"/>
          <w:szCs w:val="24"/>
          <w:lang w:val="es-ES_tradnl"/>
        </w:rPr>
        <w:t>o importada desde un archivo CSV</w:t>
      </w:r>
      <w:r w:rsidRPr="00F93D91">
        <w:rPr>
          <w:sz w:val="24"/>
          <w:szCs w:val="24"/>
          <w:lang w:val="es-ES_tradnl"/>
        </w:rPr>
        <w:t xml:space="preserve"> en menos de 2 minutos.</w:t>
      </w:r>
    </w:p>
    <w:p w:rsidR="00603C78" w:rsidRPr="00F93D91" w:rsidRDefault="00603C78" w:rsidP="00603C78">
      <w:pPr>
        <w:jc w:val="both"/>
        <w:rPr>
          <w:sz w:val="24"/>
          <w:szCs w:val="24"/>
          <w:lang w:val="es-ES_tradnl"/>
        </w:rPr>
      </w:pPr>
    </w:p>
    <w:tbl>
      <w:tblPr>
        <w:tblW w:w="0" w:type="auto"/>
        <w:tblInd w:w="-108" w:type="dxa"/>
        <w:tblCellMar>
          <w:left w:w="10" w:type="dxa"/>
          <w:right w:w="10" w:type="dxa"/>
        </w:tblCellMar>
        <w:tblLook w:val="04A0" w:firstRow="1" w:lastRow="0" w:firstColumn="1" w:lastColumn="0" w:noHBand="0" w:noVBand="1"/>
      </w:tblPr>
      <w:tblGrid>
        <w:gridCol w:w="2064"/>
        <w:gridCol w:w="7285"/>
      </w:tblGrid>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proofErr w:type="spellStart"/>
            <w:r w:rsidRPr="00F93D91">
              <w:rPr>
                <w:b/>
                <w:sz w:val="24"/>
                <w:szCs w:val="24"/>
                <w:lang w:val="es-ES_tradnl"/>
              </w:rPr>
              <w:t>Source</w:t>
            </w:r>
            <w:proofErr w:type="spellEnd"/>
            <w:r w:rsidRPr="00F93D91">
              <w:rPr>
                <w:b/>
                <w:sz w:val="24"/>
                <w:szCs w:val="24"/>
                <w:lang w:val="es-ES_tradnl"/>
              </w:rPr>
              <w:t xml:space="preserve"> </w:t>
            </w:r>
            <w:r w:rsidR="000C09E4" w:rsidRPr="00F93D91">
              <w:rPr>
                <w:b/>
                <w:sz w:val="24"/>
                <w:szCs w:val="24"/>
                <w:lang w:val="es-ES_tradnl"/>
              </w:rPr>
              <w:t xml:space="preserve">of </w:t>
            </w:r>
            <w:proofErr w:type="spellStart"/>
            <w:r w:rsidR="000C09E4" w:rsidRPr="00F93D91">
              <w:rPr>
                <w:b/>
                <w:sz w:val="24"/>
                <w:szCs w:val="24"/>
                <w:lang w:val="es-ES_tradnl"/>
              </w:rPr>
              <w:t>stimulu</w:t>
            </w:r>
            <w:r w:rsidRPr="00F93D91">
              <w:rPr>
                <w:b/>
                <w:sz w:val="24"/>
                <w:szCs w:val="24"/>
                <w:lang w:val="es-ES_tradnl"/>
              </w:rPr>
              <w:t>s</w:t>
            </w:r>
            <w:proofErr w:type="spellEnd"/>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Gerente de proyectos</w:t>
            </w:r>
          </w:p>
        </w:tc>
      </w:tr>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Stimulus</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 xml:space="preserve">Desea realizar la calendarización </w:t>
            </w:r>
            <w:r w:rsidR="00AB561D" w:rsidRPr="00F93D91">
              <w:rPr>
                <w:sz w:val="24"/>
                <w:szCs w:val="24"/>
                <w:lang w:val="es-ES_tradnl"/>
              </w:rPr>
              <w:t>automática</w:t>
            </w:r>
            <w:r w:rsidRPr="00F93D91">
              <w:rPr>
                <w:sz w:val="24"/>
                <w:szCs w:val="24"/>
                <w:lang w:val="es-ES_tradnl"/>
              </w:rPr>
              <w:t xml:space="preserve"> de un proyecto</w:t>
            </w:r>
          </w:p>
        </w:tc>
      </w:tr>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Artifact</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El sistema</w:t>
            </w:r>
          </w:p>
        </w:tc>
      </w:tr>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Environment</w:t>
            </w:r>
          </w:p>
        </w:tc>
        <w:tc>
          <w:tcPr>
            <w:tcW w:w="7285" w:type="dxa"/>
            <w:shd w:val="clear" w:color="auto" w:fill="auto"/>
            <w:tcMar>
              <w:top w:w="0" w:type="dxa"/>
              <w:left w:w="108" w:type="dxa"/>
              <w:bottom w:w="0" w:type="dxa"/>
              <w:right w:w="108" w:type="dxa"/>
            </w:tcMar>
          </w:tcPr>
          <w:p w:rsidR="00603C78" w:rsidRPr="00F93D91" w:rsidRDefault="00675C52" w:rsidP="00603C78">
            <w:pPr>
              <w:rPr>
                <w:sz w:val="24"/>
                <w:szCs w:val="24"/>
                <w:lang w:val="es-ES_tradnl"/>
              </w:rPr>
            </w:pPr>
            <w:r>
              <w:rPr>
                <w:sz w:val="24"/>
                <w:szCs w:val="24"/>
                <w:lang w:val="es-ES_tradnl"/>
              </w:rPr>
              <w:t>Operació</w:t>
            </w:r>
            <w:r w:rsidR="00603C78" w:rsidRPr="00F93D91">
              <w:rPr>
                <w:sz w:val="24"/>
                <w:szCs w:val="24"/>
                <w:lang w:val="es-ES_tradnl"/>
              </w:rPr>
              <w:t>n normal (como el sistema suele operar)</w:t>
            </w:r>
          </w:p>
        </w:tc>
      </w:tr>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Response</w:t>
            </w:r>
          </w:p>
        </w:tc>
        <w:tc>
          <w:tcPr>
            <w:tcW w:w="7285" w:type="dxa"/>
            <w:shd w:val="clear" w:color="auto" w:fill="auto"/>
            <w:tcMar>
              <w:top w:w="0" w:type="dxa"/>
              <w:left w:w="108" w:type="dxa"/>
              <w:bottom w:w="0" w:type="dxa"/>
              <w:right w:w="108" w:type="dxa"/>
            </w:tcMar>
          </w:tcPr>
          <w:p w:rsidR="00603C78" w:rsidRPr="00F93D91" w:rsidRDefault="00603C78" w:rsidP="00603C78">
            <w:pPr>
              <w:rPr>
                <w:sz w:val="24"/>
                <w:szCs w:val="24"/>
                <w:lang w:val="es-ES_tradnl"/>
              </w:rPr>
            </w:pPr>
            <w:r w:rsidRPr="00F93D91">
              <w:rPr>
                <w:sz w:val="24"/>
                <w:szCs w:val="24"/>
                <w:lang w:val="es-ES_tradnl"/>
              </w:rPr>
              <w:t>Se</w:t>
            </w:r>
            <w:r w:rsidR="00AB561D" w:rsidRPr="00F93D91">
              <w:rPr>
                <w:sz w:val="24"/>
                <w:szCs w:val="24"/>
                <w:lang w:val="es-ES_tradnl"/>
              </w:rPr>
              <w:t xml:space="preserve"> importa la data del archivo CSV</w:t>
            </w:r>
            <w:r w:rsidRPr="00F93D91">
              <w:rPr>
                <w:sz w:val="24"/>
                <w:szCs w:val="24"/>
                <w:lang w:val="es-ES_tradnl"/>
              </w:rPr>
              <w:t xml:space="preserve"> y se presenta la calendarización al usuario</w:t>
            </w:r>
          </w:p>
        </w:tc>
      </w:tr>
      <w:tr w:rsidR="00603C78" w:rsidRPr="00F93D91" w:rsidTr="00603C78">
        <w:tc>
          <w:tcPr>
            <w:tcW w:w="2064" w:type="dxa"/>
            <w:shd w:val="clear" w:color="auto" w:fill="auto"/>
            <w:tcMar>
              <w:top w:w="0" w:type="dxa"/>
              <w:left w:w="108" w:type="dxa"/>
              <w:bottom w:w="0" w:type="dxa"/>
              <w:right w:w="108" w:type="dxa"/>
            </w:tcMar>
          </w:tcPr>
          <w:p w:rsidR="00603C78" w:rsidRPr="00F93D91" w:rsidRDefault="00603C78" w:rsidP="00603C78">
            <w:pPr>
              <w:jc w:val="right"/>
              <w:rPr>
                <w:sz w:val="24"/>
                <w:szCs w:val="24"/>
                <w:lang w:val="es-ES_tradnl"/>
              </w:rPr>
            </w:pPr>
            <w:r w:rsidRPr="00F93D91">
              <w:rPr>
                <w:b/>
                <w:sz w:val="24"/>
                <w:szCs w:val="24"/>
                <w:lang w:val="es-ES_tradnl"/>
              </w:rPr>
              <w:t>Response meassure</w:t>
            </w:r>
          </w:p>
        </w:tc>
        <w:tc>
          <w:tcPr>
            <w:tcW w:w="7285" w:type="dxa"/>
            <w:shd w:val="clear" w:color="auto" w:fill="auto"/>
            <w:tcMar>
              <w:top w:w="0" w:type="dxa"/>
              <w:left w:w="108" w:type="dxa"/>
              <w:bottom w:w="0" w:type="dxa"/>
              <w:right w:w="108" w:type="dxa"/>
            </w:tcMar>
          </w:tcPr>
          <w:p w:rsidR="00603C78" w:rsidRPr="00F93D91" w:rsidRDefault="00675C52" w:rsidP="00603C78">
            <w:pPr>
              <w:rPr>
                <w:sz w:val="24"/>
                <w:szCs w:val="24"/>
                <w:lang w:val="es-ES_tradnl"/>
              </w:rPr>
            </w:pPr>
            <w:r>
              <w:rPr>
                <w:sz w:val="24"/>
                <w:szCs w:val="24"/>
                <w:lang w:val="es-ES_tradnl"/>
              </w:rPr>
              <w:t>El proceso no debe de tomar má</w:t>
            </w:r>
            <w:r w:rsidR="00603C78" w:rsidRPr="00F93D91">
              <w:rPr>
                <w:sz w:val="24"/>
                <w:szCs w:val="24"/>
                <w:lang w:val="es-ES_tradnl"/>
              </w:rPr>
              <w:t>s de 2 minutos.</w:t>
            </w:r>
          </w:p>
        </w:tc>
      </w:tr>
    </w:tbl>
    <w:p w:rsidR="00603C78" w:rsidRPr="00F93D91" w:rsidRDefault="00603C78" w:rsidP="00603C78">
      <w:pPr>
        <w:rPr>
          <w:sz w:val="24"/>
          <w:szCs w:val="24"/>
          <w:lang w:val="es-ES_tradnl"/>
        </w:rPr>
      </w:pPr>
    </w:p>
    <w:p w:rsidR="00427B4C" w:rsidRPr="00F93D91" w:rsidRDefault="00427B4C" w:rsidP="00427B4C">
      <w:pPr>
        <w:rPr>
          <w:b/>
          <w:bCs/>
          <w:sz w:val="24"/>
          <w:szCs w:val="24"/>
          <w:lang w:val="es-ES_tradnl"/>
        </w:rPr>
      </w:pPr>
    </w:p>
    <w:p w:rsidR="00427B4C" w:rsidRPr="00F93D91" w:rsidRDefault="00427B4C" w:rsidP="00603C78">
      <w:pPr>
        <w:numPr>
          <w:ilvl w:val="0"/>
          <w:numId w:val="10"/>
        </w:numPr>
        <w:rPr>
          <w:sz w:val="24"/>
          <w:szCs w:val="24"/>
          <w:lang w:val="es-ES_tradnl"/>
        </w:rPr>
      </w:pPr>
      <w:r w:rsidRPr="00F93D91">
        <w:rPr>
          <w:b/>
          <w:bCs/>
          <w:sz w:val="24"/>
          <w:szCs w:val="24"/>
          <w:lang w:val="es-ES_tradnl"/>
        </w:rPr>
        <w:t>Conclusión</w:t>
      </w:r>
    </w:p>
    <w:p w:rsidR="00AB561D" w:rsidRPr="00F93D91" w:rsidRDefault="00AB561D" w:rsidP="008126C1">
      <w:pPr>
        <w:ind w:left="720"/>
        <w:jc w:val="both"/>
        <w:rPr>
          <w:sz w:val="24"/>
          <w:szCs w:val="24"/>
          <w:lang w:val="es-ES_tradnl"/>
        </w:rPr>
      </w:pPr>
    </w:p>
    <w:p w:rsidR="00C75DF9" w:rsidRPr="00F93D91" w:rsidRDefault="00603C78" w:rsidP="008126C1">
      <w:pPr>
        <w:ind w:left="720"/>
        <w:jc w:val="both"/>
        <w:rPr>
          <w:sz w:val="24"/>
          <w:szCs w:val="24"/>
          <w:lang w:val="es-ES_tradnl"/>
        </w:rPr>
      </w:pPr>
      <w:r w:rsidRPr="00F93D91">
        <w:rPr>
          <w:sz w:val="24"/>
          <w:szCs w:val="24"/>
          <w:lang w:val="es-ES_tradnl"/>
        </w:rPr>
        <w:t>Nuestro producto propone simplificar la planificación de proyectos de nuestro cliente; So</w:t>
      </w:r>
      <w:r w:rsidR="00AB561D" w:rsidRPr="00F93D91">
        <w:rPr>
          <w:sz w:val="24"/>
          <w:szCs w:val="24"/>
          <w:lang w:val="es-ES_tradnl"/>
        </w:rPr>
        <w:t>luciones GBH. En este documento</w:t>
      </w:r>
      <w:r w:rsidRPr="00F93D91">
        <w:rPr>
          <w:sz w:val="24"/>
          <w:szCs w:val="24"/>
          <w:lang w:val="es-ES_tradnl"/>
        </w:rPr>
        <w:t xml:space="preserve"> hemos especificados los detalles </w:t>
      </w:r>
      <w:r w:rsidR="00C75DF9" w:rsidRPr="00F93D91">
        <w:rPr>
          <w:sz w:val="24"/>
          <w:szCs w:val="24"/>
          <w:lang w:val="es-ES_tradnl"/>
        </w:rPr>
        <w:t>de las necesidades del cliente y de cómo se debe comportar el sistema en respuesta a las acciones de los usuarios.</w:t>
      </w:r>
    </w:p>
    <w:p w:rsidR="00C75DF9" w:rsidRPr="00F93D91" w:rsidRDefault="00C75DF9" w:rsidP="008126C1">
      <w:pPr>
        <w:ind w:left="720"/>
        <w:jc w:val="both"/>
        <w:rPr>
          <w:sz w:val="24"/>
          <w:szCs w:val="24"/>
          <w:lang w:val="es-ES_tradnl"/>
        </w:rPr>
      </w:pPr>
    </w:p>
    <w:p w:rsidR="00603C78" w:rsidRPr="00F93D91" w:rsidRDefault="00AC3CB1" w:rsidP="008126C1">
      <w:pPr>
        <w:ind w:left="720"/>
        <w:jc w:val="both"/>
        <w:rPr>
          <w:sz w:val="24"/>
          <w:szCs w:val="24"/>
          <w:lang w:val="es-ES_tradnl"/>
        </w:rPr>
      </w:pPr>
      <w:r w:rsidRPr="00F93D91">
        <w:rPr>
          <w:sz w:val="24"/>
          <w:szCs w:val="24"/>
          <w:lang w:val="es-ES_tradnl"/>
        </w:rPr>
        <w:t>Las funcio</w:t>
      </w:r>
      <w:r w:rsidR="00C75DF9" w:rsidRPr="00F93D91">
        <w:rPr>
          <w:sz w:val="24"/>
          <w:szCs w:val="24"/>
          <w:lang w:val="es-ES_tradnl"/>
        </w:rPr>
        <w:t>n</w:t>
      </w:r>
      <w:r w:rsidRPr="00F93D91">
        <w:rPr>
          <w:sz w:val="24"/>
          <w:szCs w:val="24"/>
          <w:lang w:val="es-ES_tradnl"/>
        </w:rPr>
        <w:t>es</w:t>
      </w:r>
      <w:r w:rsidR="00C75DF9" w:rsidRPr="00F93D91">
        <w:rPr>
          <w:sz w:val="24"/>
          <w:szCs w:val="24"/>
          <w:lang w:val="es-ES_tradnl"/>
        </w:rPr>
        <w:t xml:space="preserve"> principal</w:t>
      </w:r>
      <w:r w:rsidRPr="00F93D91">
        <w:rPr>
          <w:sz w:val="24"/>
          <w:szCs w:val="24"/>
          <w:lang w:val="es-ES_tradnl"/>
        </w:rPr>
        <w:t>es</w:t>
      </w:r>
      <w:r w:rsidR="00C75DF9" w:rsidRPr="00F93D91">
        <w:rPr>
          <w:sz w:val="24"/>
          <w:szCs w:val="24"/>
          <w:lang w:val="es-ES_tradnl"/>
        </w:rPr>
        <w:t xml:space="preserve"> que proveerá el sistema será la de la calendarización de las tareas en función de la disponibilidad de los recursos y la dependencia</w:t>
      </w:r>
      <w:r w:rsidRPr="00F93D91">
        <w:rPr>
          <w:sz w:val="24"/>
          <w:szCs w:val="24"/>
          <w:lang w:val="es-ES_tradnl"/>
        </w:rPr>
        <w:t xml:space="preserve"> de las tareas; Y </w:t>
      </w:r>
      <w:r w:rsidR="00C75DF9" w:rsidRPr="00F93D91">
        <w:rPr>
          <w:sz w:val="24"/>
          <w:szCs w:val="24"/>
          <w:lang w:val="es-ES_tradnl"/>
        </w:rPr>
        <w:t>la visualización de la disponibilidad de los recursos humanos a la empresa.</w:t>
      </w:r>
    </w:p>
    <w:p w:rsidR="00C75DF9" w:rsidRPr="00F93D91" w:rsidRDefault="00C75DF9" w:rsidP="008126C1">
      <w:pPr>
        <w:ind w:left="720"/>
        <w:jc w:val="both"/>
        <w:rPr>
          <w:sz w:val="24"/>
          <w:szCs w:val="24"/>
          <w:lang w:val="es-ES_tradnl"/>
        </w:rPr>
      </w:pPr>
    </w:p>
    <w:p w:rsidR="00C75DF9" w:rsidRPr="00F93D91" w:rsidRDefault="00C75DF9" w:rsidP="008126C1">
      <w:pPr>
        <w:ind w:left="720"/>
        <w:jc w:val="both"/>
        <w:rPr>
          <w:sz w:val="24"/>
          <w:szCs w:val="24"/>
          <w:lang w:val="es-ES_tradnl"/>
        </w:rPr>
      </w:pPr>
      <w:r w:rsidRPr="00F93D91">
        <w:rPr>
          <w:sz w:val="24"/>
          <w:szCs w:val="24"/>
          <w:lang w:val="es-ES_tradnl"/>
        </w:rPr>
        <w:t>Durante el análisis de los requerimientos encontramos 2 atributos de calidad que serán importante abarcar durante el desarrollo de la solución. La seguridad y el rendimiento del sistema. Mediante el uso de la seguridad pretendemos solamente permitir acceso a las funcionalidades del sistema a los usuarios que la necesitan. En cuanto al rendimiento pretendemos que la solución se desempeñe de manera que añada productividad en el tiempo esperado.</w:t>
      </w:r>
    </w:p>
    <w:sectPr w:rsidR="00C75DF9" w:rsidRPr="00F93D91">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20EA3246"/>
    <w:name w:val="WW8Num1"/>
    <w:lvl w:ilvl="0">
      <w:start w:val="1"/>
      <w:numFmt w:val="decimal"/>
      <w:lvlText w:val="%1."/>
      <w:lvlJc w:val="left"/>
      <w:pPr>
        <w:tabs>
          <w:tab w:val="num" w:pos="720"/>
        </w:tabs>
        <w:ind w:left="720" w:hanging="360"/>
      </w:pPr>
      <w:rPr>
        <w:b w:val="0"/>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124663C"/>
    <w:multiLevelType w:val="hybridMultilevel"/>
    <w:tmpl w:val="F0F48AB0"/>
    <w:lvl w:ilvl="0" w:tplc="5A18B10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3444DB"/>
    <w:multiLevelType w:val="hybridMultilevel"/>
    <w:tmpl w:val="07A48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A17119"/>
    <w:multiLevelType w:val="hybridMultilevel"/>
    <w:tmpl w:val="1C346C6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nsid w:val="29E2103E"/>
    <w:multiLevelType w:val="hybridMultilevel"/>
    <w:tmpl w:val="98C2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447DE5"/>
    <w:multiLevelType w:val="hybridMultilevel"/>
    <w:tmpl w:val="07A48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EC40F0"/>
    <w:multiLevelType w:val="hybridMultilevel"/>
    <w:tmpl w:val="F85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2C7505"/>
    <w:multiLevelType w:val="hybridMultilevel"/>
    <w:tmpl w:val="29389854"/>
    <w:lvl w:ilvl="0" w:tplc="3D60E1E2">
      <w:start w:val="1"/>
      <w:numFmt w:val="decimal"/>
      <w:lvlText w:val="%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141310"/>
    <w:multiLevelType w:val="multilevel"/>
    <w:tmpl w:val="F6B4E23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nsid w:val="55CD65CF"/>
    <w:multiLevelType w:val="multilevel"/>
    <w:tmpl w:val="46DA7BEC"/>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C8A5671"/>
    <w:multiLevelType w:val="hybridMultilevel"/>
    <w:tmpl w:val="E9723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6E28BB"/>
    <w:multiLevelType w:val="hybridMultilevel"/>
    <w:tmpl w:val="7562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7C614C"/>
    <w:multiLevelType w:val="hybridMultilevel"/>
    <w:tmpl w:val="4624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393157"/>
    <w:multiLevelType w:val="multilevel"/>
    <w:tmpl w:val="971483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45D5D5A"/>
    <w:multiLevelType w:val="hybridMultilevel"/>
    <w:tmpl w:val="2BAE1DD2"/>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0"/>
  </w:num>
  <w:num w:numId="2">
    <w:abstractNumId w:val="1"/>
  </w:num>
  <w:num w:numId="3">
    <w:abstractNumId w:val="12"/>
  </w:num>
  <w:num w:numId="4">
    <w:abstractNumId w:val="4"/>
  </w:num>
  <w:num w:numId="5">
    <w:abstractNumId w:val="15"/>
  </w:num>
  <w:num w:numId="6">
    <w:abstractNumId w:val="7"/>
  </w:num>
  <w:num w:numId="7">
    <w:abstractNumId w:val="3"/>
  </w:num>
  <w:num w:numId="8">
    <w:abstractNumId w:val="11"/>
  </w:num>
  <w:num w:numId="9">
    <w:abstractNumId w:val="13"/>
  </w:num>
  <w:num w:numId="10">
    <w:abstractNumId w:val="8"/>
  </w:num>
  <w:num w:numId="11">
    <w:abstractNumId w:val="6"/>
  </w:num>
  <w:num w:numId="12">
    <w:abstractNumId w:val="5"/>
  </w:num>
  <w:num w:numId="13">
    <w:abstractNumId w:val="9"/>
  </w:num>
  <w:num w:numId="14">
    <w:abstractNumId w:val="1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4C"/>
    <w:rsid w:val="000C09E4"/>
    <w:rsid w:val="001814C7"/>
    <w:rsid w:val="003272E5"/>
    <w:rsid w:val="00427B4C"/>
    <w:rsid w:val="004A0F65"/>
    <w:rsid w:val="004A6387"/>
    <w:rsid w:val="00603C78"/>
    <w:rsid w:val="006162A9"/>
    <w:rsid w:val="006513F0"/>
    <w:rsid w:val="00675C52"/>
    <w:rsid w:val="007C4516"/>
    <w:rsid w:val="007D39DD"/>
    <w:rsid w:val="008126C1"/>
    <w:rsid w:val="00A03D94"/>
    <w:rsid w:val="00A14D8C"/>
    <w:rsid w:val="00AB561D"/>
    <w:rsid w:val="00AB63CD"/>
    <w:rsid w:val="00AC3CB1"/>
    <w:rsid w:val="00BD0B4D"/>
    <w:rsid w:val="00C00390"/>
    <w:rsid w:val="00C03426"/>
    <w:rsid w:val="00C75DF9"/>
    <w:rsid w:val="00E36E7C"/>
    <w:rsid w:val="00F9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1F89F170-EEEC-4161-95D2-45E869A5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427B4C"/>
    <w:pPr>
      <w:keepNext/>
      <w:keepLines/>
      <w:widowControl/>
      <w:suppressAutoHyphens w:val="0"/>
      <w:spacing w:before="240" w:line="259" w:lineRule="auto"/>
      <w:jc w:val="both"/>
      <w:outlineLvl w:val="0"/>
    </w:pPr>
    <w:rPr>
      <w:rFonts w:ascii="Calibri Light" w:eastAsia="MS Gothic" w:hAnsi="Calibri Light"/>
      <w:b/>
      <w:sz w:val="32"/>
      <w:szCs w:val="32"/>
      <w:lang w:val="es-DO" w:eastAsia="x-none"/>
    </w:rPr>
  </w:style>
  <w:style w:type="paragraph" w:styleId="Heading2">
    <w:name w:val="heading 2"/>
    <w:basedOn w:val="Normal"/>
    <w:next w:val="Normal"/>
    <w:link w:val="Heading2Char"/>
    <w:uiPriority w:val="9"/>
    <w:qFormat/>
    <w:rsid w:val="00603C78"/>
    <w:pPr>
      <w:keepNext/>
      <w:spacing w:before="240" w:after="60"/>
      <w:outlineLvl w:val="1"/>
    </w:pPr>
    <w:rPr>
      <w:rFonts w:ascii="Calibri" w:eastAsia="MS Gothic" w:hAnsi="Calibri"/>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DejaVu Sans"/>
    </w:rPr>
  </w:style>
  <w:style w:type="character" w:customStyle="1" w:styleId="Heading1Char">
    <w:name w:val="Heading 1 Char"/>
    <w:link w:val="Heading1"/>
    <w:uiPriority w:val="9"/>
    <w:rsid w:val="00427B4C"/>
    <w:rPr>
      <w:rFonts w:ascii="Calibri Light" w:eastAsia="MS Gothic" w:hAnsi="Calibri Light"/>
      <w:b/>
      <w:sz w:val="32"/>
      <w:szCs w:val="32"/>
      <w:lang w:val="es-DO"/>
    </w:rPr>
  </w:style>
  <w:style w:type="table" w:styleId="TableGrid">
    <w:name w:val="Table Grid"/>
    <w:basedOn w:val="TableNormal"/>
    <w:uiPriority w:val="59"/>
    <w:rsid w:val="00427B4C"/>
    <w:rPr>
      <w:rFonts w:ascii="Calibri" w:eastAsia="MS Mincho"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427B4C"/>
    <w:pPr>
      <w:widowControl/>
      <w:suppressAutoHyphens w:val="0"/>
      <w:spacing w:after="160" w:line="259" w:lineRule="auto"/>
      <w:ind w:left="720"/>
      <w:contextualSpacing/>
      <w:jc w:val="both"/>
    </w:pPr>
    <w:rPr>
      <w:rFonts w:ascii="Calibri" w:eastAsia="Calibri" w:hAnsi="Calibri"/>
      <w:sz w:val="24"/>
      <w:szCs w:val="22"/>
      <w:lang w:val="es-DO"/>
    </w:rPr>
  </w:style>
  <w:style w:type="character" w:customStyle="1" w:styleId="Heading2Char">
    <w:name w:val="Heading 2 Char"/>
    <w:link w:val="Heading2"/>
    <w:uiPriority w:val="9"/>
    <w:semiHidden/>
    <w:rsid w:val="00603C78"/>
    <w:rPr>
      <w:rFonts w:ascii="Calibri" w:eastAsia="MS Gothic" w:hAnsi="Calibri"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453521">
      <w:bodyDiv w:val="1"/>
      <w:marLeft w:val="0"/>
      <w:marRight w:val="0"/>
      <w:marTop w:val="0"/>
      <w:marBottom w:val="0"/>
      <w:divBdr>
        <w:top w:val="none" w:sz="0" w:space="0" w:color="auto"/>
        <w:left w:val="none" w:sz="0" w:space="0" w:color="auto"/>
        <w:bottom w:val="none" w:sz="0" w:space="0" w:color="auto"/>
        <w:right w:val="none" w:sz="0" w:space="0" w:color="auto"/>
      </w:divBdr>
      <w:divsChild>
        <w:div w:id="720906162">
          <w:marLeft w:val="0"/>
          <w:marRight w:val="0"/>
          <w:marTop w:val="0"/>
          <w:marBottom w:val="0"/>
          <w:divBdr>
            <w:top w:val="none" w:sz="0" w:space="0" w:color="auto"/>
            <w:left w:val="none" w:sz="0" w:space="0" w:color="auto"/>
            <w:bottom w:val="none" w:sz="0" w:space="0" w:color="auto"/>
            <w:right w:val="none" w:sz="0" w:space="0" w:color="auto"/>
          </w:divBdr>
        </w:div>
        <w:div w:id="1385568022">
          <w:marLeft w:val="0"/>
          <w:marRight w:val="0"/>
          <w:marTop w:val="0"/>
          <w:marBottom w:val="0"/>
          <w:divBdr>
            <w:top w:val="none" w:sz="0" w:space="0" w:color="auto"/>
            <w:left w:val="none" w:sz="0" w:space="0" w:color="auto"/>
            <w:bottom w:val="none" w:sz="0" w:space="0" w:color="auto"/>
            <w:right w:val="none" w:sz="0" w:space="0" w:color="auto"/>
          </w:divBdr>
        </w:div>
        <w:div w:id="1829781788">
          <w:marLeft w:val="0"/>
          <w:marRight w:val="0"/>
          <w:marTop w:val="0"/>
          <w:marBottom w:val="0"/>
          <w:divBdr>
            <w:top w:val="none" w:sz="0" w:space="0" w:color="auto"/>
            <w:left w:val="none" w:sz="0" w:space="0" w:color="auto"/>
            <w:bottom w:val="none" w:sz="0" w:space="0" w:color="auto"/>
            <w:right w:val="none" w:sz="0" w:space="0" w:color="auto"/>
          </w:divBdr>
        </w:div>
        <w:div w:id="2015259893">
          <w:marLeft w:val="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Aliensoft</Company>
  <LinksUpToDate>false</LinksUpToDate>
  <CharactersWithSpaces>10776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Román</dc:creator>
  <cp:keywords/>
  <cp:lastModifiedBy>hecvasro</cp:lastModifiedBy>
  <cp:revision>6</cp:revision>
  <cp:lastPrinted>2014-11-12T20:19:00Z</cp:lastPrinted>
  <dcterms:created xsi:type="dcterms:W3CDTF">2014-11-12T20:18:00Z</dcterms:created>
  <dcterms:modified xsi:type="dcterms:W3CDTF">2014-11-12T20:22:00Z</dcterms:modified>
</cp:coreProperties>
</file>