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Fecha</w:t>
      </w:r>
      <w:r w:rsidRPr="006A0D0D">
        <w:rPr>
          <w:rFonts w:cs="CMBX12"/>
          <w:sz w:val="24"/>
          <w:szCs w:val="24"/>
          <w:lang w:val="es-DO"/>
        </w:rPr>
        <w:t xml:space="preserve">: </w:t>
      </w:r>
      <w:r>
        <w:rPr>
          <w:rFonts w:cs="CMR10"/>
          <w:sz w:val="24"/>
          <w:szCs w:val="24"/>
          <w:lang w:val="es-DO"/>
        </w:rPr>
        <w:t>Domingo</w:t>
      </w:r>
      <w:r w:rsidRPr="006A0D0D">
        <w:rPr>
          <w:rFonts w:cs="CMR10"/>
          <w:sz w:val="24"/>
          <w:szCs w:val="24"/>
          <w:lang w:val="es-DO"/>
        </w:rPr>
        <w:t xml:space="preserve">  de septiembre</w:t>
      </w:r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Hora de inicio</w:t>
      </w:r>
      <w:r w:rsidRPr="006A0D0D">
        <w:rPr>
          <w:rFonts w:cs="CMBX12"/>
          <w:sz w:val="24"/>
          <w:szCs w:val="24"/>
          <w:lang w:val="es-DO"/>
        </w:rPr>
        <w:t xml:space="preserve">: </w:t>
      </w:r>
      <w:r>
        <w:rPr>
          <w:rFonts w:cs="CMR10"/>
          <w:sz w:val="24"/>
          <w:szCs w:val="24"/>
          <w:lang w:val="es-DO"/>
        </w:rPr>
        <w:t>4</w:t>
      </w:r>
      <w:r w:rsidRPr="006A0D0D">
        <w:rPr>
          <w:rFonts w:cs="CMR10"/>
          <w:sz w:val="24"/>
          <w:szCs w:val="24"/>
          <w:lang w:val="es-DO"/>
        </w:rPr>
        <w:t>:00 PM</w:t>
      </w:r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Hora de Finalización</w:t>
      </w:r>
      <w:r w:rsidRPr="006A0D0D">
        <w:rPr>
          <w:rFonts w:cs="CMBX12"/>
          <w:sz w:val="24"/>
          <w:szCs w:val="24"/>
          <w:lang w:val="es-DO"/>
        </w:rPr>
        <w:t xml:space="preserve">: </w:t>
      </w:r>
      <w:r w:rsidRPr="006A0D0D">
        <w:rPr>
          <w:rFonts w:cs="CMR10"/>
          <w:sz w:val="24"/>
          <w:szCs w:val="24"/>
          <w:lang w:val="es-DO"/>
        </w:rPr>
        <w:t>6:00 PM</w:t>
      </w:r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Luga</w:t>
      </w:r>
      <w:r w:rsidRPr="006A0D0D">
        <w:rPr>
          <w:rFonts w:cs="CMBX12"/>
          <w:sz w:val="24"/>
          <w:szCs w:val="24"/>
          <w:lang w:val="es-DO"/>
        </w:rPr>
        <w:t xml:space="preserve">r: </w:t>
      </w:r>
      <w:r w:rsidRPr="006A0D0D">
        <w:rPr>
          <w:rFonts w:cs="CMR10"/>
          <w:sz w:val="24"/>
          <w:szCs w:val="24"/>
          <w:lang w:val="es-DO"/>
        </w:rPr>
        <w:t xml:space="preserve">Casa de </w:t>
      </w:r>
      <w:r>
        <w:rPr>
          <w:rFonts w:cs="CMR10"/>
          <w:sz w:val="24"/>
          <w:szCs w:val="24"/>
          <w:lang w:val="es-DO"/>
        </w:rPr>
        <w:t xml:space="preserve">José </w:t>
      </w:r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8"/>
          <w:szCs w:val="28"/>
          <w:lang w:val="es-DO"/>
        </w:rPr>
      </w:pPr>
      <w:r w:rsidRPr="006A0D0D">
        <w:rPr>
          <w:rFonts w:cs="CMBX12"/>
          <w:b/>
          <w:sz w:val="28"/>
          <w:szCs w:val="28"/>
          <w:lang w:val="es-DO"/>
        </w:rPr>
        <w:t>Objetivos</w:t>
      </w:r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r>
        <w:rPr>
          <w:rFonts w:cs="CMR10"/>
          <w:sz w:val="24"/>
          <w:szCs w:val="24"/>
          <w:lang w:val="es-DO"/>
        </w:rPr>
        <w:t>Definir la planificación de las tareas</w:t>
      </w:r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8"/>
          <w:szCs w:val="28"/>
          <w:lang w:val="es-DO"/>
        </w:rPr>
      </w:pPr>
      <w:r w:rsidRPr="006A0D0D">
        <w:rPr>
          <w:rFonts w:cs="CMBX12"/>
          <w:b/>
          <w:sz w:val="28"/>
          <w:szCs w:val="28"/>
          <w:lang w:val="es-DO"/>
        </w:rPr>
        <w:t>Equipo</w:t>
      </w:r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R10"/>
          <w:sz w:val="24"/>
          <w:szCs w:val="24"/>
          <w:lang w:val="es-DO"/>
        </w:rPr>
        <w:t>Alan Álvarez</w:t>
      </w:r>
    </w:p>
    <w:p w:rsidR="00E85F9E" w:rsidRPr="000A4A42" w:rsidRDefault="00E85F9E" w:rsidP="00E85F9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r w:rsidRPr="000A4A42">
        <w:rPr>
          <w:rFonts w:cs="CMR10"/>
          <w:sz w:val="24"/>
          <w:szCs w:val="24"/>
          <w:lang w:val="es-DO"/>
        </w:rPr>
        <w:t>Héctor Vásquez Román</w:t>
      </w:r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proofErr w:type="spellStart"/>
      <w:r w:rsidRPr="006A0D0D">
        <w:rPr>
          <w:rFonts w:cs="CMR10"/>
          <w:sz w:val="24"/>
          <w:szCs w:val="24"/>
          <w:lang w:val="es-DO"/>
        </w:rPr>
        <w:t>Jusnen</w:t>
      </w:r>
      <w:proofErr w:type="spellEnd"/>
      <w:r w:rsidRPr="006A0D0D">
        <w:rPr>
          <w:rFonts w:cs="CMR10"/>
          <w:sz w:val="24"/>
          <w:szCs w:val="24"/>
          <w:lang w:val="es-DO"/>
        </w:rPr>
        <w:t xml:space="preserve"> </w:t>
      </w:r>
      <w:proofErr w:type="spellStart"/>
      <w:r w:rsidRPr="006A0D0D">
        <w:rPr>
          <w:rFonts w:cs="CMR10"/>
          <w:sz w:val="24"/>
          <w:szCs w:val="24"/>
          <w:lang w:val="es-DO"/>
        </w:rPr>
        <w:t>Volquez</w:t>
      </w:r>
      <w:proofErr w:type="spellEnd"/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proofErr w:type="spellStart"/>
      <w:r w:rsidRPr="006A0D0D">
        <w:rPr>
          <w:rFonts w:cs="CMR10"/>
          <w:sz w:val="24"/>
          <w:szCs w:val="24"/>
          <w:lang w:val="es-DO"/>
        </w:rPr>
        <w:t>Gilven</w:t>
      </w:r>
      <w:proofErr w:type="spellEnd"/>
      <w:r w:rsidRPr="006A0D0D">
        <w:rPr>
          <w:rFonts w:cs="CMR10"/>
          <w:sz w:val="24"/>
          <w:szCs w:val="24"/>
          <w:lang w:val="es-DO"/>
        </w:rPr>
        <w:t xml:space="preserve"> </w:t>
      </w:r>
      <w:proofErr w:type="spellStart"/>
      <w:r w:rsidRPr="006A0D0D">
        <w:rPr>
          <w:rFonts w:cs="CMR10"/>
          <w:sz w:val="24"/>
          <w:szCs w:val="24"/>
          <w:lang w:val="es-DO"/>
        </w:rPr>
        <w:t>Wu</w:t>
      </w:r>
      <w:proofErr w:type="spellEnd"/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R10"/>
          <w:sz w:val="24"/>
          <w:szCs w:val="24"/>
          <w:lang w:val="es-DO"/>
        </w:rPr>
        <w:t>José Gabriel</w:t>
      </w:r>
    </w:p>
    <w:p w:rsidR="00E85F9E" w:rsidRPr="006A0D0D" w:rsidRDefault="00E85F9E" w:rsidP="00E85F9E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E85F9E" w:rsidRPr="006A0D0D" w:rsidRDefault="00E85F9E" w:rsidP="00E85F9E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="CMBX12"/>
          <w:b/>
          <w:sz w:val="32"/>
          <w:szCs w:val="32"/>
          <w:lang w:val="es-DO"/>
        </w:rPr>
      </w:pPr>
      <w:r w:rsidRPr="006A0D0D">
        <w:rPr>
          <w:rFonts w:cs="CMBX12"/>
          <w:b/>
          <w:sz w:val="32"/>
          <w:szCs w:val="32"/>
          <w:lang w:val="es-DO"/>
        </w:rPr>
        <w:t>Temas Tocados</w:t>
      </w:r>
    </w:p>
    <w:p w:rsidR="00E85F9E" w:rsidRDefault="00E85F9E" w:rsidP="00E85F9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  <w:lang w:val="es-DO"/>
        </w:rPr>
      </w:pPr>
    </w:p>
    <w:p w:rsidR="00E85F9E" w:rsidRDefault="00E85F9E" w:rsidP="00E85F9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r>
        <w:rPr>
          <w:rFonts w:cs="CMBX12"/>
          <w:sz w:val="24"/>
          <w:szCs w:val="24"/>
          <w:lang w:val="es-DO"/>
        </w:rPr>
        <w:t xml:space="preserve">Luego de </w:t>
      </w:r>
      <w:r w:rsidRPr="00060A06">
        <w:rPr>
          <w:rFonts w:cs="CMBX12"/>
          <w:sz w:val="24"/>
          <w:szCs w:val="24"/>
          <w:lang w:val="es-DO"/>
        </w:rPr>
        <w:t xml:space="preserve"> la reunión</w:t>
      </w:r>
      <w:r>
        <w:rPr>
          <w:rFonts w:cs="CMBX12"/>
          <w:sz w:val="24"/>
          <w:szCs w:val="24"/>
          <w:lang w:val="es-DO"/>
        </w:rPr>
        <w:t xml:space="preserve"> con el equipo definimos un borrador de la planificación de las tareas, como es normal surgieron dudas que serían aclaradas en la siguiente reunión con el cliente, tales como:</w:t>
      </w:r>
    </w:p>
    <w:p w:rsidR="00E85F9E" w:rsidRDefault="00E85F9E" w:rsidP="00E85F9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E85F9E" w:rsidRDefault="00E85F9E" w:rsidP="00E85F9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r>
        <w:rPr>
          <w:rFonts w:cs="CMBX12"/>
          <w:sz w:val="24"/>
          <w:szCs w:val="24"/>
          <w:lang w:val="es-DO"/>
        </w:rPr>
        <w:t>¿Cuáles son las versiones de las aplicaciones que está utilizando?</w:t>
      </w:r>
    </w:p>
    <w:p w:rsidR="00E85F9E" w:rsidRDefault="00E85F9E" w:rsidP="00E85F9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r>
        <w:rPr>
          <w:rFonts w:cs="CMBX12"/>
          <w:sz w:val="24"/>
          <w:szCs w:val="24"/>
          <w:lang w:val="es-DO"/>
        </w:rPr>
        <w:t>Los desarrolladores deben tener acceso a la pantalla de la calendarización del proyecto</w:t>
      </w:r>
    </w:p>
    <w:p w:rsidR="00E85F9E" w:rsidRDefault="00E85F9E" w:rsidP="00E85F9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r>
        <w:rPr>
          <w:rFonts w:cs="CMBX12"/>
          <w:sz w:val="24"/>
          <w:szCs w:val="24"/>
          <w:lang w:val="es-DO"/>
        </w:rPr>
        <w:t>Información de prueba</w:t>
      </w:r>
    </w:p>
    <w:p w:rsidR="00E85F9E" w:rsidRDefault="00E85F9E" w:rsidP="00E85F9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  <w:r>
        <w:rPr>
          <w:rFonts w:cs="CMBX12"/>
          <w:sz w:val="24"/>
          <w:szCs w:val="24"/>
          <w:lang w:val="es-DO"/>
        </w:rPr>
        <w:t>Como resolver en el caso de que un desarrollador no esté disponible durante el lapso del proyecto.</w:t>
      </w:r>
    </w:p>
    <w:p w:rsidR="00E85F9E" w:rsidRDefault="00E85F9E" w:rsidP="00E85F9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E85F9E" w:rsidRDefault="00E85F9E" w:rsidP="00E85F9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E85F9E" w:rsidRDefault="00E85F9E" w:rsidP="00E85F9E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="CMBX12"/>
          <w:sz w:val="24"/>
          <w:szCs w:val="24"/>
          <w:lang w:val="es-DO"/>
        </w:rPr>
      </w:pPr>
    </w:p>
    <w:p w:rsidR="00E85F9E" w:rsidRDefault="00E85F9E" w:rsidP="00E85F9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E85F9E" w:rsidRPr="00060A06" w:rsidRDefault="00E85F9E" w:rsidP="00E85F9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CA4C33" w:rsidRPr="00E85F9E" w:rsidRDefault="00E85F9E" w:rsidP="00E85F9E">
      <w:pPr>
        <w:rPr>
          <w:u w:val="single"/>
          <w:lang w:val="es-ES"/>
        </w:rPr>
      </w:pPr>
      <w:r>
        <w:rPr>
          <w:lang w:val="es-DO"/>
        </w:rPr>
        <w:br w:type="page"/>
      </w:r>
      <w:bookmarkStart w:id="0" w:name="_GoBack"/>
      <w:bookmarkEnd w:id="0"/>
    </w:p>
    <w:sectPr w:rsidR="00CA4C33" w:rsidRPr="00E8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42E6F"/>
    <w:multiLevelType w:val="hybridMultilevel"/>
    <w:tmpl w:val="32A40CD8"/>
    <w:lvl w:ilvl="0" w:tplc="6C9AC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E7"/>
    <w:rsid w:val="00CA4C33"/>
    <w:rsid w:val="00E85F9E"/>
    <w:rsid w:val="00F6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F9E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F9E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BytingPixels</dc:creator>
  <cp:keywords/>
  <dc:description/>
  <cp:lastModifiedBy>BytingPixels</cp:lastModifiedBy>
  <cp:revision>2</cp:revision>
  <dcterms:created xsi:type="dcterms:W3CDTF">2014-10-09T20:44:00Z</dcterms:created>
  <dcterms:modified xsi:type="dcterms:W3CDTF">2014-10-09T20:44:00Z</dcterms:modified>
</cp:coreProperties>
</file>