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5D3E47" w14:textId="77777777" w:rsidR="000311E4" w:rsidRDefault="00BE0A2D">
      <w:proofErr w:type="gramStart"/>
      <w:r w:rsidRPr="00BE0A2D">
        <w:rPr>
          <w:b/>
        </w:rPr>
        <w:t>SNP :</w:t>
      </w:r>
      <w:proofErr w:type="gramEnd"/>
      <w:r>
        <w:t xml:space="preserve"> single nucleotide polymorphism</w:t>
      </w:r>
    </w:p>
    <w:p w14:paraId="5E2B02F5" w14:textId="77777777" w:rsidR="00BE0A2D" w:rsidRDefault="00BE0A2D">
      <w:r w:rsidRPr="00BE0A2D">
        <w:rPr>
          <w:b/>
        </w:rPr>
        <w:t>PCR:</w:t>
      </w:r>
      <w:r>
        <w:t xml:space="preserve"> polymerase chain reaction</w:t>
      </w:r>
    </w:p>
    <w:p w14:paraId="331D50B0" w14:textId="77777777" w:rsidR="00BE0A2D" w:rsidRDefault="00BE0A2D">
      <w:proofErr w:type="spellStart"/>
      <w:r>
        <w:t>Aplifies</w:t>
      </w:r>
      <w:proofErr w:type="spellEnd"/>
      <w:r>
        <w:t xml:space="preserve"> the TAS2R38</w:t>
      </w:r>
    </w:p>
    <w:p w14:paraId="06AD480F" w14:textId="77777777" w:rsidR="00BE0A2D" w:rsidRDefault="00BE0A2D">
      <w:r>
        <w:t xml:space="preserve">Digested with </w:t>
      </w:r>
      <w:proofErr w:type="spellStart"/>
      <w:r>
        <w:t>HaeIII</w:t>
      </w:r>
      <w:proofErr w:type="spellEnd"/>
      <w:r>
        <w:t>- recognizes one of the SNPs</w:t>
      </w:r>
    </w:p>
    <w:p w14:paraId="40B20BF1" w14:textId="77777777" w:rsidR="00BE0A2D" w:rsidRDefault="00BE0A2D">
      <w:r>
        <w:t xml:space="preserve">Saline mouthwash; DNA is extracted by boiling with </w:t>
      </w:r>
      <w:proofErr w:type="spellStart"/>
      <w:r>
        <w:rPr>
          <w:b/>
        </w:rPr>
        <w:t>Chelex</w:t>
      </w:r>
      <w:proofErr w:type="spellEnd"/>
      <w:r>
        <w:rPr>
          <w:b/>
        </w:rPr>
        <w:t xml:space="preserve"> resin</w:t>
      </w:r>
      <w:r>
        <w:t xml:space="preserve"> which binds contaminating metal ions</w:t>
      </w:r>
    </w:p>
    <w:p w14:paraId="0980E1A3" w14:textId="77777777" w:rsidR="00BE0A2D" w:rsidRDefault="00BE0A2D">
      <w:r>
        <w:t xml:space="preserve">PCR is used to amplify a short region of the </w:t>
      </w:r>
      <w:r w:rsidRPr="00BE0A2D">
        <w:rPr>
          <w:b/>
        </w:rPr>
        <w:t>TAS2R38</w:t>
      </w:r>
      <w:r>
        <w:t xml:space="preserve"> gene</w:t>
      </w:r>
    </w:p>
    <w:p w14:paraId="305CEFD3" w14:textId="77777777" w:rsidR="00BE0A2D" w:rsidRDefault="00BE0A2D">
      <w:r>
        <w:t xml:space="preserve">Amplified PCR product is digested with </w:t>
      </w:r>
      <w:proofErr w:type="spellStart"/>
      <w:r>
        <w:t>HaeIII</w:t>
      </w:r>
      <w:proofErr w:type="spellEnd"/>
      <w:r>
        <w:t>- recognizes one of the SNPs</w:t>
      </w:r>
    </w:p>
    <w:p w14:paraId="786941AC" w14:textId="77777777" w:rsidR="00BE0A2D" w:rsidRDefault="00BE0A2D">
      <w:r>
        <w:tab/>
      </w:r>
      <w:proofErr w:type="gramStart"/>
      <w:r>
        <w:t>One allele is cut by the enzyme</w:t>
      </w:r>
      <w:proofErr w:type="gramEnd"/>
      <w:r>
        <w:t>, the other is not</w:t>
      </w:r>
    </w:p>
    <w:p w14:paraId="79096362" w14:textId="77777777" w:rsidR="00BE0A2D" w:rsidRDefault="00BE0A2D">
      <w:r>
        <w:tab/>
        <w:t xml:space="preserve">Produces a </w:t>
      </w:r>
      <w:r>
        <w:rPr>
          <w:b/>
        </w:rPr>
        <w:t>RFLP: restriction fragment length polymorphism</w:t>
      </w:r>
    </w:p>
    <w:p w14:paraId="7836A933" w14:textId="77777777" w:rsidR="00BE0A2D" w:rsidRDefault="00BE0A2D">
      <w:pPr>
        <w:rPr>
          <w:b/>
        </w:rPr>
      </w:pPr>
      <w:r>
        <w:tab/>
      </w:r>
      <w:r>
        <w:tab/>
        <w:t xml:space="preserve">This can be separated on a 2% </w:t>
      </w:r>
      <w:proofErr w:type="spellStart"/>
      <w:r w:rsidRPr="00BE0A2D">
        <w:rPr>
          <w:b/>
        </w:rPr>
        <w:t>agarose</w:t>
      </w:r>
      <w:proofErr w:type="spellEnd"/>
      <w:r w:rsidRPr="00BE0A2D">
        <w:rPr>
          <w:b/>
        </w:rPr>
        <w:t xml:space="preserve"> gel</w:t>
      </w:r>
    </w:p>
    <w:p w14:paraId="6405FA71" w14:textId="77777777" w:rsidR="00BE0A2D" w:rsidRDefault="00BE0A2D" w:rsidP="00BE0A2D">
      <w:pPr>
        <w:pStyle w:val="ListParagraph"/>
        <w:numPr>
          <w:ilvl w:val="0"/>
          <w:numId w:val="1"/>
        </w:numPr>
      </w:pPr>
      <w:r>
        <w:t>Rinse mouth with saline</w:t>
      </w:r>
    </w:p>
    <w:p w14:paraId="5465B710" w14:textId="77777777" w:rsidR="00BE0A2D" w:rsidRDefault="00BE0A2D" w:rsidP="00BE0A2D">
      <w:pPr>
        <w:pStyle w:val="ListParagraph"/>
        <w:numPr>
          <w:ilvl w:val="0"/>
          <w:numId w:val="1"/>
        </w:numPr>
      </w:pPr>
      <w:r>
        <w:t>Transfer saline- for mouthwash</w:t>
      </w:r>
    </w:p>
    <w:p w14:paraId="5D2CBDDF" w14:textId="77777777" w:rsidR="00BE0A2D" w:rsidRDefault="00BE0A2D" w:rsidP="00BE0A2D">
      <w:pPr>
        <w:pStyle w:val="ListParagraph"/>
        <w:numPr>
          <w:ilvl w:val="0"/>
          <w:numId w:val="1"/>
        </w:numPr>
      </w:pPr>
      <w:r>
        <w:t>Centrifuge</w:t>
      </w:r>
    </w:p>
    <w:p w14:paraId="187D04C8" w14:textId="77777777" w:rsidR="00BE0A2D" w:rsidRDefault="00BE0A2D" w:rsidP="00BE0A2D">
      <w:pPr>
        <w:pStyle w:val="ListParagraph"/>
        <w:numPr>
          <w:ilvl w:val="0"/>
          <w:numId w:val="1"/>
        </w:numPr>
      </w:pPr>
      <w:r>
        <w:t>Pour off supernatant</w:t>
      </w:r>
    </w:p>
    <w:p w14:paraId="0F2D2E4C" w14:textId="77777777" w:rsidR="00BE0A2D" w:rsidRDefault="00BE0A2D" w:rsidP="00BE0A2D">
      <w:pPr>
        <w:pStyle w:val="ListParagraph"/>
        <w:numPr>
          <w:ilvl w:val="0"/>
          <w:numId w:val="1"/>
        </w:numPr>
      </w:pPr>
      <w:proofErr w:type="spellStart"/>
      <w:r>
        <w:t>Resuspend</w:t>
      </w:r>
      <w:proofErr w:type="spellEnd"/>
    </w:p>
    <w:p w14:paraId="5355D194" w14:textId="77777777" w:rsidR="00BE0A2D" w:rsidRDefault="00BE0A2D" w:rsidP="00BE0A2D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chelex</w:t>
      </w:r>
      <w:proofErr w:type="spellEnd"/>
    </w:p>
    <w:p w14:paraId="1E560EE8" w14:textId="77777777" w:rsidR="00BE0A2D" w:rsidRDefault="00BE0A2D" w:rsidP="00BE0A2D">
      <w:pPr>
        <w:pStyle w:val="ListParagraph"/>
        <w:numPr>
          <w:ilvl w:val="0"/>
          <w:numId w:val="1"/>
        </w:numPr>
      </w:pPr>
      <w:r>
        <w:t>Transfer cells suspension</w:t>
      </w:r>
    </w:p>
    <w:p w14:paraId="6686A296" w14:textId="77777777" w:rsidR="00BE0A2D" w:rsidRDefault="00BE0A2D" w:rsidP="00BE0A2D">
      <w:pPr>
        <w:pStyle w:val="ListParagraph"/>
        <w:numPr>
          <w:ilvl w:val="0"/>
          <w:numId w:val="1"/>
        </w:numPr>
      </w:pPr>
      <w:r>
        <w:t>Boil in thermal cycler</w:t>
      </w:r>
    </w:p>
    <w:p w14:paraId="56183932" w14:textId="77777777" w:rsidR="00BE0A2D" w:rsidRDefault="00BE0A2D" w:rsidP="00BE0A2D">
      <w:pPr>
        <w:pStyle w:val="ListParagraph"/>
        <w:numPr>
          <w:ilvl w:val="0"/>
          <w:numId w:val="1"/>
        </w:numPr>
      </w:pPr>
      <w:r>
        <w:t>Shake vigorously</w:t>
      </w:r>
    </w:p>
    <w:p w14:paraId="7A5711CC" w14:textId="77777777" w:rsidR="00BE0A2D" w:rsidRDefault="00BE0A2D" w:rsidP="00BE0A2D">
      <w:pPr>
        <w:pStyle w:val="ListParagraph"/>
        <w:numPr>
          <w:ilvl w:val="0"/>
          <w:numId w:val="1"/>
        </w:numPr>
      </w:pPr>
      <w:r>
        <w:t>Centrifuge</w:t>
      </w:r>
    </w:p>
    <w:p w14:paraId="7952A8C1" w14:textId="77777777" w:rsidR="00BE0A2D" w:rsidRDefault="00BE0A2D" w:rsidP="00BE0A2D">
      <w:pPr>
        <w:pStyle w:val="ListParagraph"/>
        <w:numPr>
          <w:ilvl w:val="0"/>
          <w:numId w:val="1"/>
        </w:numPr>
      </w:pPr>
      <w:r>
        <w:t>Transfer supernatant</w:t>
      </w:r>
    </w:p>
    <w:p w14:paraId="7320F8CF" w14:textId="77777777" w:rsidR="00BE0A2D" w:rsidRDefault="00BE0A2D" w:rsidP="00BE0A2D">
      <w:pPr>
        <w:pStyle w:val="ListParagraph"/>
        <w:numPr>
          <w:ilvl w:val="0"/>
          <w:numId w:val="1"/>
        </w:numPr>
      </w:pPr>
      <w:r>
        <w:t>Store on ICE</w:t>
      </w:r>
    </w:p>
    <w:p w14:paraId="52F6116A" w14:textId="77777777" w:rsidR="00BE0A2D" w:rsidRDefault="00BE0A2D" w:rsidP="00BE0A2D">
      <w:pPr>
        <w:ind w:left="360"/>
      </w:pPr>
      <w:r>
        <w:t>PCR:</w:t>
      </w:r>
    </w:p>
    <w:p w14:paraId="4506DEDB" w14:textId="77777777" w:rsidR="00BE0A2D" w:rsidRDefault="00BE0A2D" w:rsidP="00BE0A2D">
      <w:pPr>
        <w:pStyle w:val="ListParagraph"/>
        <w:numPr>
          <w:ilvl w:val="0"/>
          <w:numId w:val="2"/>
        </w:numPr>
      </w:pPr>
      <w:r>
        <w:t>Add primer/loading dye mix</w:t>
      </w:r>
    </w:p>
    <w:p w14:paraId="33A05F1C" w14:textId="77777777" w:rsidR="00BE0A2D" w:rsidRDefault="00BE0A2D" w:rsidP="00BE0A2D">
      <w:pPr>
        <w:pStyle w:val="ListParagraph"/>
        <w:numPr>
          <w:ilvl w:val="0"/>
          <w:numId w:val="2"/>
        </w:numPr>
      </w:pPr>
      <w:r>
        <w:t>Add DNA</w:t>
      </w:r>
    </w:p>
    <w:p w14:paraId="2A6D9010" w14:textId="77777777" w:rsidR="00BE0A2D" w:rsidRDefault="00BE0A2D" w:rsidP="00BE0A2D">
      <w:pPr>
        <w:pStyle w:val="ListParagraph"/>
        <w:numPr>
          <w:ilvl w:val="0"/>
          <w:numId w:val="2"/>
        </w:numPr>
      </w:pPr>
      <w:r>
        <w:t>Amplify in thermal cycler</w:t>
      </w:r>
    </w:p>
    <w:p w14:paraId="483C75F3" w14:textId="77777777" w:rsidR="00BE0A2D" w:rsidRDefault="00BE0A2D" w:rsidP="00BE0A2D">
      <w:pPr>
        <w:ind w:left="360"/>
      </w:pPr>
      <w:r>
        <w:t xml:space="preserve">Digest PCR products with </w:t>
      </w:r>
      <w:proofErr w:type="spellStart"/>
      <w:r>
        <w:t>HaeIII</w:t>
      </w:r>
      <w:proofErr w:type="spellEnd"/>
    </w:p>
    <w:p w14:paraId="5285D7B3" w14:textId="77777777" w:rsidR="00BE0A2D" w:rsidRDefault="00BE0A2D" w:rsidP="00BE0A2D">
      <w:pPr>
        <w:pStyle w:val="ListParagraph"/>
        <w:numPr>
          <w:ilvl w:val="0"/>
          <w:numId w:val="3"/>
        </w:numPr>
      </w:pPr>
      <w:r>
        <w:t>Transfer PCR product</w:t>
      </w:r>
    </w:p>
    <w:p w14:paraId="73B0C17F" w14:textId="77777777" w:rsidR="00BE0A2D" w:rsidRDefault="00BE0A2D" w:rsidP="00BE0A2D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r>
        <w:t>HaeIII</w:t>
      </w:r>
      <w:proofErr w:type="spellEnd"/>
    </w:p>
    <w:p w14:paraId="5EFC0C50" w14:textId="77777777" w:rsidR="00BE0A2D" w:rsidRDefault="00BE0A2D" w:rsidP="00BE0A2D">
      <w:pPr>
        <w:pStyle w:val="ListParagraph"/>
        <w:numPr>
          <w:ilvl w:val="0"/>
          <w:numId w:val="3"/>
        </w:numPr>
      </w:pPr>
      <w:r>
        <w:t>Mix</w:t>
      </w:r>
    </w:p>
    <w:p w14:paraId="0671378D" w14:textId="77777777" w:rsidR="00BE0A2D" w:rsidRDefault="00BE0A2D" w:rsidP="00BE0A2D">
      <w:pPr>
        <w:pStyle w:val="ListParagraph"/>
        <w:numPr>
          <w:ilvl w:val="0"/>
          <w:numId w:val="3"/>
        </w:numPr>
      </w:pPr>
      <w:r>
        <w:t>Incubate in thermal cycler</w:t>
      </w:r>
    </w:p>
    <w:p w14:paraId="406CD192" w14:textId="77777777" w:rsidR="00BE0A2D" w:rsidRDefault="00BE0A2D" w:rsidP="00BE0A2D">
      <w:pPr>
        <w:ind w:left="360"/>
      </w:pPr>
      <w:r>
        <w:t>Analyze PCR products by Gel Electrophoresis</w:t>
      </w:r>
    </w:p>
    <w:p w14:paraId="29B0B478" w14:textId="77777777" w:rsidR="00BE0A2D" w:rsidRDefault="00BE0A2D" w:rsidP="00BE0A2D">
      <w:pPr>
        <w:pStyle w:val="ListParagraph"/>
        <w:numPr>
          <w:ilvl w:val="0"/>
          <w:numId w:val="4"/>
        </w:numPr>
      </w:pPr>
      <w:r>
        <w:t>Pour gel</w:t>
      </w:r>
    </w:p>
    <w:p w14:paraId="7B081EAE" w14:textId="77777777" w:rsidR="00BE0A2D" w:rsidRDefault="00BE0A2D" w:rsidP="00BE0A2D">
      <w:pPr>
        <w:pStyle w:val="ListParagraph"/>
        <w:numPr>
          <w:ilvl w:val="0"/>
          <w:numId w:val="4"/>
        </w:numPr>
      </w:pPr>
      <w:r>
        <w:t>Set</w:t>
      </w:r>
    </w:p>
    <w:p w14:paraId="018DF72B" w14:textId="77777777" w:rsidR="00BE0A2D" w:rsidRDefault="00BE0A2D" w:rsidP="00BE0A2D">
      <w:pPr>
        <w:pStyle w:val="ListParagraph"/>
        <w:numPr>
          <w:ilvl w:val="0"/>
          <w:numId w:val="4"/>
        </w:numPr>
      </w:pPr>
      <w:r>
        <w:t>Load gel</w:t>
      </w:r>
    </w:p>
    <w:p w14:paraId="3E4FED23" w14:textId="77777777" w:rsidR="00BE0A2D" w:rsidRDefault="00BE0A2D" w:rsidP="00BE0A2D">
      <w:pPr>
        <w:pStyle w:val="ListParagraph"/>
        <w:numPr>
          <w:ilvl w:val="0"/>
          <w:numId w:val="4"/>
        </w:numPr>
      </w:pPr>
      <w:proofErr w:type="spellStart"/>
      <w:r>
        <w:t>Electrophorisize</w:t>
      </w:r>
      <w:proofErr w:type="spellEnd"/>
    </w:p>
    <w:p w14:paraId="1B491A41" w14:textId="77777777" w:rsidR="00BE0A2D" w:rsidRDefault="00BE0A2D" w:rsidP="00BE0A2D">
      <w:pPr>
        <w:ind w:left="360"/>
      </w:pPr>
    </w:p>
    <w:p w14:paraId="5E80F9F1" w14:textId="77777777" w:rsidR="00BE0A2D" w:rsidRDefault="00DE6EB1" w:rsidP="00BE0A2D">
      <w:pPr>
        <w:ind w:left="360"/>
      </w:pPr>
      <w:r>
        <w:t>Saline Solution</w:t>
      </w:r>
    </w:p>
    <w:p w14:paraId="15017396" w14:textId="77777777" w:rsidR="00DE6EB1" w:rsidRDefault="00DE6EB1" w:rsidP="00BE0A2D">
      <w:pPr>
        <w:ind w:left="360"/>
      </w:pPr>
      <w:r>
        <w:t xml:space="preserve">1000 microliters to a </w:t>
      </w:r>
      <w:proofErr w:type="spellStart"/>
      <w:r>
        <w:t>microcentrifuge</w:t>
      </w:r>
      <w:proofErr w:type="spellEnd"/>
      <w:r>
        <w:t xml:space="preserve"> tube- spin for 90 seconds at full speed</w:t>
      </w:r>
    </w:p>
    <w:p w14:paraId="73BBFD95" w14:textId="77777777" w:rsidR="00DE6EB1" w:rsidRDefault="00DE6EB1" w:rsidP="00BE0A2D">
      <w:pPr>
        <w:ind w:left="360"/>
      </w:pPr>
      <w:r>
        <w:t>Pour off supernatant in paper cup, there will be a cell pellet</w:t>
      </w:r>
    </w:p>
    <w:p w14:paraId="0DFC30E6" w14:textId="77777777" w:rsidR="00DE6EB1" w:rsidRDefault="00DE6EB1" w:rsidP="00BE0A2D">
      <w:pPr>
        <w:ind w:left="360"/>
      </w:pPr>
      <w:r>
        <w:t xml:space="preserve">Withdraw 30 microliters of cell suspension- add it to a PCR tube with 100 microliters of </w:t>
      </w:r>
      <w:proofErr w:type="spellStart"/>
      <w:r>
        <w:t>Chelex</w:t>
      </w:r>
      <w:proofErr w:type="spellEnd"/>
    </w:p>
    <w:p w14:paraId="1EEC8D19" w14:textId="77777777" w:rsidR="001708A1" w:rsidRDefault="001708A1" w:rsidP="00BE0A2D">
      <w:pPr>
        <w:ind w:left="360"/>
      </w:pPr>
      <w:r>
        <w:t xml:space="preserve">Place PCR </w:t>
      </w:r>
      <w:proofErr w:type="gramStart"/>
      <w:r>
        <w:t>tube in a thermal cycler- vigorously shake</w:t>
      </w:r>
      <w:proofErr w:type="gramEnd"/>
    </w:p>
    <w:p w14:paraId="73EDABA1" w14:textId="77777777" w:rsidR="001708A1" w:rsidRDefault="001708A1" w:rsidP="00BE0A2D">
      <w:pPr>
        <w:ind w:left="360"/>
      </w:pPr>
      <w:proofErr w:type="spellStart"/>
      <w:r>
        <w:t>Microcentrifuge</w:t>
      </w:r>
      <w:proofErr w:type="spellEnd"/>
      <w:r>
        <w:t xml:space="preserve"> for 90 seconds</w:t>
      </w:r>
    </w:p>
    <w:p w14:paraId="7FDE3E7D" w14:textId="77777777" w:rsidR="001708A1" w:rsidRDefault="001708A1" w:rsidP="00BE0A2D">
      <w:pPr>
        <w:ind w:left="360"/>
      </w:pPr>
      <w:r>
        <w:lastRenderedPageBreak/>
        <w:t xml:space="preserve">Transfer 30 microliters of clear supernatant into a clean tube- don’t want cell debris or </w:t>
      </w:r>
      <w:proofErr w:type="spellStart"/>
      <w:r>
        <w:t>Chelex</w:t>
      </w:r>
      <w:proofErr w:type="spellEnd"/>
      <w:r>
        <w:t xml:space="preserve"> beads</w:t>
      </w:r>
    </w:p>
    <w:p w14:paraId="0C103D1F" w14:textId="77777777" w:rsidR="001708A1" w:rsidRDefault="001708A1" w:rsidP="00BE0A2D">
      <w:pPr>
        <w:ind w:left="360"/>
      </w:pPr>
    </w:p>
    <w:p w14:paraId="66057D8A" w14:textId="77777777" w:rsidR="001708A1" w:rsidRDefault="001708A1" w:rsidP="00BE0A2D">
      <w:pPr>
        <w:ind w:left="360"/>
      </w:pPr>
      <w:r>
        <w:t>PCR</w:t>
      </w:r>
    </w:p>
    <w:p w14:paraId="7BAE0892" w14:textId="77777777" w:rsidR="001708A1" w:rsidRDefault="001708A1" w:rsidP="00BE0A2D">
      <w:pPr>
        <w:ind w:left="360"/>
      </w:pPr>
      <w:r>
        <w:t>PCR tube with Ready-To-Go PCR Bead</w:t>
      </w:r>
    </w:p>
    <w:p w14:paraId="5E8BC964" w14:textId="77777777" w:rsidR="001708A1" w:rsidRDefault="001708A1" w:rsidP="00BE0A2D">
      <w:pPr>
        <w:ind w:left="360"/>
      </w:pPr>
      <w:r>
        <w:t>Add 22.5 microliters of PTC primer/loading dye mix, allow beat to dissolve</w:t>
      </w:r>
    </w:p>
    <w:p w14:paraId="33B9E103" w14:textId="77777777" w:rsidR="001708A1" w:rsidRDefault="001708A1" w:rsidP="00BE0A2D">
      <w:pPr>
        <w:ind w:left="360"/>
      </w:pPr>
      <w:r>
        <w:t>Add 2.5 microliters of your cheek cell DNA directly into the primer/loading dye mix</w:t>
      </w:r>
    </w:p>
    <w:p w14:paraId="7CFA0834" w14:textId="77777777" w:rsidR="001708A1" w:rsidRDefault="001708A1" w:rsidP="00BE0A2D">
      <w:pPr>
        <w:ind w:left="360"/>
      </w:pPr>
      <w:r>
        <w:t>Thermal cycling</w:t>
      </w:r>
    </w:p>
    <w:p w14:paraId="1F19A41C" w14:textId="77777777" w:rsidR="001708A1" w:rsidRDefault="001708A1" w:rsidP="00BE0A2D">
      <w:pPr>
        <w:ind w:left="360"/>
      </w:pPr>
    </w:p>
    <w:p w14:paraId="35B98B55" w14:textId="77777777" w:rsidR="001708A1" w:rsidRDefault="001708A1" w:rsidP="00BE0A2D">
      <w:pPr>
        <w:ind w:left="360"/>
      </w:pPr>
      <w:r>
        <w:t xml:space="preserve">Digest PCR Products with </w:t>
      </w:r>
      <w:proofErr w:type="spellStart"/>
      <w:r>
        <w:t>HaeIII</w:t>
      </w:r>
      <w:proofErr w:type="spellEnd"/>
    </w:p>
    <w:p w14:paraId="2A230875" w14:textId="77777777" w:rsidR="001708A1" w:rsidRDefault="001708A1" w:rsidP="00BE0A2D">
      <w:pPr>
        <w:ind w:left="360"/>
      </w:pPr>
    </w:p>
    <w:p w14:paraId="1D083C69" w14:textId="77777777" w:rsidR="001708A1" w:rsidRDefault="001708A1" w:rsidP="00BE0A2D">
      <w:pPr>
        <w:ind w:left="360"/>
      </w:pPr>
      <w:r>
        <w:t>Transfer 10 microliters of PCR product to the U tube- don’t do anything to it</w:t>
      </w:r>
    </w:p>
    <w:p w14:paraId="60023BB2" w14:textId="77777777" w:rsidR="001708A1" w:rsidRDefault="001708A1" w:rsidP="00BE0A2D">
      <w:pPr>
        <w:ind w:left="360"/>
      </w:pPr>
      <w:r>
        <w:t xml:space="preserve">Use a micropipette with a fresh tip to add 1 microliter of restriction enzyme </w:t>
      </w:r>
      <w:proofErr w:type="spellStart"/>
      <w:r>
        <w:t>HaeIII</w:t>
      </w:r>
      <w:proofErr w:type="spellEnd"/>
      <w:r>
        <w:t xml:space="preserve"> directly into the PCR product </w:t>
      </w:r>
    </w:p>
    <w:p w14:paraId="50B8F44E" w14:textId="77777777" w:rsidR="001708A1" w:rsidRPr="00BE0A2D" w:rsidRDefault="001708A1" w:rsidP="00BE0A2D">
      <w:pPr>
        <w:ind w:left="360"/>
      </w:pPr>
      <w:r>
        <w:t xml:space="preserve">Thermal cycler </w:t>
      </w:r>
      <w:bookmarkStart w:id="0" w:name="_GoBack"/>
      <w:bookmarkEnd w:id="0"/>
    </w:p>
    <w:sectPr w:rsidR="001708A1" w:rsidRPr="00BE0A2D" w:rsidSect="00F30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45D96"/>
    <w:multiLevelType w:val="hybridMultilevel"/>
    <w:tmpl w:val="60700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AF2159"/>
    <w:multiLevelType w:val="hybridMultilevel"/>
    <w:tmpl w:val="0D90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17A65"/>
    <w:multiLevelType w:val="hybridMultilevel"/>
    <w:tmpl w:val="660E8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3F5F95"/>
    <w:multiLevelType w:val="hybridMultilevel"/>
    <w:tmpl w:val="EAA43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A2D"/>
    <w:rsid w:val="000311E4"/>
    <w:rsid w:val="001708A1"/>
    <w:rsid w:val="00622976"/>
    <w:rsid w:val="00BE0A2D"/>
    <w:rsid w:val="00DE6EB1"/>
    <w:rsid w:val="00F3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25ED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A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2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281</Words>
  <Characters>1607</Characters>
  <Application>Microsoft Macintosh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Weed</dc:creator>
  <cp:keywords/>
  <dc:description/>
  <cp:lastModifiedBy>Jessica Weed</cp:lastModifiedBy>
  <cp:revision>2</cp:revision>
  <dcterms:created xsi:type="dcterms:W3CDTF">2015-04-15T15:16:00Z</dcterms:created>
  <dcterms:modified xsi:type="dcterms:W3CDTF">2015-04-15T21:04:00Z</dcterms:modified>
</cp:coreProperties>
</file>