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B9B" w:rsidRDefault="000B0602" w:rsidP="003E28D0">
      <w:pPr>
        <w:pStyle w:val="ListParagraph"/>
        <w:numPr>
          <w:ilvl w:val="0"/>
          <w:numId w:val="2"/>
        </w:numPr>
      </w:pPr>
      <w:r>
        <w:t xml:space="preserve"> </w:t>
      </w:r>
      <w:r w:rsidR="00EC70B4">
        <w:t>T</w:t>
      </w:r>
      <w:r>
        <w:t>he number of trips in an urban area are more abundant and cheaper. The reason for this behavior relies on the fact that in a city there is a concentrated market with lots of driver, lots of customers and short distances.</w:t>
      </w:r>
    </w:p>
    <w:p w:rsidR="006F5D1E" w:rsidRDefault="000B0602" w:rsidP="003E28D0">
      <w:pPr>
        <w:pStyle w:val="ListParagraph"/>
        <w:numPr>
          <w:ilvl w:val="0"/>
          <w:numId w:val="2"/>
        </w:numPr>
      </w:pPr>
      <w:r>
        <w:t xml:space="preserve"> </w:t>
      </w:r>
      <w:r w:rsidR="00EC70B4">
        <w:t>For</w:t>
      </w:r>
      <w:r>
        <w:t xml:space="preserve"> the rural area</w:t>
      </w:r>
      <w:r w:rsidR="00EC70B4">
        <w:t>s,</w:t>
      </w:r>
      <w:r>
        <w:t xml:space="preserve"> the distances are long, few drivers and customer and as consequences, average fares are higher.</w:t>
      </w:r>
      <w:r w:rsidR="00940136">
        <w:t xml:space="preserve"> </w:t>
      </w:r>
    </w:p>
    <w:p w:rsidR="009566F4" w:rsidRDefault="00940136" w:rsidP="009566F4">
      <w:pPr>
        <w:pStyle w:val="ListParagraph"/>
        <w:numPr>
          <w:ilvl w:val="0"/>
          <w:numId w:val="2"/>
        </w:numPr>
      </w:pPr>
      <w:r>
        <w:t>Despite the total number of drivers in urban areas is over 80%, the</w:t>
      </w:r>
      <w:r w:rsidR="009566F4">
        <w:t xml:space="preserve"> total revenue is around 63%. Again, a great number of drivers allows a high supply that reduces prices and consequently decreases revenues.</w:t>
      </w:r>
      <w:bookmarkStart w:id="0" w:name="_GoBack"/>
      <w:bookmarkEnd w:id="0"/>
    </w:p>
    <w:p w:rsidR="000B0602" w:rsidRDefault="000B0602" w:rsidP="000B0602">
      <w:pPr>
        <w:pStyle w:val="ListParagraph"/>
      </w:pPr>
    </w:p>
    <w:p w:rsidR="000B0602" w:rsidRDefault="000B0602"/>
    <w:p w:rsidR="000B0602" w:rsidRDefault="000B0602"/>
    <w:sectPr w:rsidR="000B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79B1"/>
    <w:multiLevelType w:val="hybridMultilevel"/>
    <w:tmpl w:val="A6F46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85CCC"/>
    <w:multiLevelType w:val="hybridMultilevel"/>
    <w:tmpl w:val="3CA854FC"/>
    <w:lvl w:ilvl="0" w:tplc="51EAE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CF"/>
    <w:rsid w:val="000B0602"/>
    <w:rsid w:val="003E28D0"/>
    <w:rsid w:val="006F5D1E"/>
    <w:rsid w:val="00723B9B"/>
    <w:rsid w:val="00940136"/>
    <w:rsid w:val="009566F4"/>
    <w:rsid w:val="00A5085E"/>
    <w:rsid w:val="00B640CF"/>
    <w:rsid w:val="00D16654"/>
    <w:rsid w:val="00EC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0FEB"/>
  <w15:chartTrackingRefBased/>
  <w15:docId w15:val="{47A24372-0B08-4229-9D41-B323E8BA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Aliaga</dc:creator>
  <cp:keywords/>
  <dc:description/>
  <cp:lastModifiedBy>Wilson Aliaga</cp:lastModifiedBy>
  <cp:revision>4</cp:revision>
  <dcterms:created xsi:type="dcterms:W3CDTF">2019-03-16T14:15:00Z</dcterms:created>
  <dcterms:modified xsi:type="dcterms:W3CDTF">2019-03-16T17:31:00Z</dcterms:modified>
</cp:coreProperties>
</file>