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9A8" w:rsidRPr="00460441" w:rsidRDefault="000E59A8">
      <w:pPr>
        <w:rPr>
          <w:b/>
          <w:color w:val="7030A0"/>
        </w:rPr>
      </w:pPr>
      <w:r w:rsidRPr="00460441">
        <w:rPr>
          <w:b/>
          <w:color w:val="7030A0"/>
        </w:rPr>
        <w:t>About Page</w:t>
      </w:r>
    </w:p>
    <w:p w:rsidR="008443FE" w:rsidRDefault="008443FE">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277495</wp:posOffset>
                </wp:positionV>
                <wp:extent cx="6591300" cy="590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591300" cy="590550"/>
                        </a:xfrm>
                        <a:prstGeom prst="rect">
                          <a:avLst/>
                        </a:prstGeom>
                        <a:noFill/>
                        <a:ln>
                          <a:solidFill>
                            <a:srgbClr val="3B4D69"/>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43FE" w:rsidRPr="008443FE" w:rsidRDefault="008443FE" w:rsidP="008443FE">
                            <w:pPr>
                              <w:rPr>
                                <w:color w:val="000000" w:themeColor="text1"/>
                              </w:rPr>
                            </w:pPr>
                            <w:r w:rsidRPr="008443FE">
                              <w:rPr>
                                <w:color w:val="000000" w:themeColor="text1"/>
                              </w:rPr>
                              <w:t xml:space="preserve">The </w:t>
                            </w:r>
                            <w:r w:rsidR="00460441">
                              <w:rPr>
                                <w:color w:val="000000" w:themeColor="text1"/>
                              </w:rPr>
                              <w:t xml:space="preserve">mission of the </w:t>
                            </w:r>
                            <w:r w:rsidRPr="008443FE">
                              <w:rPr>
                                <w:color w:val="000000" w:themeColor="text1"/>
                              </w:rPr>
                              <w:t>Berlin Charter Township Historical Society is to inspire an awareness and shared sense of community in our township heritage.</w:t>
                            </w:r>
                          </w:p>
                          <w:p w:rsidR="008443FE" w:rsidRPr="008443FE" w:rsidRDefault="008443FE" w:rsidP="008443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1pt;margin-top:21.85pt;width:519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" filled="f" strokecolor="#3b4d69" strokeweight="1pt">
                <v:textbox>
                  <w:txbxContent>
                    <w:p w:rsidR="008443FE" w:rsidRPr="008443FE" w:rsidRDefault="008443FE" w:rsidP="008443FE">
                      <w:pPr>
                        <w:rPr>
                          <w:color w:val="000000" w:themeColor="text1"/>
                        </w:rPr>
                      </w:pPr>
                      <w:r w:rsidRPr="008443FE">
                        <w:rPr>
                          <w:color w:val="000000" w:themeColor="text1"/>
                        </w:rPr>
                        <w:t xml:space="preserve">The </w:t>
                      </w:r>
                      <w:r w:rsidR="00460441">
                        <w:rPr>
                          <w:color w:val="000000" w:themeColor="text1"/>
                        </w:rPr>
                        <w:t xml:space="preserve">mission of the </w:t>
                      </w:r>
                      <w:r w:rsidRPr="008443FE">
                        <w:rPr>
                          <w:color w:val="000000" w:themeColor="text1"/>
                        </w:rPr>
                        <w:t>Berlin Charter Township Historical Society is to inspire an awareness and shared sense of community in our township heritage.</w:t>
                      </w:r>
                    </w:p>
                    <w:p w:rsidR="008443FE" w:rsidRPr="008443FE" w:rsidRDefault="008443FE" w:rsidP="008443FE">
                      <w:pPr>
                        <w:jc w:val="center"/>
                        <w:rPr>
                          <w:color w:val="000000" w:themeColor="text1"/>
                        </w:rPr>
                      </w:pPr>
                    </w:p>
                  </w:txbxContent>
                </v:textbox>
              </v:rect>
            </w:pict>
          </mc:Fallback>
        </mc:AlternateContent>
      </w:r>
    </w:p>
    <w:p w:rsidR="00460441" w:rsidRDefault="00460441">
      <w:pPr>
        <w:rPr>
          <w:b/>
        </w:rPr>
      </w:pPr>
    </w:p>
    <w:p w:rsidR="008443FE" w:rsidRDefault="008443FE">
      <w:pPr>
        <w:rPr>
          <w:b/>
        </w:rPr>
      </w:pPr>
    </w:p>
    <w:p w:rsidR="000F0B3A" w:rsidRDefault="000F0B3A" w:rsidP="000F0B3A">
      <w:pPr>
        <w:cnfStyle w:val="000000100000" w:firstRow="0" w:lastRow="0" w:firstColumn="0" w:lastColumn="0" w:oddVBand="0" w:evenVBand="0" w:oddHBand="1" w:evenHBand="0" w:firstRowFirstColumn="0" w:firstRowLastColumn="0" w:lastRowFirstColumn="0" w:lastRowLastColumn="0"/>
        <w:rPr>
          <w:color w:val="333333"/>
          <w:sz w:val="21"/>
          <w:szCs w:val="21"/>
          <w:shd w:val="clear" w:color="auto" w:fill="FFFFFF"/>
        </w:rPr>
      </w:pPr>
    </w:p>
    <w:p w:rsidR="00B64EAB" w:rsidRPr="00460441" w:rsidRDefault="000F0B3A" w:rsidP="00B64EAB">
      <w:pPr>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color w:val="333333"/>
          <w:sz w:val="22"/>
          <w:szCs w:val="21"/>
          <w:shd w:val="clear" w:color="auto" w:fill="FFFFFF"/>
        </w:rPr>
        <w:t>The Berlin Charter Township Historical Society was formed in January 2018 by two</w:t>
      </w:r>
      <w:r w:rsidR="00B64EAB" w:rsidRPr="00460441">
        <w:rPr>
          <w:color w:val="333333"/>
          <w:sz w:val="22"/>
          <w:szCs w:val="21"/>
          <w:shd w:val="clear" w:color="auto" w:fill="FFFFFF"/>
        </w:rPr>
        <w:t xml:space="preserve"> local</w:t>
      </w:r>
      <w:r w:rsidRPr="00460441">
        <w:rPr>
          <w:color w:val="333333"/>
          <w:sz w:val="22"/>
          <w:szCs w:val="21"/>
          <w:shd w:val="clear" w:color="auto" w:fill="FFFFFF"/>
        </w:rPr>
        <w:t xml:space="preserve"> citizens </w:t>
      </w:r>
      <w:r w:rsidR="00B64EAB" w:rsidRPr="00460441">
        <w:rPr>
          <w:color w:val="333333"/>
          <w:sz w:val="22"/>
          <w:szCs w:val="21"/>
          <w:shd w:val="clear" w:color="auto" w:fill="FFFFFF"/>
        </w:rPr>
        <w:t>i</w:t>
      </w:r>
      <w:r w:rsidRPr="00460441">
        <w:rPr>
          <w:color w:val="333333"/>
          <w:sz w:val="22"/>
          <w:szCs w:val="21"/>
          <w:shd w:val="clear" w:color="auto" w:fill="FFFFFF"/>
        </w:rPr>
        <w:t xml:space="preserve">nspired by the township’s 150th anniversary to create an organization that would help preserve </w:t>
      </w:r>
      <w:r w:rsidR="00B64EAB" w:rsidRPr="00460441">
        <w:rPr>
          <w:color w:val="333333"/>
          <w:sz w:val="22"/>
          <w:szCs w:val="21"/>
          <w:shd w:val="clear" w:color="auto" w:fill="FFFFFF"/>
        </w:rPr>
        <w:t>the</w:t>
      </w:r>
      <w:r w:rsidRPr="00460441">
        <w:rPr>
          <w:color w:val="333333"/>
          <w:sz w:val="22"/>
          <w:szCs w:val="21"/>
          <w:shd w:val="clear" w:color="auto" w:fill="FFFFFF"/>
        </w:rPr>
        <w:t xml:space="preserve"> rich history</w:t>
      </w:r>
      <w:r w:rsidR="00B64EAB" w:rsidRPr="00460441">
        <w:rPr>
          <w:color w:val="333333"/>
          <w:sz w:val="22"/>
          <w:szCs w:val="21"/>
          <w:shd w:val="clear" w:color="auto" w:fill="FFFFFF"/>
        </w:rPr>
        <w:t xml:space="preserve"> of Berlin Charter Township</w:t>
      </w:r>
      <w:r w:rsidR="00460441">
        <w:rPr>
          <w:color w:val="333333"/>
          <w:sz w:val="22"/>
          <w:szCs w:val="21"/>
          <w:shd w:val="clear" w:color="auto" w:fill="FFFFFF"/>
        </w:rPr>
        <w:t>, Michigan</w:t>
      </w:r>
      <w:r w:rsidRPr="00460441">
        <w:rPr>
          <w:color w:val="333333"/>
          <w:sz w:val="22"/>
          <w:szCs w:val="21"/>
          <w:shd w:val="clear" w:color="auto" w:fill="FFFFFF"/>
        </w:rPr>
        <w:t xml:space="preserve">.  </w:t>
      </w:r>
    </w:p>
    <w:p w:rsidR="00B64EAB" w:rsidRPr="00460441" w:rsidRDefault="00B64EAB" w:rsidP="00B64EAB">
      <w:pPr>
        <w:spacing w:before="12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color w:val="333333"/>
          <w:sz w:val="22"/>
          <w:szCs w:val="21"/>
          <w:shd w:val="clear" w:color="auto" w:fill="FFFFFF"/>
        </w:rPr>
        <w:t xml:space="preserve">The </w:t>
      </w:r>
      <w:r w:rsidR="008443FE" w:rsidRPr="00460441">
        <w:rPr>
          <w:color w:val="333333"/>
          <w:sz w:val="22"/>
          <w:szCs w:val="21"/>
          <w:shd w:val="clear" w:color="auto" w:fill="FFFFFF"/>
        </w:rPr>
        <w:t xml:space="preserve">Society is a </w:t>
      </w:r>
      <w:r w:rsidR="008443FE" w:rsidRPr="00460441">
        <w:rPr>
          <w:color w:val="333333"/>
          <w:sz w:val="22"/>
          <w:szCs w:val="21"/>
          <w:shd w:val="clear" w:color="auto" w:fill="FFFFFF"/>
        </w:rPr>
        <w:t>Michigan</w:t>
      </w:r>
      <w:r w:rsidRPr="00460441">
        <w:rPr>
          <w:color w:val="333333"/>
          <w:sz w:val="22"/>
          <w:szCs w:val="21"/>
          <w:shd w:val="clear" w:color="auto" w:fill="FFFFFF"/>
        </w:rPr>
        <w:t xml:space="preserve"> non</w:t>
      </w:r>
      <w:r w:rsidR="008443FE" w:rsidRPr="00460441">
        <w:rPr>
          <w:color w:val="333333"/>
          <w:sz w:val="22"/>
          <w:szCs w:val="21"/>
          <w:shd w:val="clear" w:color="auto" w:fill="FFFFFF"/>
        </w:rPr>
        <w:t>profit corporation with 501(c</w:t>
      </w:r>
      <w:proofErr w:type="gramStart"/>
      <w:r w:rsidR="008443FE" w:rsidRPr="00460441">
        <w:rPr>
          <w:color w:val="333333"/>
          <w:sz w:val="22"/>
          <w:szCs w:val="21"/>
          <w:shd w:val="clear" w:color="auto" w:fill="FFFFFF"/>
        </w:rPr>
        <w:t>)</w:t>
      </w:r>
      <w:r w:rsidRPr="00460441">
        <w:rPr>
          <w:color w:val="333333"/>
          <w:sz w:val="22"/>
          <w:szCs w:val="21"/>
          <w:shd w:val="clear" w:color="auto" w:fill="FFFFFF"/>
        </w:rPr>
        <w:t>(</w:t>
      </w:r>
      <w:proofErr w:type="gramEnd"/>
      <w:r w:rsidR="008443FE" w:rsidRPr="00460441">
        <w:rPr>
          <w:color w:val="333333"/>
          <w:sz w:val="22"/>
          <w:szCs w:val="21"/>
          <w:shd w:val="clear" w:color="auto" w:fill="FFFFFF"/>
        </w:rPr>
        <w:t>3</w:t>
      </w:r>
      <w:r w:rsidRPr="00460441">
        <w:rPr>
          <w:color w:val="333333"/>
          <w:sz w:val="22"/>
          <w:szCs w:val="21"/>
          <w:shd w:val="clear" w:color="auto" w:fill="FFFFFF"/>
        </w:rPr>
        <w:t>)</w:t>
      </w:r>
      <w:r w:rsidR="008443FE" w:rsidRPr="00460441">
        <w:rPr>
          <w:color w:val="333333"/>
          <w:sz w:val="22"/>
          <w:szCs w:val="21"/>
          <w:shd w:val="clear" w:color="auto" w:fill="FFFFFF"/>
        </w:rPr>
        <w:t xml:space="preserve"> tax-exempt status. A registered charity with the State of </w:t>
      </w:r>
      <w:r w:rsidR="000F0B3A" w:rsidRPr="00460441">
        <w:rPr>
          <w:color w:val="333333"/>
          <w:sz w:val="22"/>
          <w:szCs w:val="21"/>
          <w:shd w:val="clear" w:color="auto" w:fill="FFFFFF"/>
        </w:rPr>
        <w:t>Michigan</w:t>
      </w:r>
      <w:r w:rsidR="008443FE" w:rsidRPr="00460441">
        <w:rPr>
          <w:color w:val="333333"/>
          <w:sz w:val="22"/>
          <w:szCs w:val="21"/>
          <w:shd w:val="clear" w:color="auto" w:fill="FFFFFF"/>
        </w:rPr>
        <w:t xml:space="preserve">, it is governed by a Board of </w:t>
      </w:r>
      <w:r w:rsidRPr="00460441">
        <w:rPr>
          <w:color w:val="333333"/>
          <w:sz w:val="22"/>
          <w:szCs w:val="21"/>
          <w:shd w:val="clear" w:color="auto" w:fill="FFFFFF"/>
        </w:rPr>
        <w:t xml:space="preserve">Directors selected from the general membership. </w:t>
      </w:r>
      <w:r w:rsidR="008443FE" w:rsidRPr="00460441">
        <w:rPr>
          <w:color w:val="333333"/>
          <w:sz w:val="22"/>
          <w:szCs w:val="21"/>
          <w:shd w:val="clear" w:color="auto" w:fill="FFFFFF"/>
        </w:rPr>
        <w:t xml:space="preserve"> </w:t>
      </w:r>
      <w:r w:rsidRPr="00460441">
        <w:rPr>
          <w:color w:val="333333"/>
          <w:sz w:val="22"/>
          <w:szCs w:val="21"/>
          <w:shd w:val="clear" w:color="auto" w:fill="FFFFFF"/>
        </w:rPr>
        <w:t>The five founding Directors are:</w:t>
      </w:r>
    </w:p>
    <w:p w:rsidR="00B64EAB" w:rsidRPr="00460441" w:rsidRDefault="00B64EAB" w:rsidP="00B64EAB">
      <w:pPr>
        <w:spacing w:after="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b/>
          <w:color w:val="333333"/>
          <w:sz w:val="22"/>
          <w:szCs w:val="21"/>
          <w:shd w:val="clear" w:color="auto" w:fill="FFFFFF"/>
        </w:rPr>
        <w:t>President:</w:t>
      </w:r>
      <w:r w:rsidRPr="00460441">
        <w:rPr>
          <w:color w:val="333333"/>
          <w:sz w:val="22"/>
          <w:szCs w:val="21"/>
          <w:shd w:val="clear" w:color="auto" w:fill="FFFFFF"/>
        </w:rPr>
        <w:t xml:space="preserve"> Stephanie</w:t>
      </w:r>
      <w:r w:rsidRPr="00460441">
        <w:rPr>
          <w:color w:val="333333"/>
          <w:sz w:val="22"/>
          <w:szCs w:val="21"/>
          <w:shd w:val="clear" w:color="auto" w:fill="FFFFFF"/>
        </w:rPr>
        <w:t xml:space="preserve"> Hawkins*</w:t>
      </w:r>
    </w:p>
    <w:p w:rsidR="00B64EAB" w:rsidRPr="00460441" w:rsidRDefault="00B64EAB" w:rsidP="00B64EAB">
      <w:pPr>
        <w:spacing w:after="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b/>
          <w:color w:val="333333"/>
          <w:sz w:val="22"/>
          <w:szCs w:val="21"/>
          <w:shd w:val="clear" w:color="auto" w:fill="FFFFFF"/>
        </w:rPr>
        <w:t>Vice-President:</w:t>
      </w:r>
      <w:r w:rsidRPr="00460441">
        <w:rPr>
          <w:color w:val="333333"/>
          <w:sz w:val="22"/>
          <w:szCs w:val="21"/>
          <w:shd w:val="clear" w:color="auto" w:fill="FFFFFF"/>
        </w:rPr>
        <w:t xml:space="preserve"> Amy </w:t>
      </w:r>
      <w:proofErr w:type="spellStart"/>
      <w:r w:rsidRPr="00460441">
        <w:rPr>
          <w:color w:val="333333"/>
          <w:sz w:val="22"/>
          <w:szCs w:val="21"/>
          <w:shd w:val="clear" w:color="auto" w:fill="FFFFFF"/>
        </w:rPr>
        <w:t>Rogalski</w:t>
      </w:r>
      <w:proofErr w:type="spellEnd"/>
      <w:r w:rsidRPr="00460441">
        <w:rPr>
          <w:color w:val="333333"/>
          <w:sz w:val="22"/>
          <w:szCs w:val="21"/>
          <w:shd w:val="clear" w:color="auto" w:fill="FFFFFF"/>
        </w:rPr>
        <w:t>*</w:t>
      </w:r>
    </w:p>
    <w:p w:rsidR="00B64EAB" w:rsidRPr="00460441" w:rsidRDefault="00B64EAB" w:rsidP="00B64EAB">
      <w:pPr>
        <w:spacing w:after="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b/>
          <w:color w:val="333333"/>
          <w:sz w:val="22"/>
          <w:szCs w:val="21"/>
          <w:shd w:val="clear" w:color="auto" w:fill="FFFFFF"/>
        </w:rPr>
        <w:t xml:space="preserve">Secretary: </w:t>
      </w:r>
      <w:r w:rsidRPr="00460441">
        <w:rPr>
          <w:color w:val="333333"/>
          <w:sz w:val="22"/>
          <w:szCs w:val="21"/>
          <w:shd w:val="clear" w:color="auto" w:fill="FFFFFF"/>
        </w:rPr>
        <w:t xml:space="preserve">Neil J. </w:t>
      </w:r>
      <w:proofErr w:type="spellStart"/>
      <w:r w:rsidRPr="00460441">
        <w:rPr>
          <w:color w:val="333333"/>
          <w:sz w:val="22"/>
          <w:szCs w:val="21"/>
          <w:shd w:val="clear" w:color="auto" w:fill="FFFFFF"/>
        </w:rPr>
        <w:t>Masserant</w:t>
      </w:r>
      <w:proofErr w:type="spellEnd"/>
      <w:r w:rsidRPr="00460441">
        <w:rPr>
          <w:color w:val="333333"/>
          <w:sz w:val="22"/>
          <w:szCs w:val="21"/>
          <w:shd w:val="clear" w:color="auto" w:fill="FFFFFF"/>
        </w:rPr>
        <w:t>*</w:t>
      </w:r>
    </w:p>
    <w:p w:rsidR="00B64EAB" w:rsidRPr="00460441" w:rsidRDefault="00B64EAB" w:rsidP="00B64EAB">
      <w:pPr>
        <w:spacing w:after="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b/>
          <w:color w:val="333333"/>
          <w:sz w:val="22"/>
          <w:szCs w:val="21"/>
          <w:shd w:val="clear" w:color="auto" w:fill="FFFFFF"/>
        </w:rPr>
        <w:t>Treasurer:</w:t>
      </w:r>
      <w:r w:rsidRPr="00460441">
        <w:rPr>
          <w:color w:val="333333"/>
          <w:sz w:val="22"/>
          <w:szCs w:val="21"/>
          <w:shd w:val="clear" w:color="auto" w:fill="FFFFFF"/>
        </w:rPr>
        <w:t xml:space="preserve"> Daniel Van </w:t>
      </w:r>
      <w:proofErr w:type="spellStart"/>
      <w:r w:rsidRPr="00460441">
        <w:rPr>
          <w:color w:val="333333"/>
          <w:sz w:val="22"/>
          <w:szCs w:val="21"/>
          <w:shd w:val="clear" w:color="auto" w:fill="FFFFFF"/>
        </w:rPr>
        <w:t>Wasshenova</w:t>
      </w:r>
      <w:proofErr w:type="spellEnd"/>
      <w:r w:rsidRPr="00460441">
        <w:rPr>
          <w:color w:val="333333"/>
          <w:sz w:val="22"/>
          <w:szCs w:val="21"/>
          <w:shd w:val="clear" w:color="auto" w:fill="FFFFFF"/>
        </w:rPr>
        <w:t>*</w:t>
      </w:r>
    </w:p>
    <w:p w:rsidR="00B64EAB" w:rsidRPr="00460441" w:rsidRDefault="00B64EAB" w:rsidP="00B64EAB">
      <w:pPr>
        <w:spacing w:after="0"/>
        <w:rPr>
          <w:color w:val="333333"/>
          <w:sz w:val="22"/>
          <w:szCs w:val="21"/>
          <w:shd w:val="clear" w:color="auto" w:fill="FFFFFF"/>
        </w:rPr>
      </w:pPr>
      <w:r w:rsidRPr="00460441">
        <w:rPr>
          <w:b/>
          <w:color w:val="333333"/>
          <w:sz w:val="22"/>
          <w:szCs w:val="21"/>
          <w:shd w:val="clear" w:color="auto" w:fill="FFFFFF"/>
        </w:rPr>
        <w:t>Director:</w:t>
      </w:r>
      <w:r w:rsidRPr="00460441">
        <w:rPr>
          <w:color w:val="333333"/>
          <w:sz w:val="22"/>
          <w:szCs w:val="21"/>
          <w:shd w:val="clear" w:color="auto" w:fill="FFFFFF"/>
        </w:rPr>
        <w:t xml:space="preserve"> Diana </w:t>
      </w:r>
      <w:proofErr w:type="spellStart"/>
      <w:r w:rsidRPr="00460441">
        <w:rPr>
          <w:color w:val="333333"/>
          <w:sz w:val="22"/>
          <w:szCs w:val="21"/>
          <w:shd w:val="clear" w:color="auto" w:fill="FFFFFF"/>
        </w:rPr>
        <w:t>Masserant</w:t>
      </w:r>
      <w:proofErr w:type="spellEnd"/>
    </w:p>
    <w:p w:rsidR="00B64EAB" w:rsidRPr="00460441" w:rsidRDefault="00B64EAB" w:rsidP="00B64EAB">
      <w:pPr>
        <w:spacing w:before="120"/>
        <w:cnfStyle w:val="000000100000" w:firstRow="0" w:lastRow="0" w:firstColumn="0" w:lastColumn="0" w:oddVBand="0" w:evenVBand="0" w:oddHBand="1" w:evenHBand="0" w:firstRowFirstColumn="0" w:firstRowLastColumn="0" w:lastRowFirstColumn="0" w:lastRowLastColumn="0"/>
        <w:rPr>
          <w:color w:val="333333"/>
          <w:sz w:val="22"/>
          <w:szCs w:val="21"/>
          <w:shd w:val="clear" w:color="auto" w:fill="FFFFFF"/>
        </w:rPr>
      </w:pPr>
      <w:r w:rsidRPr="00460441">
        <w:rPr>
          <w:color w:val="333333"/>
          <w:sz w:val="22"/>
          <w:szCs w:val="21"/>
          <w:shd w:val="clear" w:color="auto" w:fill="FFFFFF"/>
        </w:rPr>
        <w:t xml:space="preserve">*These four Executive Officers elected by the Directors administer the society in carrying out its mission.  </w:t>
      </w:r>
    </w:p>
    <w:p w:rsidR="00B64EAB" w:rsidRPr="00460441" w:rsidRDefault="00B64EAB" w:rsidP="000F0B3A">
      <w:pPr>
        <w:spacing w:before="120"/>
        <w:rPr>
          <w:color w:val="333333"/>
          <w:sz w:val="22"/>
          <w:szCs w:val="21"/>
          <w:shd w:val="clear" w:color="auto" w:fill="FFFFFF"/>
        </w:rPr>
      </w:pPr>
      <w:r w:rsidRPr="00460441">
        <w:rPr>
          <w:color w:val="333333"/>
          <w:sz w:val="22"/>
          <w:szCs w:val="21"/>
          <w:shd w:val="clear" w:color="auto" w:fill="FFFFFF"/>
        </w:rPr>
        <w:t>Five standing committees</w:t>
      </w:r>
      <w:r w:rsidR="008443FE" w:rsidRPr="00460441">
        <w:rPr>
          <w:color w:val="333333"/>
          <w:sz w:val="22"/>
          <w:szCs w:val="21"/>
          <w:shd w:val="clear" w:color="auto" w:fill="FFFFFF"/>
        </w:rPr>
        <w:t xml:space="preserve"> carry out the work of the society. </w:t>
      </w:r>
    </w:p>
    <w:p w:rsidR="00B64EAB" w:rsidRPr="00460441" w:rsidRDefault="00B64EAB" w:rsidP="00B64EAB">
      <w:pPr>
        <w:pStyle w:val="ListParagraph"/>
        <w:numPr>
          <w:ilvl w:val="0"/>
          <w:numId w:val="1"/>
        </w:numPr>
        <w:spacing w:after="0"/>
        <w:rPr>
          <w:color w:val="333333"/>
          <w:sz w:val="22"/>
          <w:szCs w:val="21"/>
          <w:shd w:val="clear" w:color="auto" w:fill="FFFFFF"/>
        </w:rPr>
      </w:pPr>
      <w:r w:rsidRPr="00460441">
        <w:rPr>
          <w:color w:val="333333"/>
          <w:sz w:val="22"/>
          <w:szCs w:val="21"/>
          <w:shd w:val="clear" w:color="auto" w:fill="FFFFFF"/>
        </w:rPr>
        <w:t>Publicity</w:t>
      </w:r>
    </w:p>
    <w:p w:rsidR="00B64EAB" w:rsidRPr="00460441" w:rsidRDefault="00B64EAB" w:rsidP="00B64EAB">
      <w:pPr>
        <w:pStyle w:val="ListParagraph"/>
        <w:numPr>
          <w:ilvl w:val="0"/>
          <w:numId w:val="1"/>
        </w:numPr>
        <w:spacing w:after="0"/>
        <w:rPr>
          <w:color w:val="333333"/>
          <w:sz w:val="22"/>
          <w:szCs w:val="21"/>
          <w:shd w:val="clear" w:color="auto" w:fill="FFFFFF"/>
        </w:rPr>
      </w:pPr>
      <w:r w:rsidRPr="00460441">
        <w:rPr>
          <w:color w:val="333333"/>
          <w:sz w:val="22"/>
          <w:szCs w:val="21"/>
          <w:shd w:val="clear" w:color="auto" w:fill="FFFFFF"/>
        </w:rPr>
        <w:t>Ways and Means</w:t>
      </w:r>
    </w:p>
    <w:p w:rsidR="00B64EAB" w:rsidRPr="00460441" w:rsidRDefault="00B64EAB" w:rsidP="00B64EAB">
      <w:pPr>
        <w:pStyle w:val="ListParagraph"/>
        <w:numPr>
          <w:ilvl w:val="0"/>
          <w:numId w:val="1"/>
        </w:numPr>
        <w:spacing w:after="0"/>
        <w:rPr>
          <w:color w:val="333333"/>
          <w:sz w:val="22"/>
          <w:szCs w:val="21"/>
          <w:shd w:val="clear" w:color="auto" w:fill="FFFFFF"/>
        </w:rPr>
      </w:pPr>
      <w:r w:rsidRPr="00460441">
        <w:rPr>
          <w:color w:val="333333"/>
          <w:sz w:val="22"/>
          <w:szCs w:val="21"/>
          <w:shd w:val="clear" w:color="auto" w:fill="FFFFFF"/>
        </w:rPr>
        <w:t>Membership</w:t>
      </w:r>
    </w:p>
    <w:p w:rsidR="00B64EAB" w:rsidRPr="00460441" w:rsidRDefault="00B64EAB" w:rsidP="00B64EAB">
      <w:pPr>
        <w:pStyle w:val="ListParagraph"/>
        <w:numPr>
          <w:ilvl w:val="0"/>
          <w:numId w:val="1"/>
        </w:numPr>
        <w:spacing w:after="0"/>
        <w:rPr>
          <w:color w:val="333333"/>
          <w:sz w:val="22"/>
          <w:szCs w:val="21"/>
          <w:shd w:val="clear" w:color="auto" w:fill="FFFFFF"/>
        </w:rPr>
      </w:pPr>
      <w:r w:rsidRPr="00460441">
        <w:rPr>
          <w:color w:val="333333"/>
          <w:sz w:val="22"/>
          <w:szCs w:val="21"/>
          <w:shd w:val="clear" w:color="auto" w:fill="FFFFFF"/>
        </w:rPr>
        <w:t>Conservancy/Curatorship</w:t>
      </w:r>
    </w:p>
    <w:p w:rsidR="00B64EAB" w:rsidRPr="00460441" w:rsidRDefault="00B64EAB" w:rsidP="00B64EAB">
      <w:pPr>
        <w:pStyle w:val="ListParagraph"/>
        <w:numPr>
          <w:ilvl w:val="0"/>
          <w:numId w:val="1"/>
        </w:numPr>
        <w:spacing w:after="0"/>
        <w:rPr>
          <w:color w:val="333333"/>
          <w:sz w:val="22"/>
          <w:szCs w:val="21"/>
          <w:shd w:val="clear" w:color="auto" w:fill="FFFFFF"/>
        </w:rPr>
      </w:pPr>
      <w:r w:rsidRPr="00460441">
        <w:rPr>
          <w:color w:val="333333"/>
          <w:sz w:val="22"/>
          <w:szCs w:val="21"/>
          <w:shd w:val="clear" w:color="auto" w:fill="FFFFFF"/>
        </w:rPr>
        <w:t>Programs</w:t>
      </w:r>
    </w:p>
    <w:p w:rsidR="008443FE" w:rsidRDefault="008443FE">
      <w:pPr>
        <w:rPr>
          <w:b/>
        </w:rPr>
      </w:pPr>
    </w:p>
    <w:p w:rsidR="00460441" w:rsidRDefault="00460441">
      <w:pPr>
        <w:rPr>
          <w:sz w:val="22"/>
        </w:rPr>
      </w:pPr>
      <w:r w:rsidRPr="00460441">
        <w:rPr>
          <w:sz w:val="22"/>
        </w:rPr>
        <w:t>Membership in the society is available to all interested persons, regardless of their location of residence.  Check out the Membership page for details!</w:t>
      </w:r>
    </w:p>
    <w:p w:rsidR="00460441" w:rsidRDefault="00460441">
      <w:pPr>
        <w:rPr>
          <w:sz w:val="22"/>
        </w:rPr>
      </w:pPr>
      <w:r>
        <w:rPr>
          <w:sz w:val="22"/>
        </w:rPr>
        <w:br w:type="page"/>
      </w:r>
    </w:p>
    <w:p w:rsidR="00460441" w:rsidRPr="00460441" w:rsidRDefault="00460441">
      <w:pPr>
        <w:rPr>
          <w:b/>
          <w:color w:val="7030A0"/>
        </w:rPr>
      </w:pPr>
      <w:r w:rsidRPr="00460441">
        <w:rPr>
          <w:b/>
          <w:color w:val="7030A0"/>
        </w:rPr>
        <w:lastRenderedPageBreak/>
        <w:t>Membership Page</w:t>
      </w:r>
    </w:p>
    <w:p w:rsidR="00460441" w:rsidRPr="00460441" w:rsidRDefault="00460441" w:rsidP="00460441">
      <w:pPr>
        <w:spacing w:after="120" w:line="240" w:lineRule="auto"/>
        <w:ind w:right="-274"/>
        <w:rPr>
          <w:rFonts w:cs="Times New Roman"/>
          <w:b/>
          <w:sz w:val="28"/>
        </w:rPr>
      </w:pPr>
      <w:r w:rsidRPr="00460441">
        <w:rPr>
          <w:rFonts w:cs="Times New Roman"/>
          <w:b/>
          <w:sz w:val="28"/>
        </w:rPr>
        <w:t>A membership in the Berlin Charter Township Historical Society is a great idea!</w:t>
      </w:r>
    </w:p>
    <w:p w:rsidR="00460441" w:rsidRPr="004D0B72" w:rsidRDefault="00460441" w:rsidP="00460441">
      <w:pPr>
        <w:spacing w:after="120" w:line="240" w:lineRule="auto"/>
        <w:ind w:right="-274"/>
        <w:rPr>
          <w:rFonts w:cs="Times New Roman"/>
          <w:sz w:val="22"/>
          <w:szCs w:val="26"/>
        </w:rPr>
      </w:pPr>
      <w:r w:rsidRPr="004D0B72">
        <w:rPr>
          <w:rFonts w:cs="Times New Roman"/>
          <w:sz w:val="22"/>
          <w:szCs w:val="26"/>
        </w:rPr>
        <w:t xml:space="preserve">When you purchase or give a membership, you are also contributing an important gift to our community. With your membership, you help support the Berlin Charter Township Historical Society in its efforts to inspire an awareness and shared sense of community in our township heritage. In addition, you help ensure that the township’s past is kept alive, and that future residents of our community can experience the rich history that is unique to Berlin Township. </w:t>
      </w:r>
    </w:p>
    <w:p w:rsidR="00460441" w:rsidRPr="004D0B72" w:rsidRDefault="00460441" w:rsidP="00460441">
      <w:pPr>
        <w:spacing w:after="120" w:line="240" w:lineRule="auto"/>
        <w:ind w:right="-274"/>
        <w:rPr>
          <w:rFonts w:cs="Times New Roman"/>
          <w:b/>
          <w:i/>
          <w:color w:val="3B4D69"/>
        </w:rPr>
      </w:pPr>
      <w:r w:rsidRPr="004D0B72">
        <w:rPr>
          <w:rFonts w:cs="Times New Roman"/>
          <w:b/>
          <w:i/>
          <w:color w:val="3B4D69"/>
        </w:rPr>
        <w:t>Member Benefits:</w:t>
      </w:r>
    </w:p>
    <w:p w:rsidR="00460441" w:rsidRPr="004D0B72" w:rsidRDefault="00460441" w:rsidP="00460441">
      <w:pPr>
        <w:pStyle w:val="ListParagraph"/>
        <w:numPr>
          <w:ilvl w:val="0"/>
          <w:numId w:val="2"/>
        </w:numPr>
        <w:spacing w:after="120" w:line="240" w:lineRule="auto"/>
        <w:ind w:left="0" w:right="-274" w:firstLine="360"/>
        <w:rPr>
          <w:rFonts w:cs="Times New Roman"/>
          <w:sz w:val="20"/>
          <w:szCs w:val="26"/>
        </w:rPr>
      </w:pPr>
      <w:r w:rsidRPr="004D0B72">
        <w:rPr>
          <w:rFonts w:cs="Times New Roman"/>
          <w:sz w:val="20"/>
          <w:szCs w:val="26"/>
        </w:rPr>
        <w:t>Advance notice of all Society-sponsored events, programs, lectures, etc.</w:t>
      </w:r>
    </w:p>
    <w:p w:rsidR="00460441" w:rsidRPr="004D0B72" w:rsidRDefault="00460441" w:rsidP="00460441">
      <w:pPr>
        <w:pStyle w:val="ListParagraph"/>
        <w:numPr>
          <w:ilvl w:val="0"/>
          <w:numId w:val="2"/>
        </w:numPr>
        <w:spacing w:after="120" w:line="240" w:lineRule="auto"/>
        <w:ind w:left="0" w:right="-274" w:firstLine="360"/>
        <w:rPr>
          <w:rFonts w:cs="Times New Roman"/>
          <w:sz w:val="20"/>
          <w:szCs w:val="26"/>
        </w:rPr>
      </w:pPr>
      <w:r w:rsidRPr="004D0B72">
        <w:rPr>
          <w:rFonts w:cs="Times New Roman"/>
          <w:sz w:val="20"/>
          <w:szCs w:val="26"/>
        </w:rPr>
        <w:t>Electronic copy of the Society newsletter (mailed version available upon request)</w:t>
      </w:r>
    </w:p>
    <w:p w:rsidR="00460441" w:rsidRPr="004D0B72" w:rsidRDefault="00460441" w:rsidP="00460441">
      <w:pPr>
        <w:pStyle w:val="ListParagraph"/>
        <w:numPr>
          <w:ilvl w:val="0"/>
          <w:numId w:val="2"/>
        </w:numPr>
        <w:spacing w:after="120" w:line="240" w:lineRule="auto"/>
        <w:ind w:left="0" w:right="-274" w:firstLine="360"/>
        <w:rPr>
          <w:rFonts w:cs="Times New Roman"/>
          <w:sz w:val="20"/>
          <w:szCs w:val="26"/>
        </w:rPr>
      </w:pPr>
      <w:r w:rsidRPr="004D0B72">
        <w:rPr>
          <w:rFonts w:cs="Times New Roman"/>
          <w:sz w:val="20"/>
          <w:szCs w:val="26"/>
        </w:rPr>
        <w:t>Discount to any fee-based event the Society hosts</w:t>
      </w:r>
    </w:p>
    <w:p w:rsidR="00460441" w:rsidRPr="004D0B72" w:rsidRDefault="00460441" w:rsidP="00460441">
      <w:pPr>
        <w:pStyle w:val="ListParagraph"/>
        <w:numPr>
          <w:ilvl w:val="0"/>
          <w:numId w:val="2"/>
        </w:numPr>
        <w:spacing w:after="0" w:line="240" w:lineRule="auto"/>
        <w:ind w:left="0" w:right="-274" w:firstLine="360"/>
        <w:rPr>
          <w:rFonts w:cs="Times New Roman"/>
          <w:sz w:val="20"/>
          <w:szCs w:val="26"/>
        </w:rPr>
      </w:pPr>
      <w:r w:rsidRPr="004D0B72">
        <w:rPr>
          <w:rFonts w:cs="Times New Roman"/>
          <w:sz w:val="20"/>
          <w:szCs w:val="26"/>
        </w:rPr>
        <w:t>Berlin Charter Township Historical Society membership card</w:t>
      </w:r>
    </w:p>
    <w:p w:rsidR="00460441" w:rsidRPr="004D0B72" w:rsidRDefault="00460441" w:rsidP="00460441">
      <w:pPr>
        <w:spacing w:after="0"/>
        <w:ind w:right="-274"/>
        <w:rPr>
          <w:rFonts w:cs="Times New Roman"/>
          <w:sz w:val="22"/>
          <w:szCs w:val="26"/>
        </w:rPr>
      </w:pPr>
    </w:p>
    <w:p w:rsidR="00460441" w:rsidRPr="004D0B72" w:rsidRDefault="00460441" w:rsidP="00460441">
      <w:pPr>
        <w:spacing w:after="120" w:line="240" w:lineRule="auto"/>
        <w:ind w:right="-274"/>
        <w:rPr>
          <w:rFonts w:cs="Times New Roman"/>
          <w:b/>
          <w:i/>
          <w:color w:val="3B4D69"/>
        </w:rPr>
      </w:pPr>
      <w:r w:rsidRPr="004D0B72">
        <w:rPr>
          <w:rFonts w:cs="Times New Roman"/>
          <w:b/>
          <w:i/>
          <w:color w:val="3B4D69"/>
        </w:rPr>
        <w:t>Membership Levels:</w:t>
      </w:r>
    </w:p>
    <w:p w:rsidR="00460441" w:rsidRPr="004D0B72" w:rsidRDefault="00460441" w:rsidP="00460441">
      <w:pPr>
        <w:spacing w:after="0" w:line="240" w:lineRule="auto"/>
        <w:ind w:right="-274"/>
        <w:rPr>
          <w:rFonts w:cs="Times New Roman"/>
          <w:b/>
          <w:color w:val="627E65"/>
          <w:sz w:val="22"/>
        </w:rPr>
      </w:pPr>
      <w:r w:rsidRPr="004D0B72">
        <w:rPr>
          <w:rFonts w:cs="Times New Roman"/>
          <w:b/>
          <w:color w:val="627E65"/>
          <w:sz w:val="22"/>
        </w:rPr>
        <w:t>Charter Member</w:t>
      </w:r>
      <w:r w:rsidRPr="004D0B72">
        <w:rPr>
          <w:rFonts w:cs="Times New Roman"/>
          <w:b/>
          <w:color w:val="3B4D69"/>
          <w:sz w:val="22"/>
        </w:rPr>
        <w:t>*</w:t>
      </w:r>
      <w:r w:rsidRPr="004D0B72">
        <w:rPr>
          <w:rFonts w:cs="Times New Roman"/>
          <w:b/>
          <w:color w:val="627E65"/>
          <w:sz w:val="22"/>
        </w:rPr>
        <w:t xml:space="preserve"> – Available for the 2018-19 Membership Year Only!</w:t>
      </w:r>
    </w:p>
    <w:p w:rsidR="00460441" w:rsidRPr="004D0B72" w:rsidRDefault="00460441" w:rsidP="00460441">
      <w:pPr>
        <w:pStyle w:val="ListParagraph"/>
        <w:numPr>
          <w:ilvl w:val="0"/>
          <w:numId w:val="3"/>
        </w:numPr>
        <w:spacing w:after="60" w:line="240" w:lineRule="auto"/>
        <w:ind w:left="0" w:right="-274" w:firstLine="360"/>
        <w:rPr>
          <w:rFonts w:cs="Times New Roman"/>
          <w:sz w:val="22"/>
          <w:szCs w:val="26"/>
        </w:rPr>
      </w:pPr>
      <w:r w:rsidRPr="004D0B72">
        <w:rPr>
          <w:rFonts w:cs="Times New Roman"/>
          <w:sz w:val="22"/>
          <w:szCs w:val="26"/>
        </w:rPr>
        <w:t>Charter Annual Member – $30 first year, $15 annually thereafter</w:t>
      </w:r>
    </w:p>
    <w:p w:rsidR="00460441" w:rsidRPr="004D0B72" w:rsidRDefault="00460441" w:rsidP="00460441">
      <w:pPr>
        <w:pStyle w:val="ListParagraph"/>
        <w:numPr>
          <w:ilvl w:val="0"/>
          <w:numId w:val="3"/>
        </w:numPr>
        <w:spacing w:after="60" w:line="240" w:lineRule="auto"/>
        <w:ind w:left="0" w:right="-274" w:firstLine="360"/>
        <w:rPr>
          <w:rFonts w:cs="Times New Roman"/>
          <w:sz w:val="22"/>
          <w:szCs w:val="26"/>
        </w:rPr>
      </w:pPr>
      <w:r w:rsidRPr="004D0B72">
        <w:rPr>
          <w:rFonts w:cs="Times New Roman"/>
          <w:sz w:val="22"/>
          <w:szCs w:val="26"/>
        </w:rPr>
        <w:t>Charter Lifetime Member – $115 one-time only payment</w:t>
      </w:r>
    </w:p>
    <w:p w:rsidR="00460441" w:rsidRPr="004D0B72" w:rsidRDefault="00460441" w:rsidP="00460441">
      <w:pPr>
        <w:spacing w:before="120" w:after="0" w:line="240" w:lineRule="auto"/>
        <w:ind w:right="-274"/>
        <w:rPr>
          <w:rFonts w:cs="Times New Roman"/>
          <w:sz w:val="22"/>
        </w:rPr>
      </w:pPr>
      <w:r w:rsidRPr="004D0B72">
        <w:rPr>
          <w:rFonts w:cs="Times New Roman"/>
          <w:b/>
          <w:color w:val="627E65"/>
          <w:sz w:val="22"/>
        </w:rPr>
        <w:t>Regular Member</w:t>
      </w:r>
    </w:p>
    <w:p w:rsidR="00460441" w:rsidRPr="004D0B72" w:rsidRDefault="00460441" w:rsidP="00460441">
      <w:pPr>
        <w:pStyle w:val="ListParagraph"/>
        <w:numPr>
          <w:ilvl w:val="0"/>
          <w:numId w:val="3"/>
        </w:numPr>
        <w:spacing w:after="120" w:line="240" w:lineRule="auto"/>
        <w:ind w:left="0" w:right="-274" w:firstLine="360"/>
        <w:rPr>
          <w:rFonts w:cs="Times New Roman"/>
          <w:sz w:val="22"/>
          <w:szCs w:val="26"/>
        </w:rPr>
      </w:pPr>
      <w:r w:rsidRPr="004D0B72">
        <w:rPr>
          <w:rFonts w:cs="Times New Roman"/>
          <w:sz w:val="22"/>
          <w:szCs w:val="26"/>
        </w:rPr>
        <w:t>Regular Annual Member – $15 annually</w:t>
      </w:r>
    </w:p>
    <w:p w:rsidR="00460441" w:rsidRPr="004D0B72" w:rsidRDefault="00460441" w:rsidP="00460441">
      <w:pPr>
        <w:pStyle w:val="ListParagraph"/>
        <w:numPr>
          <w:ilvl w:val="0"/>
          <w:numId w:val="3"/>
        </w:numPr>
        <w:spacing w:after="120" w:line="240" w:lineRule="auto"/>
        <w:ind w:left="0" w:right="-274" w:firstLine="360"/>
        <w:rPr>
          <w:rFonts w:cs="Times New Roman"/>
          <w:sz w:val="22"/>
          <w:szCs w:val="26"/>
        </w:rPr>
      </w:pPr>
      <w:r w:rsidRPr="004D0B72">
        <w:rPr>
          <w:rFonts w:cs="Times New Roman"/>
          <w:sz w:val="22"/>
          <w:szCs w:val="26"/>
        </w:rPr>
        <w:t>Regular Lifetime Member – $100 one-time only payment</w:t>
      </w:r>
    </w:p>
    <w:p w:rsidR="00460441" w:rsidRPr="00460441" w:rsidRDefault="00460441" w:rsidP="00460441">
      <w:pPr>
        <w:pStyle w:val="ListParagraph"/>
        <w:spacing w:after="60"/>
        <w:ind w:left="0" w:right="-274"/>
        <w:rPr>
          <w:rFonts w:cs="Times New Roman"/>
          <w:sz w:val="8"/>
          <w:szCs w:val="10"/>
        </w:rPr>
      </w:pPr>
    </w:p>
    <w:p w:rsidR="00460441" w:rsidRPr="00460441" w:rsidRDefault="004D0B72" w:rsidP="00460441">
      <w:pPr>
        <w:spacing w:after="120" w:line="240" w:lineRule="auto"/>
        <w:ind w:right="-274"/>
        <w:rPr>
          <w:rFonts w:cs="Times New Roman"/>
          <w:sz w:val="22"/>
        </w:rPr>
      </w:pPr>
      <w:r>
        <w:rPr>
          <w:rFonts w:cs="Times New Roman"/>
          <w:noProof/>
          <w:sz w:val="8"/>
          <w:szCs w:val="10"/>
        </w:rPr>
        <mc:AlternateContent>
          <mc:Choice Requires="wps">
            <w:drawing>
              <wp:anchor distT="0" distB="0" distL="114300" distR="114300" simplePos="0" relativeHeight="251671552" behindDoc="0" locked="0" layoutInCell="1" allowOverlap="1">
                <wp:simplePos x="0" y="0"/>
                <wp:positionH relativeFrom="column">
                  <wp:posOffset>-371475</wp:posOffset>
                </wp:positionH>
                <wp:positionV relativeFrom="paragraph">
                  <wp:posOffset>313055</wp:posOffset>
                </wp:positionV>
                <wp:extent cx="668655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686550" cy="342900"/>
                        </a:xfrm>
                        <a:prstGeom prst="rect">
                          <a:avLst/>
                        </a:prstGeom>
                        <a:noFill/>
                        <a:ln w="6350">
                          <a:noFill/>
                        </a:ln>
                      </wps:spPr>
                      <wps:txbx>
                        <w:txbxContent>
                          <w:p w:rsidR="004D0B72" w:rsidRPr="004D0B72" w:rsidRDefault="004D0B72" w:rsidP="004D0B72">
                            <w:pPr>
                              <w:spacing w:after="120" w:line="240" w:lineRule="auto"/>
                              <w:ind w:right="-274"/>
                              <w:jc w:val="center"/>
                              <w:rPr>
                                <w:rFonts w:cs="Times New Roman"/>
                                <w:b/>
                                <w:color w:val="3B4D69"/>
                                <w:sz w:val="32"/>
                              </w:rPr>
                            </w:pPr>
                            <w:r w:rsidRPr="004D0B72">
                              <w:rPr>
                                <w:rFonts w:cs="Times New Roman"/>
                                <w:b/>
                                <w:color w:val="3B4D69"/>
                                <w:sz w:val="32"/>
                              </w:rPr>
                              <w:t>*</w:t>
                            </w:r>
                            <w:r w:rsidRPr="004D0B72">
                              <w:rPr>
                                <w:rFonts w:cs="Times New Roman"/>
                                <w:b/>
                                <w:color w:val="3B4D69"/>
                                <w:sz w:val="28"/>
                              </w:rPr>
                              <w:t>Unique Opportunity Available for the 2018-19 Membership Year Only!</w:t>
                            </w:r>
                          </w:p>
                          <w:p w:rsidR="004D0B72" w:rsidRPr="004D0B72" w:rsidRDefault="004D0B72" w:rsidP="004D0B72">
                            <w:pPr>
                              <w:jc w:val="center"/>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29.25pt;margin-top:24.65pt;width:526.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" filled="f" stroked="f" strokeweight=".5pt">
                <v:textbox>
                  <w:txbxContent>
                    <w:p w:rsidR="004D0B72" w:rsidRPr="004D0B72" w:rsidRDefault="004D0B72" w:rsidP="004D0B72">
                      <w:pPr>
                        <w:spacing w:after="120" w:line="240" w:lineRule="auto"/>
                        <w:ind w:right="-274"/>
                        <w:jc w:val="center"/>
                        <w:rPr>
                          <w:rFonts w:cs="Times New Roman"/>
                          <w:b/>
                          <w:color w:val="3B4D69"/>
                          <w:sz w:val="32"/>
                        </w:rPr>
                      </w:pPr>
                      <w:r w:rsidRPr="004D0B72">
                        <w:rPr>
                          <w:rFonts w:cs="Times New Roman"/>
                          <w:b/>
                          <w:color w:val="3B4D69"/>
                          <w:sz w:val="32"/>
                        </w:rPr>
                        <w:t>*</w:t>
                      </w:r>
                      <w:r w:rsidRPr="004D0B72">
                        <w:rPr>
                          <w:rFonts w:cs="Times New Roman"/>
                          <w:b/>
                          <w:color w:val="3B4D69"/>
                          <w:sz w:val="28"/>
                        </w:rPr>
                        <w:t>Unique Opportunity Available for the 2018-19 Membership Year Only!</w:t>
                      </w:r>
                    </w:p>
                    <w:p w:rsidR="004D0B72" w:rsidRPr="004D0B72" w:rsidRDefault="004D0B72" w:rsidP="004D0B72">
                      <w:pPr>
                        <w:jc w:val="center"/>
                        <w:rPr>
                          <w:b/>
                          <w:sz w:val="28"/>
                        </w:rPr>
                      </w:pPr>
                    </w:p>
                  </w:txbxContent>
                </v:textbox>
              </v:shape>
            </w:pict>
          </mc:Fallback>
        </mc:AlternateContent>
      </w:r>
      <w:r>
        <w:rPr>
          <w:rFonts w:cs="Times New Roman"/>
          <w:noProof/>
          <w:sz w:val="22"/>
        </w:rPr>
        <mc:AlternateContent>
          <mc:Choice Requires="wps">
            <w:drawing>
              <wp:anchor distT="0" distB="0" distL="114300" distR="114300" simplePos="0" relativeHeight="251670528" behindDoc="0" locked="0" layoutInCell="1" allowOverlap="1" wp14:anchorId="3E96906E" wp14:editId="312FA341">
                <wp:simplePos x="0" y="0"/>
                <wp:positionH relativeFrom="column">
                  <wp:posOffset>6315075</wp:posOffset>
                </wp:positionH>
                <wp:positionV relativeFrom="paragraph">
                  <wp:posOffset>208279</wp:posOffset>
                </wp:positionV>
                <wp:extent cx="0" cy="2676525"/>
                <wp:effectExtent l="19050" t="0" r="38100" b="47625"/>
                <wp:wrapNone/>
                <wp:docPr id="23" name="Straight Connector 23"/>
                <wp:cNvGraphicFramePr/>
                <a:graphic xmlns:a="http://schemas.openxmlformats.org/drawingml/2006/main">
                  <a:graphicData uri="http://schemas.microsoft.com/office/word/2010/wordprocessingShape">
                    <wps:wsp>
                      <wps:cNvCnPr/>
                      <wps:spPr>
                        <a:xfrm>
                          <a:off x="0" y="0"/>
                          <a:ext cx="0" cy="2676525"/>
                        </a:xfrm>
                        <a:prstGeom prst="line">
                          <a:avLst/>
                        </a:prstGeom>
                        <a:ln w="63500" cmpd="thickThin">
                          <a:solidFill>
                            <a:srgbClr val="3B4D6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A78A0"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25pt,16.4pt" to="497.2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" strokecolor="#3b4d69" strokeweight="5pt">
                <v:stroke linestyle="thickThin" joinstyle="miter"/>
              </v:line>
            </w:pict>
          </mc:Fallback>
        </mc:AlternateContent>
      </w:r>
      <w:r>
        <w:rPr>
          <w:rFonts w:cs="Times New Roman"/>
          <w:noProof/>
          <w:sz w:val="22"/>
        </w:rPr>
        <mc:AlternateContent>
          <mc:Choice Requires="wps">
            <w:drawing>
              <wp:anchor distT="0" distB="0" distL="114300" distR="114300" simplePos="0" relativeHeight="251664384" behindDoc="0" locked="0" layoutInCell="1" allowOverlap="1">
                <wp:simplePos x="0" y="0"/>
                <wp:positionH relativeFrom="column">
                  <wp:posOffset>-371474</wp:posOffset>
                </wp:positionH>
                <wp:positionV relativeFrom="paragraph">
                  <wp:posOffset>208280</wp:posOffset>
                </wp:positionV>
                <wp:extent cx="6686550" cy="0"/>
                <wp:effectExtent l="0" t="19050" r="38100" b="38100"/>
                <wp:wrapNone/>
                <wp:docPr id="20" name="Straight Connector 20"/>
                <wp:cNvGraphicFramePr/>
                <a:graphic xmlns:a="http://schemas.openxmlformats.org/drawingml/2006/main">
                  <a:graphicData uri="http://schemas.microsoft.com/office/word/2010/wordprocessingShape">
                    <wps:wsp>
                      <wps:cNvCnPr/>
                      <wps:spPr>
                        <a:xfrm>
                          <a:off x="0" y="0"/>
                          <a:ext cx="6686550" cy="0"/>
                        </a:xfrm>
                        <a:prstGeom prst="line">
                          <a:avLst/>
                        </a:prstGeom>
                        <a:ln w="63500" cmpd="thickThin">
                          <a:solidFill>
                            <a:srgbClr val="3B4D6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26933C" id="Straight Connector 2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16.4pt" to="497.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" strokecolor="#3b4d69" strokeweight="5pt">
                <v:stroke linestyle="thickThin" joinstyle="miter"/>
              </v:line>
            </w:pict>
          </mc:Fallback>
        </mc:AlternateContent>
      </w:r>
      <w:r>
        <w:rPr>
          <w:rFonts w:cs="Times New Roman"/>
          <w:noProof/>
          <w:sz w:val="22"/>
        </w:rPr>
        <mc:AlternateContent>
          <mc:Choice Requires="wps">
            <w:drawing>
              <wp:anchor distT="0" distB="0" distL="114300" distR="114300" simplePos="0" relativeHeight="251668480" behindDoc="0" locked="0" layoutInCell="1" allowOverlap="1" wp14:anchorId="101A39CC" wp14:editId="5927F843">
                <wp:simplePos x="0" y="0"/>
                <wp:positionH relativeFrom="column">
                  <wp:posOffset>-371475</wp:posOffset>
                </wp:positionH>
                <wp:positionV relativeFrom="paragraph">
                  <wp:posOffset>208281</wp:posOffset>
                </wp:positionV>
                <wp:extent cx="0" cy="2705100"/>
                <wp:effectExtent l="19050" t="0" r="38100" b="38100"/>
                <wp:wrapNone/>
                <wp:docPr id="22" name="Straight Connector 22"/>
                <wp:cNvGraphicFramePr/>
                <a:graphic xmlns:a="http://schemas.openxmlformats.org/drawingml/2006/main">
                  <a:graphicData uri="http://schemas.microsoft.com/office/word/2010/wordprocessingShape">
                    <wps:wsp>
                      <wps:cNvCnPr/>
                      <wps:spPr>
                        <a:xfrm>
                          <a:off x="0" y="0"/>
                          <a:ext cx="0" cy="2705100"/>
                        </a:xfrm>
                        <a:prstGeom prst="line">
                          <a:avLst/>
                        </a:prstGeom>
                        <a:ln w="63500" cmpd="thickThin">
                          <a:solidFill>
                            <a:srgbClr val="3B4D6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B0771"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4pt" to="-29.25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" strokecolor="#3b4d69" strokeweight="5pt">
                <v:stroke linestyle="thickThin" joinstyle="miter"/>
              </v:line>
            </w:pict>
          </mc:Fallback>
        </mc:AlternateContent>
      </w:r>
    </w:p>
    <w:p w:rsidR="00460441" w:rsidRPr="00460441" w:rsidRDefault="00460441" w:rsidP="00460441">
      <w:pPr>
        <w:spacing w:after="60"/>
        <w:ind w:right="-274"/>
        <w:rPr>
          <w:rFonts w:cs="Times New Roman"/>
          <w:sz w:val="8"/>
          <w:szCs w:val="10"/>
        </w:rPr>
      </w:pPr>
    </w:p>
    <w:p w:rsidR="00460441" w:rsidRPr="00460441" w:rsidRDefault="00460441" w:rsidP="00460441">
      <w:pPr>
        <w:spacing w:after="120" w:line="240" w:lineRule="auto"/>
        <w:ind w:right="-274"/>
        <w:rPr>
          <w:sz w:val="20"/>
        </w:rPr>
      </w:pPr>
      <w:r w:rsidRPr="00460441">
        <w:rPr>
          <w:rFonts w:cs="Times New Roman"/>
          <w:sz w:val="22"/>
        </w:rPr>
        <w:t xml:space="preserve"> </w:t>
      </w:r>
    </w:p>
    <w:p w:rsidR="00B64EAB" w:rsidRPr="00460441" w:rsidRDefault="004D0B72" w:rsidP="00460441">
      <w:pPr>
        <w:rPr>
          <w:b/>
          <w:sz w:val="22"/>
        </w:rPr>
      </w:pPr>
      <w:r w:rsidRPr="00460441">
        <w:rPr>
          <w:rFonts w:cs="Times New Roman"/>
          <w:noProof/>
          <w:sz w:val="22"/>
        </w:rPr>
        <mc:AlternateContent>
          <mc:Choice Requires="wps">
            <w:drawing>
              <wp:anchor distT="45720" distB="45720" distL="114300" distR="114300" simplePos="0" relativeHeight="251663360" behindDoc="0" locked="0" layoutInCell="1" allowOverlap="1">
                <wp:simplePos x="0" y="0"/>
                <wp:positionH relativeFrom="column">
                  <wp:posOffset>847725</wp:posOffset>
                </wp:positionH>
                <wp:positionV relativeFrom="paragraph">
                  <wp:posOffset>71120</wp:posOffset>
                </wp:positionV>
                <wp:extent cx="5314950" cy="21621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162175"/>
                        </a:xfrm>
                        <a:prstGeom prst="rect">
                          <a:avLst/>
                        </a:prstGeom>
                        <a:solidFill>
                          <a:srgbClr val="FFFFFF"/>
                        </a:solidFill>
                        <a:ln w="9525">
                          <a:noFill/>
                          <a:miter lim="800000"/>
                          <a:headEnd/>
                          <a:tailEnd/>
                        </a:ln>
                      </wps:spPr>
                      <wps:txbx>
                        <w:txbxContent>
                          <w:p w:rsidR="00460441" w:rsidRPr="00460441" w:rsidRDefault="00460441" w:rsidP="00460441">
                            <w:pPr>
                              <w:spacing w:after="120" w:line="240" w:lineRule="auto"/>
                              <w:ind w:right="-274"/>
                              <w:rPr>
                                <w:rFonts w:cs="Times New Roman"/>
                                <w:szCs w:val="26"/>
                              </w:rPr>
                            </w:pPr>
                            <w:r w:rsidRPr="00460441">
                              <w:rPr>
                                <w:rFonts w:cs="Times New Roman"/>
                                <w:szCs w:val="26"/>
                              </w:rPr>
                              <w:t>In addition to providing the regular membership benefits described above, Charter Members receive:</w:t>
                            </w:r>
                          </w:p>
                          <w:p w:rsidR="00460441" w:rsidRPr="00460441" w:rsidRDefault="00460441" w:rsidP="004D0B72">
                            <w:pPr>
                              <w:pStyle w:val="ListParagraph"/>
                              <w:numPr>
                                <w:ilvl w:val="0"/>
                                <w:numId w:val="4"/>
                              </w:numPr>
                              <w:spacing w:after="120" w:line="240" w:lineRule="auto"/>
                              <w:ind w:right="60"/>
                              <w:rPr>
                                <w:rFonts w:cs="Times New Roman"/>
                                <w:szCs w:val="26"/>
                              </w:rPr>
                            </w:pPr>
                            <w:r w:rsidRPr="00460441">
                              <w:rPr>
                                <w:rFonts w:cs="Times New Roman"/>
                                <w:szCs w:val="26"/>
                              </w:rPr>
                              <w:t>High-quality, special edition Charter Member lapel pin (1” diameter</w:t>
                            </w:r>
                            <w:r w:rsidR="004D0B72">
                              <w:rPr>
                                <w:rFonts w:cs="Times New Roman"/>
                                <w:szCs w:val="26"/>
                              </w:rPr>
                              <w:t>, shown at left</w:t>
                            </w:r>
                            <w:r w:rsidRPr="00460441">
                              <w:rPr>
                                <w:rFonts w:cs="Times New Roman"/>
                                <w:szCs w:val="26"/>
                              </w:rPr>
                              <w:t>)</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Charter Member certificate</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Designation on the Charter Member “Honor Roll” for permanent display (location TBD)</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Recognition in the first Society newsletter</w:t>
                            </w:r>
                          </w:p>
                          <w:p w:rsidR="00460441" w:rsidRDefault="00460441" w:rsidP="00460441">
                            <w:pPr>
                              <w:jc w:val="center"/>
                            </w:pPr>
                            <w:r w:rsidRPr="00460441">
                              <w:rPr>
                                <w:rFonts w:cs="Times New Roman"/>
                              </w:rPr>
                              <w:t xml:space="preserve">Become a </w:t>
                            </w:r>
                            <w:r w:rsidRPr="00460441">
                              <w:rPr>
                                <w:rFonts w:cs="Times New Roman"/>
                                <w:b/>
                                <w:color w:val="627E65"/>
                                <w:sz w:val="28"/>
                              </w:rPr>
                              <w:t>Charter Member</w:t>
                            </w:r>
                            <w:r w:rsidRPr="00460441">
                              <w:rPr>
                                <w:rFonts w:cs="Times New Roman"/>
                                <w:color w:val="627E65"/>
                                <w:sz w:val="28"/>
                              </w:rPr>
                              <w:t xml:space="preserve"> </w:t>
                            </w:r>
                            <w:r w:rsidRPr="00460441">
                              <w:rPr>
                                <w:rFonts w:cs="Times New Roman"/>
                              </w:rPr>
                              <w:t>and forever be a part of the legacy of Berlin Township!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66.75pt;margin-top:5.6pt;width:418.5pt;height:17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" stroked="f">
                <v:textbox>
                  <w:txbxContent>
                    <w:p w:rsidR="00460441" w:rsidRPr="00460441" w:rsidRDefault="00460441" w:rsidP="00460441">
                      <w:pPr>
                        <w:spacing w:after="120" w:line="240" w:lineRule="auto"/>
                        <w:ind w:right="-274"/>
                        <w:rPr>
                          <w:rFonts w:cs="Times New Roman"/>
                          <w:szCs w:val="26"/>
                        </w:rPr>
                      </w:pPr>
                      <w:r w:rsidRPr="00460441">
                        <w:rPr>
                          <w:rFonts w:cs="Times New Roman"/>
                          <w:szCs w:val="26"/>
                        </w:rPr>
                        <w:t>In addition to providing the regular membership benefits described above, Charter Members receive:</w:t>
                      </w:r>
                    </w:p>
                    <w:p w:rsidR="00460441" w:rsidRPr="00460441" w:rsidRDefault="00460441" w:rsidP="004D0B72">
                      <w:pPr>
                        <w:pStyle w:val="ListParagraph"/>
                        <w:numPr>
                          <w:ilvl w:val="0"/>
                          <w:numId w:val="4"/>
                        </w:numPr>
                        <w:spacing w:after="120" w:line="240" w:lineRule="auto"/>
                        <w:ind w:right="60"/>
                        <w:rPr>
                          <w:rFonts w:cs="Times New Roman"/>
                          <w:szCs w:val="26"/>
                        </w:rPr>
                      </w:pPr>
                      <w:r w:rsidRPr="00460441">
                        <w:rPr>
                          <w:rFonts w:cs="Times New Roman"/>
                          <w:szCs w:val="26"/>
                        </w:rPr>
                        <w:t>High-quality, special edition Charter Member lapel pin (1” diameter</w:t>
                      </w:r>
                      <w:r w:rsidR="004D0B72">
                        <w:rPr>
                          <w:rFonts w:cs="Times New Roman"/>
                          <w:szCs w:val="26"/>
                        </w:rPr>
                        <w:t>, shown at left</w:t>
                      </w:r>
                      <w:r w:rsidRPr="00460441">
                        <w:rPr>
                          <w:rFonts w:cs="Times New Roman"/>
                          <w:szCs w:val="26"/>
                        </w:rPr>
                        <w:t>)</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Charter Member certificate</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Designation on the Charter Member “Honor Roll” for permanent display (location TBD)</w:t>
                      </w:r>
                    </w:p>
                    <w:p w:rsidR="00460441" w:rsidRPr="00460441" w:rsidRDefault="00460441" w:rsidP="00460441">
                      <w:pPr>
                        <w:pStyle w:val="ListParagraph"/>
                        <w:numPr>
                          <w:ilvl w:val="0"/>
                          <w:numId w:val="4"/>
                        </w:numPr>
                        <w:spacing w:after="120" w:line="240" w:lineRule="auto"/>
                        <w:ind w:right="-274"/>
                        <w:rPr>
                          <w:rFonts w:cs="Times New Roman"/>
                          <w:szCs w:val="26"/>
                        </w:rPr>
                      </w:pPr>
                      <w:r w:rsidRPr="00460441">
                        <w:rPr>
                          <w:rFonts w:cs="Times New Roman"/>
                          <w:szCs w:val="26"/>
                        </w:rPr>
                        <w:t>Recognition in the first Society newsletter</w:t>
                      </w:r>
                    </w:p>
                    <w:p w:rsidR="00460441" w:rsidRDefault="00460441" w:rsidP="00460441">
                      <w:pPr>
                        <w:jc w:val="center"/>
                      </w:pPr>
                      <w:r w:rsidRPr="00460441">
                        <w:rPr>
                          <w:rFonts w:cs="Times New Roman"/>
                        </w:rPr>
                        <w:t xml:space="preserve">Become a </w:t>
                      </w:r>
                      <w:r w:rsidRPr="00460441">
                        <w:rPr>
                          <w:rFonts w:cs="Times New Roman"/>
                          <w:b/>
                          <w:color w:val="627E65"/>
                          <w:sz w:val="28"/>
                        </w:rPr>
                        <w:t>Charter Member</w:t>
                      </w:r>
                      <w:r w:rsidRPr="00460441">
                        <w:rPr>
                          <w:rFonts w:cs="Times New Roman"/>
                          <w:color w:val="627E65"/>
                          <w:sz w:val="28"/>
                        </w:rPr>
                        <w:t xml:space="preserve"> </w:t>
                      </w:r>
                      <w:r w:rsidRPr="00460441">
                        <w:rPr>
                          <w:rFonts w:cs="Times New Roman"/>
                        </w:rPr>
                        <w:t>and forever be a part of the legacy of Berlin Township!</w:t>
                      </w:r>
                    </w:p>
                  </w:txbxContent>
                </v:textbox>
                <w10:wrap type="square"/>
              </v:shape>
            </w:pict>
          </mc:Fallback>
        </mc:AlternateContent>
      </w:r>
    </w:p>
    <w:p w:rsidR="00BE7927" w:rsidRDefault="004D0B72" w:rsidP="00460441">
      <w:pPr>
        <w:rPr>
          <w:sz w:val="22"/>
        </w:rPr>
      </w:pPr>
      <w:r w:rsidRPr="00460441">
        <w:rPr>
          <w:rFonts w:cs="Times New Roman"/>
          <w:noProof/>
          <w:szCs w:val="26"/>
        </w:rPr>
        <mc:AlternateContent>
          <mc:Choice Requires="wps">
            <w:drawing>
              <wp:anchor distT="45720" distB="45720" distL="114300" distR="114300" simplePos="0" relativeHeight="251661312" behindDoc="1" locked="0" layoutInCell="1" allowOverlap="1" wp14:anchorId="2BFAD0D4" wp14:editId="502A22CA">
                <wp:simplePos x="0" y="0"/>
                <wp:positionH relativeFrom="column">
                  <wp:posOffset>-247650</wp:posOffset>
                </wp:positionH>
                <wp:positionV relativeFrom="paragraph">
                  <wp:posOffset>189230</wp:posOffset>
                </wp:positionV>
                <wp:extent cx="1228725" cy="10763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1076325"/>
                        </a:xfrm>
                        <a:prstGeom prst="rect">
                          <a:avLst/>
                        </a:prstGeom>
                        <a:solidFill>
                          <a:srgbClr val="FFFFFF"/>
                        </a:solidFill>
                        <a:ln w="9525">
                          <a:noFill/>
                          <a:miter lim="800000"/>
                          <a:headEnd/>
                          <a:tailEnd/>
                        </a:ln>
                      </wps:spPr>
                      <wps:txbx>
                        <w:txbxContent>
                          <w:p w:rsidR="00460441" w:rsidRDefault="00460441" w:rsidP="00460441">
                            <w:r>
                              <w:rPr>
                                <w:noProof/>
                              </w:rPr>
                              <w:drawing>
                                <wp:inline distT="0" distB="0" distL="0" distR="0" wp14:anchorId="47EF9174" wp14:editId="4CABE336">
                                  <wp:extent cx="914400" cy="860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Final.jpg"/>
                                          <pic:cNvPicPr/>
                                        </pic:nvPicPr>
                                        <pic:blipFill rotWithShape="1">
                                          <a:blip r:embed="rId5">
                                            <a:extLst>
                                              <a:ext uri="{28A0092B-C50C-407E-A947-70E740481C1C}">
                                                <a14:useLocalDpi xmlns:a14="http://schemas.microsoft.com/office/drawing/2010/main" val="0"/>
                                              </a:ext>
                                            </a:extLst>
                                          </a:blip>
                                          <a:srcRect l="9389" t="6846" r="10754" b="7915"/>
                                          <a:stretch/>
                                        </pic:blipFill>
                                        <pic:spPr bwMode="auto">
                                          <a:xfrm>
                                            <a:off x="0" y="0"/>
                                            <a:ext cx="914400" cy="86061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AD0D4" id="_x0000_s1029" type="#_x0000_t202" style="position:absolute;margin-left:-19.5pt;margin-top:14.9pt;width:96.75pt;height:8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HF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" stroked="f">
                <v:textbox>
                  <w:txbxContent>
                    <w:p w:rsidR="00460441" w:rsidRDefault="00460441" w:rsidP="00460441">
                      <w:r>
                        <w:rPr>
                          <w:noProof/>
                        </w:rPr>
                        <w:drawing>
                          <wp:inline distT="0" distB="0" distL="0" distR="0" wp14:anchorId="47EF9174" wp14:editId="4CABE336">
                            <wp:extent cx="914400" cy="8606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nFinal.jpg"/>
                                    <pic:cNvPicPr/>
                                  </pic:nvPicPr>
                                  <pic:blipFill rotWithShape="1">
                                    <a:blip r:embed="rId5">
                                      <a:extLst>
                                        <a:ext uri="{28A0092B-C50C-407E-A947-70E740481C1C}">
                                          <a14:useLocalDpi xmlns:a14="http://schemas.microsoft.com/office/drawing/2010/main" val="0"/>
                                        </a:ext>
                                      </a:extLst>
                                    </a:blip>
                                    <a:srcRect l="9389" t="6846" r="10754" b="7915"/>
                                    <a:stretch/>
                                  </pic:blipFill>
                                  <pic:spPr bwMode="auto">
                                    <a:xfrm>
                                      <a:off x="0" y="0"/>
                                      <a:ext cx="914400" cy="860612"/>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460441">
        <w:rPr>
          <w:rFonts w:cs="Times New Roman"/>
          <w:noProof/>
          <w:sz w:val="22"/>
        </w:rPr>
        <mc:AlternateContent>
          <mc:Choice Requires="wps">
            <w:drawing>
              <wp:anchor distT="0" distB="0" distL="114300" distR="114300" simplePos="0" relativeHeight="251666432" behindDoc="0" locked="0" layoutInCell="1" allowOverlap="1" wp14:anchorId="22DA9704" wp14:editId="36E03C16">
                <wp:simplePos x="0" y="0"/>
                <wp:positionH relativeFrom="column">
                  <wp:posOffset>-371474</wp:posOffset>
                </wp:positionH>
                <wp:positionV relativeFrom="paragraph">
                  <wp:posOffset>2032635</wp:posOffset>
                </wp:positionV>
                <wp:extent cx="668655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686550" cy="0"/>
                        </a:xfrm>
                        <a:prstGeom prst="line">
                          <a:avLst/>
                        </a:prstGeom>
                        <a:ln w="63500" cmpd="thickThin">
                          <a:solidFill>
                            <a:srgbClr val="3B4D6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C2C501" id="Straight Connector 2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160.05pt" to="497.25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" strokecolor="#3b4d69" strokeweight="5pt">
                <v:stroke linestyle="thickThin" joinstyle="miter"/>
              </v:line>
            </w:pict>
          </mc:Fallback>
        </mc:AlternateContent>
      </w:r>
    </w:p>
    <w:p w:rsidR="00BE7927" w:rsidRDefault="00BE7927">
      <w:pPr>
        <w:rPr>
          <w:sz w:val="22"/>
        </w:rPr>
      </w:pPr>
      <w:r>
        <w:rPr>
          <w:sz w:val="22"/>
        </w:rPr>
        <w:br w:type="page"/>
      </w:r>
    </w:p>
    <w:p w:rsidR="00BE7927" w:rsidRPr="00460441" w:rsidRDefault="00BE7927" w:rsidP="00BE7927">
      <w:pPr>
        <w:rPr>
          <w:b/>
          <w:color w:val="7030A0"/>
        </w:rPr>
      </w:pPr>
      <w:r>
        <w:rPr>
          <w:b/>
          <w:color w:val="7030A0"/>
        </w:rPr>
        <w:lastRenderedPageBreak/>
        <w:t xml:space="preserve">Events </w:t>
      </w:r>
      <w:r w:rsidRPr="00460441">
        <w:rPr>
          <w:b/>
          <w:color w:val="7030A0"/>
        </w:rPr>
        <w:t>Page</w:t>
      </w:r>
    </w:p>
    <w:p w:rsidR="000E59A8" w:rsidRDefault="000E59A8" w:rsidP="00460441">
      <w:pPr>
        <w:rPr>
          <w:sz w:val="22"/>
        </w:rPr>
      </w:pPr>
    </w:p>
    <w:p w:rsidR="00BE7927" w:rsidRPr="00EC748F" w:rsidRDefault="00BE7927" w:rsidP="00460441">
      <w:pPr>
        <w:rPr>
          <w:b/>
          <w:sz w:val="28"/>
        </w:rPr>
      </w:pPr>
      <w:r w:rsidRPr="00EC748F">
        <w:rPr>
          <w:b/>
          <w:sz w:val="28"/>
        </w:rPr>
        <w:t>Join us for our first featured event!</w:t>
      </w:r>
    </w:p>
    <w:p w:rsidR="006311AF" w:rsidRDefault="006311AF" w:rsidP="00460441">
      <w:pPr>
        <w:rPr>
          <w:sz w:val="22"/>
        </w:rPr>
      </w:pPr>
    </w:p>
    <w:p w:rsidR="00BE7927" w:rsidRDefault="006311AF" w:rsidP="00460441">
      <w:pPr>
        <w:rPr>
          <w:sz w:val="22"/>
        </w:rPr>
      </w:pPr>
      <w:r w:rsidRPr="006311AF">
        <w:rPr>
          <w:noProof/>
          <w:sz w:val="22"/>
        </w:rPr>
        <mc:AlternateContent>
          <mc:Choice Requires="wps">
            <w:drawing>
              <wp:anchor distT="45720" distB="45720" distL="114300" distR="114300" simplePos="0" relativeHeight="251673600" behindDoc="0" locked="0" layoutInCell="1" allowOverlap="1">
                <wp:simplePos x="0" y="0"/>
                <wp:positionH relativeFrom="column">
                  <wp:posOffset>-104775</wp:posOffset>
                </wp:positionH>
                <wp:positionV relativeFrom="paragraph">
                  <wp:posOffset>218440</wp:posOffset>
                </wp:positionV>
                <wp:extent cx="2571750" cy="17335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733550"/>
                        </a:xfrm>
                        <a:prstGeom prst="rect">
                          <a:avLst/>
                        </a:prstGeom>
                        <a:noFill/>
                        <a:ln w="9525">
                          <a:noFill/>
                          <a:miter lim="800000"/>
                          <a:headEnd/>
                          <a:tailEnd/>
                        </a:ln>
                      </wps:spPr>
                      <wps:txbx>
                        <w:txbxContent>
                          <w:p w:rsidR="006311AF" w:rsidRDefault="006311AF">
                            <w:r>
                              <w:rPr>
                                <w:noProof/>
                              </w:rPr>
                              <w:drawing>
                                <wp:inline distT="0" distB="0" distL="0" distR="0">
                                  <wp:extent cx="2238375" cy="1484554"/>
                                  <wp:effectExtent l="76200" t="76200" r="104775" b="1162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eBoggsPlaceholderImage.jpg"/>
                                          <pic:cNvPicPr/>
                                        </pic:nvPicPr>
                                        <pic:blipFill>
                                          <a:blip r:embed="rId6">
                                            <a:extLst>
                                              <a:ext uri="{28A0092B-C50C-407E-A947-70E740481C1C}">
                                                <a14:useLocalDpi xmlns:a14="http://schemas.microsoft.com/office/drawing/2010/main" val="0"/>
                                              </a:ext>
                                            </a:extLst>
                                          </a:blip>
                                          <a:stretch>
                                            <a:fillRect/>
                                          </a:stretch>
                                        </pic:blipFill>
                                        <pic:spPr>
                                          <a:xfrm>
                                            <a:off x="0" y="0"/>
                                            <a:ext cx="2261130" cy="1499646"/>
                                          </a:xfrm>
                                          <a:prstGeom prst="rect">
                                            <a:avLst/>
                                          </a:prstGeom>
                                          <a:ln>
                                            <a:noFill/>
                                          </a:ln>
                                          <a:effectLst>
                                            <a:outerShdw blurRad="88900" dist="38100" dir="2700000" algn="tl" rotWithShape="0">
                                              <a:srgbClr val="333333">
                                                <a:alpha val="65000"/>
                                              </a:srgbClr>
                                            </a:outerShdw>
                                          </a:effectLst>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25pt;margin-top:17.2pt;width:202.5pt;height:13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" filled="f" stroked="f">
                <v:textbox inset="0,0,0,0">
                  <w:txbxContent>
                    <w:p w:rsidR="006311AF" w:rsidRDefault="006311AF">
                      <w:r>
                        <w:rPr>
                          <w:noProof/>
                        </w:rPr>
                        <w:drawing>
                          <wp:inline distT="0" distB="0" distL="0" distR="0">
                            <wp:extent cx="2238375" cy="1484554"/>
                            <wp:effectExtent l="76200" t="76200" r="104775" b="1162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eBoggsPlaceholderImage.jpg"/>
                                    <pic:cNvPicPr/>
                                  </pic:nvPicPr>
                                  <pic:blipFill>
                                    <a:blip r:embed="rId6">
                                      <a:extLst>
                                        <a:ext uri="{28A0092B-C50C-407E-A947-70E740481C1C}">
                                          <a14:useLocalDpi xmlns:a14="http://schemas.microsoft.com/office/drawing/2010/main" val="0"/>
                                        </a:ext>
                                      </a:extLst>
                                    </a:blip>
                                    <a:stretch>
                                      <a:fillRect/>
                                    </a:stretch>
                                  </pic:blipFill>
                                  <pic:spPr>
                                    <a:xfrm>
                                      <a:off x="0" y="0"/>
                                      <a:ext cx="2261130" cy="1499646"/>
                                    </a:xfrm>
                                    <a:prstGeom prst="rect">
                                      <a:avLst/>
                                    </a:prstGeom>
                                    <a:ln>
                                      <a:noFill/>
                                    </a:ln>
                                    <a:effectLst>
                                      <a:outerShdw blurRad="88900" dist="38100" dir="2700000" algn="tl" rotWithShape="0">
                                        <a:srgbClr val="333333">
                                          <a:alpha val="65000"/>
                                        </a:srgbClr>
                                      </a:outerShdw>
                                    </a:effectLst>
                                  </pic:spPr>
                                </pic:pic>
                              </a:graphicData>
                            </a:graphic>
                          </wp:inline>
                        </w:drawing>
                      </w:r>
                    </w:p>
                  </w:txbxContent>
                </v:textbox>
                <w10:wrap type="square"/>
              </v:shape>
            </w:pict>
          </mc:Fallback>
        </mc:AlternateContent>
      </w:r>
    </w:p>
    <w:p w:rsidR="00BE7927" w:rsidRDefault="00BE7927" w:rsidP="00460441">
      <w:pPr>
        <w:rPr>
          <w:rFonts w:ascii="Georgia" w:hAnsi="Georgia"/>
          <w:color w:val="232323"/>
          <w:sz w:val="26"/>
          <w:szCs w:val="26"/>
        </w:rPr>
      </w:pPr>
      <w:r>
        <w:rPr>
          <w:rFonts w:ascii="Georgia" w:hAnsi="Georgia"/>
          <w:color w:val="232323"/>
          <w:sz w:val="26"/>
          <w:szCs w:val="26"/>
        </w:rPr>
        <w:t>It Was Just Natural: Rum-Running, Moonshining, and Violence in Monroe County, 1918-1933.</w:t>
      </w:r>
    </w:p>
    <w:p w:rsidR="00BE7927" w:rsidRDefault="00BE7927" w:rsidP="00460441">
      <w:pPr>
        <w:rPr>
          <w:sz w:val="22"/>
        </w:rPr>
      </w:pPr>
      <w:r>
        <w:rPr>
          <w:sz w:val="22"/>
        </w:rPr>
        <w:t>Berlin Township’s own Joe Boggs will present</w:t>
      </w:r>
      <w:r w:rsidR="00752BF0">
        <w:rPr>
          <w:sz w:val="22"/>
        </w:rPr>
        <w:t xml:space="preserve"> a look back on Prohibition in s</w:t>
      </w:r>
      <w:r>
        <w:rPr>
          <w:sz w:val="22"/>
        </w:rPr>
        <w:t>outheast Michigan</w:t>
      </w:r>
      <w:r w:rsidR="00752BF0">
        <w:rPr>
          <w:sz w:val="22"/>
        </w:rPr>
        <w:t>,</w:t>
      </w:r>
      <w:r>
        <w:rPr>
          <w:sz w:val="22"/>
        </w:rPr>
        <w:t xml:space="preserve"> with a special focus on how </w:t>
      </w:r>
      <w:r w:rsidR="00752BF0">
        <w:rPr>
          <w:sz w:val="22"/>
        </w:rPr>
        <w:t xml:space="preserve">Newport, South Rockwood, and </w:t>
      </w:r>
      <w:proofErr w:type="spellStart"/>
      <w:r w:rsidR="00752BF0">
        <w:rPr>
          <w:sz w:val="22"/>
        </w:rPr>
        <w:t>Estral</w:t>
      </w:r>
      <w:proofErr w:type="spellEnd"/>
      <w:r w:rsidR="00752BF0">
        <w:rPr>
          <w:sz w:val="22"/>
        </w:rPr>
        <w:t xml:space="preserve"> Beach played key roles in the smuggling of illegal alcohol. </w:t>
      </w:r>
    </w:p>
    <w:p w:rsidR="00752BF0" w:rsidRDefault="00752BF0" w:rsidP="00460441">
      <w:pPr>
        <w:rPr>
          <w:sz w:val="22"/>
        </w:rPr>
      </w:pPr>
      <w:r>
        <w:rPr>
          <w:sz w:val="22"/>
        </w:rPr>
        <w:t>“</w:t>
      </w:r>
      <w:r w:rsidRPr="00752BF0">
        <w:rPr>
          <w:sz w:val="22"/>
        </w:rPr>
        <w:t xml:space="preserve">I would argue that Berlin </w:t>
      </w:r>
      <w:r w:rsidR="002E3336" w:rsidRPr="00752BF0">
        <w:rPr>
          <w:sz w:val="22"/>
        </w:rPr>
        <w:t>Township</w:t>
      </w:r>
      <w:r w:rsidRPr="00752BF0">
        <w:rPr>
          <w:sz w:val="22"/>
        </w:rPr>
        <w:t xml:space="preserve"> and Newport specifically was perhaps the most important location during national prohibition in all of Monroe County</w:t>
      </w:r>
      <w:r>
        <w:rPr>
          <w:sz w:val="22"/>
        </w:rPr>
        <w:t>,” Joe says</w:t>
      </w:r>
      <w:r w:rsidRPr="00752BF0">
        <w:rPr>
          <w:sz w:val="22"/>
        </w:rPr>
        <w:t xml:space="preserve">. </w:t>
      </w:r>
      <w:r>
        <w:rPr>
          <w:sz w:val="22"/>
        </w:rPr>
        <w:t>“</w:t>
      </w:r>
      <w:r w:rsidRPr="00752BF0">
        <w:rPr>
          <w:sz w:val="22"/>
        </w:rPr>
        <w:t>If you look at a map during the time period</w:t>
      </w:r>
      <w:r>
        <w:rPr>
          <w:sz w:val="22"/>
        </w:rPr>
        <w:t xml:space="preserve"> [of Prohibition],</w:t>
      </w:r>
      <w:r w:rsidRPr="00752BF0">
        <w:rPr>
          <w:sz w:val="22"/>
        </w:rPr>
        <w:t xml:space="preserve"> the Dixie Highway runs very close to the water in Newport, allowing local boat rum-runners to unload illegal</w:t>
      </w:r>
      <w:r>
        <w:rPr>
          <w:sz w:val="22"/>
        </w:rPr>
        <w:t xml:space="preserve"> liquor</w:t>
      </w:r>
      <w:r w:rsidRPr="00752BF0">
        <w:rPr>
          <w:sz w:val="22"/>
        </w:rPr>
        <w:t xml:space="preserve"> </w:t>
      </w:r>
      <w:r>
        <w:rPr>
          <w:sz w:val="22"/>
        </w:rPr>
        <w:t>quite easily…”</w:t>
      </w:r>
    </w:p>
    <w:p w:rsidR="00752BF0" w:rsidRDefault="00752BF0" w:rsidP="00460441">
      <w:pPr>
        <w:rPr>
          <w:sz w:val="22"/>
        </w:rPr>
      </w:pPr>
      <w:r>
        <w:rPr>
          <w:sz w:val="22"/>
        </w:rPr>
        <w:t xml:space="preserve">Come sit with Joe as he tells fascinating tales of Berlin Township before, during and after the time when </w:t>
      </w:r>
      <w:r w:rsidR="002E3336">
        <w:rPr>
          <w:sz w:val="22"/>
        </w:rPr>
        <w:t>alcohol was banned in Michigan</w:t>
      </w:r>
      <w:r>
        <w:rPr>
          <w:sz w:val="22"/>
        </w:rPr>
        <w:t>. Joe will have items</w:t>
      </w:r>
      <w:r w:rsidRPr="00752BF0">
        <w:rPr>
          <w:sz w:val="22"/>
        </w:rPr>
        <w:t xml:space="preserve"> from his own Prohibition collection</w:t>
      </w:r>
      <w:r>
        <w:rPr>
          <w:sz w:val="22"/>
        </w:rPr>
        <w:t xml:space="preserve"> that were used to smuggle alcohol</w:t>
      </w:r>
      <w:r w:rsidR="002E3336">
        <w:rPr>
          <w:sz w:val="22"/>
        </w:rPr>
        <w:t>,</w:t>
      </w:r>
      <w:r>
        <w:rPr>
          <w:sz w:val="22"/>
        </w:rPr>
        <w:t xml:space="preserve"> and </w:t>
      </w:r>
      <w:r w:rsidR="002E3336">
        <w:rPr>
          <w:sz w:val="22"/>
        </w:rPr>
        <w:t xml:space="preserve">special </w:t>
      </w:r>
      <w:r>
        <w:rPr>
          <w:sz w:val="22"/>
        </w:rPr>
        <w:t>drinks that adhere to Monroe County “dry laws” will be served. :)</w:t>
      </w:r>
    </w:p>
    <w:p w:rsidR="00752BF0" w:rsidRPr="00460441" w:rsidRDefault="00752BF0" w:rsidP="00460441">
      <w:pPr>
        <w:rPr>
          <w:sz w:val="22"/>
        </w:rPr>
      </w:pPr>
      <w:r>
        <w:rPr>
          <w:sz w:val="22"/>
        </w:rPr>
        <w:t>To help us in planni</w:t>
      </w:r>
      <w:r w:rsidR="006311AF">
        <w:rPr>
          <w:sz w:val="22"/>
        </w:rPr>
        <w:t xml:space="preserve">ng refreshments, please RSVP to </w:t>
      </w:r>
      <w:hyperlink r:id="rId7" w:history="1">
        <w:r w:rsidR="006311AF" w:rsidRPr="0027587E">
          <w:rPr>
            <w:rStyle w:val="Hyperlink"/>
            <w:sz w:val="22"/>
          </w:rPr>
          <w:t>info@berlintownshiphistory.org</w:t>
        </w:r>
      </w:hyperlink>
      <w:r w:rsidR="006311AF">
        <w:rPr>
          <w:sz w:val="22"/>
        </w:rPr>
        <w:t xml:space="preserve"> o</w:t>
      </w:r>
      <w:r>
        <w:rPr>
          <w:sz w:val="22"/>
        </w:rPr>
        <w:t xml:space="preserve">r phone 734-872-1226.  </w:t>
      </w:r>
      <w:bookmarkStart w:id="0" w:name="_GoBack"/>
      <w:bookmarkEnd w:id="0"/>
    </w:p>
    <w:sectPr w:rsidR="00752BF0" w:rsidRPr="00460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B68C1"/>
    <w:multiLevelType w:val="hybridMultilevel"/>
    <w:tmpl w:val="01C42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1A2042"/>
    <w:multiLevelType w:val="hybridMultilevel"/>
    <w:tmpl w:val="9A4C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274EF"/>
    <w:multiLevelType w:val="hybridMultilevel"/>
    <w:tmpl w:val="AEC08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B65EF"/>
    <w:multiLevelType w:val="hybridMultilevel"/>
    <w:tmpl w:val="93F6E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A8"/>
    <w:rsid w:val="000E59A8"/>
    <w:rsid w:val="000F0B3A"/>
    <w:rsid w:val="002B3EAE"/>
    <w:rsid w:val="002E3336"/>
    <w:rsid w:val="00460441"/>
    <w:rsid w:val="004D0B72"/>
    <w:rsid w:val="006311AF"/>
    <w:rsid w:val="00752BF0"/>
    <w:rsid w:val="008443FE"/>
    <w:rsid w:val="00B64EAB"/>
    <w:rsid w:val="00BE7927"/>
    <w:rsid w:val="00E3537D"/>
    <w:rsid w:val="00EC748F"/>
    <w:rsid w:val="00F1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8DA5"/>
  <w15:chartTrackingRefBased/>
  <w15:docId w15:val="{E366316E-1CCD-4EC8-99B3-EB4D6BFB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heme="minorHAnsi" w:hAnsi="Century Gothic"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0E59A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0E59A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8443FE"/>
    <w:rPr>
      <w:color w:val="0000FF"/>
      <w:u w:val="single"/>
    </w:rPr>
  </w:style>
  <w:style w:type="paragraph" w:styleId="ListParagraph">
    <w:name w:val="List Paragraph"/>
    <w:basedOn w:val="Normal"/>
    <w:uiPriority w:val="34"/>
    <w:qFormat/>
    <w:rsid w:val="00B64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berlintownshiphisto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Stephanie (S.R.)</dc:creator>
  <cp:keywords/>
  <dc:description/>
  <cp:lastModifiedBy>Hawkins, Stephanie (S.R.)</cp:lastModifiedBy>
  <cp:revision>4</cp:revision>
  <dcterms:created xsi:type="dcterms:W3CDTF">2018-06-27T18:27:00Z</dcterms:created>
  <dcterms:modified xsi:type="dcterms:W3CDTF">2018-06-27T19:49:00Z</dcterms:modified>
</cp:coreProperties>
</file>