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customXml/itemProps3.xml" ContentType="application/vnd.openxmlformats-officedocument.customXmlProperties+xml"/>
  <Override PartName="/word/header2.xml" ContentType="application/vnd.openxmlformats-officedocument.wordprocessingml.header+xml"/>
  <Default Extension="docx" ContentType="application/vnd.openxmlformats-officedocument.wordprocessingml.document"/>
  <Default Extension="jpeg" ContentType="image/jpeg"/>
  <Override PartName="/word/settings.xml" ContentType="application/vnd.openxmlformats-officedocument.wordprocessingml.settings+xml"/>
  <Override PartName="/word/header4.xml" ContentType="application/vnd.openxmlformats-officedocument.wordprocessingml.header+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2319F9" w:rsidRPr="00F133F1" w:rsidRDefault="000C5FBA">
      <w:pPr>
        <w:pStyle w:val="BodyText"/>
        <w:numPr>
          <w:ilvl w:val="0"/>
          <w:numId w:val="0"/>
        </w:numPr>
        <w:rPr>
          <w:rFonts w:ascii="Arial" w:hAnsi="Arial" w:cs="Arial"/>
        </w:rPr>
      </w:pPr>
      <w:bookmarkStart w:id="0" w:name="_Toc304467981"/>
      <w:bookmarkStart w:id="1" w:name="_Toc304468167"/>
      <w:r>
        <w:rPr>
          <w:rFonts w:ascii="Arial" w:hAnsi="Arial" w:cs="Arial"/>
          <w:noProof/>
        </w:rPr>
        <w:drawing>
          <wp:anchor distT="0" distB="0" distL="114300" distR="114300" simplePos="0" relativeHeight="251655168" behindDoc="0" locked="0" layoutInCell="1" allowOverlap="1">
            <wp:simplePos x="0" y="0"/>
            <wp:positionH relativeFrom="column">
              <wp:posOffset>4324985</wp:posOffset>
            </wp:positionH>
            <wp:positionV relativeFrom="paragraph">
              <wp:posOffset>-403225</wp:posOffset>
            </wp:positionV>
            <wp:extent cx="1996440" cy="36957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6440" cy="369570"/>
                    </a:xfrm>
                    <a:prstGeom prst="rect">
                      <a:avLst/>
                    </a:prstGeom>
                    <a:noFill/>
                    <a:ln>
                      <a:noFill/>
                    </a:ln>
                  </pic:spPr>
                </pic:pic>
              </a:graphicData>
            </a:graphic>
          </wp:anchor>
        </w:drawing>
      </w:r>
      <w:bookmarkEnd w:id="0"/>
      <w:bookmarkEnd w:id="1"/>
      <w:r w:rsidR="002319F9" w:rsidRPr="00F133F1">
        <w:rPr>
          <w:rFonts w:ascii="Arial" w:hAnsi="Arial" w:cs="Arial"/>
        </w:rPr>
        <w:tab/>
      </w:r>
    </w:p>
    <w:p w:rsidR="00191952" w:rsidRPr="00F133F1" w:rsidRDefault="008C57DF" w:rsidP="00E372C2">
      <w:pPr>
        <w:pStyle w:val="CoverSubtitle"/>
      </w:pPr>
      <w:r>
        <w:rPr>
          <w:noProof/>
        </w:rPr>
        <w:pict>
          <v:line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95pt" to="497.7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" strokecolor="#8677b5"/>
        </w:pict>
      </w:r>
    </w:p>
    <w:p w:rsidR="00E372C2" w:rsidRDefault="008C57DF" w:rsidP="00E372C2">
      <w:pPr>
        <w:pStyle w:val="CoverTitle"/>
      </w:pPr>
      <w:fldSimple w:instr=" DOCPROPERTY  Title  \* MERGEFORMAT ">
        <w:r w:rsidR="00B706DB">
          <w:t>eICU Research Institute v3.0</w:t>
        </w:r>
      </w:fldSimple>
    </w:p>
    <w:p w:rsidR="005A6B0D" w:rsidRPr="00E372C2" w:rsidRDefault="008C57DF" w:rsidP="00E372C2">
      <w:pPr>
        <w:pStyle w:val="CoverSubtitle"/>
      </w:pPr>
      <w:fldSimple w:instr=" DOCPROPERTY  Subject  \* MERGEFORMAT ">
        <w:r w:rsidR="00B706DB">
          <w:t>Detailed Design Document</w:t>
        </w:r>
      </w:fldSimple>
      <w:r w:rsidR="00E82335" w:rsidRPr="00E372C2">
        <w:tab/>
      </w: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514717" w:rsidRDefault="00514717" w:rsidP="00AB7126">
      <w:pPr>
        <w:pStyle w:val="BodyText"/>
        <w:numPr>
          <w:ilvl w:val="0"/>
          <w:numId w:val="0"/>
        </w:numPr>
        <w:spacing w:after="0"/>
        <w:rPr>
          <w:rFonts w:ascii="Arial" w:hAnsi="Arial" w:cs="Arial"/>
          <w:sz w:val="22"/>
          <w:szCs w:val="22"/>
        </w:rPr>
      </w:pPr>
    </w:p>
    <w:p w:rsidR="00514717" w:rsidRDefault="00514717"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AB7126" w:rsidRDefault="00AB7126" w:rsidP="00AB7126">
      <w:pPr>
        <w:pStyle w:val="BodyText"/>
        <w:numPr>
          <w:ilvl w:val="0"/>
          <w:numId w:val="0"/>
        </w:numPr>
        <w:spacing w:after="0"/>
        <w:rPr>
          <w:rFonts w:ascii="Arial" w:hAnsi="Arial" w:cs="Arial"/>
          <w:sz w:val="22"/>
          <w:szCs w:val="22"/>
        </w:rPr>
      </w:pPr>
    </w:p>
    <w:p w:rsidR="002319F9" w:rsidRPr="00F133F1" w:rsidRDefault="00C30D65" w:rsidP="00AB7126">
      <w:pPr>
        <w:pStyle w:val="BodyText"/>
        <w:numPr>
          <w:ilvl w:val="0"/>
          <w:numId w:val="0"/>
        </w:numPr>
        <w:spacing w:after="0"/>
        <w:rPr>
          <w:rFonts w:ascii="Arial" w:hAnsi="Arial" w:cs="Arial"/>
          <w:sz w:val="22"/>
          <w:szCs w:val="22"/>
        </w:rPr>
      </w:pPr>
      <w:r w:rsidRPr="00F133F1">
        <w:rPr>
          <w:rFonts w:ascii="Arial" w:hAnsi="Arial" w:cs="Arial"/>
          <w:sz w:val="22"/>
          <w:szCs w:val="22"/>
        </w:rPr>
        <w:t xml:space="preserve">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1E0"/>
      </w:tblPr>
      <w:tblGrid>
        <w:gridCol w:w="1990"/>
        <w:gridCol w:w="1718"/>
      </w:tblGrid>
      <w:tr w:rsidR="00454AA6" w:rsidRPr="00F133F1">
        <w:tc>
          <w:tcPr>
            <w:tcW w:w="1990" w:type="dxa"/>
            <w:tcBorders>
              <w:top w:val="nil"/>
              <w:left w:val="nil"/>
              <w:bottom w:val="nil"/>
              <w:right w:val="nil"/>
            </w:tcBorders>
            <w:vAlign w:val="bottom"/>
          </w:tcPr>
          <w:p w:rsidR="004F3D49" w:rsidRPr="00F133F1" w:rsidRDefault="004F3D49" w:rsidP="00541336">
            <w:pPr>
              <w:pStyle w:val="TableCellText"/>
              <w:spacing w:after="0"/>
              <w:rPr>
                <w:rFonts w:ascii="Arial" w:hAnsi="Arial" w:cs="Arial"/>
                <w:szCs w:val="16"/>
              </w:rPr>
            </w:pPr>
            <w:r w:rsidRPr="00F133F1">
              <w:rPr>
                <w:rFonts w:ascii="Arial" w:hAnsi="Arial" w:cs="Arial"/>
                <w:szCs w:val="16"/>
              </w:rPr>
              <w:t xml:space="preserve">Document </w:t>
            </w:r>
            <w:r w:rsidR="00C94AFE" w:rsidRPr="00F133F1">
              <w:rPr>
                <w:rFonts w:ascii="Arial" w:hAnsi="Arial" w:cs="Arial"/>
                <w:szCs w:val="16"/>
              </w:rPr>
              <w:t>Number</w:t>
            </w:r>
            <w:r w:rsidR="00AE61FA" w:rsidRPr="00F133F1">
              <w:rPr>
                <w:rFonts w:ascii="Arial" w:hAnsi="Arial" w:cs="Arial"/>
                <w:szCs w:val="16"/>
              </w:rPr>
              <w:t>:</w:t>
            </w:r>
          </w:p>
        </w:tc>
        <w:tc>
          <w:tcPr>
            <w:tcW w:w="1718" w:type="dxa"/>
            <w:tcBorders>
              <w:top w:val="nil"/>
              <w:left w:val="nil"/>
              <w:bottom w:val="single" w:sz="4" w:space="0" w:color="666666"/>
              <w:right w:val="nil"/>
            </w:tcBorders>
            <w:vAlign w:val="bottom"/>
          </w:tcPr>
          <w:p w:rsidR="004F3D49" w:rsidRPr="00F133F1" w:rsidRDefault="00CA71A7" w:rsidP="00CA71A7">
            <w:pPr>
              <w:pStyle w:val="TableCellText"/>
              <w:rPr>
                <w:rFonts w:ascii="Arial" w:hAnsi="Arial" w:cs="Arial"/>
                <w:szCs w:val="16"/>
              </w:rPr>
            </w:pPr>
            <w:r w:rsidRPr="001F4167">
              <w:rPr>
                <w:rFonts w:ascii="Arial" w:hAnsi="Arial"/>
                <w:color w:val="000000"/>
                <w:szCs w:val="16"/>
              </w:rPr>
              <w:t>V.000.DD.71</w:t>
            </w:r>
          </w:p>
        </w:tc>
      </w:tr>
      <w:tr w:rsidR="00454AA6" w:rsidRPr="00F133F1">
        <w:tc>
          <w:tcPr>
            <w:tcW w:w="1990" w:type="dxa"/>
            <w:tcBorders>
              <w:top w:val="nil"/>
              <w:left w:val="nil"/>
              <w:bottom w:val="nil"/>
              <w:right w:val="nil"/>
            </w:tcBorders>
            <w:vAlign w:val="bottom"/>
          </w:tcPr>
          <w:p w:rsidR="004F3D49" w:rsidRPr="00F133F1" w:rsidRDefault="00C94AFE" w:rsidP="00541336">
            <w:pPr>
              <w:pStyle w:val="TableCellText"/>
              <w:spacing w:after="0"/>
              <w:rPr>
                <w:rFonts w:ascii="Arial" w:hAnsi="Arial" w:cs="Arial"/>
                <w:szCs w:val="16"/>
              </w:rPr>
            </w:pPr>
            <w:r w:rsidRPr="00F133F1">
              <w:rPr>
                <w:rFonts w:ascii="Arial" w:hAnsi="Arial" w:cs="Arial"/>
                <w:szCs w:val="16"/>
              </w:rPr>
              <w:t xml:space="preserve">Original </w:t>
            </w:r>
            <w:r w:rsidR="00DE2579" w:rsidRPr="00F133F1">
              <w:rPr>
                <w:rFonts w:ascii="Arial" w:hAnsi="Arial" w:cs="Arial"/>
                <w:szCs w:val="16"/>
              </w:rPr>
              <w:t>Issue Date:</w:t>
            </w:r>
          </w:p>
        </w:tc>
        <w:tc>
          <w:tcPr>
            <w:tcW w:w="1718" w:type="dxa"/>
            <w:tcBorders>
              <w:top w:val="single" w:sz="4" w:space="0" w:color="666666"/>
              <w:left w:val="nil"/>
              <w:bottom w:val="single" w:sz="4" w:space="0" w:color="666666"/>
              <w:right w:val="nil"/>
            </w:tcBorders>
            <w:vAlign w:val="bottom"/>
          </w:tcPr>
          <w:p w:rsidR="004F3D49" w:rsidRPr="00F133F1" w:rsidRDefault="008C57DF" w:rsidP="00AE61FA">
            <w:pPr>
              <w:pStyle w:val="TableCellText"/>
              <w:rPr>
                <w:rFonts w:ascii="Arial" w:hAnsi="Arial" w:cs="Arial"/>
                <w:szCs w:val="16"/>
              </w:rPr>
            </w:pPr>
            <w:fldSimple w:instr=" DOCPROPERTY  &quot;Original Issue Date&quot;  \* MERGEFORMAT ">
              <w:r w:rsidR="00B706DB">
                <w:rPr>
                  <w:rFonts w:ascii="Arial" w:hAnsi="Arial" w:cs="Arial"/>
                  <w:szCs w:val="16"/>
                </w:rPr>
                <w:t>2009-03-11</w:t>
              </w:r>
            </w:fldSimple>
          </w:p>
        </w:tc>
      </w:tr>
      <w:tr w:rsidR="00643070" w:rsidRPr="00F133F1">
        <w:tc>
          <w:tcPr>
            <w:tcW w:w="1990" w:type="dxa"/>
            <w:tcBorders>
              <w:top w:val="nil"/>
              <w:left w:val="nil"/>
              <w:bottom w:val="nil"/>
              <w:right w:val="nil"/>
            </w:tcBorders>
            <w:vAlign w:val="bottom"/>
          </w:tcPr>
          <w:p w:rsidR="00643070" w:rsidRPr="00F133F1" w:rsidRDefault="00643070" w:rsidP="00541336">
            <w:pPr>
              <w:pStyle w:val="TableCellText"/>
              <w:spacing w:after="0"/>
              <w:rPr>
                <w:rFonts w:ascii="Arial" w:hAnsi="Arial" w:cs="Arial"/>
                <w:szCs w:val="16"/>
              </w:rPr>
            </w:pPr>
            <w:r>
              <w:rPr>
                <w:rFonts w:ascii="Arial" w:hAnsi="Arial" w:cs="Arial"/>
                <w:szCs w:val="16"/>
              </w:rPr>
              <w:t xml:space="preserve">Revision Date: </w:t>
            </w:r>
          </w:p>
        </w:tc>
        <w:tc>
          <w:tcPr>
            <w:tcW w:w="1718" w:type="dxa"/>
            <w:tcBorders>
              <w:top w:val="single" w:sz="4" w:space="0" w:color="666666"/>
              <w:left w:val="nil"/>
              <w:bottom w:val="single" w:sz="4" w:space="0" w:color="666666"/>
              <w:right w:val="nil"/>
            </w:tcBorders>
            <w:vAlign w:val="bottom"/>
          </w:tcPr>
          <w:p w:rsidR="00643070" w:rsidRPr="00F133F1" w:rsidRDefault="008C57DF" w:rsidP="004004B2">
            <w:pPr>
              <w:pStyle w:val="TableCellText"/>
              <w:rPr>
                <w:rFonts w:ascii="Arial" w:hAnsi="Arial" w:cs="Arial"/>
                <w:szCs w:val="16"/>
              </w:rPr>
            </w:pPr>
            <w:fldSimple w:instr=" DOCPROPERTY  &quot;Revision Date&quot;  \* MERGEFORMAT ">
              <w:r w:rsidR="00B706DB">
                <w:rPr>
                  <w:rFonts w:ascii="Arial" w:hAnsi="Arial" w:cs="Arial"/>
                  <w:szCs w:val="16"/>
                </w:rPr>
                <w:t>2013-09-13</w:t>
              </w:r>
            </w:fldSimple>
          </w:p>
        </w:tc>
      </w:tr>
      <w:tr w:rsidR="00454AA6" w:rsidRPr="00F133F1">
        <w:tc>
          <w:tcPr>
            <w:tcW w:w="1990" w:type="dxa"/>
            <w:tcBorders>
              <w:top w:val="nil"/>
              <w:left w:val="nil"/>
              <w:bottom w:val="nil"/>
              <w:right w:val="nil"/>
            </w:tcBorders>
            <w:vAlign w:val="bottom"/>
          </w:tcPr>
          <w:p w:rsidR="004F3D49" w:rsidRPr="00F133F1" w:rsidRDefault="00AE61FA" w:rsidP="00541336">
            <w:pPr>
              <w:pStyle w:val="TableCellText"/>
              <w:spacing w:after="0"/>
              <w:rPr>
                <w:rFonts w:ascii="Arial" w:hAnsi="Arial" w:cs="Arial"/>
                <w:szCs w:val="16"/>
              </w:rPr>
            </w:pPr>
            <w:r w:rsidRPr="00F133F1">
              <w:rPr>
                <w:rFonts w:ascii="Arial" w:hAnsi="Arial" w:cs="Arial"/>
                <w:szCs w:val="16"/>
              </w:rPr>
              <w:t>Document Version:</w:t>
            </w:r>
          </w:p>
        </w:tc>
        <w:tc>
          <w:tcPr>
            <w:tcW w:w="1718" w:type="dxa"/>
            <w:tcBorders>
              <w:top w:val="single" w:sz="4" w:space="0" w:color="666666"/>
              <w:left w:val="nil"/>
              <w:bottom w:val="single" w:sz="4" w:space="0" w:color="666666"/>
              <w:right w:val="nil"/>
            </w:tcBorders>
            <w:vAlign w:val="bottom"/>
          </w:tcPr>
          <w:p w:rsidR="004F3D49" w:rsidRPr="00F133F1" w:rsidRDefault="008C57DF" w:rsidP="004004B2">
            <w:pPr>
              <w:pStyle w:val="TableCellText"/>
              <w:rPr>
                <w:rFonts w:ascii="Arial" w:hAnsi="Arial" w:cs="Arial"/>
                <w:szCs w:val="16"/>
              </w:rPr>
            </w:pPr>
            <w:fldSimple w:instr=" DOCPROPERTY  &quot;Document Version&quot;  \* MERGEFORMAT ">
              <w:r w:rsidR="00B706DB">
                <w:t>6.1</w:t>
              </w:r>
            </w:fldSimple>
          </w:p>
        </w:tc>
      </w:tr>
    </w:tbl>
    <w:p w:rsidR="00AE61FA" w:rsidRPr="00F133F1" w:rsidRDefault="00AE61FA" w:rsidP="00EB170E">
      <w:pPr>
        <w:pStyle w:val="BodyText"/>
        <w:numPr>
          <w:ilvl w:val="0"/>
          <w:numId w:val="0"/>
        </w:numPr>
        <w:spacing w:after="0"/>
        <w:rPr>
          <w:rFonts w:ascii="Arial" w:hAnsi="Arial" w:cs="Arial"/>
        </w:rPr>
      </w:pPr>
    </w:p>
    <w:p w:rsidR="00AA530A" w:rsidRDefault="00AA530A" w:rsidP="00EB170E">
      <w:pPr>
        <w:pStyle w:val="BodyText"/>
        <w:numPr>
          <w:ilvl w:val="0"/>
          <w:numId w:val="0"/>
        </w:numPr>
        <w:spacing w:after="0"/>
        <w:rPr>
          <w:rFonts w:ascii="Arial" w:hAnsi="Arial" w:cs="Arial"/>
        </w:rPr>
      </w:pPr>
    </w:p>
    <w:p w:rsidR="00AA530A" w:rsidRDefault="00AA530A" w:rsidP="00EB170E">
      <w:pPr>
        <w:pStyle w:val="BodyText"/>
        <w:numPr>
          <w:ilvl w:val="0"/>
          <w:numId w:val="0"/>
        </w:numPr>
        <w:spacing w:after="0"/>
        <w:rPr>
          <w:rFonts w:ascii="Arial" w:hAnsi="Arial" w:cs="Arial"/>
        </w:rPr>
      </w:pPr>
    </w:p>
    <w:p w:rsidR="00807B7C" w:rsidRPr="00F133F1" w:rsidRDefault="00807B7C" w:rsidP="00D159FE">
      <w:pPr>
        <w:rPr>
          <w:rFonts w:ascii="Arial" w:hAnsi="Arial" w:cs="Arial"/>
          <w:sz w:val="16"/>
          <w:szCs w:val="16"/>
        </w:rPr>
        <w:sectPr w:rsidR="00807B7C" w:rsidRPr="00F133F1">
          <w:headerReference w:type="default" r:id="rId12"/>
          <w:footerReference w:type="default" r:id="rId13"/>
          <w:footerReference w:type="first" r:id="rId14"/>
          <w:type w:val="continuous"/>
          <w:pgSz w:w="12240" w:h="15840" w:code="1"/>
          <w:pgMar w:top="1440" w:right="1440" w:bottom="720" w:left="1440" w:footer="374" w:gutter="0"/>
          <w:pgNumType w:fmt="lowerRoman"/>
          <w:titlePg/>
          <w:docGrid w:linePitch="360"/>
        </w:sectPr>
      </w:pPr>
    </w:p>
    <w:p w:rsidR="00061CFC" w:rsidRPr="001F4167" w:rsidRDefault="00636FAB">
      <w:pPr>
        <w:pStyle w:val="TOCHeading"/>
        <w:rPr>
          <w:rFonts w:ascii="Arial" w:hAnsi="Arial"/>
        </w:rPr>
      </w:pPr>
      <w:r>
        <w:rPr>
          <w:rFonts w:ascii="Arial" w:hAnsi="Arial"/>
        </w:rPr>
        <w:t xml:space="preserve">Table of </w:t>
      </w:r>
      <w:r w:rsidR="00061CFC" w:rsidRPr="001F4167">
        <w:rPr>
          <w:rFonts w:ascii="Arial" w:hAnsi="Arial"/>
        </w:rPr>
        <w:t>Contents</w:t>
      </w:r>
    </w:p>
    <w:p w:rsidR="00B706DB" w:rsidRDefault="008C57DF">
      <w:pPr>
        <w:pStyle w:val="TOC1"/>
        <w:rPr>
          <w:rFonts w:asciiTheme="minorHAnsi" w:eastAsiaTheme="minorEastAsia" w:hAnsiTheme="minorHAnsi" w:cstheme="minorBidi"/>
          <w:sz w:val="22"/>
          <w:szCs w:val="22"/>
        </w:rPr>
      </w:pPr>
      <w:r w:rsidRPr="002C44E5">
        <w:rPr>
          <w:rFonts w:ascii="Arial" w:hAnsi="Arial" w:cs="Arial"/>
          <w:sz w:val="22"/>
        </w:rPr>
        <w:fldChar w:fldCharType="begin"/>
      </w:r>
      <w:r w:rsidR="00061CFC" w:rsidRPr="00321D4A">
        <w:rPr>
          <w:rFonts w:ascii="Arial" w:hAnsi="Arial" w:cs="Arial"/>
          <w:sz w:val="22"/>
        </w:rPr>
        <w:instrText xml:space="preserve"> TOC \h \z \u \t "Heading 1,1,Heading 2,2,Heading 3,3" </w:instrText>
      </w:r>
      <w:r w:rsidRPr="002C44E5">
        <w:rPr>
          <w:rFonts w:ascii="Arial" w:hAnsi="Arial" w:cs="Arial"/>
          <w:sz w:val="22"/>
        </w:rPr>
        <w:fldChar w:fldCharType="separate"/>
      </w:r>
      <w:hyperlink w:anchor="_Toc369010205" w:history="1">
        <w:r w:rsidR="00B706DB" w:rsidRPr="009F59DE">
          <w:rPr>
            <w:rStyle w:val="Hyperlink"/>
          </w:rPr>
          <w:t>1</w:t>
        </w:r>
        <w:r w:rsidR="00B706DB">
          <w:rPr>
            <w:rFonts w:asciiTheme="minorHAnsi" w:eastAsiaTheme="minorEastAsia" w:hAnsiTheme="minorHAnsi" w:cstheme="minorBidi"/>
            <w:sz w:val="22"/>
            <w:szCs w:val="22"/>
          </w:rPr>
          <w:tab/>
        </w:r>
        <w:r w:rsidR="00B706DB" w:rsidRPr="009F59DE">
          <w:rPr>
            <w:rStyle w:val="Hyperlink"/>
          </w:rPr>
          <w:t>Introduction</w:t>
        </w:r>
        <w:r w:rsidR="00B706DB">
          <w:rPr>
            <w:webHidden/>
          </w:rPr>
          <w:tab/>
        </w:r>
        <w:r>
          <w:rPr>
            <w:webHidden/>
          </w:rPr>
          <w:fldChar w:fldCharType="begin"/>
        </w:r>
        <w:r w:rsidR="00B706DB">
          <w:rPr>
            <w:webHidden/>
          </w:rPr>
          <w:instrText xml:space="preserve"> PAGEREF _Toc369010205 \h </w:instrText>
        </w:r>
        <w:r>
          <w:rPr>
            <w:webHidden/>
          </w:rPr>
          <w:fldChar w:fldCharType="separate"/>
        </w:r>
        <w:r w:rsidR="00B706DB">
          <w:rPr>
            <w:webHidden/>
          </w:rPr>
          <w:t>4</w:t>
        </w:r>
        <w:r>
          <w:rPr>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06" w:history="1">
        <w:r w:rsidR="00B706DB" w:rsidRPr="009F59DE">
          <w:rPr>
            <w:rStyle w:val="Hyperlink"/>
            <w:noProof/>
          </w:rPr>
          <w:t>1.1</w:t>
        </w:r>
        <w:r w:rsidR="00B706DB">
          <w:rPr>
            <w:rFonts w:asciiTheme="minorHAnsi" w:eastAsiaTheme="minorEastAsia" w:hAnsiTheme="minorHAnsi" w:cstheme="minorBidi"/>
            <w:noProof/>
            <w:sz w:val="22"/>
            <w:szCs w:val="22"/>
          </w:rPr>
          <w:tab/>
        </w:r>
        <w:r w:rsidR="00B706DB" w:rsidRPr="009F59DE">
          <w:rPr>
            <w:rStyle w:val="Hyperlink"/>
            <w:noProof/>
          </w:rPr>
          <w:t>SAFE HARBOR PROVISION</w:t>
        </w:r>
        <w:r w:rsidR="00B706DB">
          <w:rPr>
            <w:noProof/>
            <w:webHidden/>
          </w:rPr>
          <w:tab/>
        </w:r>
        <w:r>
          <w:rPr>
            <w:noProof/>
            <w:webHidden/>
          </w:rPr>
          <w:fldChar w:fldCharType="begin"/>
        </w:r>
        <w:r w:rsidR="00B706DB">
          <w:rPr>
            <w:noProof/>
            <w:webHidden/>
          </w:rPr>
          <w:instrText xml:space="preserve"> PAGEREF _Toc369010206 \h </w:instrText>
        </w:r>
        <w:r w:rsidR="005B1EA2">
          <w:rPr>
            <w:noProof/>
          </w:rPr>
        </w:r>
        <w:r>
          <w:rPr>
            <w:noProof/>
            <w:webHidden/>
          </w:rPr>
          <w:fldChar w:fldCharType="separate"/>
        </w:r>
        <w:r w:rsidR="00B706DB">
          <w:rPr>
            <w:noProof/>
            <w:webHidden/>
          </w:rPr>
          <w:t>4</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07" w:history="1">
        <w:r w:rsidR="00B706DB" w:rsidRPr="009F59DE">
          <w:rPr>
            <w:rStyle w:val="Hyperlink"/>
            <w:noProof/>
          </w:rPr>
          <w:t>1.2</w:t>
        </w:r>
        <w:r w:rsidR="00B706DB">
          <w:rPr>
            <w:rFonts w:asciiTheme="minorHAnsi" w:eastAsiaTheme="minorEastAsia" w:hAnsiTheme="minorHAnsi" w:cstheme="minorBidi"/>
            <w:noProof/>
            <w:sz w:val="22"/>
            <w:szCs w:val="22"/>
          </w:rPr>
          <w:tab/>
        </w:r>
        <w:r w:rsidR="00B706DB" w:rsidRPr="009F59DE">
          <w:rPr>
            <w:rStyle w:val="Hyperlink"/>
            <w:noProof/>
          </w:rPr>
          <w:t>HIPAA LIMITED DATA SET</w:t>
        </w:r>
        <w:r w:rsidR="00B706DB">
          <w:rPr>
            <w:noProof/>
            <w:webHidden/>
          </w:rPr>
          <w:tab/>
        </w:r>
        <w:r>
          <w:rPr>
            <w:noProof/>
            <w:webHidden/>
          </w:rPr>
          <w:fldChar w:fldCharType="begin"/>
        </w:r>
        <w:r w:rsidR="00B706DB">
          <w:rPr>
            <w:noProof/>
            <w:webHidden/>
          </w:rPr>
          <w:instrText xml:space="preserve"> PAGEREF _Toc369010207 \h </w:instrText>
        </w:r>
        <w:r w:rsidR="005B1EA2">
          <w:rPr>
            <w:noProof/>
          </w:rPr>
        </w:r>
        <w:r>
          <w:rPr>
            <w:noProof/>
            <w:webHidden/>
          </w:rPr>
          <w:fldChar w:fldCharType="separate"/>
        </w:r>
        <w:r w:rsidR="00B706DB">
          <w:rPr>
            <w:noProof/>
            <w:webHidden/>
          </w:rPr>
          <w:t>4</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08" w:history="1">
        <w:r w:rsidR="00B706DB" w:rsidRPr="009F59DE">
          <w:rPr>
            <w:rStyle w:val="Hyperlink"/>
            <w:noProof/>
          </w:rPr>
          <w:t>1.3</w:t>
        </w:r>
        <w:r w:rsidR="00B706DB">
          <w:rPr>
            <w:rFonts w:asciiTheme="minorHAnsi" w:eastAsiaTheme="minorEastAsia" w:hAnsiTheme="minorHAnsi" w:cstheme="minorBidi"/>
            <w:noProof/>
            <w:sz w:val="22"/>
            <w:szCs w:val="22"/>
          </w:rPr>
          <w:tab/>
        </w:r>
        <w:r w:rsidR="00B706DB" w:rsidRPr="009F59DE">
          <w:rPr>
            <w:rStyle w:val="Hyperlink"/>
            <w:noProof/>
          </w:rPr>
          <w:t>HIPAA SCIENTIFIC STANDARD</w:t>
        </w:r>
        <w:r w:rsidR="00B706DB">
          <w:rPr>
            <w:noProof/>
            <w:webHidden/>
          </w:rPr>
          <w:tab/>
        </w:r>
        <w:r>
          <w:rPr>
            <w:noProof/>
            <w:webHidden/>
          </w:rPr>
          <w:fldChar w:fldCharType="begin"/>
        </w:r>
        <w:r w:rsidR="00B706DB">
          <w:rPr>
            <w:noProof/>
            <w:webHidden/>
          </w:rPr>
          <w:instrText xml:space="preserve"> PAGEREF _Toc369010208 \h </w:instrText>
        </w:r>
        <w:r w:rsidR="005B1EA2">
          <w:rPr>
            <w:noProof/>
          </w:rPr>
        </w:r>
        <w:r>
          <w:rPr>
            <w:noProof/>
            <w:webHidden/>
          </w:rPr>
          <w:fldChar w:fldCharType="separate"/>
        </w:r>
        <w:r w:rsidR="00B706DB">
          <w:rPr>
            <w:noProof/>
            <w:webHidden/>
          </w:rPr>
          <w:t>4</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09" w:history="1">
        <w:r w:rsidR="00B706DB" w:rsidRPr="009F59DE">
          <w:rPr>
            <w:rStyle w:val="Hyperlink"/>
            <w:noProof/>
          </w:rPr>
          <w:t>1.4</w:t>
        </w:r>
        <w:r w:rsidR="00B706DB">
          <w:rPr>
            <w:rFonts w:asciiTheme="minorHAnsi" w:eastAsiaTheme="minorEastAsia" w:hAnsiTheme="minorHAnsi" w:cstheme="minorBidi"/>
            <w:noProof/>
            <w:sz w:val="22"/>
            <w:szCs w:val="22"/>
          </w:rPr>
          <w:tab/>
        </w:r>
        <w:r w:rsidR="00B706DB" w:rsidRPr="009F59DE">
          <w:rPr>
            <w:rStyle w:val="Hyperlink"/>
            <w:noProof/>
          </w:rPr>
          <w:t>Purpose</w:t>
        </w:r>
        <w:r w:rsidR="00B706DB">
          <w:rPr>
            <w:noProof/>
            <w:webHidden/>
          </w:rPr>
          <w:tab/>
        </w:r>
        <w:r>
          <w:rPr>
            <w:noProof/>
            <w:webHidden/>
          </w:rPr>
          <w:fldChar w:fldCharType="begin"/>
        </w:r>
        <w:r w:rsidR="00B706DB">
          <w:rPr>
            <w:noProof/>
            <w:webHidden/>
          </w:rPr>
          <w:instrText xml:space="preserve"> PAGEREF _Toc369010209 \h </w:instrText>
        </w:r>
        <w:r w:rsidR="005B1EA2">
          <w:rPr>
            <w:noProof/>
          </w:rPr>
        </w:r>
        <w:r>
          <w:rPr>
            <w:noProof/>
            <w:webHidden/>
          </w:rPr>
          <w:fldChar w:fldCharType="separate"/>
        </w:r>
        <w:r w:rsidR="00B706DB">
          <w:rPr>
            <w:noProof/>
            <w:webHidden/>
          </w:rPr>
          <w:t>5</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10" w:history="1">
        <w:r w:rsidR="00B706DB" w:rsidRPr="009F59DE">
          <w:rPr>
            <w:rStyle w:val="Hyperlink"/>
            <w:noProof/>
          </w:rPr>
          <w:t>1.5</w:t>
        </w:r>
        <w:r w:rsidR="00B706DB">
          <w:rPr>
            <w:rFonts w:asciiTheme="minorHAnsi" w:eastAsiaTheme="minorEastAsia" w:hAnsiTheme="minorHAnsi" w:cstheme="minorBidi"/>
            <w:noProof/>
            <w:sz w:val="22"/>
            <w:szCs w:val="22"/>
          </w:rPr>
          <w:tab/>
        </w:r>
        <w:r w:rsidR="00B706DB" w:rsidRPr="009F59DE">
          <w:rPr>
            <w:rStyle w:val="Hyperlink"/>
            <w:noProof/>
          </w:rPr>
          <w:t>Audience</w:t>
        </w:r>
        <w:r w:rsidR="00B706DB">
          <w:rPr>
            <w:noProof/>
            <w:webHidden/>
          </w:rPr>
          <w:tab/>
        </w:r>
        <w:r>
          <w:rPr>
            <w:noProof/>
            <w:webHidden/>
          </w:rPr>
          <w:fldChar w:fldCharType="begin"/>
        </w:r>
        <w:r w:rsidR="00B706DB">
          <w:rPr>
            <w:noProof/>
            <w:webHidden/>
          </w:rPr>
          <w:instrText xml:space="preserve"> PAGEREF _Toc369010210 \h </w:instrText>
        </w:r>
        <w:r w:rsidR="005B1EA2">
          <w:rPr>
            <w:noProof/>
          </w:rPr>
        </w:r>
        <w:r>
          <w:rPr>
            <w:noProof/>
            <w:webHidden/>
          </w:rPr>
          <w:fldChar w:fldCharType="separate"/>
        </w:r>
        <w:r w:rsidR="00B706DB">
          <w:rPr>
            <w:noProof/>
            <w:webHidden/>
          </w:rPr>
          <w:t>5</w:t>
        </w:r>
        <w:r>
          <w:rPr>
            <w:noProof/>
            <w:webHidden/>
          </w:rPr>
          <w:fldChar w:fldCharType="end"/>
        </w:r>
      </w:hyperlink>
    </w:p>
    <w:p w:rsidR="00B706DB" w:rsidRDefault="008C57DF">
      <w:pPr>
        <w:pStyle w:val="TOC1"/>
        <w:rPr>
          <w:rFonts w:asciiTheme="minorHAnsi" w:eastAsiaTheme="minorEastAsia" w:hAnsiTheme="minorHAnsi" w:cstheme="minorBidi"/>
          <w:sz w:val="22"/>
          <w:szCs w:val="22"/>
        </w:rPr>
      </w:pPr>
      <w:hyperlink w:anchor="_Toc369010211" w:history="1">
        <w:r w:rsidR="00B706DB" w:rsidRPr="009F59DE">
          <w:rPr>
            <w:rStyle w:val="Hyperlink"/>
          </w:rPr>
          <w:t>2</w:t>
        </w:r>
        <w:r w:rsidR="00B706DB">
          <w:rPr>
            <w:rFonts w:asciiTheme="minorHAnsi" w:eastAsiaTheme="minorEastAsia" w:hAnsiTheme="minorHAnsi" w:cstheme="minorBidi"/>
            <w:sz w:val="22"/>
            <w:szCs w:val="22"/>
          </w:rPr>
          <w:tab/>
        </w:r>
        <w:r w:rsidR="00B706DB" w:rsidRPr="009F59DE">
          <w:rPr>
            <w:rStyle w:val="Hyperlink"/>
          </w:rPr>
          <w:t>Design Overview</w:t>
        </w:r>
        <w:r w:rsidR="00B706DB">
          <w:rPr>
            <w:webHidden/>
          </w:rPr>
          <w:tab/>
        </w:r>
        <w:r>
          <w:rPr>
            <w:webHidden/>
          </w:rPr>
          <w:fldChar w:fldCharType="begin"/>
        </w:r>
        <w:r w:rsidR="00B706DB">
          <w:rPr>
            <w:webHidden/>
          </w:rPr>
          <w:instrText xml:space="preserve"> PAGEREF _Toc369010211 \h </w:instrText>
        </w:r>
        <w:r>
          <w:rPr>
            <w:webHidden/>
          </w:rPr>
          <w:fldChar w:fldCharType="separate"/>
        </w:r>
        <w:r w:rsidR="00B706DB">
          <w:rPr>
            <w:webHidden/>
          </w:rPr>
          <w:t>6</w:t>
        </w:r>
        <w:r>
          <w:rPr>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12" w:history="1">
        <w:r w:rsidR="00B706DB" w:rsidRPr="009F59DE">
          <w:rPr>
            <w:rStyle w:val="Hyperlink"/>
            <w:noProof/>
          </w:rPr>
          <w:t>2.1</w:t>
        </w:r>
        <w:r w:rsidR="00B706DB">
          <w:rPr>
            <w:rFonts w:asciiTheme="minorHAnsi" w:eastAsiaTheme="minorEastAsia" w:hAnsiTheme="minorHAnsi" w:cstheme="minorBidi"/>
            <w:noProof/>
            <w:sz w:val="22"/>
            <w:szCs w:val="22"/>
          </w:rPr>
          <w:tab/>
        </w:r>
        <w:r w:rsidR="00B706DB" w:rsidRPr="009F59DE">
          <w:rPr>
            <w:rStyle w:val="Hyperlink"/>
            <w:noProof/>
          </w:rPr>
          <w:t>Architectural Goals and Constraints</w:t>
        </w:r>
        <w:r w:rsidR="00B706DB">
          <w:rPr>
            <w:noProof/>
            <w:webHidden/>
          </w:rPr>
          <w:tab/>
        </w:r>
        <w:r>
          <w:rPr>
            <w:noProof/>
            <w:webHidden/>
          </w:rPr>
          <w:fldChar w:fldCharType="begin"/>
        </w:r>
        <w:r w:rsidR="00B706DB">
          <w:rPr>
            <w:noProof/>
            <w:webHidden/>
          </w:rPr>
          <w:instrText xml:space="preserve"> PAGEREF _Toc369010212 \h </w:instrText>
        </w:r>
        <w:r w:rsidR="005B1EA2">
          <w:rPr>
            <w:noProof/>
          </w:rPr>
        </w:r>
        <w:r>
          <w:rPr>
            <w:noProof/>
            <w:webHidden/>
          </w:rPr>
          <w:fldChar w:fldCharType="separate"/>
        </w:r>
        <w:r w:rsidR="00B706DB">
          <w:rPr>
            <w:noProof/>
            <w:webHidden/>
          </w:rPr>
          <w:t>6</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13" w:history="1">
        <w:r w:rsidR="00B706DB" w:rsidRPr="009F59DE">
          <w:rPr>
            <w:rStyle w:val="Hyperlink"/>
            <w:noProof/>
          </w:rPr>
          <w:t>2.2</w:t>
        </w:r>
        <w:r w:rsidR="00B706DB">
          <w:rPr>
            <w:rFonts w:asciiTheme="minorHAnsi" w:eastAsiaTheme="minorEastAsia" w:hAnsiTheme="minorHAnsi" w:cstheme="minorBidi"/>
            <w:noProof/>
            <w:sz w:val="22"/>
            <w:szCs w:val="22"/>
          </w:rPr>
          <w:tab/>
        </w:r>
        <w:r w:rsidR="00B706DB" w:rsidRPr="009F59DE">
          <w:rPr>
            <w:rStyle w:val="Hyperlink"/>
            <w:noProof/>
          </w:rPr>
          <w:t>Scalability Design Specifics</w:t>
        </w:r>
        <w:r w:rsidR="00B706DB">
          <w:rPr>
            <w:noProof/>
            <w:webHidden/>
          </w:rPr>
          <w:tab/>
        </w:r>
        <w:r>
          <w:rPr>
            <w:noProof/>
            <w:webHidden/>
          </w:rPr>
          <w:fldChar w:fldCharType="begin"/>
        </w:r>
        <w:r w:rsidR="00B706DB">
          <w:rPr>
            <w:noProof/>
            <w:webHidden/>
          </w:rPr>
          <w:instrText xml:space="preserve"> PAGEREF _Toc369010213 \h </w:instrText>
        </w:r>
        <w:r w:rsidR="005B1EA2">
          <w:rPr>
            <w:noProof/>
          </w:rPr>
        </w:r>
        <w:r>
          <w:rPr>
            <w:noProof/>
            <w:webHidden/>
          </w:rPr>
          <w:fldChar w:fldCharType="separate"/>
        </w:r>
        <w:r w:rsidR="00B706DB">
          <w:rPr>
            <w:noProof/>
            <w:webHidden/>
          </w:rPr>
          <w:t>6</w:t>
        </w:r>
        <w:r>
          <w:rPr>
            <w:noProof/>
            <w:webHidden/>
          </w:rPr>
          <w:fldChar w:fldCharType="end"/>
        </w:r>
      </w:hyperlink>
    </w:p>
    <w:p w:rsidR="00B706DB" w:rsidRDefault="008C57DF">
      <w:pPr>
        <w:pStyle w:val="TOC1"/>
        <w:rPr>
          <w:rFonts w:asciiTheme="minorHAnsi" w:eastAsiaTheme="minorEastAsia" w:hAnsiTheme="minorHAnsi" w:cstheme="minorBidi"/>
          <w:sz w:val="22"/>
          <w:szCs w:val="22"/>
        </w:rPr>
      </w:pPr>
      <w:hyperlink w:anchor="_Toc369010214" w:history="1">
        <w:r w:rsidR="00B706DB" w:rsidRPr="009F59DE">
          <w:rPr>
            <w:rStyle w:val="Hyperlink"/>
          </w:rPr>
          <w:t>3</w:t>
        </w:r>
        <w:r w:rsidR="00B706DB">
          <w:rPr>
            <w:rFonts w:asciiTheme="minorHAnsi" w:eastAsiaTheme="minorEastAsia" w:hAnsiTheme="minorHAnsi" w:cstheme="minorBidi"/>
            <w:sz w:val="22"/>
            <w:szCs w:val="22"/>
          </w:rPr>
          <w:tab/>
        </w:r>
        <w:r w:rsidR="00B706DB" w:rsidRPr="009F59DE">
          <w:rPr>
            <w:rStyle w:val="Hyperlink"/>
          </w:rPr>
          <w:t>Detailed Design</w:t>
        </w:r>
        <w:r w:rsidR="00B706DB">
          <w:rPr>
            <w:webHidden/>
          </w:rPr>
          <w:tab/>
        </w:r>
        <w:r>
          <w:rPr>
            <w:webHidden/>
          </w:rPr>
          <w:fldChar w:fldCharType="begin"/>
        </w:r>
        <w:r w:rsidR="00B706DB">
          <w:rPr>
            <w:webHidden/>
          </w:rPr>
          <w:instrText xml:space="preserve"> PAGEREF _Toc369010214 \h </w:instrText>
        </w:r>
        <w:r>
          <w:rPr>
            <w:webHidden/>
          </w:rPr>
          <w:fldChar w:fldCharType="separate"/>
        </w:r>
        <w:r w:rsidR="00B706DB">
          <w:rPr>
            <w:webHidden/>
          </w:rPr>
          <w:t>7</w:t>
        </w:r>
        <w:r>
          <w:rPr>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15" w:history="1">
        <w:r w:rsidR="00B706DB" w:rsidRPr="009F59DE">
          <w:rPr>
            <w:rStyle w:val="Hyperlink"/>
            <w:noProof/>
          </w:rPr>
          <w:t>3.1</w:t>
        </w:r>
        <w:r w:rsidR="00B706DB">
          <w:rPr>
            <w:rFonts w:asciiTheme="minorHAnsi" w:eastAsiaTheme="minorEastAsia" w:hAnsiTheme="minorHAnsi" w:cstheme="minorBidi"/>
            <w:noProof/>
            <w:sz w:val="22"/>
            <w:szCs w:val="22"/>
          </w:rPr>
          <w:tab/>
        </w:r>
        <w:r w:rsidR="00B706DB" w:rsidRPr="009F59DE">
          <w:rPr>
            <w:rStyle w:val="Hyperlink"/>
            <w:noProof/>
          </w:rPr>
          <w:t>ETL High Level Processes</w:t>
        </w:r>
        <w:r w:rsidR="00B706DB">
          <w:rPr>
            <w:noProof/>
            <w:webHidden/>
          </w:rPr>
          <w:tab/>
        </w:r>
        <w:r>
          <w:rPr>
            <w:noProof/>
            <w:webHidden/>
          </w:rPr>
          <w:fldChar w:fldCharType="begin"/>
        </w:r>
        <w:r w:rsidR="00B706DB">
          <w:rPr>
            <w:noProof/>
            <w:webHidden/>
          </w:rPr>
          <w:instrText xml:space="preserve"> PAGEREF _Toc369010215 \h </w:instrText>
        </w:r>
        <w:r w:rsidR="005B1EA2">
          <w:rPr>
            <w:noProof/>
          </w:rPr>
        </w:r>
        <w:r>
          <w:rPr>
            <w:noProof/>
            <w:webHidden/>
          </w:rPr>
          <w:fldChar w:fldCharType="separate"/>
        </w:r>
        <w:r w:rsidR="00B706DB">
          <w:rPr>
            <w:noProof/>
            <w:webHidden/>
          </w:rPr>
          <w:t>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16" w:history="1">
        <w:r w:rsidR="00B706DB" w:rsidRPr="009F59DE">
          <w:rPr>
            <w:rStyle w:val="Hyperlink"/>
            <w:noProof/>
          </w:rPr>
          <w:t>3.1.1</w:t>
        </w:r>
        <w:r w:rsidR="00B706DB">
          <w:rPr>
            <w:rFonts w:asciiTheme="minorHAnsi" w:eastAsiaTheme="minorEastAsia" w:hAnsiTheme="minorHAnsi" w:cstheme="minorBidi"/>
            <w:noProof/>
            <w:sz w:val="22"/>
            <w:szCs w:val="22"/>
          </w:rPr>
          <w:tab/>
        </w:r>
        <w:r w:rsidR="00B706DB" w:rsidRPr="009F59DE">
          <w:rPr>
            <w:rStyle w:val="Hyperlink"/>
            <w:noProof/>
          </w:rPr>
          <w:t>Stored Data</w:t>
        </w:r>
        <w:r w:rsidR="00B706DB">
          <w:rPr>
            <w:noProof/>
            <w:webHidden/>
          </w:rPr>
          <w:tab/>
        </w:r>
        <w:r>
          <w:rPr>
            <w:noProof/>
            <w:webHidden/>
          </w:rPr>
          <w:fldChar w:fldCharType="begin"/>
        </w:r>
        <w:r w:rsidR="00B706DB">
          <w:rPr>
            <w:noProof/>
            <w:webHidden/>
          </w:rPr>
          <w:instrText xml:space="preserve"> PAGEREF _Toc369010216 \h </w:instrText>
        </w:r>
        <w:r w:rsidR="005B1EA2">
          <w:rPr>
            <w:noProof/>
          </w:rPr>
        </w:r>
        <w:r>
          <w:rPr>
            <w:noProof/>
            <w:webHidden/>
          </w:rPr>
          <w:fldChar w:fldCharType="separate"/>
        </w:r>
        <w:r w:rsidR="00B706DB">
          <w:rPr>
            <w:noProof/>
            <w:webHidden/>
          </w:rPr>
          <w:t>10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17" w:history="1">
        <w:r w:rsidR="00B706DB" w:rsidRPr="009F59DE">
          <w:rPr>
            <w:rStyle w:val="Hyperlink"/>
            <w:noProof/>
          </w:rPr>
          <w:t>3.1.2</w:t>
        </w:r>
        <w:r w:rsidR="00B706DB">
          <w:rPr>
            <w:rFonts w:asciiTheme="minorHAnsi" w:eastAsiaTheme="minorEastAsia" w:hAnsiTheme="minorHAnsi" w:cstheme="minorBidi"/>
            <w:noProof/>
            <w:sz w:val="22"/>
            <w:szCs w:val="22"/>
          </w:rPr>
          <w:tab/>
        </w:r>
        <w:r w:rsidR="00B706DB" w:rsidRPr="009F59DE">
          <w:rPr>
            <w:rStyle w:val="Hyperlink"/>
            <w:noProof/>
          </w:rPr>
          <w:t>Removed Data</w:t>
        </w:r>
        <w:r w:rsidR="00B706DB">
          <w:rPr>
            <w:noProof/>
            <w:webHidden/>
          </w:rPr>
          <w:tab/>
        </w:r>
        <w:r>
          <w:rPr>
            <w:noProof/>
            <w:webHidden/>
          </w:rPr>
          <w:fldChar w:fldCharType="begin"/>
        </w:r>
        <w:r w:rsidR="00B706DB">
          <w:rPr>
            <w:noProof/>
            <w:webHidden/>
          </w:rPr>
          <w:instrText xml:space="preserve"> PAGEREF _Toc369010217 \h </w:instrText>
        </w:r>
        <w:r w:rsidR="005B1EA2">
          <w:rPr>
            <w:noProof/>
          </w:rPr>
        </w:r>
        <w:r>
          <w:rPr>
            <w:noProof/>
            <w:webHidden/>
          </w:rPr>
          <w:fldChar w:fldCharType="separate"/>
        </w:r>
        <w:r w:rsidR="00B706DB">
          <w:rPr>
            <w:noProof/>
            <w:webHidden/>
          </w:rPr>
          <w:t>11</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18" w:history="1">
        <w:r w:rsidR="00B706DB" w:rsidRPr="009F59DE">
          <w:rPr>
            <w:rStyle w:val="Hyperlink"/>
            <w:noProof/>
          </w:rPr>
          <w:t>3.1.3</w:t>
        </w:r>
        <w:r w:rsidR="00B706DB">
          <w:rPr>
            <w:rFonts w:asciiTheme="minorHAnsi" w:eastAsiaTheme="minorEastAsia" w:hAnsiTheme="minorHAnsi" w:cstheme="minorBidi"/>
            <w:noProof/>
            <w:sz w:val="22"/>
            <w:szCs w:val="22"/>
          </w:rPr>
          <w:tab/>
        </w:r>
        <w:r w:rsidR="00B706DB" w:rsidRPr="009F59DE">
          <w:rPr>
            <w:rStyle w:val="Hyperlink"/>
            <w:noProof/>
          </w:rPr>
          <w:t>Transformed Data</w:t>
        </w:r>
        <w:r w:rsidR="00B706DB">
          <w:rPr>
            <w:noProof/>
            <w:webHidden/>
          </w:rPr>
          <w:tab/>
        </w:r>
        <w:r>
          <w:rPr>
            <w:noProof/>
            <w:webHidden/>
          </w:rPr>
          <w:fldChar w:fldCharType="begin"/>
        </w:r>
        <w:r w:rsidR="00B706DB">
          <w:rPr>
            <w:noProof/>
            <w:webHidden/>
          </w:rPr>
          <w:instrText xml:space="preserve"> PAGEREF _Toc369010218 \h </w:instrText>
        </w:r>
        <w:r w:rsidR="005B1EA2">
          <w:rPr>
            <w:noProof/>
          </w:rPr>
        </w:r>
        <w:r>
          <w:rPr>
            <w:noProof/>
            <w:webHidden/>
          </w:rPr>
          <w:fldChar w:fldCharType="separate"/>
        </w:r>
        <w:r w:rsidR="00B706DB">
          <w:rPr>
            <w:noProof/>
            <w:webHidden/>
          </w:rPr>
          <w:t>11</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19" w:history="1">
        <w:r w:rsidR="00B706DB" w:rsidRPr="009F59DE">
          <w:rPr>
            <w:rStyle w:val="Hyperlink"/>
            <w:noProof/>
          </w:rPr>
          <w:t>3.1.4</w:t>
        </w:r>
        <w:r w:rsidR="00B706DB">
          <w:rPr>
            <w:rFonts w:asciiTheme="minorHAnsi" w:eastAsiaTheme="minorEastAsia" w:hAnsiTheme="minorHAnsi" w:cstheme="minorBidi"/>
            <w:noProof/>
            <w:sz w:val="22"/>
            <w:szCs w:val="22"/>
          </w:rPr>
          <w:tab/>
        </w:r>
        <w:r w:rsidR="00B706DB" w:rsidRPr="009F59DE">
          <w:rPr>
            <w:rStyle w:val="Hyperlink"/>
            <w:noProof/>
          </w:rPr>
          <w:t>Created Data</w:t>
        </w:r>
        <w:r w:rsidR="00B706DB">
          <w:rPr>
            <w:noProof/>
            <w:webHidden/>
          </w:rPr>
          <w:tab/>
        </w:r>
        <w:r>
          <w:rPr>
            <w:noProof/>
            <w:webHidden/>
          </w:rPr>
          <w:fldChar w:fldCharType="begin"/>
        </w:r>
        <w:r w:rsidR="00B706DB">
          <w:rPr>
            <w:noProof/>
            <w:webHidden/>
          </w:rPr>
          <w:instrText xml:space="preserve"> PAGEREF _Toc369010219 \h </w:instrText>
        </w:r>
        <w:r w:rsidR="005B1EA2">
          <w:rPr>
            <w:noProof/>
          </w:rPr>
        </w:r>
        <w:r>
          <w:rPr>
            <w:noProof/>
            <w:webHidden/>
          </w:rPr>
          <w:fldChar w:fldCharType="separate"/>
        </w:r>
        <w:r w:rsidR="00B706DB">
          <w:rPr>
            <w:noProof/>
            <w:webHidden/>
          </w:rPr>
          <w:t>12</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20" w:history="1">
        <w:r w:rsidR="00B706DB" w:rsidRPr="009F59DE">
          <w:rPr>
            <w:rStyle w:val="Hyperlink"/>
            <w:noProof/>
          </w:rPr>
          <w:t>3.2</w:t>
        </w:r>
        <w:r w:rsidR="00B706DB">
          <w:rPr>
            <w:rFonts w:asciiTheme="minorHAnsi" w:eastAsiaTheme="minorEastAsia" w:hAnsiTheme="minorHAnsi" w:cstheme="minorBidi"/>
            <w:noProof/>
            <w:sz w:val="22"/>
            <w:szCs w:val="22"/>
          </w:rPr>
          <w:tab/>
        </w:r>
        <w:r w:rsidR="00B706DB" w:rsidRPr="009F59DE">
          <w:rPr>
            <w:rStyle w:val="Hyperlink"/>
            <w:noProof/>
          </w:rPr>
          <w:t>Relational Characteristics</w:t>
        </w:r>
        <w:r w:rsidR="00B706DB">
          <w:rPr>
            <w:noProof/>
            <w:webHidden/>
          </w:rPr>
          <w:tab/>
        </w:r>
        <w:r>
          <w:rPr>
            <w:noProof/>
            <w:webHidden/>
          </w:rPr>
          <w:fldChar w:fldCharType="begin"/>
        </w:r>
        <w:r w:rsidR="00B706DB">
          <w:rPr>
            <w:noProof/>
            <w:webHidden/>
          </w:rPr>
          <w:instrText xml:space="preserve"> PAGEREF _Toc369010220 \h </w:instrText>
        </w:r>
        <w:r w:rsidR="005B1EA2">
          <w:rPr>
            <w:noProof/>
          </w:rPr>
        </w:r>
        <w:r>
          <w:rPr>
            <w:noProof/>
            <w:webHidden/>
          </w:rPr>
          <w:fldChar w:fldCharType="separate"/>
        </w:r>
        <w:r w:rsidR="00B706DB">
          <w:rPr>
            <w:noProof/>
            <w:webHidden/>
          </w:rPr>
          <w:t>12</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21" w:history="1">
        <w:r w:rsidR="00B706DB" w:rsidRPr="009F59DE">
          <w:rPr>
            <w:rStyle w:val="Hyperlink"/>
            <w:noProof/>
          </w:rPr>
          <w:t>3.3</w:t>
        </w:r>
        <w:r w:rsidR="00B706DB">
          <w:rPr>
            <w:rFonts w:asciiTheme="minorHAnsi" w:eastAsiaTheme="minorEastAsia" w:hAnsiTheme="minorHAnsi" w:cstheme="minorBidi"/>
            <w:noProof/>
            <w:sz w:val="22"/>
            <w:szCs w:val="22"/>
          </w:rPr>
          <w:tab/>
        </w:r>
        <w:r w:rsidR="00B706DB" w:rsidRPr="009F59DE">
          <w:rPr>
            <w:rStyle w:val="Hyperlink"/>
            <w:noProof/>
          </w:rPr>
          <w:t>Database Architecture</w:t>
        </w:r>
        <w:r w:rsidR="00B706DB">
          <w:rPr>
            <w:noProof/>
            <w:webHidden/>
          </w:rPr>
          <w:tab/>
        </w:r>
        <w:r>
          <w:rPr>
            <w:noProof/>
            <w:webHidden/>
          </w:rPr>
          <w:fldChar w:fldCharType="begin"/>
        </w:r>
        <w:r w:rsidR="00B706DB">
          <w:rPr>
            <w:noProof/>
            <w:webHidden/>
          </w:rPr>
          <w:instrText xml:space="preserve"> PAGEREF _Toc369010221 \h </w:instrText>
        </w:r>
        <w:r w:rsidR="005B1EA2">
          <w:rPr>
            <w:noProof/>
          </w:rPr>
        </w:r>
        <w:r>
          <w:rPr>
            <w:noProof/>
            <w:webHidden/>
          </w:rPr>
          <w:fldChar w:fldCharType="separate"/>
        </w:r>
        <w:r w:rsidR="00B706DB">
          <w:rPr>
            <w:noProof/>
            <w:webHidden/>
          </w:rPr>
          <w:t>12</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22" w:history="1">
        <w:r w:rsidR="00B706DB" w:rsidRPr="009F59DE">
          <w:rPr>
            <w:rStyle w:val="Hyperlink"/>
            <w:noProof/>
          </w:rPr>
          <w:t>3.3.1</w:t>
        </w:r>
        <w:r w:rsidR="00B706DB">
          <w:rPr>
            <w:rFonts w:asciiTheme="minorHAnsi" w:eastAsiaTheme="minorEastAsia" w:hAnsiTheme="minorHAnsi" w:cstheme="minorBidi"/>
            <w:noProof/>
            <w:sz w:val="22"/>
            <w:szCs w:val="22"/>
          </w:rPr>
          <w:tab/>
        </w:r>
        <w:r w:rsidR="00B706DB" w:rsidRPr="009F59DE">
          <w:rPr>
            <w:rStyle w:val="Hyperlink"/>
            <w:noProof/>
          </w:rPr>
          <w:t>Table Partitioning Schema</w:t>
        </w:r>
        <w:r w:rsidR="00B706DB">
          <w:rPr>
            <w:noProof/>
            <w:webHidden/>
          </w:rPr>
          <w:tab/>
        </w:r>
        <w:r>
          <w:rPr>
            <w:noProof/>
            <w:webHidden/>
          </w:rPr>
          <w:fldChar w:fldCharType="begin"/>
        </w:r>
        <w:r w:rsidR="00B706DB">
          <w:rPr>
            <w:noProof/>
            <w:webHidden/>
          </w:rPr>
          <w:instrText xml:space="preserve"> PAGEREF _Toc369010222 \h </w:instrText>
        </w:r>
        <w:r w:rsidR="005B1EA2">
          <w:rPr>
            <w:noProof/>
          </w:rPr>
        </w:r>
        <w:r>
          <w:rPr>
            <w:noProof/>
            <w:webHidden/>
          </w:rPr>
          <w:fldChar w:fldCharType="separate"/>
        </w:r>
        <w:r w:rsidR="00B706DB">
          <w:rPr>
            <w:noProof/>
            <w:webHidden/>
          </w:rPr>
          <w:t>12</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23" w:history="1">
        <w:r w:rsidR="00B706DB" w:rsidRPr="009F59DE">
          <w:rPr>
            <w:rStyle w:val="Hyperlink"/>
            <w:noProof/>
          </w:rPr>
          <w:t>3.4</w:t>
        </w:r>
        <w:r w:rsidR="00B706DB">
          <w:rPr>
            <w:rFonts w:asciiTheme="minorHAnsi" w:eastAsiaTheme="minorEastAsia" w:hAnsiTheme="minorHAnsi" w:cstheme="minorBidi"/>
            <w:noProof/>
            <w:sz w:val="22"/>
            <w:szCs w:val="22"/>
          </w:rPr>
          <w:tab/>
        </w:r>
        <w:r w:rsidR="00B706DB" w:rsidRPr="009F59DE">
          <w:rPr>
            <w:rStyle w:val="Hyperlink"/>
            <w:noProof/>
          </w:rPr>
          <w:t>Data Coverage</w:t>
        </w:r>
        <w:r w:rsidR="00B706DB">
          <w:rPr>
            <w:noProof/>
            <w:webHidden/>
          </w:rPr>
          <w:tab/>
        </w:r>
        <w:r>
          <w:rPr>
            <w:noProof/>
            <w:webHidden/>
          </w:rPr>
          <w:fldChar w:fldCharType="begin"/>
        </w:r>
        <w:r w:rsidR="00B706DB">
          <w:rPr>
            <w:noProof/>
            <w:webHidden/>
          </w:rPr>
          <w:instrText xml:space="preserve"> PAGEREF _Toc369010223 \h </w:instrText>
        </w:r>
        <w:r w:rsidR="005B1EA2">
          <w:rPr>
            <w:noProof/>
          </w:rPr>
        </w:r>
        <w:r>
          <w:rPr>
            <w:noProof/>
            <w:webHidden/>
          </w:rPr>
          <w:fldChar w:fldCharType="separate"/>
        </w:r>
        <w:r w:rsidR="00B706DB">
          <w:rPr>
            <w:noProof/>
            <w:webHidden/>
          </w:rPr>
          <w:t>13</w:t>
        </w:r>
        <w:r>
          <w:rPr>
            <w:noProof/>
            <w:webHidden/>
          </w:rPr>
          <w:fldChar w:fldCharType="end"/>
        </w:r>
      </w:hyperlink>
    </w:p>
    <w:p w:rsidR="00B706DB" w:rsidRDefault="008C57DF">
      <w:pPr>
        <w:pStyle w:val="TOC2"/>
        <w:rPr>
          <w:rFonts w:asciiTheme="minorHAnsi" w:eastAsiaTheme="minorEastAsia" w:hAnsiTheme="minorHAnsi" w:cstheme="minorBidi"/>
          <w:noProof/>
          <w:sz w:val="22"/>
          <w:szCs w:val="22"/>
        </w:rPr>
      </w:pPr>
      <w:hyperlink w:anchor="_Toc369010224" w:history="1">
        <w:r w:rsidR="00B706DB" w:rsidRPr="009F59DE">
          <w:rPr>
            <w:rStyle w:val="Hyperlink"/>
            <w:noProof/>
          </w:rPr>
          <w:t>3.5</w:t>
        </w:r>
        <w:r w:rsidR="00B706DB">
          <w:rPr>
            <w:rFonts w:asciiTheme="minorHAnsi" w:eastAsiaTheme="minorEastAsia" w:hAnsiTheme="minorHAnsi" w:cstheme="minorBidi"/>
            <w:noProof/>
            <w:sz w:val="22"/>
            <w:szCs w:val="22"/>
          </w:rPr>
          <w:tab/>
        </w:r>
        <w:r w:rsidR="00B706DB" w:rsidRPr="009F59DE">
          <w:rPr>
            <w:rStyle w:val="Hyperlink"/>
            <w:noProof/>
          </w:rPr>
          <w:t>Data tables</w:t>
        </w:r>
        <w:r w:rsidR="00B706DB">
          <w:rPr>
            <w:noProof/>
            <w:webHidden/>
          </w:rPr>
          <w:tab/>
        </w:r>
        <w:r>
          <w:rPr>
            <w:noProof/>
            <w:webHidden/>
          </w:rPr>
          <w:fldChar w:fldCharType="begin"/>
        </w:r>
        <w:r w:rsidR="00B706DB">
          <w:rPr>
            <w:noProof/>
            <w:webHidden/>
          </w:rPr>
          <w:instrText xml:space="preserve"> PAGEREF _Toc369010224 \h </w:instrText>
        </w:r>
        <w:r w:rsidR="005B1EA2">
          <w:rPr>
            <w:noProof/>
          </w:rPr>
        </w:r>
        <w:r>
          <w:rPr>
            <w:noProof/>
            <w:webHidden/>
          </w:rPr>
          <w:fldChar w:fldCharType="separate"/>
        </w:r>
        <w:r w:rsidR="00B706DB">
          <w:rPr>
            <w:noProof/>
            <w:webHidden/>
          </w:rPr>
          <w:t>15</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25" w:history="1">
        <w:r w:rsidR="00B706DB" w:rsidRPr="009F59DE">
          <w:rPr>
            <w:rStyle w:val="Hyperlink"/>
            <w:noProof/>
          </w:rPr>
          <w:t>3.5.1</w:t>
        </w:r>
        <w:r w:rsidR="00B706DB">
          <w:rPr>
            <w:rFonts w:asciiTheme="minorHAnsi" w:eastAsiaTheme="minorEastAsia" w:hAnsiTheme="minorHAnsi" w:cstheme="minorBidi"/>
            <w:noProof/>
            <w:sz w:val="22"/>
            <w:szCs w:val="22"/>
          </w:rPr>
          <w:tab/>
        </w:r>
        <w:r w:rsidR="00B706DB" w:rsidRPr="009F59DE">
          <w:rPr>
            <w:rStyle w:val="Hyperlink"/>
            <w:noProof/>
          </w:rPr>
          <w:t>admissionDrug</w:t>
        </w:r>
        <w:r w:rsidR="00B706DB">
          <w:rPr>
            <w:noProof/>
            <w:webHidden/>
          </w:rPr>
          <w:tab/>
        </w:r>
        <w:r>
          <w:rPr>
            <w:noProof/>
            <w:webHidden/>
          </w:rPr>
          <w:fldChar w:fldCharType="begin"/>
        </w:r>
        <w:r w:rsidR="00B706DB">
          <w:rPr>
            <w:noProof/>
            <w:webHidden/>
          </w:rPr>
          <w:instrText xml:space="preserve"> PAGEREF _Toc369010225 \h </w:instrText>
        </w:r>
        <w:r w:rsidR="005B1EA2">
          <w:rPr>
            <w:noProof/>
          </w:rPr>
        </w:r>
        <w:r>
          <w:rPr>
            <w:noProof/>
            <w:webHidden/>
          </w:rPr>
          <w:fldChar w:fldCharType="separate"/>
        </w:r>
        <w:r w:rsidR="00B706DB">
          <w:rPr>
            <w:noProof/>
            <w:webHidden/>
          </w:rPr>
          <w:t>17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26" w:history="1">
        <w:r w:rsidR="00B706DB" w:rsidRPr="009F59DE">
          <w:rPr>
            <w:rStyle w:val="Hyperlink"/>
            <w:noProof/>
          </w:rPr>
          <w:t>3.5.2</w:t>
        </w:r>
        <w:r w:rsidR="00B706DB">
          <w:rPr>
            <w:rFonts w:asciiTheme="minorHAnsi" w:eastAsiaTheme="minorEastAsia" w:hAnsiTheme="minorHAnsi" w:cstheme="minorBidi"/>
            <w:noProof/>
            <w:sz w:val="22"/>
            <w:szCs w:val="22"/>
          </w:rPr>
          <w:tab/>
        </w:r>
        <w:r w:rsidR="00B706DB" w:rsidRPr="009F59DE">
          <w:rPr>
            <w:rStyle w:val="Hyperlink"/>
            <w:noProof/>
          </w:rPr>
          <w:t>admissionDx</w:t>
        </w:r>
        <w:r w:rsidR="00B706DB">
          <w:rPr>
            <w:noProof/>
            <w:webHidden/>
          </w:rPr>
          <w:tab/>
        </w:r>
        <w:r>
          <w:rPr>
            <w:noProof/>
            <w:webHidden/>
          </w:rPr>
          <w:fldChar w:fldCharType="begin"/>
        </w:r>
        <w:r w:rsidR="00B706DB">
          <w:rPr>
            <w:noProof/>
            <w:webHidden/>
          </w:rPr>
          <w:instrText xml:space="preserve"> PAGEREF _Toc369010226 \h </w:instrText>
        </w:r>
        <w:r w:rsidR="005B1EA2">
          <w:rPr>
            <w:noProof/>
          </w:rPr>
        </w:r>
        <w:r>
          <w:rPr>
            <w:noProof/>
            <w:webHidden/>
          </w:rPr>
          <w:fldChar w:fldCharType="separate"/>
        </w:r>
        <w:r w:rsidR="00B706DB">
          <w:rPr>
            <w:noProof/>
            <w:webHidden/>
          </w:rPr>
          <w:t>18</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27" w:history="1">
        <w:r w:rsidR="00B706DB" w:rsidRPr="009F59DE">
          <w:rPr>
            <w:rStyle w:val="Hyperlink"/>
            <w:noProof/>
          </w:rPr>
          <w:t>3.5.3</w:t>
        </w:r>
        <w:r w:rsidR="00B706DB">
          <w:rPr>
            <w:rFonts w:asciiTheme="minorHAnsi" w:eastAsiaTheme="minorEastAsia" w:hAnsiTheme="minorHAnsi" w:cstheme="minorBidi"/>
            <w:noProof/>
            <w:sz w:val="22"/>
            <w:szCs w:val="22"/>
          </w:rPr>
          <w:tab/>
        </w:r>
        <w:r w:rsidR="00B706DB" w:rsidRPr="009F59DE">
          <w:rPr>
            <w:rStyle w:val="Hyperlink"/>
            <w:noProof/>
          </w:rPr>
          <w:t>allergy</w:t>
        </w:r>
        <w:r w:rsidR="00B706DB">
          <w:rPr>
            <w:noProof/>
            <w:webHidden/>
          </w:rPr>
          <w:tab/>
        </w:r>
        <w:r>
          <w:rPr>
            <w:noProof/>
            <w:webHidden/>
          </w:rPr>
          <w:fldChar w:fldCharType="begin"/>
        </w:r>
        <w:r w:rsidR="00B706DB">
          <w:rPr>
            <w:noProof/>
            <w:webHidden/>
          </w:rPr>
          <w:instrText xml:space="preserve"> PAGEREF _Toc369010227 \h </w:instrText>
        </w:r>
        <w:r w:rsidR="005B1EA2">
          <w:rPr>
            <w:noProof/>
          </w:rPr>
        </w:r>
        <w:r>
          <w:rPr>
            <w:noProof/>
            <w:webHidden/>
          </w:rPr>
          <w:fldChar w:fldCharType="separate"/>
        </w:r>
        <w:r w:rsidR="00B706DB">
          <w:rPr>
            <w:noProof/>
            <w:webHidden/>
          </w:rPr>
          <w:t>19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28" w:history="1">
        <w:r w:rsidR="00B706DB" w:rsidRPr="009F59DE">
          <w:rPr>
            <w:rStyle w:val="Hyperlink"/>
            <w:noProof/>
          </w:rPr>
          <w:t>3.5.4</w:t>
        </w:r>
        <w:r w:rsidR="00B706DB">
          <w:rPr>
            <w:rFonts w:asciiTheme="minorHAnsi" w:eastAsiaTheme="minorEastAsia" w:hAnsiTheme="minorHAnsi" w:cstheme="minorBidi"/>
            <w:noProof/>
            <w:sz w:val="22"/>
            <w:szCs w:val="22"/>
          </w:rPr>
          <w:tab/>
        </w:r>
        <w:r w:rsidR="00B706DB" w:rsidRPr="009F59DE">
          <w:rPr>
            <w:rStyle w:val="Hyperlink"/>
            <w:noProof/>
          </w:rPr>
          <w:t>apacheApsVar</w:t>
        </w:r>
        <w:r w:rsidR="00B706DB">
          <w:rPr>
            <w:noProof/>
            <w:webHidden/>
          </w:rPr>
          <w:tab/>
        </w:r>
        <w:r>
          <w:rPr>
            <w:noProof/>
            <w:webHidden/>
          </w:rPr>
          <w:fldChar w:fldCharType="begin"/>
        </w:r>
        <w:r w:rsidR="00B706DB">
          <w:rPr>
            <w:noProof/>
            <w:webHidden/>
          </w:rPr>
          <w:instrText xml:space="preserve"> PAGEREF _Toc369010228 \h </w:instrText>
        </w:r>
        <w:r w:rsidR="005B1EA2">
          <w:rPr>
            <w:noProof/>
          </w:rPr>
        </w:r>
        <w:r>
          <w:rPr>
            <w:noProof/>
            <w:webHidden/>
          </w:rPr>
          <w:fldChar w:fldCharType="separate"/>
        </w:r>
        <w:r w:rsidR="00B706DB">
          <w:rPr>
            <w:noProof/>
            <w:webHidden/>
          </w:rPr>
          <w:t>20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29" w:history="1">
        <w:r w:rsidR="00B706DB" w:rsidRPr="009F59DE">
          <w:rPr>
            <w:rStyle w:val="Hyperlink"/>
            <w:noProof/>
          </w:rPr>
          <w:t>3.5.5</w:t>
        </w:r>
        <w:r w:rsidR="00B706DB">
          <w:rPr>
            <w:rFonts w:asciiTheme="minorHAnsi" w:eastAsiaTheme="minorEastAsia" w:hAnsiTheme="minorHAnsi" w:cstheme="minorBidi"/>
            <w:noProof/>
            <w:sz w:val="22"/>
            <w:szCs w:val="22"/>
          </w:rPr>
          <w:tab/>
        </w:r>
        <w:r w:rsidR="00B706DB" w:rsidRPr="009F59DE">
          <w:rPr>
            <w:rStyle w:val="Hyperlink"/>
            <w:noProof/>
          </w:rPr>
          <w:t>apachePatientResults</w:t>
        </w:r>
        <w:r w:rsidR="00B706DB">
          <w:rPr>
            <w:noProof/>
            <w:webHidden/>
          </w:rPr>
          <w:tab/>
        </w:r>
        <w:r>
          <w:rPr>
            <w:noProof/>
            <w:webHidden/>
          </w:rPr>
          <w:fldChar w:fldCharType="begin"/>
        </w:r>
        <w:r w:rsidR="00B706DB">
          <w:rPr>
            <w:noProof/>
            <w:webHidden/>
          </w:rPr>
          <w:instrText xml:space="preserve"> PAGEREF _Toc369010229 \h </w:instrText>
        </w:r>
        <w:r w:rsidR="005B1EA2">
          <w:rPr>
            <w:noProof/>
          </w:rPr>
        </w:r>
        <w:r>
          <w:rPr>
            <w:noProof/>
            <w:webHidden/>
          </w:rPr>
          <w:fldChar w:fldCharType="separate"/>
        </w:r>
        <w:r w:rsidR="00B706DB">
          <w:rPr>
            <w:noProof/>
            <w:webHidden/>
          </w:rPr>
          <w:t>21</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0" w:history="1">
        <w:r w:rsidR="00B706DB" w:rsidRPr="009F59DE">
          <w:rPr>
            <w:rStyle w:val="Hyperlink"/>
            <w:noProof/>
          </w:rPr>
          <w:t>3.5.6</w:t>
        </w:r>
        <w:r w:rsidR="00B706DB">
          <w:rPr>
            <w:rFonts w:asciiTheme="minorHAnsi" w:eastAsiaTheme="minorEastAsia" w:hAnsiTheme="minorHAnsi" w:cstheme="minorBidi"/>
            <w:noProof/>
            <w:sz w:val="22"/>
            <w:szCs w:val="22"/>
          </w:rPr>
          <w:tab/>
        </w:r>
        <w:r w:rsidR="00B706DB" w:rsidRPr="009F59DE">
          <w:rPr>
            <w:rStyle w:val="Hyperlink"/>
            <w:noProof/>
          </w:rPr>
          <w:t>apachePredVar</w:t>
        </w:r>
        <w:r w:rsidR="00B706DB">
          <w:rPr>
            <w:noProof/>
            <w:webHidden/>
          </w:rPr>
          <w:tab/>
        </w:r>
        <w:r>
          <w:rPr>
            <w:noProof/>
            <w:webHidden/>
          </w:rPr>
          <w:fldChar w:fldCharType="begin"/>
        </w:r>
        <w:r w:rsidR="00B706DB">
          <w:rPr>
            <w:noProof/>
            <w:webHidden/>
          </w:rPr>
          <w:instrText xml:space="preserve"> PAGEREF _Toc369010230 \h </w:instrText>
        </w:r>
        <w:r w:rsidR="005B1EA2">
          <w:rPr>
            <w:noProof/>
          </w:rPr>
        </w:r>
        <w:r>
          <w:rPr>
            <w:noProof/>
            <w:webHidden/>
          </w:rPr>
          <w:fldChar w:fldCharType="separate"/>
        </w:r>
        <w:r w:rsidR="00B706DB">
          <w:rPr>
            <w:noProof/>
            <w:webHidden/>
          </w:rPr>
          <w:t>22</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1" w:history="1">
        <w:r w:rsidR="00B706DB" w:rsidRPr="009F59DE">
          <w:rPr>
            <w:rStyle w:val="Hyperlink"/>
            <w:noProof/>
          </w:rPr>
          <w:t>3.5.7</w:t>
        </w:r>
        <w:r w:rsidR="00B706DB">
          <w:rPr>
            <w:rFonts w:asciiTheme="minorHAnsi" w:eastAsiaTheme="minorEastAsia" w:hAnsiTheme="minorHAnsi" w:cstheme="minorBidi"/>
            <w:noProof/>
            <w:sz w:val="22"/>
            <w:szCs w:val="22"/>
          </w:rPr>
          <w:tab/>
        </w:r>
        <w:r w:rsidR="00B706DB" w:rsidRPr="009F59DE">
          <w:rPr>
            <w:rStyle w:val="Hyperlink"/>
            <w:noProof/>
          </w:rPr>
          <w:t>apachePrePatient</w:t>
        </w:r>
        <w:r w:rsidR="00B706DB">
          <w:rPr>
            <w:noProof/>
            <w:webHidden/>
          </w:rPr>
          <w:tab/>
        </w:r>
        <w:r>
          <w:rPr>
            <w:noProof/>
            <w:webHidden/>
          </w:rPr>
          <w:fldChar w:fldCharType="begin"/>
        </w:r>
        <w:r w:rsidR="00B706DB">
          <w:rPr>
            <w:noProof/>
            <w:webHidden/>
          </w:rPr>
          <w:instrText xml:space="preserve"> PAGEREF _Toc369010231 \h </w:instrText>
        </w:r>
        <w:r w:rsidR="005B1EA2">
          <w:rPr>
            <w:noProof/>
          </w:rPr>
        </w:r>
        <w:r>
          <w:rPr>
            <w:noProof/>
            <w:webHidden/>
          </w:rPr>
          <w:fldChar w:fldCharType="separate"/>
        </w:r>
        <w:r w:rsidR="00B706DB">
          <w:rPr>
            <w:noProof/>
            <w:webHidden/>
          </w:rPr>
          <w:t>24</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2" w:history="1">
        <w:r w:rsidR="00B706DB" w:rsidRPr="009F59DE">
          <w:rPr>
            <w:rStyle w:val="Hyperlink"/>
            <w:noProof/>
          </w:rPr>
          <w:t>3.5.8</w:t>
        </w:r>
        <w:r w:rsidR="00B706DB">
          <w:rPr>
            <w:rFonts w:asciiTheme="minorHAnsi" w:eastAsiaTheme="minorEastAsia" w:hAnsiTheme="minorHAnsi" w:cstheme="minorBidi"/>
            <w:noProof/>
            <w:sz w:val="22"/>
            <w:szCs w:val="22"/>
          </w:rPr>
          <w:tab/>
        </w:r>
        <w:r w:rsidR="00B706DB" w:rsidRPr="009F59DE">
          <w:rPr>
            <w:rStyle w:val="Hyperlink"/>
            <w:noProof/>
          </w:rPr>
          <w:t>apachePrePatientResult</w:t>
        </w:r>
        <w:r w:rsidR="00B706DB">
          <w:rPr>
            <w:noProof/>
            <w:webHidden/>
          </w:rPr>
          <w:tab/>
        </w:r>
        <w:r>
          <w:rPr>
            <w:noProof/>
            <w:webHidden/>
          </w:rPr>
          <w:fldChar w:fldCharType="begin"/>
        </w:r>
        <w:r w:rsidR="00B706DB">
          <w:rPr>
            <w:noProof/>
            <w:webHidden/>
          </w:rPr>
          <w:instrText xml:space="preserve"> PAGEREF _Toc369010232 \h </w:instrText>
        </w:r>
        <w:r w:rsidR="005B1EA2">
          <w:rPr>
            <w:noProof/>
          </w:rPr>
        </w:r>
        <w:r>
          <w:rPr>
            <w:noProof/>
            <w:webHidden/>
          </w:rPr>
          <w:fldChar w:fldCharType="separate"/>
        </w:r>
        <w:r w:rsidR="00B706DB">
          <w:rPr>
            <w:noProof/>
            <w:webHidden/>
          </w:rPr>
          <w:t>26</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3" w:history="1">
        <w:r w:rsidR="00B706DB" w:rsidRPr="009F59DE">
          <w:rPr>
            <w:rStyle w:val="Hyperlink"/>
            <w:noProof/>
          </w:rPr>
          <w:t>3.5.9</w:t>
        </w:r>
        <w:r w:rsidR="00B706DB">
          <w:rPr>
            <w:rFonts w:asciiTheme="minorHAnsi" w:eastAsiaTheme="minorEastAsia" w:hAnsiTheme="minorHAnsi" w:cstheme="minorBidi"/>
            <w:noProof/>
            <w:sz w:val="22"/>
            <w:szCs w:val="22"/>
          </w:rPr>
          <w:tab/>
        </w:r>
        <w:r w:rsidR="00B706DB" w:rsidRPr="009F59DE">
          <w:rPr>
            <w:rStyle w:val="Hyperlink"/>
            <w:noProof/>
          </w:rPr>
          <w:t>apachePrePatientVar</w:t>
        </w:r>
        <w:r w:rsidR="00B706DB">
          <w:rPr>
            <w:noProof/>
            <w:webHidden/>
          </w:rPr>
          <w:tab/>
        </w:r>
        <w:r>
          <w:rPr>
            <w:noProof/>
            <w:webHidden/>
          </w:rPr>
          <w:fldChar w:fldCharType="begin"/>
        </w:r>
        <w:r w:rsidR="00B706DB">
          <w:rPr>
            <w:noProof/>
            <w:webHidden/>
          </w:rPr>
          <w:instrText xml:space="preserve"> PAGEREF _Toc369010233 \h </w:instrText>
        </w:r>
        <w:r w:rsidR="005B1EA2">
          <w:rPr>
            <w:noProof/>
          </w:rPr>
        </w:r>
        <w:r>
          <w:rPr>
            <w:noProof/>
            <w:webHidden/>
          </w:rPr>
          <w:fldChar w:fldCharType="separate"/>
        </w:r>
        <w:r w:rsidR="00B706DB">
          <w:rPr>
            <w:noProof/>
            <w:webHidden/>
          </w:rPr>
          <w:t>26</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4" w:history="1">
        <w:r w:rsidR="00B706DB" w:rsidRPr="009F59DE">
          <w:rPr>
            <w:rStyle w:val="Hyperlink"/>
            <w:noProof/>
          </w:rPr>
          <w:t>3.5.10</w:t>
        </w:r>
        <w:r w:rsidR="00B706DB">
          <w:rPr>
            <w:rFonts w:asciiTheme="minorHAnsi" w:eastAsiaTheme="minorEastAsia" w:hAnsiTheme="minorHAnsi" w:cstheme="minorBidi"/>
            <w:noProof/>
            <w:sz w:val="22"/>
            <w:szCs w:val="22"/>
          </w:rPr>
          <w:tab/>
        </w:r>
        <w:r w:rsidR="00B706DB" w:rsidRPr="009F59DE">
          <w:rPr>
            <w:rStyle w:val="Hyperlink"/>
            <w:noProof/>
          </w:rPr>
          <w:t>autoAcuityOverride</w:t>
        </w:r>
        <w:r w:rsidR="00B706DB">
          <w:rPr>
            <w:noProof/>
            <w:webHidden/>
          </w:rPr>
          <w:tab/>
        </w:r>
        <w:r>
          <w:rPr>
            <w:noProof/>
            <w:webHidden/>
          </w:rPr>
          <w:fldChar w:fldCharType="begin"/>
        </w:r>
        <w:r w:rsidR="00B706DB">
          <w:rPr>
            <w:noProof/>
            <w:webHidden/>
          </w:rPr>
          <w:instrText xml:space="preserve"> PAGEREF _Toc369010234 \h </w:instrText>
        </w:r>
        <w:r w:rsidR="005B1EA2">
          <w:rPr>
            <w:noProof/>
          </w:rPr>
        </w:r>
        <w:r>
          <w:rPr>
            <w:noProof/>
            <w:webHidden/>
          </w:rPr>
          <w:fldChar w:fldCharType="separate"/>
        </w:r>
        <w:r w:rsidR="00B706DB">
          <w:rPr>
            <w:noProof/>
            <w:webHidden/>
          </w:rPr>
          <w:t>27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5" w:history="1">
        <w:r w:rsidR="00B706DB" w:rsidRPr="009F59DE">
          <w:rPr>
            <w:rStyle w:val="Hyperlink"/>
            <w:noProof/>
          </w:rPr>
          <w:t>3.5.11</w:t>
        </w:r>
        <w:r w:rsidR="00B706DB">
          <w:rPr>
            <w:rFonts w:asciiTheme="minorHAnsi" w:eastAsiaTheme="minorEastAsia" w:hAnsiTheme="minorHAnsi" w:cstheme="minorBidi"/>
            <w:noProof/>
            <w:sz w:val="22"/>
            <w:szCs w:val="22"/>
          </w:rPr>
          <w:tab/>
        </w:r>
        <w:r w:rsidR="00B706DB" w:rsidRPr="009F59DE">
          <w:rPr>
            <w:rStyle w:val="Hyperlink"/>
            <w:noProof/>
          </w:rPr>
          <w:t>autoAcuityQuickEntry</w:t>
        </w:r>
        <w:r w:rsidR="00B706DB">
          <w:rPr>
            <w:noProof/>
            <w:webHidden/>
          </w:rPr>
          <w:tab/>
        </w:r>
        <w:r>
          <w:rPr>
            <w:noProof/>
            <w:webHidden/>
          </w:rPr>
          <w:fldChar w:fldCharType="begin"/>
        </w:r>
        <w:r w:rsidR="00B706DB">
          <w:rPr>
            <w:noProof/>
            <w:webHidden/>
          </w:rPr>
          <w:instrText xml:space="preserve"> PAGEREF _Toc369010235 \h </w:instrText>
        </w:r>
        <w:r w:rsidR="005B1EA2">
          <w:rPr>
            <w:noProof/>
          </w:rPr>
        </w:r>
        <w:r>
          <w:rPr>
            <w:noProof/>
            <w:webHidden/>
          </w:rPr>
          <w:fldChar w:fldCharType="separate"/>
        </w:r>
        <w:r w:rsidR="00B706DB">
          <w:rPr>
            <w:noProof/>
            <w:webHidden/>
          </w:rPr>
          <w:t>27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6" w:history="1">
        <w:r w:rsidR="00B706DB" w:rsidRPr="009F59DE">
          <w:rPr>
            <w:rStyle w:val="Hyperlink"/>
            <w:noProof/>
          </w:rPr>
          <w:t>3.5.12</w:t>
        </w:r>
        <w:r w:rsidR="00B706DB">
          <w:rPr>
            <w:rFonts w:asciiTheme="minorHAnsi" w:eastAsiaTheme="minorEastAsia" w:hAnsiTheme="minorHAnsi" w:cstheme="minorBidi"/>
            <w:noProof/>
            <w:sz w:val="22"/>
            <w:szCs w:val="22"/>
          </w:rPr>
          <w:tab/>
        </w:r>
        <w:r w:rsidR="00B706DB" w:rsidRPr="009F59DE">
          <w:rPr>
            <w:rStyle w:val="Hyperlink"/>
            <w:noProof/>
          </w:rPr>
          <w:t>autoAcuityScore</w:t>
        </w:r>
        <w:r w:rsidR="00B706DB">
          <w:rPr>
            <w:noProof/>
            <w:webHidden/>
          </w:rPr>
          <w:tab/>
        </w:r>
        <w:r>
          <w:rPr>
            <w:noProof/>
            <w:webHidden/>
          </w:rPr>
          <w:fldChar w:fldCharType="begin"/>
        </w:r>
        <w:r w:rsidR="00B706DB">
          <w:rPr>
            <w:noProof/>
            <w:webHidden/>
          </w:rPr>
          <w:instrText xml:space="preserve"> PAGEREF _Toc369010236 \h </w:instrText>
        </w:r>
        <w:r w:rsidR="005B1EA2">
          <w:rPr>
            <w:noProof/>
          </w:rPr>
        </w:r>
        <w:r>
          <w:rPr>
            <w:noProof/>
            <w:webHidden/>
          </w:rPr>
          <w:fldChar w:fldCharType="separate"/>
        </w:r>
        <w:r w:rsidR="00B706DB">
          <w:rPr>
            <w:noProof/>
            <w:webHidden/>
          </w:rPr>
          <w:t>28</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7" w:history="1">
        <w:r w:rsidR="00B706DB" w:rsidRPr="009F59DE">
          <w:rPr>
            <w:rStyle w:val="Hyperlink"/>
            <w:noProof/>
          </w:rPr>
          <w:t>3.5.13</w:t>
        </w:r>
        <w:r w:rsidR="00B706DB">
          <w:rPr>
            <w:rFonts w:asciiTheme="minorHAnsi" w:eastAsiaTheme="minorEastAsia" w:hAnsiTheme="minorHAnsi" w:cstheme="minorBidi"/>
            <w:noProof/>
            <w:sz w:val="22"/>
            <w:szCs w:val="22"/>
          </w:rPr>
          <w:tab/>
        </w:r>
        <w:r w:rsidR="00B706DB" w:rsidRPr="009F59DE">
          <w:rPr>
            <w:rStyle w:val="Hyperlink"/>
            <w:noProof/>
          </w:rPr>
          <w:t>billing</w:t>
        </w:r>
        <w:r w:rsidR="00B706DB">
          <w:rPr>
            <w:noProof/>
            <w:webHidden/>
          </w:rPr>
          <w:tab/>
        </w:r>
        <w:r>
          <w:rPr>
            <w:noProof/>
            <w:webHidden/>
          </w:rPr>
          <w:fldChar w:fldCharType="begin"/>
        </w:r>
        <w:r w:rsidR="00B706DB">
          <w:rPr>
            <w:noProof/>
            <w:webHidden/>
          </w:rPr>
          <w:instrText xml:space="preserve"> PAGEREF _Toc369010237 \h </w:instrText>
        </w:r>
        <w:r w:rsidR="005B1EA2">
          <w:rPr>
            <w:noProof/>
          </w:rPr>
        </w:r>
        <w:r>
          <w:rPr>
            <w:noProof/>
            <w:webHidden/>
          </w:rPr>
          <w:fldChar w:fldCharType="separate"/>
        </w:r>
        <w:r w:rsidR="00B706DB">
          <w:rPr>
            <w:noProof/>
            <w:webHidden/>
          </w:rPr>
          <w:t>28</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8" w:history="1">
        <w:r w:rsidR="00B706DB" w:rsidRPr="009F59DE">
          <w:rPr>
            <w:rStyle w:val="Hyperlink"/>
            <w:noProof/>
          </w:rPr>
          <w:t>3.5.14</w:t>
        </w:r>
        <w:r w:rsidR="00B706DB">
          <w:rPr>
            <w:rFonts w:asciiTheme="minorHAnsi" w:eastAsiaTheme="minorEastAsia" w:hAnsiTheme="minorHAnsi" w:cstheme="minorBidi"/>
            <w:noProof/>
            <w:sz w:val="22"/>
            <w:szCs w:val="22"/>
          </w:rPr>
          <w:tab/>
        </w:r>
        <w:r w:rsidR="00B706DB" w:rsidRPr="009F59DE">
          <w:rPr>
            <w:rStyle w:val="Hyperlink"/>
            <w:noProof/>
          </w:rPr>
          <w:t>carePlanCareProvider</w:t>
        </w:r>
        <w:r w:rsidR="00B706DB">
          <w:rPr>
            <w:noProof/>
            <w:webHidden/>
          </w:rPr>
          <w:tab/>
        </w:r>
        <w:r>
          <w:rPr>
            <w:noProof/>
            <w:webHidden/>
          </w:rPr>
          <w:fldChar w:fldCharType="begin"/>
        </w:r>
        <w:r w:rsidR="00B706DB">
          <w:rPr>
            <w:noProof/>
            <w:webHidden/>
          </w:rPr>
          <w:instrText xml:space="preserve"> PAGEREF _Toc369010238 \h </w:instrText>
        </w:r>
        <w:r w:rsidR="005B1EA2">
          <w:rPr>
            <w:noProof/>
          </w:rPr>
        </w:r>
        <w:r>
          <w:rPr>
            <w:noProof/>
            <w:webHidden/>
          </w:rPr>
          <w:fldChar w:fldCharType="separate"/>
        </w:r>
        <w:r w:rsidR="00B706DB">
          <w:rPr>
            <w:noProof/>
            <w:webHidden/>
          </w:rPr>
          <w:t>29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39" w:history="1">
        <w:r w:rsidR="00B706DB" w:rsidRPr="009F59DE">
          <w:rPr>
            <w:rStyle w:val="Hyperlink"/>
            <w:noProof/>
          </w:rPr>
          <w:t>3.5.15</w:t>
        </w:r>
        <w:r w:rsidR="00B706DB">
          <w:rPr>
            <w:rFonts w:asciiTheme="minorHAnsi" w:eastAsiaTheme="minorEastAsia" w:hAnsiTheme="minorHAnsi" w:cstheme="minorBidi"/>
            <w:noProof/>
            <w:sz w:val="22"/>
            <w:szCs w:val="22"/>
          </w:rPr>
          <w:tab/>
        </w:r>
        <w:r w:rsidR="00B706DB" w:rsidRPr="009F59DE">
          <w:rPr>
            <w:rStyle w:val="Hyperlink"/>
            <w:noProof/>
          </w:rPr>
          <w:t>carePlanEOL</w:t>
        </w:r>
        <w:r w:rsidR="00B706DB">
          <w:rPr>
            <w:noProof/>
            <w:webHidden/>
          </w:rPr>
          <w:tab/>
        </w:r>
        <w:r>
          <w:rPr>
            <w:noProof/>
            <w:webHidden/>
          </w:rPr>
          <w:fldChar w:fldCharType="begin"/>
        </w:r>
        <w:r w:rsidR="00B706DB">
          <w:rPr>
            <w:noProof/>
            <w:webHidden/>
          </w:rPr>
          <w:instrText xml:space="preserve"> PAGEREF _Toc369010239 \h </w:instrText>
        </w:r>
        <w:r w:rsidR="005B1EA2">
          <w:rPr>
            <w:noProof/>
          </w:rPr>
        </w:r>
        <w:r>
          <w:rPr>
            <w:noProof/>
            <w:webHidden/>
          </w:rPr>
          <w:fldChar w:fldCharType="separate"/>
        </w:r>
        <w:r w:rsidR="00B706DB">
          <w:rPr>
            <w:noProof/>
            <w:webHidden/>
          </w:rPr>
          <w:t>30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0" w:history="1">
        <w:r w:rsidR="00B706DB" w:rsidRPr="009F59DE">
          <w:rPr>
            <w:rStyle w:val="Hyperlink"/>
            <w:noProof/>
          </w:rPr>
          <w:t>3.5.16</w:t>
        </w:r>
        <w:r w:rsidR="00B706DB">
          <w:rPr>
            <w:rFonts w:asciiTheme="minorHAnsi" w:eastAsiaTheme="minorEastAsia" w:hAnsiTheme="minorHAnsi" w:cstheme="minorBidi"/>
            <w:noProof/>
            <w:sz w:val="22"/>
            <w:szCs w:val="22"/>
          </w:rPr>
          <w:tab/>
        </w:r>
        <w:r w:rsidR="00B706DB" w:rsidRPr="009F59DE">
          <w:rPr>
            <w:rStyle w:val="Hyperlink"/>
            <w:noProof/>
          </w:rPr>
          <w:t>carePlanGeneral</w:t>
        </w:r>
        <w:r w:rsidR="00B706DB">
          <w:rPr>
            <w:noProof/>
            <w:webHidden/>
          </w:rPr>
          <w:tab/>
        </w:r>
        <w:r>
          <w:rPr>
            <w:noProof/>
            <w:webHidden/>
          </w:rPr>
          <w:fldChar w:fldCharType="begin"/>
        </w:r>
        <w:r w:rsidR="00B706DB">
          <w:rPr>
            <w:noProof/>
            <w:webHidden/>
          </w:rPr>
          <w:instrText xml:space="preserve"> PAGEREF _Toc369010240 \h </w:instrText>
        </w:r>
        <w:r w:rsidR="005B1EA2">
          <w:rPr>
            <w:noProof/>
          </w:rPr>
        </w:r>
        <w:r>
          <w:rPr>
            <w:noProof/>
            <w:webHidden/>
          </w:rPr>
          <w:fldChar w:fldCharType="separate"/>
        </w:r>
        <w:r w:rsidR="00B706DB">
          <w:rPr>
            <w:noProof/>
            <w:webHidden/>
          </w:rPr>
          <w:t>31</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1" w:history="1">
        <w:r w:rsidR="00B706DB" w:rsidRPr="009F59DE">
          <w:rPr>
            <w:rStyle w:val="Hyperlink"/>
            <w:noProof/>
          </w:rPr>
          <w:t>3.5.17</w:t>
        </w:r>
        <w:r w:rsidR="00B706DB">
          <w:rPr>
            <w:rFonts w:asciiTheme="minorHAnsi" w:eastAsiaTheme="minorEastAsia" w:hAnsiTheme="minorHAnsi" w:cstheme="minorBidi"/>
            <w:noProof/>
            <w:sz w:val="22"/>
            <w:szCs w:val="22"/>
          </w:rPr>
          <w:tab/>
        </w:r>
        <w:r w:rsidR="00B706DB" w:rsidRPr="009F59DE">
          <w:rPr>
            <w:rStyle w:val="Hyperlink"/>
            <w:noProof/>
          </w:rPr>
          <w:t>carePlanGoal</w:t>
        </w:r>
        <w:r w:rsidR="00B706DB">
          <w:rPr>
            <w:noProof/>
            <w:webHidden/>
          </w:rPr>
          <w:tab/>
        </w:r>
        <w:r>
          <w:rPr>
            <w:noProof/>
            <w:webHidden/>
          </w:rPr>
          <w:fldChar w:fldCharType="begin"/>
        </w:r>
        <w:r w:rsidR="00B706DB">
          <w:rPr>
            <w:noProof/>
            <w:webHidden/>
          </w:rPr>
          <w:instrText xml:space="preserve"> PAGEREF _Toc369010241 \h </w:instrText>
        </w:r>
        <w:r w:rsidR="005B1EA2">
          <w:rPr>
            <w:noProof/>
          </w:rPr>
        </w:r>
        <w:r>
          <w:rPr>
            <w:noProof/>
            <w:webHidden/>
          </w:rPr>
          <w:fldChar w:fldCharType="separate"/>
        </w:r>
        <w:r w:rsidR="00B706DB">
          <w:rPr>
            <w:noProof/>
            <w:webHidden/>
          </w:rPr>
          <w:t>32</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2" w:history="1">
        <w:r w:rsidR="00B706DB" w:rsidRPr="009F59DE">
          <w:rPr>
            <w:rStyle w:val="Hyperlink"/>
            <w:noProof/>
          </w:rPr>
          <w:t>3.5.18</w:t>
        </w:r>
        <w:r w:rsidR="00B706DB">
          <w:rPr>
            <w:rFonts w:asciiTheme="minorHAnsi" w:eastAsiaTheme="minorEastAsia" w:hAnsiTheme="minorHAnsi" w:cstheme="minorBidi"/>
            <w:noProof/>
            <w:sz w:val="22"/>
            <w:szCs w:val="22"/>
          </w:rPr>
          <w:tab/>
        </w:r>
        <w:r w:rsidR="00B706DB" w:rsidRPr="009F59DE">
          <w:rPr>
            <w:rStyle w:val="Hyperlink"/>
            <w:noProof/>
          </w:rPr>
          <w:t>carePlanInfectiousDisease</w:t>
        </w:r>
        <w:r w:rsidR="00B706DB">
          <w:rPr>
            <w:noProof/>
            <w:webHidden/>
          </w:rPr>
          <w:tab/>
        </w:r>
        <w:r>
          <w:rPr>
            <w:noProof/>
            <w:webHidden/>
          </w:rPr>
          <w:fldChar w:fldCharType="begin"/>
        </w:r>
        <w:r w:rsidR="00B706DB">
          <w:rPr>
            <w:noProof/>
            <w:webHidden/>
          </w:rPr>
          <w:instrText xml:space="preserve"> PAGEREF _Toc369010242 \h </w:instrText>
        </w:r>
        <w:r w:rsidR="005B1EA2">
          <w:rPr>
            <w:noProof/>
          </w:rPr>
        </w:r>
        <w:r>
          <w:rPr>
            <w:noProof/>
            <w:webHidden/>
          </w:rPr>
          <w:fldChar w:fldCharType="separate"/>
        </w:r>
        <w:r w:rsidR="00B706DB">
          <w:rPr>
            <w:noProof/>
            <w:webHidden/>
          </w:rPr>
          <w:t>32</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3" w:history="1">
        <w:r w:rsidR="00B706DB" w:rsidRPr="009F59DE">
          <w:rPr>
            <w:rStyle w:val="Hyperlink"/>
            <w:noProof/>
          </w:rPr>
          <w:t>3.5.19</w:t>
        </w:r>
        <w:r w:rsidR="00B706DB">
          <w:rPr>
            <w:rFonts w:asciiTheme="minorHAnsi" w:eastAsiaTheme="minorEastAsia" w:hAnsiTheme="minorHAnsi" w:cstheme="minorBidi"/>
            <w:noProof/>
            <w:sz w:val="22"/>
            <w:szCs w:val="22"/>
          </w:rPr>
          <w:tab/>
        </w:r>
        <w:r w:rsidR="00B706DB" w:rsidRPr="009F59DE">
          <w:rPr>
            <w:rStyle w:val="Hyperlink"/>
            <w:noProof/>
          </w:rPr>
          <w:t>cdcNDI</w:t>
        </w:r>
        <w:r w:rsidR="00B706DB">
          <w:rPr>
            <w:noProof/>
            <w:webHidden/>
          </w:rPr>
          <w:tab/>
        </w:r>
        <w:r>
          <w:rPr>
            <w:noProof/>
            <w:webHidden/>
          </w:rPr>
          <w:fldChar w:fldCharType="begin"/>
        </w:r>
        <w:r w:rsidR="00B706DB">
          <w:rPr>
            <w:noProof/>
            <w:webHidden/>
          </w:rPr>
          <w:instrText xml:space="preserve"> PAGEREF _Toc369010243 \h </w:instrText>
        </w:r>
        <w:r w:rsidR="005B1EA2">
          <w:rPr>
            <w:noProof/>
          </w:rPr>
        </w:r>
        <w:r>
          <w:rPr>
            <w:noProof/>
            <w:webHidden/>
          </w:rPr>
          <w:fldChar w:fldCharType="separate"/>
        </w:r>
        <w:r w:rsidR="00B706DB">
          <w:rPr>
            <w:noProof/>
            <w:webHidden/>
          </w:rPr>
          <w:t>33</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4" w:history="1">
        <w:r w:rsidR="00B706DB" w:rsidRPr="009F59DE">
          <w:rPr>
            <w:rStyle w:val="Hyperlink"/>
            <w:noProof/>
          </w:rPr>
          <w:t>3.5.20</w:t>
        </w:r>
        <w:r w:rsidR="00B706DB">
          <w:rPr>
            <w:rFonts w:asciiTheme="minorHAnsi" w:eastAsiaTheme="minorEastAsia" w:hAnsiTheme="minorHAnsi" w:cstheme="minorBidi"/>
            <w:noProof/>
            <w:sz w:val="22"/>
            <w:szCs w:val="22"/>
          </w:rPr>
          <w:tab/>
        </w:r>
        <w:r w:rsidR="00B706DB" w:rsidRPr="009F59DE">
          <w:rPr>
            <w:rStyle w:val="Hyperlink"/>
            <w:noProof/>
          </w:rPr>
          <w:t>cdcNDICause</w:t>
        </w:r>
        <w:r w:rsidR="00B706DB">
          <w:rPr>
            <w:noProof/>
            <w:webHidden/>
          </w:rPr>
          <w:tab/>
        </w:r>
        <w:r>
          <w:rPr>
            <w:noProof/>
            <w:webHidden/>
          </w:rPr>
          <w:fldChar w:fldCharType="begin"/>
        </w:r>
        <w:r w:rsidR="00B706DB">
          <w:rPr>
            <w:noProof/>
            <w:webHidden/>
          </w:rPr>
          <w:instrText xml:space="preserve"> PAGEREF _Toc369010244 \h </w:instrText>
        </w:r>
        <w:r w:rsidR="005B1EA2">
          <w:rPr>
            <w:noProof/>
          </w:rPr>
        </w:r>
        <w:r>
          <w:rPr>
            <w:noProof/>
            <w:webHidden/>
          </w:rPr>
          <w:fldChar w:fldCharType="separate"/>
        </w:r>
        <w:r w:rsidR="00B706DB">
          <w:rPr>
            <w:noProof/>
            <w:webHidden/>
          </w:rPr>
          <w:t>33</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5" w:history="1">
        <w:r w:rsidR="00B706DB" w:rsidRPr="009F59DE">
          <w:rPr>
            <w:rStyle w:val="Hyperlink"/>
            <w:noProof/>
          </w:rPr>
          <w:t>3.5.21</w:t>
        </w:r>
        <w:r w:rsidR="00B706DB">
          <w:rPr>
            <w:rFonts w:asciiTheme="minorHAnsi" w:eastAsiaTheme="minorEastAsia" w:hAnsiTheme="minorHAnsi" w:cstheme="minorBidi"/>
            <w:noProof/>
            <w:sz w:val="22"/>
            <w:szCs w:val="22"/>
          </w:rPr>
          <w:tab/>
        </w:r>
        <w:r w:rsidR="00B706DB" w:rsidRPr="009F59DE">
          <w:rPr>
            <w:rStyle w:val="Hyperlink"/>
            <w:noProof/>
          </w:rPr>
          <w:t>diagnosis</w:t>
        </w:r>
        <w:r w:rsidR="00B706DB">
          <w:rPr>
            <w:noProof/>
            <w:webHidden/>
          </w:rPr>
          <w:tab/>
        </w:r>
        <w:r>
          <w:rPr>
            <w:noProof/>
            <w:webHidden/>
          </w:rPr>
          <w:fldChar w:fldCharType="begin"/>
        </w:r>
        <w:r w:rsidR="00B706DB">
          <w:rPr>
            <w:noProof/>
            <w:webHidden/>
          </w:rPr>
          <w:instrText xml:space="preserve"> PAGEREF _Toc369010245 \h </w:instrText>
        </w:r>
        <w:r w:rsidR="005B1EA2">
          <w:rPr>
            <w:noProof/>
          </w:rPr>
        </w:r>
        <w:r>
          <w:rPr>
            <w:noProof/>
            <w:webHidden/>
          </w:rPr>
          <w:fldChar w:fldCharType="separate"/>
        </w:r>
        <w:r w:rsidR="00B706DB">
          <w:rPr>
            <w:noProof/>
            <w:webHidden/>
          </w:rPr>
          <w:t>34</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6" w:history="1">
        <w:r w:rsidR="00B706DB" w:rsidRPr="009F59DE">
          <w:rPr>
            <w:rStyle w:val="Hyperlink"/>
            <w:noProof/>
          </w:rPr>
          <w:t>3.5.22</w:t>
        </w:r>
        <w:r w:rsidR="00B706DB">
          <w:rPr>
            <w:rFonts w:asciiTheme="minorHAnsi" w:eastAsiaTheme="minorEastAsia" w:hAnsiTheme="minorHAnsi" w:cstheme="minorBidi"/>
            <w:noProof/>
            <w:sz w:val="22"/>
            <w:szCs w:val="22"/>
          </w:rPr>
          <w:tab/>
        </w:r>
        <w:r w:rsidR="00B706DB" w:rsidRPr="009F59DE">
          <w:rPr>
            <w:rStyle w:val="Hyperlink"/>
            <w:noProof/>
          </w:rPr>
          <w:t>infusionDrug</w:t>
        </w:r>
        <w:r w:rsidR="00B706DB">
          <w:rPr>
            <w:noProof/>
            <w:webHidden/>
          </w:rPr>
          <w:tab/>
        </w:r>
        <w:r>
          <w:rPr>
            <w:noProof/>
            <w:webHidden/>
          </w:rPr>
          <w:fldChar w:fldCharType="begin"/>
        </w:r>
        <w:r w:rsidR="00B706DB">
          <w:rPr>
            <w:noProof/>
            <w:webHidden/>
          </w:rPr>
          <w:instrText xml:space="preserve"> PAGEREF _Toc369010246 \h </w:instrText>
        </w:r>
        <w:r w:rsidR="005B1EA2">
          <w:rPr>
            <w:noProof/>
          </w:rPr>
        </w:r>
        <w:r>
          <w:rPr>
            <w:noProof/>
            <w:webHidden/>
          </w:rPr>
          <w:fldChar w:fldCharType="separate"/>
        </w:r>
        <w:r w:rsidR="00B706DB">
          <w:rPr>
            <w:noProof/>
            <w:webHidden/>
          </w:rPr>
          <w:t>34</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7" w:history="1">
        <w:r w:rsidR="00B706DB" w:rsidRPr="009F59DE">
          <w:rPr>
            <w:rStyle w:val="Hyperlink"/>
            <w:noProof/>
          </w:rPr>
          <w:t>3.5.23</w:t>
        </w:r>
        <w:r w:rsidR="00B706DB">
          <w:rPr>
            <w:rFonts w:asciiTheme="minorHAnsi" w:eastAsiaTheme="minorEastAsia" w:hAnsiTheme="minorHAnsi" w:cstheme="minorBidi"/>
            <w:noProof/>
            <w:sz w:val="22"/>
            <w:szCs w:val="22"/>
          </w:rPr>
          <w:tab/>
        </w:r>
        <w:r w:rsidR="00B706DB" w:rsidRPr="009F59DE">
          <w:rPr>
            <w:rStyle w:val="Hyperlink"/>
            <w:noProof/>
          </w:rPr>
          <w:t>intakeOutput</w:t>
        </w:r>
        <w:r w:rsidR="00B706DB">
          <w:rPr>
            <w:noProof/>
            <w:webHidden/>
          </w:rPr>
          <w:tab/>
        </w:r>
        <w:r>
          <w:rPr>
            <w:noProof/>
            <w:webHidden/>
          </w:rPr>
          <w:fldChar w:fldCharType="begin"/>
        </w:r>
        <w:r w:rsidR="00B706DB">
          <w:rPr>
            <w:noProof/>
            <w:webHidden/>
          </w:rPr>
          <w:instrText xml:space="preserve"> PAGEREF _Toc369010247 \h </w:instrText>
        </w:r>
        <w:r w:rsidR="005B1EA2">
          <w:rPr>
            <w:noProof/>
          </w:rPr>
        </w:r>
        <w:r>
          <w:rPr>
            <w:noProof/>
            <w:webHidden/>
          </w:rPr>
          <w:fldChar w:fldCharType="separate"/>
        </w:r>
        <w:r w:rsidR="00B706DB">
          <w:rPr>
            <w:noProof/>
            <w:webHidden/>
          </w:rPr>
          <w:t>35</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8" w:history="1">
        <w:r w:rsidR="00B706DB" w:rsidRPr="009F59DE">
          <w:rPr>
            <w:rStyle w:val="Hyperlink"/>
            <w:noProof/>
          </w:rPr>
          <w:t>3.5.24</w:t>
        </w:r>
        <w:r w:rsidR="00B706DB">
          <w:rPr>
            <w:rFonts w:asciiTheme="minorHAnsi" w:eastAsiaTheme="minorEastAsia" w:hAnsiTheme="minorHAnsi" w:cstheme="minorBidi"/>
            <w:noProof/>
            <w:sz w:val="22"/>
            <w:szCs w:val="22"/>
          </w:rPr>
          <w:tab/>
        </w:r>
        <w:r w:rsidR="00B706DB" w:rsidRPr="009F59DE">
          <w:rPr>
            <w:rStyle w:val="Hyperlink"/>
            <w:noProof/>
          </w:rPr>
          <w:t>lab</w:t>
        </w:r>
        <w:r w:rsidR="00B706DB">
          <w:rPr>
            <w:noProof/>
            <w:webHidden/>
          </w:rPr>
          <w:tab/>
        </w:r>
        <w:r>
          <w:rPr>
            <w:noProof/>
            <w:webHidden/>
          </w:rPr>
          <w:fldChar w:fldCharType="begin"/>
        </w:r>
        <w:r w:rsidR="00B706DB">
          <w:rPr>
            <w:noProof/>
            <w:webHidden/>
          </w:rPr>
          <w:instrText xml:space="preserve"> PAGEREF _Toc369010248 \h </w:instrText>
        </w:r>
        <w:r w:rsidR="005B1EA2">
          <w:rPr>
            <w:noProof/>
          </w:rPr>
        </w:r>
        <w:r>
          <w:rPr>
            <w:noProof/>
            <w:webHidden/>
          </w:rPr>
          <w:fldChar w:fldCharType="separate"/>
        </w:r>
        <w:r w:rsidR="00B706DB">
          <w:rPr>
            <w:noProof/>
            <w:webHidden/>
          </w:rPr>
          <w:t>36</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49" w:history="1">
        <w:r w:rsidR="00B706DB" w:rsidRPr="009F59DE">
          <w:rPr>
            <w:rStyle w:val="Hyperlink"/>
            <w:noProof/>
          </w:rPr>
          <w:t>3.5.25</w:t>
        </w:r>
        <w:r w:rsidR="00B706DB">
          <w:rPr>
            <w:rFonts w:asciiTheme="minorHAnsi" w:eastAsiaTheme="minorEastAsia" w:hAnsiTheme="minorHAnsi" w:cstheme="minorBidi"/>
            <w:noProof/>
            <w:sz w:val="22"/>
            <w:szCs w:val="22"/>
          </w:rPr>
          <w:tab/>
        </w:r>
        <w:r w:rsidR="00B706DB" w:rsidRPr="009F59DE">
          <w:rPr>
            <w:rStyle w:val="Hyperlink"/>
            <w:noProof/>
          </w:rPr>
          <w:t>lineTubeDrain</w:t>
        </w:r>
        <w:r w:rsidR="00B706DB">
          <w:rPr>
            <w:noProof/>
            <w:webHidden/>
          </w:rPr>
          <w:tab/>
        </w:r>
        <w:r>
          <w:rPr>
            <w:noProof/>
            <w:webHidden/>
          </w:rPr>
          <w:fldChar w:fldCharType="begin"/>
        </w:r>
        <w:r w:rsidR="00B706DB">
          <w:rPr>
            <w:noProof/>
            <w:webHidden/>
          </w:rPr>
          <w:instrText xml:space="preserve"> PAGEREF _Toc369010249 \h </w:instrText>
        </w:r>
        <w:r w:rsidR="005B1EA2">
          <w:rPr>
            <w:noProof/>
          </w:rPr>
        </w:r>
        <w:r>
          <w:rPr>
            <w:noProof/>
            <w:webHidden/>
          </w:rPr>
          <w:fldChar w:fldCharType="separate"/>
        </w:r>
        <w:r w:rsidR="00B706DB">
          <w:rPr>
            <w:noProof/>
            <w:webHidden/>
          </w:rPr>
          <w:t>37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0" w:history="1">
        <w:r w:rsidR="00B706DB" w:rsidRPr="009F59DE">
          <w:rPr>
            <w:rStyle w:val="Hyperlink"/>
            <w:noProof/>
          </w:rPr>
          <w:t>3.5.26</w:t>
        </w:r>
        <w:r w:rsidR="00B706DB">
          <w:rPr>
            <w:rFonts w:asciiTheme="minorHAnsi" w:eastAsiaTheme="minorEastAsia" w:hAnsiTheme="minorHAnsi" w:cstheme="minorBidi"/>
            <w:noProof/>
            <w:sz w:val="22"/>
            <w:szCs w:val="22"/>
          </w:rPr>
          <w:tab/>
        </w:r>
        <w:r w:rsidR="00B706DB" w:rsidRPr="009F59DE">
          <w:rPr>
            <w:rStyle w:val="Hyperlink"/>
            <w:noProof/>
          </w:rPr>
          <w:t>medication</w:t>
        </w:r>
        <w:r w:rsidR="00B706DB">
          <w:rPr>
            <w:noProof/>
            <w:webHidden/>
          </w:rPr>
          <w:tab/>
        </w:r>
        <w:r>
          <w:rPr>
            <w:noProof/>
            <w:webHidden/>
          </w:rPr>
          <w:fldChar w:fldCharType="begin"/>
        </w:r>
        <w:r w:rsidR="00B706DB">
          <w:rPr>
            <w:noProof/>
            <w:webHidden/>
          </w:rPr>
          <w:instrText xml:space="preserve"> PAGEREF _Toc369010250 \h </w:instrText>
        </w:r>
        <w:r w:rsidR="005B1EA2">
          <w:rPr>
            <w:noProof/>
          </w:rPr>
        </w:r>
        <w:r>
          <w:rPr>
            <w:noProof/>
            <w:webHidden/>
          </w:rPr>
          <w:fldChar w:fldCharType="separate"/>
        </w:r>
        <w:r w:rsidR="00B706DB">
          <w:rPr>
            <w:noProof/>
            <w:webHidden/>
          </w:rPr>
          <w:t>39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1" w:history="1">
        <w:r w:rsidR="00B706DB" w:rsidRPr="009F59DE">
          <w:rPr>
            <w:rStyle w:val="Hyperlink"/>
            <w:noProof/>
          </w:rPr>
          <w:t>3.5.27</w:t>
        </w:r>
        <w:r w:rsidR="00B706DB">
          <w:rPr>
            <w:rFonts w:asciiTheme="minorHAnsi" w:eastAsiaTheme="minorEastAsia" w:hAnsiTheme="minorHAnsi" w:cstheme="minorBidi"/>
            <w:noProof/>
            <w:sz w:val="22"/>
            <w:szCs w:val="22"/>
          </w:rPr>
          <w:tab/>
        </w:r>
        <w:r w:rsidR="00B706DB" w:rsidRPr="009F59DE">
          <w:rPr>
            <w:rStyle w:val="Hyperlink"/>
            <w:noProof/>
          </w:rPr>
          <w:t>microLab</w:t>
        </w:r>
        <w:r w:rsidR="00B706DB">
          <w:rPr>
            <w:noProof/>
            <w:webHidden/>
          </w:rPr>
          <w:tab/>
        </w:r>
        <w:r>
          <w:rPr>
            <w:noProof/>
            <w:webHidden/>
          </w:rPr>
          <w:fldChar w:fldCharType="begin"/>
        </w:r>
        <w:r w:rsidR="00B706DB">
          <w:rPr>
            <w:noProof/>
            <w:webHidden/>
          </w:rPr>
          <w:instrText xml:space="preserve"> PAGEREF _Toc369010251 \h </w:instrText>
        </w:r>
        <w:r w:rsidR="005B1EA2">
          <w:rPr>
            <w:noProof/>
          </w:rPr>
        </w:r>
        <w:r>
          <w:rPr>
            <w:noProof/>
            <w:webHidden/>
          </w:rPr>
          <w:fldChar w:fldCharType="separate"/>
        </w:r>
        <w:r w:rsidR="00B706DB">
          <w:rPr>
            <w:noProof/>
            <w:webHidden/>
          </w:rPr>
          <w:t>40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2" w:history="1">
        <w:r w:rsidR="00B706DB" w:rsidRPr="009F59DE">
          <w:rPr>
            <w:rStyle w:val="Hyperlink"/>
            <w:noProof/>
          </w:rPr>
          <w:t>3.5.28</w:t>
        </w:r>
        <w:r w:rsidR="00B706DB">
          <w:rPr>
            <w:rFonts w:asciiTheme="minorHAnsi" w:eastAsiaTheme="minorEastAsia" w:hAnsiTheme="minorHAnsi" w:cstheme="minorBidi"/>
            <w:noProof/>
            <w:sz w:val="22"/>
            <w:szCs w:val="22"/>
          </w:rPr>
          <w:tab/>
        </w:r>
        <w:r w:rsidR="00B706DB" w:rsidRPr="009F59DE">
          <w:rPr>
            <w:rStyle w:val="Hyperlink"/>
            <w:noProof/>
          </w:rPr>
          <w:t>note</w:t>
        </w:r>
        <w:r w:rsidR="00B706DB">
          <w:rPr>
            <w:noProof/>
            <w:webHidden/>
          </w:rPr>
          <w:tab/>
        </w:r>
        <w:r>
          <w:rPr>
            <w:noProof/>
            <w:webHidden/>
          </w:rPr>
          <w:fldChar w:fldCharType="begin"/>
        </w:r>
        <w:r w:rsidR="00B706DB">
          <w:rPr>
            <w:noProof/>
            <w:webHidden/>
          </w:rPr>
          <w:instrText xml:space="preserve"> PAGEREF _Toc369010252 \h </w:instrText>
        </w:r>
        <w:r w:rsidR="005B1EA2">
          <w:rPr>
            <w:noProof/>
          </w:rPr>
        </w:r>
        <w:r>
          <w:rPr>
            <w:noProof/>
            <w:webHidden/>
          </w:rPr>
          <w:fldChar w:fldCharType="separate"/>
        </w:r>
        <w:r w:rsidR="00B706DB">
          <w:rPr>
            <w:noProof/>
            <w:webHidden/>
          </w:rPr>
          <w:t>40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3" w:history="1">
        <w:r w:rsidR="00B706DB" w:rsidRPr="009F59DE">
          <w:rPr>
            <w:rStyle w:val="Hyperlink"/>
            <w:noProof/>
          </w:rPr>
          <w:t>3.5.29</w:t>
        </w:r>
        <w:r w:rsidR="00B706DB">
          <w:rPr>
            <w:rFonts w:asciiTheme="minorHAnsi" w:eastAsiaTheme="minorEastAsia" w:hAnsiTheme="minorHAnsi" w:cstheme="minorBidi"/>
            <w:noProof/>
            <w:sz w:val="22"/>
            <w:szCs w:val="22"/>
          </w:rPr>
          <w:tab/>
        </w:r>
        <w:r w:rsidR="00B706DB" w:rsidRPr="009F59DE">
          <w:rPr>
            <w:rStyle w:val="Hyperlink"/>
            <w:noProof/>
          </w:rPr>
          <w:t>nurseAssessment</w:t>
        </w:r>
        <w:r w:rsidR="00B706DB">
          <w:rPr>
            <w:noProof/>
            <w:webHidden/>
          </w:rPr>
          <w:tab/>
        </w:r>
        <w:r>
          <w:rPr>
            <w:noProof/>
            <w:webHidden/>
          </w:rPr>
          <w:fldChar w:fldCharType="begin"/>
        </w:r>
        <w:r w:rsidR="00B706DB">
          <w:rPr>
            <w:noProof/>
            <w:webHidden/>
          </w:rPr>
          <w:instrText xml:space="preserve"> PAGEREF _Toc369010253 \h </w:instrText>
        </w:r>
        <w:r w:rsidR="005B1EA2">
          <w:rPr>
            <w:noProof/>
          </w:rPr>
        </w:r>
        <w:r>
          <w:rPr>
            <w:noProof/>
            <w:webHidden/>
          </w:rPr>
          <w:fldChar w:fldCharType="separate"/>
        </w:r>
        <w:r w:rsidR="00B706DB">
          <w:rPr>
            <w:noProof/>
            <w:webHidden/>
          </w:rPr>
          <w:t>41</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4" w:history="1">
        <w:r w:rsidR="00B706DB" w:rsidRPr="009F59DE">
          <w:rPr>
            <w:rStyle w:val="Hyperlink"/>
            <w:noProof/>
          </w:rPr>
          <w:t>3.5.30</w:t>
        </w:r>
        <w:r w:rsidR="00B706DB">
          <w:rPr>
            <w:rFonts w:asciiTheme="minorHAnsi" w:eastAsiaTheme="minorEastAsia" w:hAnsiTheme="minorHAnsi" w:cstheme="minorBidi"/>
            <w:noProof/>
            <w:sz w:val="22"/>
            <w:szCs w:val="22"/>
          </w:rPr>
          <w:tab/>
        </w:r>
        <w:r w:rsidR="00B706DB" w:rsidRPr="009F59DE">
          <w:rPr>
            <w:rStyle w:val="Hyperlink"/>
            <w:noProof/>
          </w:rPr>
          <w:t>nurseCare</w:t>
        </w:r>
        <w:r w:rsidR="00B706DB">
          <w:rPr>
            <w:noProof/>
            <w:webHidden/>
          </w:rPr>
          <w:tab/>
        </w:r>
        <w:r>
          <w:rPr>
            <w:noProof/>
            <w:webHidden/>
          </w:rPr>
          <w:fldChar w:fldCharType="begin"/>
        </w:r>
        <w:r w:rsidR="00B706DB">
          <w:rPr>
            <w:noProof/>
            <w:webHidden/>
          </w:rPr>
          <w:instrText xml:space="preserve"> PAGEREF _Toc369010254 \h </w:instrText>
        </w:r>
        <w:r w:rsidR="005B1EA2">
          <w:rPr>
            <w:noProof/>
          </w:rPr>
        </w:r>
        <w:r>
          <w:rPr>
            <w:noProof/>
            <w:webHidden/>
          </w:rPr>
          <w:fldChar w:fldCharType="separate"/>
        </w:r>
        <w:r w:rsidR="00B706DB">
          <w:rPr>
            <w:noProof/>
            <w:webHidden/>
          </w:rPr>
          <w:t>43</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5" w:history="1">
        <w:r w:rsidR="00B706DB" w:rsidRPr="009F59DE">
          <w:rPr>
            <w:rStyle w:val="Hyperlink"/>
            <w:noProof/>
          </w:rPr>
          <w:t>3.5.31</w:t>
        </w:r>
        <w:r w:rsidR="00B706DB">
          <w:rPr>
            <w:rFonts w:asciiTheme="minorHAnsi" w:eastAsiaTheme="minorEastAsia" w:hAnsiTheme="minorHAnsi" w:cstheme="minorBidi"/>
            <w:noProof/>
            <w:sz w:val="22"/>
            <w:szCs w:val="22"/>
          </w:rPr>
          <w:tab/>
        </w:r>
        <w:r w:rsidR="00B706DB" w:rsidRPr="009F59DE">
          <w:rPr>
            <w:rStyle w:val="Hyperlink"/>
            <w:noProof/>
          </w:rPr>
          <w:t>nursingCharting</w:t>
        </w:r>
        <w:r w:rsidR="00B706DB">
          <w:rPr>
            <w:noProof/>
            <w:webHidden/>
          </w:rPr>
          <w:tab/>
        </w:r>
        <w:r>
          <w:rPr>
            <w:noProof/>
            <w:webHidden/>
          </w:rPr>
          <w:fldChar w:fldCharType="begin"/>
        </w:r>
        <w:r w:rsidR="00B706DB">
          <w:rPr>
            <w:noProof/>
            <w:webHidden/>
          </w:rPr>
          <w:instrText xml:space="preserve"> PAGEREF _Toc369010255 \h </w:instrText>
        </w:r>
        <w:r w:rsidR="005B1EA2">
          <w:rPr>
            <w:noProof/>
          </w:rPr>
        </w:r>
        <w:r>
          <w:rPr>
            <w:noProof/>
            <w:webHidden/>
          </w:rPr>
          <w:fldChar w:fldCharType="separate"/>
        </w:r>
        <w:r w:rsidR="00B706DB">
          <w:rPr>
            <w:noProof/>
            <w:webHidden/>
          </w:rPr>
          <w:t>44</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6" w:history="1">
        <w:r w:rsidR="00B706DB" w:rsidRPr="009F59DE">
          <w:rPr>
            <w:rStyle w:val="Hyperlink"/>
            <w:noProof/>
          </w:rPr>
          <w:t>3.5.32</w:t>
        </w:r>
        <w:r w:rsidR="00B706DB">
          <w:rPr>
            <w:rFonts w:asciiTheme="minorHAnsi" w:eastAsiaTheme="minorEastAsia" w:hAnsiTheme="minorHAnsi" w:cstheme="minorBidi"/>
            <w:noProof/>
            <w:sz w:val="22"/>
            <w:szCs w:val="22"/>
          </w:rPr>
          <w:tab/>
        </w:r>
        <w:r w:rsidR="00B706DB" w:rsidRPr="009F59DE">
          <w:rPr>
            <w:rStyle w:val="Hyperlink"/>
            <w:noProof/>
          </w:rPr>
          <w:t>pastHistory</w:t>
        </w:r>
        <w:r w:rsidR="00B706DB">
          <w:rPr>
            <w:noProof/>
            <w:webHidden/>
          </w:rPr>
          <w:tab/>
        </w:r>
        <w:r>
          <w:rPr>
            <w:noProof/>
            <w:webHidden/>
          </w:rPr>
          <w:fldChar w:fldCharType="begin"/>
        </w:r>
        <w:r w:rsidR="00B706DB">
          <w:rPr>
            <w:noProof/>
            <w:webHidden/>
          </w:rPr>
          <w:instrText xml:space="preserve"> PAGEREF _Toc369010256 \h </w:instrText>
        </w:r>
        <w:r w:rsidR="005B1EA2">
          <w:rPr>
            <w:noProof/>
          </w:rPr>
        </w:r>
        <w:r>
          <w:rPr>
            <w:noProof/>
            <w:webHidden/>
          </w:rPr>
          <w:fldChar w:fldCharType="separate"/>
        </w:r>
        <w:r w:rsidR="00B706DB">
          <w:rPr>
            <w:noProof/>
            <w:webHidden/>
          </w:rPr>
          <w:t>45</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7" w:history="1">
        <w:r w:rsidR="00B706DB" w:rsidRPr="009F59DE">
          <w:rPr>
            <w:rStyle w:val="Hyperlink"/>
            <w:noProof/>
          </w:rPr>
          <w:t>3.5.33</w:t>
        </w:r>
        <w:r w:rsidR="00B706DB">
          <w:rPr>
            <w:rFonts w:asciiTheme="minorHAnsi" w:eastAsiaTheme="minorEastAsia" w:hAnsiTheme="minorHAnsi" w:cstheme="minorBidi"/>
            <w:noProof/>
            <w:sz w:val="22"/>
            <w:szCs w:val="22"/>
          </w:rPr>
          <w:tab/>
        </w:r>
        <w:r w:rsidR="00B706DB" w:rsidRPr="009F59DE">
          <w:rPr>
            <w:rStyle w:val="Hyperlink"/>
            <w:noProof/>
          </w:rPr>
          <w:t>patient</w:t>
        </w:r>
        <w:r w:rsidR="00B706DB">
          <w:rPr>
            <w:noProof/>
            <w:webHidden/>
          </w:rPr>
          <w:tab/>
        </w:r>
        <w:r>
          <w:rPr>
            <w:noProof/>
            <w:webHidden/>
          </w:rPr>
          <w:fldChar w:fldCharType="begin"/>
        </w:r>
        <w:r w:rsidR="00B706DB">
          <w:rPr>
            <w:noProof/>
            <w:webHidden/>
          </w:rPr>
          <w:instrText xml:space="preserve"> PAGEREF _Toc369010257 \h </w:instrText>
        </w:r>
        <w:r w:rsidR="005B1EA2">
          <w:rPr>
            <w:noProof/>
          </w:rPr>
        </w:r>
        <w:r>
          <w:rPr>
            <w:noProof/>
            <w:webHidden/>
          </w:rPr>
          <w:fldChar w:fldCharType="separate"/>
        </w:r>
        <w:r w:rsidR="00B706DB">
          <w:rPr>
            <w:noProof/>
            <w:webHidden/>
          </w:rPr>
          <w:t>46</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8" w:history="1">
        <w:r w:rsidR="00B706DB" w:rsidRPr="009F59DE">
          <w:rPr>
            <w:rStyle w:val="Hyperlink"/>
            <w:noProof/>
          </w:rPr>
          <w:t>3.5.34</w:t>
        </w:r>
        <w:r w:rsidR="00B706DB">
          <w:rPr>
            <w:rFonts w:asciiTheme="minorHAnsi" w:eastAsiaTheme="minorEastAsia" w:hAnsiTheme="minorHAnsi" w:cstheme="minorBidi"/>
            <w:noProof/>
            <w:sz w:val="22"/>
            <w:szCs w:val="22"/>
          </w:rPr>
          <w:tab/>
        </w:r>
        <w:r w:rsidR="00B706DB" w:rsidRPr="009F59DE">
          <w:rPr>
            <w:rStyle w:val="Hyperlink"/>
            <w:noProof/>
          </w:rPr>
          <w:t>patientProvider</w:t>
        </w:r>
        <w:r w:rsidR="00B706DB">
          <w:rPr>
            <w:noProof/>
            <w:webHidden/>
          </w:rPr>
          <w:tab/>
        </w:r>
        <w:r>
          <w:rPr>
            <w:noProof/>
            <w:webHidden/>
          </w:rPr>
          <w:fldChar w:fldCharType="begin"/>
        </w:r>
        <w:r w:rsidR="00B706DB">
          <w:rPr>
            <w:noProof/>
            <w:webHidden/>
          </w:rPr>
          <w:instrText xml:space="preserve"> PAGEREF _Toc369010258 \h </w:instrText>
        </w:r>
        <w:r w:rsidR="005B1EA2">
          <w:rPr>
            <w:noProof/>
          </w:rPr>
        </w:r>
        <w:r>
          <w:rPr>
            <w:noProof/>
            <w:webHidden/>
          </w:rPr>
          <w:fldChar w:fldCharType="separate"/>
        </w:r>
        <w:r w:rsidR="00B706DB">
          <w:rPr>
            <w:noProof/>
            <w:webHidden/>
          </w:rPr>
          <w:t>48</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59" w:history="1">
        <w:r w:rsidR="00B706DB" w:rsidRPr="009F59DE">
          <w:rPr>
            <w:rStyle w:val="Hyperlink"/>
            <w:noProof/>
          </w:rPr>
          <w:t>3.5.35</w:t>
        </w:r>
        <w:r w:rsidR="00B706DB">
          <w:rPr>
            <w:rFonts w:asciiTheme="minorHAnsi" w:eastAsiaTheme="minorEastAsia" w:hAnsiTheme="minorHAnsi" w:cstheme="minorBidi"/>
            <w:noProof/>
            <w:sz w:val="22"/>
            <w:szCs w:val="22"/>
          </w:rPr>
          <w:tab/>
        </w:r>
        <w:r w:rsidR="00B706DB" w:rsidRPr="009F59DE">
          <w:rPr>
            <w:rStyle w:val="Hyperlink"/>
            <w:noProof/>
          </w:rPr>
          <w:t>patientRegistry</w:t>
        </w:r>
        <w:r w:rsidR="00B706DB">
          <w:rPr>
            <w:noProof/>
            <w:webHidden/>
          </w:rPr>
          <w:tab/>
        </w:r>
        <w:r>
          <w:rPr>
            <w:noProof/>
            <w:webHidden/>
          </w:rPr>
          <w:fldChar w:fldCharType="begin"/>
        </w:r>
        <w:r w:rsidR="00B706DB">
          <w:rPr>
            <w:noProof/>
            <w:webHidden/>
          </w:rPr>
          <w:instrText xml:space="preserve"> PAGEREF _Toc369010259 \h </w:instrText>
        </w:r>
        <w:r w:rsidR="005B1EA2">
          <w:rPr>
            <w:noProof/>
          </w:rPr>
        </w:r>
        <w:r>
          <w:rPr>
            <w:noProof/>
            <w:webHidden/>
          </w:rPr>
          <w:fldChar w:fldCharType="separate"/>
        </w:r>
        <w:r w:rsidR="00B706DB">
          <w:rPr>
            <w:noProof/>
            <w:webHidden/>
          </w:rPr>
          <w:t>49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0" w:history="1">
        <w:r w:rsidR="00B706DB" w:rsidRPr="009F59DE">
          <w:rPr>
            <w:rStyle w:val="Hyperlink"/>
            <w:noProof/>
          </w:rPr>
          <w:t>3.5.36</w:t>
        </w:r>
        <w:r w:rsidR="00B706DB">
          <w:rPr>
            <w:rFonts w:asciiTheme="minorHAnsi" w:eastAsiaTheme="minorEastAsia" w:hAnsiTheme="minorHAnsi" w:cstheme="minorBidi"/>
            <w:noProof/>
            <w:sz w:val="22"/>
            <w:szCs w:val="22"/>
          </w:rPr>
          <w:tab/>
        </w:r>
        <w:r w:rsidR="00B706DB" w:rsidRPr="009F59DE">
          <w:rPr>
            <w:rStyle w:val="Hyperlink"/>
            <w:noProof/>
          </w:rPr>
          <w:t>physicalExa</w:t>
        </w:r>
        <w:r w:rsidR="00B706DB" w:rsidRPr="009F59DE">
          <w:rPr>
            <w:rStyle w:val="Hyperlink"/>
            <w:noProof/>
          </w:rPr>
          <w:t>m</w:t>
        </w:r>
        <w:r w:rsidR="00B706DB">
          <w:rPr>
            <w:noProof/>
            <w:webHidden/>
          </w:rPr>
          <w:tab/>
        </w:r>
        <w:r>
          <w:rPr>
            <w:noProof/>
            <w:webHidden/>
          </w:rPr>
          <w:fldChar w:fldCharType="begin"/>
        </w:r>
        <w:r w:rsidR="00B706DB">
          <w:rPr>
            <w:noProof/>
            <w:webHidden/>
          </w:rPr>
          <w:instrText xml:space="preserve"> PAGEREF _Toc369010260 \h </w:instrText>
        </w:r>
        <w:r w:rsidR="005B1EA2">
          <w:rPr>
            <w:noProof/>
          </w:rPr>
        </w:r>
        <w:r>
          <w:rPr>
            <w:noProof/>
            <w:webHidden/>
          </w:rPr>
          <w:fldChar w:fldCharType="separate"/>
        </w:r>
        <w:r w:rsidR="00B706DB">
          <w:rPr>
            <w:noProof/>
            <w:webHidden/>
          </w:rPr>
          <w:t>50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1" w:history="1">
        <w:r w:rsidR="00B706DB" w:rsidRPr="009F59DE">
          <w:rPr>
            <w:rStyle w:val="Hyperlink"/>
            <w:noProof/>
          </w:rPr>
          <w:t>3.5.37</w:t>
        </w:r>
        <w:r w:rsidR="00B706DB">
          <w:rPr>
            <w:rFonts w:asciiTheme="minorHAnsi" w:eastAsiaTheme="minorEastAsia" w:hAnsiTheme="minorHAnsi" w:cstheme="minorBidi"/>
            <w:noProof/>
            <w:sz w:val="22"/>
            <w:szCs w:val="22"/>
          </w:rPr>
          <w:tab/>
        </w:r>
        <w:r w:rsidR="00B706DB" w:rsidRPr="009F59DE">
          <w:rPr>
            <w:rStyle w:val="Hyperlink"/>
            <w:noProof/>
          </w:rPr>
          <w:t>programForm</w:t>
        </w:r>
        <w:r w:rsidR="00B706DB">
          <w:rPr>
            <w:noProof/>
            <w:webHidden/>
          </w:rPr>
          <w:tab/>
        </w:r>
        <w:r>
          <w:rPr>
            <w:noProof/>
            <w:webHidden/>
          </w:rPr>
          <w:fldChar w:fldCharType="begin"/>
        </w:r>
        <w:r w:rsidR="00B706DB">
          <w:rPr>
            <w:noProof/>
            <w:webHidden/>
          </w:rPr>
          <w:instrText xml:space="preserve"> PAGEREF _Toc369010261 \h </w:instrText>
        </w:r>
        <w:r w:rsidR="005B1EA2">
          <w:rPr>
            <w:noProof/>
          </w:rPr>
        </w:r>
        <w:r>
          <w:rPr>
            <w:noProof/>
            <w:webHidden/>
          </w:rPr>
          <w:fldChar w:fldCharType="separate"/>
        </w:r>
        <w:r w:rsidR="00B706DB">
          <w:rPr>
            <w:noProof/>
            <w:webHidden/>
          </w:rPr>
          <w:t>50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2" w:history="1">
        <w:r w:rsidR="00B706DB" w:rsidRPr="009F59DE">
          <w:rPr>
            <w:rStyle w:val="Hyperlink"/>
            <w:noProof/>
          </w:rPr>
          <w:t>3.5.38</w:t>
        </w:r>
        <w:r w:rsidR="00B706DB">
          <w:rPr>
            <w:rFonts w:asciiTheme="minorHAnsi" w:eastAsiaTheme="minorEastAsia" w:hAnsiTheme="minorHAnsi" w:cstheme="minorBidi"/>
            <w:noProof/>
            <w:sz w:val="22"/>
            <w:szCs w:val="22"/>
          </w:rPr>
          <w:tab/>
        </w:r>
        <w:r w:rsidR="00B706DB" w:rsidRPr="009F59DE">
          <w:rPr>
            <w:rStyle w:val="Hyperlink"/>
            <w:noProof/>
          </w:rPr>
          <w:t>protocol</w:t>
        </w:r>
        <w:r w:rsidR="00B706DB">
          <w:rPr>
            <w:noProof/>
            <w:webHidden/>
          </w:rPr>
          <w:tab/>
        </w:r>
        <w:r>
          <w:rPr>
            <w:noProof/>
            <w:webHidden/>
          </w:rPr>
          <w:fldChar w:fldCharType="begin"/>
        </w:r>
        <w:r w:rsidR="00B706DB">
          <w:rPr>
            <w:noProof/>
            <w:webHidden/>
          </w:rPr>
          <w:instrText xml:space="preserve"> PAGEREF _Toc369010262 \h </w:instrText>
        </w:r>
        <w:r w:rsidR="005B1EA2">
          <w:rPr>
            <w:noProof/>
          </w:rPr>
        </w:r>
        <w:r>
          <w:rPr>
            <w:noProof/>
            <w:webHidden/>
          </w:rPr>
          <w:fldChar w:fldCharType="separate"/>
        </w:r>
        <w:r w:rsidR="00B706DB">
          <w:rPr>
            <w:noProof/>
            <w:webHidden/>
          </w:rPr>
          <w:t>52</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3" w:history="1">
        <w:r w:rsidR="00B706DB" w:rsidRPr="009F59DE">
          <w:rPr>
            <w:rStyle w:val="Hyperlink"/>
            <w:noProof/>
          </w:rPr>
          <w:t>3.5.39</w:t>
        </w:r>
        <w:r w:rsidR="00B706DB">
          <w:rPr>
            <w:rFonts w:asciiTheme="minorHAnsi" w:eastAsiaTheme="minorEastAsia" w:hAnsiTheme="minorHAnsi" w:cstheme="minorBidi"/>
            <w:noProof/>
            <w:sz w:val="22"/>
            <w:szCs w:val="22"/>
          </w:rPr>
          <w:tab/>
        </w:r>
        <w:r w:rsidR="00B706DB" w:rsidRPr="009F59DE">
          <w:rPr>
            <w:rStyle w:val="Hyperlink"/>
            <w:noProof/>
          </w:rPr>
          <w:t>respiratoryCare</w:t>
        </w:r>
        <w:r w:rsidR="00B706DB">
          <w:rPr>
            <w:noProof/>
            <w:webHidden/>
          </w:rPr>
          <w:tab/>
        </w:r>
        <w:r>
          <w:rPr>
            <w:noProof/>
            <w:webHidden/>
          </w:rPr>
          <w:fldChar w:fldCharType="begin"/>
        </w:r>
        <w:r w:rsidR="00B706DB">
          <w:rPr>
            <w:noProof/>
            <w:webHidden/>
          </w:rPr>
          <w:instrText xml:space="preserve"> PAGEREF _Toc369010263 \h </w:instrText>
        </w:r>
        <w:r w:rsidR="005B1EA2">
          <w:rPr>
            <w:noProof/>
          </w:rPr>
        </w:r>
        <w:r>
          <w:rPr>
            <w:noProof/>
            <w:webHidden/>
          </w:rPr>
          <w:fldChar w:fldCharType="separate"/>
        </w:r>
        <w:r w:rsidR="00B706DB">
          <w:rPr>
            <w:noProof/>
            <w:webHidden/>
          </w:rPr>
          <w:t>54</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4" w:history="1">
        <w:r w:rsidR="00B706DB" w:rsidRPr="009F59DE">
          <w:rPr>
            <w:rStyle w:val="Hyperlink"/>
            <w:noProof/>
          </w:rPr>
          <w:t>3.5.40</w:t>
        </w:r>
        <w:r w:rsidR="00B706DB">
          <w:rPr>
            <w:rFonts w:asciiTheme="minorHAnsi" w:eastAsiaTheme="minorEastAsia" w:hAnsiTheme="minorHAnsi" w:cstheme="minorBidi"/>
            <w:noProof/>
            <w:sz w:val="22"/>
            <w:szCs w:val="22"/>
          </w:rPr>
          <w:tab/>
        </w:r>
        <w:r w:rsidR="00B706DB" w:rsidRPr="009F59DE">
          <w:rPr>
            <w:rStyle w:val="Hyperlink"/>
            <w:noProof/>
          </w:rPr>
          <w:t>respiratoryCharting</w:t>
        </w:r>
        <w:r w:rsidR="00B706DB">
          <w:rPr>
            <w:noProof/>
            <w:webHidden/>
          </w:rPr>
          <w:tab/>
        </w:r>
        <w:r>
          <w:rPr>
            <w:noProof/>
            <w:webHidden/>
          </w:rPr>
          <w:fldChar w:fldCharType="begin"/>
        </w:r>
        <w:r w:rsidR="00B706DB">
          <w:rPr>
            <w:noProof/>
            <w:webHidden/>
          </w:rPr>
          <w:instrText xml:space="preserve"> PAGEREF _Toc369010264 \h </w:instrText>
        </w:r>
        <w:r w:rsidR="005B1EA2">
          <w:rPr>
            <w:noProof/>
          </w:rPr>
        </w:r>
        <w:r>
          <w:rPr>
            <w:noProof/>
            <w:webHidden/>
          </w:rPr>
          <w:fldChar w:fldCharType="separate"/>
        </w:r>
        <w:r w:rsidR="00B706DB">
          <w:rPr>
            <w:noProof/>
            <w:webHidden/>
          </w:rPr>
          <w:t>56</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5" w:history="1">
        <w:r w:rsidR="00B706DB" w:rsidRPr="009F59DE">
          <w:rPr>
            <w:rStyle w:val="Hyperlink"/>
            <w:noProof/>
          </w:rPr>
          <w:t>3.5.41</w:t>
        </w:r>
        <w:r w:rsidR="00B706DB">
          <w:rPr>
            <w:rFonts w:asciiTheme="minorHAnsi" w:eastAsiaTheme="minorEastAsia" w:hAnsiTheme="minorHAnsi" w:cstheme="minorBidi"/>
            <w:noProof/>
            <w:sz w:val="22"/>
            <w:szCs w:val="22"/>
          </w:rPr>
          <w:tab/>
        </w:r>
        <w:r w:rsidR="00B706DB" w:rsidRPr="009F59DE">
          <w:rPr>
            <w:rStyle w:val="Hyperlink"/>
            <w:noProof/>
          </w:rPr>
          <w:t>riskScore</w:t>
        </w:r>
        <w:r w:rsidR="00B706DB">
          <w:rPr>
            <w:noProof/>
            <w:webHidden/>
          </w:rPr>
          <w:tab/>
        </w:r>
        <w:r>
          <w:rPr>
            <w:noProof/>
            <w:webHidden/>
          </w:rPr>
          <w:fldChar w:fldCharType="begin"/>
        </w:r>
        <w:r w:rsidR="00B706DB">
          <w:rPr>
            <w:noProof/>
            <w:webHidden/>
          </w:rPr>
          <w:instrText xml:space="preserve"> PAGEREF _Toc369010265 \h </w:instrText>
        </w:r>
        <w:r w:rsidR="005B1EA2">
          <w:rPr>
            <w:noProof/>
          </w:rPr>
        </w:r>
        <w:r>
          <w:rPr>
            <w:noProof/>
            <w:webHidden/>
          </w:rPr>
          <w:fldChar w:fldCharType="separate"/>
        </w:r>
        <w:r w:rsidR="00B706DB">
          <w:rPr>
            <w:noProof/>
            <w:webHidden/>
          </w:rPr>
          <w:t>57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6" w:history="1">
        <w:r w:rsidR="00B706DB" w:rsidRPr="009F59DE">
          <w:rPr>
            <w:rStyle w:val="Hyperlink"/>
            <w:noProof/>
          </w:rPr>
          <w:t>3.5.42</w:t>
        </w:r>
        <w:r w:rsidR="00B706DB">
          <w:rPr>
            <w:rFonts w:asciiTheme="minorHAnsi" w:eastAsiaTheme="minorEastAsia" w:hAnsiTheme="minorHAnsi" w:cstheme="minorBidi"/>
            <w:noProof/>
            <w:sz w:val="22"/>
            <w:szCs w:val="22"/>
          </w:rPr>
          <w:tab/>
        </w:r>
        <w:r w:rsidR="00B706DB" w:rsidRPr="009F59DE">
          <w:rPr>
            <w:rStyle w:val="Hyperlink"/>
            <w:noProof/>
          </w:rPr>
          <w:t>rsReportBucket</w:t>
        </w:r>
        <w:r w:rsidR="00B706DB">
          <w:rPr>
            <w:noProof/>
            <w:webHidden/>
          </w:rPr>
          <w:tab/>
        </w:r>
        <w:r>
          <w:rPr>
            <w:noProof/>
            <w:webHidden/>
          </w:rPr>
          <w:fldChar w:fldCharType="begin"/>
        </w:r>
        <w:r w:rsidR="00B706DB">
          <w:rPr>
            <w:noProof/>
            <w:webHidden/>
          </w:rPr>
          <w:instrText xml:space="preserve"> PAGEREF _Toc369010266 \h </w:instrText>
        </w:r>
        <w:r w:rsidR="005B1EA2">
          <w:rPr>
            <w:noProof/>
          </w:rPr>
        </w:r>
        <w:r>
          <w:rPr>
            <w:noProof/>
            <w:webHidden/>
          </w:rPr>
          <w:fldChar w:fldCharType="separate"/>
        </w:r>
        <w:r w:rsidR="00B706DB">
          <w:rPr>
            <w:noProof/>
            <w:webHidden/>
          </w:rPr>
          <w:t>57</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7" w:history="1">
        <w:r w:rsidR="00B706DB" w:rsidRPr="009F59DE">
          <w:rPr>
            <w:rStyle w:val="Hyperlink"/>
            <w:noProof/>
          </w:rPr>
          <w:t>3.5.43</w:t>
        </w:r>
        <w:r w:rsidR="00B706DB">
          <w:rPr>
            <w:rFonts w:asciiTheme="minorHAnsi" w:eastAsiaTheme="minorEastAsia" w:hAnsiTheme="minorHAnsi" w:cstheme="minorBidi"/>
            <w:noProof/>
            <w:sz w:val="22"/>
            <w:szCs w:val="22"/>
          </w:rPr>
          <w:tab/>
        </w:r>
        <w:r w:rsidR="00B706DB" w:rsidRPr="009F59DE">
          <w:rPr>
            <w:rStyle w:val="Hyperlink"/>
            <w:noProof/>
          </w:rPr>
          <w:t>smartAlert</w:t>
        </w:r>
        <w:r w:rsidR="00B706DB">
          <w:rPr>
            <w:noProof/>
            <w:webHidden/>
          </w:rPr>
          <w:tab/>
        </w:r>
        <w:r>
          <w:rPr>
            <w:noProof/>
            <w:webHidden/>
          </w:rPr>
          <w:fldChar w:fldCharType="begin"/>
        </w:r>
        <w:r w:rsidR="00B706DB">
          <w:rPr>
            <w:noProof/>
            <w:webHidden/>
          </w:rPr>
          <w:instrText xml:space="preserve"> PAGEREF _Toc369010267 \h </w:instrText>
        </w:r>
        <w:r w:rsidR="005B1EA2">
          <w:rPr>
            <w:noProof/>
          </w:rPr>
        </w:r>
        <w:r>
          <w:rPr>
            <w:noProof/>
            <w:webHidden/>
          </w:rPr>
          <w:fldChar w:fldCharType="separate"/>
        </w:r>
        <w:r w:rsidR="00B706DB">
          <w:rPr>
            <w:noProof/>
            <w:webHidden/>
          </w:rPr>
          <w:t>58</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8" w:history="1">
        <w:r w:rsidR="00B706DB" w:rsidRPr="009F59DE">
          <w:rPr>
            <w:rStyle w:val="Hyperlink"/>
            <w:noProof/>
          </w:rPr>
          <w:t>3.5.44</w:t>
        </w:r>
        <w:r w:rsidR="00B706DB">
          <w:rPr>
            <w:rFonts w:asciiTheme="minorHAnsi" w:eastAsiaTheme="minorEastAsia" w:hAnsiTheme="minorHAnsi" w:cstheme="minorBidi"/>
            <w:noProof/>
            <w:sz w:val="22"/>
            <w:szCs w:val="22"/>
          </w:rPr>
          <w:tab/>
        </w:r>
        <w:r w:rsidR="00B706DB" w:rsidRPr="009F59DE">
          <w:rPr>
            <w:rStyle w:val="Hyperlink"/>
            <w:noProof/>
          </w:rPr>
          <w:t>ssaDMF</w:t>
        </w:r>
        <w:r w:rsidR="00B706DB">
          <w:rPr>
            <w:noProof/>
            <w:webHidden/>
          </w:rPr>
          <w:tab/>
        </w:r>
        <w:r>
          <w:rPr>
            <w:noProof/>
            <w:webHidden/>
          </w:rPr>
          <w:fldChar w:fldCharType="begin"/>
        </w:r>
        <w:r w:rsidR="00B706DB">
          <w:rPr>
            <w:noProof/>
            <w:webHidden/>
          </w:rPr>
          <w:instrText xml:space="preserve"> PAGEREF _Toc369010268 \h </w:instrText>
        </w:r>
        <w:r w:rsidR="005B1EA2">
          <w:rPr>
            <w:noProof/>
          </w:rPr>
        </w:r>
        <w:r>
          <w:rPr>
            <w:noProof/>
            <w:webHidden/>
          </w:rPr>
          <w:fldChar w:fldCharType="separate"/>
        </w:r>
        <w:r w:rsidR="00B706DB">
          <w:rPr>
            <w:noProof/>
            <w:webHidden/>
          </w:rPr>
          <w:t>58</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69" w:history="1">
        <w:r w:rsidR="00B706DB" w:rsidRPr="009F59DE">
          <w:rPr>
            <w:rStyle w:val="Hyperlink"/>
            <w:noProof/>
          </w:rPr>
          <w:t>3.5.45</w:t>
        </w:r>
        <w:r w:rsidR="00B706DB">
          <w:rPr>
            <w:rFonts w:asciiTheme="minorHAnsi" w:eastAsiaTheme="minorEastAsia" w:hAnsiTheme="minorHAnsi" w:cstheme="minorBidi"/>
            <w:noProof/>
            <w:sz w:val="22"/>
            <w:szCs w:val="22"/>
          </w:rPr>
          <w:tab/>
        </w:r>
        <w:r w:rsidR="00B706DB" w:rsidRPr="009F59DE">
          <w:rPr>
            <w:rStyle w:val="Hyperlink"/>
            <w:noProof/>
          </w:rPr>
          <w:t>surveyEICU</w:t>
        </w:r>
        <w:r w:rsidR="00B706DB">
          <w:rPr>
            <w:noProof/>
            <w:webHidden/>
          </w:rPr>
          <w:tab/>
        </w:r>
        <w:r>
          <w:rPr>
            <w:noProof/>
            <w:webHidden/>
          </w:rPr>
          <w:fldChar w:fldCharType="begin"/>
        </w:r>
        <w:r w:rsidR="00B706DB">
          <w:rPr>
            <w:noProof/>
            <w:webHidden/>
          </w:rPr>
          <w:instrText xml:space="preserve"> PAGEREF _Toc369010269 \h </w:instrText>
        </w:r>
        <w:r w:rsidR="005B1EA2">
          <w:rPr>
            <w:noProof/>
          </w:rPr>
        </w:r>
        <w:r>
          <w:rPr>
            <w:noProof/>
            <w:webHidden/>
          </w:rPr>
          <w:fldChar w:fldCharType="separate"/>
        </w:r>
        <w:r w:rsidR="00B706DB">
          <w:rPr>
            <w:noProof/>
            <w:webHidden/>
          </w:rPr>
          <w:t>59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70" w:history="1">
        <w:r w:rsidR="00B706DB" w:rsidRPr="009F59DE">
          <w:rPr>
            <w:rStyle w:val="Hyperlink"/>
            <w:noProof/>
          </w:rPr>
          <w:t>3.5.46</w:t>
        </w:r>
        <w:r w:rsidR="00B706DB">
          <w:rPr>
            <w:rFonts w:asciiTheme="minorHAnsi" w:eastAsiaTheme="minorEastAsia" w:hAnsiTheme="minorHAnsi" w:cstheme="minorBidi"/>
            <w:noProof/>
            <w:sz w:val="22"/>
            <w:szCs w:val="22"/>
          </w:rPr>
          <w:tab/>
        </w:r>
        <w:r w:rsidR="00B706DB" w:rsidRPr="009F59DE">
          <w:rPr>
            <w:rStyle w:val="Hyperlink"/>
            <w:noProof/>
          </w:rPr>
          <w:t>surveyICU</w:t>
        </w:r>
        <w:r w:rsidR="00B706DB">
          <w:rPr>
            <w:noProof/>
            <w:webHidden/>
          </w:rPr>
          <w:tab/>
        </w:r>
        <w:r>
          <w:rPr>
            <w:noProof/>
            <w:webHidden/>
          </w:rPr>
          <w:fldChar w:fldCharType="begin"/>
        </w:r>
        <w:r w:rsidR="00B706DB">
          <w:rPr>
            <w:noProof/>
            <w:webHidden/>
          </w:rPr>
          <w:instrText xml:space="preserve"> PAGEREF _Toc369010270 \h </w:instrText>
        </w:r>
        <w:r w:rsidR="005B1EA2">
          <w:rPr>
            <w:noProof/>
          </w:rPr>
        </w:r>
        <w:r>
          <w:rPr>
            <w:noProof/>
            <w:webHidden/>
          </w:rPr>
          <w:fldChar w:fldCharType="separate"/>
        </w:r>
        <w:r w:rsidR="00B706DB">
          <w:rPr>
            <w:noProof/>
            <w:webHidden/>
          </w:rPr>
          <w:t>59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71" w:history="1">
        <w:r w:rsidR="00B706DB" w:rsidRPr="009F59DE">
          <w:rPr>
            <w:rStyle w:val="Hyperlink"/>
            <w:noProof/>
          </w:rPr>
          <w:t>3.5.47</w:t>
        </w:r>
        <w:r w:rsidR="00B706DB">
          <w:rPr>
            <w:rFonts w:asciiTheme="minorHAnsi" w:eastAsiaTheme="minorEastAsia" w:hAnsiTheme="minorHAnsi" w:cstheme="minorBidi"/>
            <w:noProof/>
            <w:sz w:val="22"/>
            <w:szCs w:val="22"/>
          </w:rPr>
          <w:tab/>
        </w:r>
        <w:r w:rsidR="00B706DB" w:rsidRPr="009F59DE">
          <w:rPr>
            <w:rStyle w:val="Hyperlink"/>
            <w:noProof/>
          </w:rPr>
          <w:t>treatment</w:t>
        </w:r>
        <w:r w:rsidR="00B706DB">
          <w:rPr>
            <w:noProof/>
            <w:webHidden/>
          </w:rPr>
          <w:tab/>
        </w:r>
        <w:r>
          <w:rPr>
            <w:noProof/>
            <w:webHidden/>
          </w:rPr>
          <w:fldChar w:fldCharType="begin"/>
        </w:r>
        <w:r w:rsidR="00B706DB">
          <w:rPr>
            <w:noProof/>
            <w:webHidden/>
          </w:rPr>
          <w:instrText xml:space="preserve"> PAGEREF _Toc369010271 \h </w:instrText>
        </w:r>
        <w:r w:rsidR="005B1EA2">
          <w:rPr>
            <w:noProof/>
          </w:rPr>
        </w:r>
        <w:r>
          <w:rPr>
            <w:noProof/>
            <w:webHidden/>
          </w:rPr>
          <w:fldChar w:fldCharType="separate"/>
        </w:r>
        <w:r w:rsidR="00B706DB">
          <w:rPr>
            <w:noProof/>
            <w:webHidden/>
          </w:rPr>
          <w:t>59</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72" w:history="1">
        <w:r w:rsidR="00B706DB" w:rsidRPr="009F59DE">
          <w:rPr>
            <w:rStyle w:val="Hyperlink"/>
            <w:noProof/>
          </w:rPr>
          <w:t>3.5.48</w:t>
        </w:r>
        <w:r w:rsidR="00B706DB">
          <w:rPr>
            <w:rFonts w:asciiTheme="minorHAnsi" w:eastAsiaTheme="minorEastAsia" w:hAnsiTheme="minorHAnsi" w:cstheme="minorBidi"/>
            <w:noProof/>
            <w:sz w:val="22"/>
            <w:szCs w:val="22"/>
          </w:rPr>
          <w:tab/>
        </w:r>
        <w:r w:rsidR="00B706DB" w:rsidRPr="009F59DE">
          <w:rPr>
            <w:rStyle w:val="Hyperlink"/>
            <w:noProof/>
          </w:rPr>
          <w:t>videoData</w:t>
        </w:r>
        <w:r w:rsidR="00B706DB">
          <w:rPr>
            <w:noProof/>
            <w:webHidden/>
          </w:rPr>
          <w:tab/>
        </w:r>
        <w:r>
          <w:rPr>
            <w:noProof/>
            <w:webHidden/>
          </w:rPr>
          <w:fldChar w:fldCharType="begin"/>
        </w:r>
        <w:r w:rsidR="00B706DB">
          <w:rPr>
            <w:noProof/>
            <w:webHidden/>
          </w:rPr>
          <w:instrText xml:space="preserve"> PAGEREF _Toc369010272 \h </w:instrText>
        </w:r>
        <w:r w:rsidR="005B1EA2">
          <w:rPr>
            <w:noProof/>
          </w:rPr>
        </w:r>
        <w:r>
          <w:rPr>
            <w:noProof/>
            <w:webHidden/>
          </w:rPr>
          <w:fldChar w:fldCharType="separate"/>
        </w:r>
        <w:r w:rsidR="00B706DB">
          <w:rPr>
            <w:noProof/>
            <w:webHidden/>
          </w:rPr>
          <w:t>60</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73" w:history="1">
        <w:r w:rsidR="00B706DB" w:rsidRPr="009F59DE">
          <w:rPr>
            <w:rStyle w:val="Hyperlink"/>
            <w:noProof/>
          </w:rPr>
          <w:t>3.5.49</w:t>
        </w:r>
        <w:r w:rsidR="00B706DB">
          <w:rPr>
            <w:rFonts w:asciiTheme="minorHAnsi" w:eastAsiaTheme="minorEastAsia" w:hAnsiTheme="minorHAnsi" w:cstheme="minorBidi"/>
            <w:noProof/>
            <w:sz w:val="22"/>
            <w:szCs w:val="22"/>
          </w:rPr>
          <w:tab/>
        </w:r>
        <w:r w:rsidR="00B706DB" w:rsidRPr="009F59DE">
          <w:rPr>
            <w:rStyle w:val="Hyperlink"/>
            <w:noProof/>
          </w:rPr>
          <w:t>vitalAperiodic</w:t>
        </w:r>
        <w:r w:rsidR="00B706DB">
          <w:rPr>
            <w:noProof/>
            <w:webHidden/>
          </w:rPr>
          <w:tab/>
        </w:r>
        <w:r>
          <w:rPr>
            <w:noProof/>
            <w:webHidden/>
          </w:rPr>
          <w:fldChar w:fldCharType="begin"/>
        </w:r>
        <w:r w:rsidR="00B706DB">
          <w:rPr>
            <w:noProof/>
            <w:webHidden/>
          </w:rPr>
          <w:instrText xml:space="preserve"> PAGEREF _Toc369010273 \h </w:instrText>
        </w:r>
        <w:r w:rsidR="005B1EA2">
          <w:rPr>
            <w:noProof/>
          </w:rPr>
        </w:r>
        <w:r>
          <w:rPr>
            <w:noProof/>
            <w:webHidden/>
          </w:rPr>
          <w:fldChar w:fldCharType="separate"/>
        </w:r>
        <w:r w:rsidR="00B706DB">
          <w:rPr>
            <w:noProof/>
            <w:webHidden/>
          </w:rPr>
          <w:t>61</w:t>
        </w:r>
        <w:r>
          <w:rPr>
            <w:noProof/>
            <w:webHidden/>
          </w:rPr>
          <w:fldChar w:fldCharType="end"/>
        </w:r>
      </w:hyperlink>
    </w:p>
    <w:p w:rsidR="00B706DB" w:rsidRDefault="008C57DF">
      <w:pPr>
        <w:pStyle w:val="TOC3"/>
        <w:rPr>
          <w:rFonts w:asciiTheme="minorHAnsi" w:eastAsiaTheme="minorEastAsia" w:hAnsiTheme="minorHAnsi" w:cstheme="minorBidi"/>
          <w:noProof/>
          <w:sz w:val="22"/>
          <w:szCs w:val="22"/>
        </w:rPr>
      </w:pPr>
      <w:hyperlink w:anchor="_Toc369010274" w:history="1">
        <w:r w:rsidR="00B706DB" w:rsidRPr="009F59DE">
          <w:rPr>
            <w:rStyle w:val="Hyperlink"/>
            <w:noProof/>
          </w:rPr>
          <w:t>3.5.50</w:t>
        </w:r>
        <w:r w:rsidR="00B706DB">
          <w:rPr>
            <w:rFonts w:asciiTheme="minorHAnsi" w:eastAsiaTheme="minorEastAsia" w:hAnsiTheme="minorHAnsi" w:cstheme="minorBidi"/>
            <w:noProof/>
            <w:sz w:val="22"/>
            <w:szCs w:val="22"/>
          </w:rPr>
          <w:tab/>
        </w:r>
        <w:r w:rsidR="00B706DB" w:rsidRPr="009F59DE">
          <w:rPr>
            <w:rStyle w:val="Hyperlink"/>
            <w:noProof/>
          </w:rPr>
          <w:t>vitalPeriodic</w:t>
        </w:r>
        <w:r w:rsidR="00B706DB">
          <w:rPr>
            <w:noProof/>
            <w:webHidden/>
          </w:rPr>
          <w:tab/>
        </w:r>
        <w:r>
          <w:rPr>
            <w:noProof/>
            <w:webHidden/>
          </w:rPr>
          <w:fldChar w:fldCharType="begin"/>
        </w:r>
        <w:r w:rsidR="00B706DB">
          <w:rPr>
            <w:noProof/>
            <w:webHidden/>
          </w:rPr>
          <w:instrText xml:space="preserve"> PAGEREF _Toc369010274 \h </w:instrText>
        </w:r>
        <w:r w:rsidR="005B1EA2">
          <w:rPr>
            <w:noProof/>
          </w:rPr>
        </w:r>
        <w:r>
          <w:rPr>
            <w:noProof/>
            <w:webHidden/>
          </w:rPr>
          <w:fldChar w:fldCharType="separate"/>
        </w:r>
        <w:r w:rsidR="00B706DB">
          <w:rPr>
            <w:noProof/>
            <w:webHidden/>
          </w:rPr>
          <w:t>61</w:t>
        </w:r>
        <w:r>
          <w:rPr>
            <w:noProof/>
            <w:webHidden/>
          </w:rPr>
          <w:fldChar w:fldCharType="end"/>
        </w:r>
      </w:hyperlink>
    </w:p>
    <w:p w:rsidR="00B706DB" w:rsidRDefault="008C57DF">
      <w:pPr>
        <w:pStyle w:val="TOC1"/>
        <w:rPr>
          <w:rFonts w:asciiTheme="minorHAnsi" w:eastAsiaTheme="minorEastAsia" w:hAnsiTheme="minorHAnsi" w:cstheme="minorBidi"/>
          <w:sz w:val="22"/>
          <w:szCs w:val="22"/>
        </w:rPr>
      </w:pPr>
      <w:hyperlink w:anchor="_Toc369010275" w:history="1">
        <w:r w:rsidR="00B706DB" w:rsidRPr="009F59DE">
          <w:rPr>
            <w:rStyle w:val="Hyperlink"/>
          </w:rPr>
          <w:t>4</w:t>
        </w:r>
        <w:r w:rsidR="00B706DB">
          <w:rPr>
            <w:rFonts w:asciiTheme="minorHAnsi" w:eastAsiaTheme="minorEastAsia" w:hAnsiTheme="minorHAnsi" w:cstheme="minorBidi"/>
            <w:sz w:val="22"/>
            <w:szCs w:val="22"/>
          </w:rPr>
          <w:tab/>
        </w:r>
        <w:r w:rsidR="00B706DB" w:rsidRPr="009F59DE">
          <w:rPr>
            <w:rStyle w:val="Hyperlink"/>
          </w:rPr>
          <w:t>eICU and ICU Organizational Surveys</w:t>
        </w:r>
        <w:r w:rsidR="00B706DB">
          <w:rPr>
            <w:webHidden/>
          </w:rPr>
          <w:tab/>
        </w:r>
        <w:r>
          <w:rPr>
            <w:webHidden/>
          </w:rPr>
          <w:fldChar w:fldCharType="begin"/>
        </w:r>
        <w:r w:rsidR="00B706DB">
          <w:rPr>
            <w:webHidden/>
          </w:rPr>
          <w:instrText xml:space="preserve"> PAGEREF _Toc369010275 \h </w:instrText>
        </w:r>
        <w:r>
          <w:rPr>
            <w:webHidden/>
          </w:rPr>
          <w:fldChar w:fldCharType="separate"/>
        </w:r>
        <w:r w:rsidR="00B706DB">
          <w:rPr>
            <w:webHidden/>
          </w:rPr>
          <w:t>63</w:t>
        </w:r>
        <w:r>
          <w:rPr>
            <w:webHidden/>
          </w:rPr>
          <w:fldChar w:fldCharType="end"/>
        </w:r>
      </w:hyperlink>
    </w:p>
    <w:p w:rsidR="00061CFC" w:rsidRPr="001F4167" w:rsidRDefault="008C57DF">
      <w:pPr>
        <w:rPr>
          <w:rFonts w:ascii="Arial" w:hAnsi="Arial"/>
          <w:sz w:val="22"/>
        </w:rPr>
      </w:pPr>
      <w:r w:rsidRPr="002C44E5">
        <w:rPr>
          <w:rFonts w:ascii="Arial" w:hAnsi="Arial" w:cs="Arial"/>
          <w:noProof/>
          <w:sz w:val="22"/>
        </w:rPr>
        <w:fldChar w:fldCharType="end"/>
      </w:r>
    </w:p>
    <w:p w:rsidR="008F28DD" w:rsidRPr="001F4167" w:rsidRDefault="008F28DD">
      <w:pPr>
        <w:pStyle w:val="BodyText"/>
        <w:numPr>
          <w:ilvl w:val="0"/>
          <w:numId w:val="0"/>
        </w:numPr>
        <w:rPr>
          <w:rFonts w:ascii="Arial" w:hAnsi="Arial" w:cs="Arial"/>
          <w:sz w:val="22"/>
        </w:rPr>
        <w:sectPr w:rsidR="008F28DD" w:rsidRPr="001F4167">
          <w:headerReference w:type="default" r:id="rId15"/>
          <w:headerReference w:type="first" r:id="rId16"/>
          <w:footerReference w:type="first" r:id="rId17"/>
          <w:pgSz w:w="12240" w:h="15840" w:code="1"/>
          <w:pgMar w:top="1440" w:right="1440" w:bottom="1440" w:left="1440" w:footer="376" w:gutter="0"/>
          <w:pgNumType w:fmt="lowerRoman"/>
          <w:titlePg/>
          <w:docGrid w:linePitch="360"/>
        </w:sectPr>
      </w:pPr>
    </w:p>
    <w:p w:rsidR="00E372C2" w:rsidRPr="0040727C" w:rsidRDefault="00E372C2" w:rsidP="0040727C">
      <w:pPr>
        <w:pStyle w:val="Heading1"/>
      </w:pPr>
      <w:bookmarkStart w:id="2" w:name="_Ref32056116"/>
      <w:bookmarkStart w:id="3" w:name="_Toc32912779"/>
      <w:bookmarkStart w:id="4" w:name="_Toc36886520"/>
      <w:bookmarkStart w:id="5" w:name="_Toc222641996"/>
      <w:bookmarkStart w:id="6" w:name="_Toc224530210"/>
      <w:bookmarkStart w:id="7" w:name="_Toc225047592"/>
      <w:bookmarkStart w:id="8" w:name="_Toc369010205"/>
      <w:r w:rsidRPr="0040727C">
        <w:t>Introduction</w:t>
      </w:r>
      <w:bookmarkEnd w:id="2"/>
      <w:bookmarkEnd w:id="3"/>
      <w:bookmarkEnd w:id="4"/>
      <w:bookmarkEnd w:id="5"/>
      <w:bookmarkEnd w:id="6"/>
      <w:bookmarkEnd w:id="7"/>
      <w:bookmarkEnd w:id="8"/>
    </w:p>
    <w:p w:rsidR="00E372C2" w:rsidRPr="00E372C2" w:rsidRDefault="001C426A" w:rsidP="00E372C2">
      <w:pPr>
        <w:pStyle w:val="Arialbodytext"/>
      </w:pPr>
      <w:bookmarkStart w:id="9" w:name="_Toc224530211"/>
      <w:bookmarkStart w:id="10" w:name="_Toc225047593"/>
      <w:r>
        <w:t>This document will provide the detail design specifications for the eICU Research Institute (eRI) data warehouse. This solution is designed to make all eCareManager (eCM) application data available to research initiatives via a Structured Query Language (SQL) interface while adhering to HIPAA compliance for patient data storage.</w:t>
      </w:r>
      <w:bookmarkEnd w:id="9"/>
      <w:bookmarkEnd w:id="10"/>
      <w:r>
        <w:t xml:space="preserve"> </w:t>
      </w:r>
    </w:p>
    <w:p w:rsidR="00E44D13" w:rsidRDefault="001C426A">
      <w:pPr>
        <w:pStyle w:val="BodyText"/>
        <w:numPr>
          <w:ilvl w:val="0"/>
          <w:numId w:val="0"/>
        </w:numPr>
        <w:rPr>
          <w:rFonts w:ascii="Arial" w:hAnsi="Arial" w:cs="Arial"/>
        </w:rPr>
      </w:pPr>
      <w:bookmarkStart w:id="11" w:name="_Toc224530212"/>
      <w:bookmarkStart w:id="12" w:name="_Toc225047594"/>
      <w:r>
        <w:rPr>
          <w:rFonts w:ascii="Arial" w:hAnsi="Arial" w:cs="Arial"/>
        </w:rPr>
        <w:t xml:space="preserve">Currently, </w:t>
      </w:r>
      <w:r w:rsidR="00BF34BC">
        <w:rPr>
          <w:rFonts w:ascii="Arial" w:hAnsi="Arial" w:cs="Arial"/>
        </w:rPr>
        <w:t xml:space="preserve">a subset of </w:t>
      </w:r>
      <w:r>
        <w:rPr>
          <w:rFonts w:ascii="Arial" w:hAnsi="Arial" w:cs="Arial"/>
        </w:rPr>
        <w:t>Philips</w:t>
      </w:r>
      <w:r w:rsidR="00E934FF">
        <w:rPr>
          <w:rFonts w:ascii="Arial" w:hAnsi="Arial" w:cs="Arial"/>
        </w:rPr>
        <w:t xml:space="preserve"> </w:t>
      </w:r>
      <w:r w:rsidR="00CA2155">
        <w:rPr>
          <w:rFonts w:ascii="Arial" w:hAnsi="Arial" w:cs="Arial"/>
        </w:rPr>
        <w:t>Telehealth</w:t>
      </w:r>
      <w:r w:rsidR="00E934FF">
        <w:rPr>
          <w:rFonts w:ascii="Arial" w:hAnsi="Arial" w:cs="Arial"/>
        </w:rPr>
        <w:t xml:space="preserve"> </w:t>
      </w:r>
      <w:r>
        <w:rPr>
          <w:rFonts w:ascii="Arial" w:hAnsi="Arial" w:cs="Arial"/>
        </w:rPr>
        <w:t xml:space="preserve">clients submit their discharged patient data every quarter in order to receive benchmarking </w:t>
      </w:r>
      <w:r w:rsidR="0038518C">
        <w:rPr>
          <w:rFonts w:ascii="Arial" w:hAnsi="Arial" w:cs="Arial"/>
        </w:rPr>
        <w:t xml:space="preserve">reports </w:t>
      </w:r>
      <w:r>
        <w:rPr>
          <w:rFonts w:ascii="Arial" w:hAnsi="Arial" w:cs="Arial"/>
        </w:rPr>
        <w:t xml:space="preserve">that measure their success with the eICU program. While this program is a great success, Philips </w:t>
      </w:r>
      <w:r w:rsidR="00CA2155">
        <w:rPr>
          <w:rFonts w:ascii="Arial" w:hAnsi="Arial" w:cs="Arial"/>
        </w:rPr>
        <w:t xml:space="preserve">Telehealth </w:t>
      </w:r>
      <w:r>
        <w:rPr>
          <w:rFonts w:ascii="Arial" w:hAnsi="Arial" w:cs="Arial"/>
        </w:rPr>
        <w:t>feels that there is greater potential within the eCM data for furthering a</w:t>
      </w:r>
      <w:r w:rsidR="0038518C">
        <w:rPr>
          <w:rFonts w:ascii="Arial" w:hAnsi="Arial" w:cs="Arial"/>
        </w:rPr>
        <w:t>dditional research initiatives on patient outcomes, trends, and other best practice protocols in use today at most healthcare facilities.</w:t>
      </w:r>
      <w:bookmarkEnd w:id="11"/>
      <w:bookmarkEnd w:id="12"/>
    </w:p>
    <w:p w:rsidR="0038518C" w:rsidRDefault="0038518C">
      <w:pPr>
        <w:pStyle w:val="BodyText"/>
        <w:numPr>
          <w:ilvl w:val="0"/>
          <w:numId w:val="0"/>
        </w:numPr>
        <w:rPr>
          <w:rFonts w:ascii="Arial" w:hAnsi="Arial" w:cs="Arial"/>
        </w:rPr>
      </w:pPr>
      <w:bookmarkStart w:id="13" w:name="_Toc224530213"/>
      <w:bookmarkStart w:id="14" w:name="_Toc225047595"/>
      <w:r>
        <w:rPr>
          <w:rFonts w:ascii="Arial" w:hAnsi="Arial" w:cs="Arial"/>
        </w:rPr>
        <w:t xml:space="preserve">In order to ensure that HIPAA compliance is met with this design, Philips </w:t>
      </w:r>
      <w:r w:rsidR="00CA2155">
        <w:rPr>
          <w:rFonts w:ascii="Arial" w:hAnsi="Arial" w:cs="Arial"/>
        </w:rPr>
        <w:t xml:space="preserve">Telehealth </w:t>
      </w:r>
      <w:r>
        <w:rPr>
          <w:rFonts w:ascii="Arial" w:hAnsi="Arial" w:cs="Arial"/>
        </w:rPr>
        <w:t>contracted with a independent company, Privacert, in order to test and certify the design is properly constructed with patient confidentiality in mind. In working with Privacert, three different options were presented that would be considered HIPAA safe:</w:t>
      </w:r>
      <w:bookmarkEnd w:id="13"/>
      <w:bookmarkEnd w:id="14"/>
    </w:p>
    <w:p w:rsidR="00195277" w:rsidRDefault="00195277">
      <w:pPr>
        <w:pStyle w:val="BodyText"/>
        <w:numPr>
          <w:ilvl w:val="0"/>
          <w:numId w:val="0"/>
        </w:numPr>
        <w:rPr>
          <w:rFonts w:ascii="Arial" w:hAnsi="Arial" w:cs="Arial"/>
        </w:rPr>
      </w:pPr>
    </w:p>
    <w:p w:rsidR="0038518C" w:rsidRDefault="0038518C" w:rsidP="001F4167">
      <w:pPr>
        <w:pStyle w:val="Heading2"/>
      </w:pPr>
      <w:bookmarkStart w:id="15" w:name="_Toc224530214"/>
      <w:bookmarkStart w:id="16" w:name="_Toc225047596"/>
      <w:bookmarkStart w:id="17" w:name="_Toc369010206"/>
      <w:r>
        <w:t>SAFE HARBOR PROVISION</w:t>
      </w:r>
      <w:bookmarkEnd w:id="15"/>
      <w:bookmarkEnd w:id="16"/>
      <w:bookmarkEnd w:id="17"/>
    </w:p>
    <w:p w:rsidR="0038518C" w:rsidRDefault="0038518C" w:rsidP="0038518C">
      <w:pPr>
        <w:pStyle w:val="BodyText"/>
        <w:numPr>
          <w:ilvl w:val="1"/>
          <w:numId w:val="19"/>
        </w:numPr>
        <w:rPr>
          <w:rFonts w:ascii="Arial" w:hAnsi="Arial" w:cs="Arial"/>
        </w:rPr>
      </w:pPr>
      <w:bookmarkStart w:id="18" w:name="_Toc224530215"/>
      <w:bookmarkStart w:id="19" w:name="_Toc225047597"/>
      <w:r>
        <w:rPr>
          <w:rFonts w:ascii="Arial" w:hAnsi="Arial" w:cs="Arial"/>
        </w:rPr>
        <w:t>This method of de-identification relies on the removal of 18 different identifying elements from the patient data in order to guarantee patient confidentiality.</w:t>
      </w:r>
      <w:bookmarkEnd w:id="18"/>
      <w:bookmarkEnd w:id="19"/>
    </w:p>
    <w:p w:rsidR="0038518C" w:rsidRDefault="0038518C" w:rsidP="001F4167">
      <w:pPr>
        <w:pStyle w:val="Heading2"/>
      </w:pPr>
      <w:bookmarkStart w:id="20" w:name="_Toc224530216"/>
      <w:bookmarkStart w:id="21" w:name="_Toc225047598"/>
      <w:bookmarkStart w:id="22" w:name="_Toc369010207"/>
      <w:r>
        <w:t>HIPAA LIMITED DATA SET</w:t>
      </w:r>
      <w:bookmarkEnd w:id="20"/>
      <w:bookmarkEnd w:id="21"/>
      <w:bookmarkEnd w:id="22"/>
    </w:p>
    <w:p w:rsidR="0038518C" w:rsidRDefault="0038518C" w:rsidP="0038518C">
      <w:pPr>
        <w:pStyle w:val="BodyText"/>
        <w:numPr>
          <w:ilvl w:val="1"/>
          <w:numId w:val="19"/>
        </w:numPr>
        <w:rPr>
          <w:rFonts w:ascii="Arial" w:hAnsi="Arial" w:cs="Arial"/>
        </w:rPr>
      </w:pPr>
      <w:bookmarkStart w:id="23" w:name="_Toc224530217"/>
      <w:bookmarkStart w:id="24" w:name="_Toc225047599"/>
      <w:r>
        <w:rPr>
          <w:rFonts w:ascii="Arial" w:hAnsi="Arial" w:cs="Arial"/>
        </w:rPr>
        <w:t>This method requires all users to enter into a date use agreement that includes the follow data elements</w:t>
      </w:r>
      <w:bookmarkEnd w:id="23"/>
      <w:bookmarkEnd w:id="24"/>
    </w:p>
    <w:p w:rsidR="0038518C" w:rsidRDefault="0038518C" w:rsidP="0038518C">
      <w:pPr>
        <w:pStyle w:val="BodyText"/>
        <w:numPr>
          <w:ilvl w:val="2"/>
          <w:numId w:val="19"/>
        </w:numPr>
        <w:rPr>
          <w:rFonts w:ascii="Arial" w:hAnsi="Arial" w:cs="Arial"/>
        </w:rPr>
      </w:pPr>
      <w:bookmarkStart w:id="25" w:name="_Toc224530218"/>
      <w:bookmarkStart w:id="26" w:name="_Toc225047600"/>
      <w:r>
        <w:rPr>
          <w:rFonts w:ascii="Arial" w:hAnsi="Arial" w:cs="Arial"/>
        </w:rPr>
        <w:t>Identify Recipient</w:t>
      </w:r>
      <w:bookmarkEnd w:id="25"/>
      <w:bookmarkEnd w:id="26"/>
    </w:p>
    <w:p w:rsidR="0038518C" w:rsidRDefault="0038518C" w:rsidP="0038518C">
      <w:pPr>
        <w:pStyle w:val="BodyText"/>
        <w:numPr>
          <w:ilvl w:val="2"/>
          <w:numId w:val="19"/>
        </w:numPr>
        <w:rPr>
          <w:rFonts w:ascii="Arial" w:hAnsi="Arial" w:cs="Arial"/>
        </w:rPr>
      </w:pPr>
      <w:bookmarkStart w:id="27" w:name="_Toc224530219"/>
      <w:bookmarkStart w:id="28" w:name="_Toc225047601"/>
      <w:r>
        <w:rPr>
          <w:rFonts w:ascii="Arial" w:hAnsi="Arial" w:cs="Arial"/>
        </w:rPr>
        <w:t>Not use beyond intended purposes</w:t>
      </w:r>
      <w:bookmarkEnd w:id="27"/>
      <w:bookmarkEnd w:id="28"/>
    </w:p>
    <w:p w:rsidR="0038518C" w:rsidRDefault="0038518C" w:rsidP="0038518C">
      <w:pPr>
        <w:pStyle w:val="BodyText"/>
        <w:numPr>
          <w:ilvl w:val="2"/>
          <w:numId w:val="19"/>
        </w:numPr>
        <w:rPr>
          <w:rFonts w:ascii="Arial" w:hAnsi="Arial" w:cs="Arial"/>
        </w:rPr>
      </w:pPr>
      <w:bookmarkStart w:id="29" w:name="_Toc224530220"/>
      <w:bookmarkStart w:id="30" w:name="_Toc225047602"/>
      <w:r>
        <w:rPr>
          <w:rFonts w:ascii="Arial" w:hAnsi="Arial" w:cs="Arial"/>
        </w:rPr>
        <w:t>Not distribute further</w:t>
      </w:r>
      <w:bookmarkEnd w:id="29"/>
      <w:bookmarkEnd w:id="30"/>
    </w:p>
    <w:p w:rsidR="0038518C" w:rsidRDefault="0038518C" w:rsidP="0038518C">
      <w:pPr>
        <w:pStyle w:val="BodyText"/>
        <w:numPr>
          <w:ilvl w:val="2"/>
          <w:numId w:val="19"/>
        </w:numPr>
        <w:rPr>
          <w:rFonts w:ascii="Arial" w:hAnsi="Arial" w:cs="Arial"/>
        </w:rPr>
      </w:pPr>
      <w:bookmarkStart w:id="31" w:name="_Toc224530221"/>
      <w:bookmarkStart w:id="32" w:name="_Toc225047603"/>
      <w:r>
        <w:rPr>
          <w:rFonts w:ascii="Arial" w:hAnsi="Arial" w:cs="Arial"/>
        </w:rPr>
        <w:t>Not identify the individuals or contact the individuals</w:t>
      </w:r>
      <w:bookmarkEnd w:id="31"/>
      <w:bookmarkEnd w:id="32"/>
    </w:p>
    <w:p w:rsidR="0038518C" w:rsidRDefault="0038518C" w:rsidP="0038518C">
      <w:pPr>
        <w:pStyle w:val="BodyText"/>
        <w:numPr>
          <w:ilvl w:val="2"/>
          <w:numId w:val="19"/>
        </w:numPr>
        <w:rPr>
          <w:rFonts w:ascii="Arial" w:hAnsi="Arial" w:cs="Arial"/>
        </w:rPr>
      </w:pPr>
      <w:bookmarkStart w:id="33" w:name="_Toc224530222"/>
      <w:bookmarkStart w:id="34" w:name="_Toc225047604"/>
      <w:r>
        <w:rPr>
          <w:rFonts w:ascii="Arial" w:hAnsi="Arial" w:cs="Arial"/>
        </w:rPr>
        <w:t>“Minimum necessary” released</w:t>
      </w:r>
      <w:bookmarkEnd w:id="33"/>
      <w:bookmarkEnd w:id="34"/>
    </w:p>
    <w:p w:rsidR="0038518C" w:rsidRDefault="0038518C" w:rsidP="001F4167">
      <w:pPr>
        <w:pStyle w:val="Heading2"/>
      </w:pPr>
      <w:bookmarkStart w:id="35" w:name="_Toc224530223"/>
      <w:bookmarkStart w:id="36" w:name="_Toc225047605"/>
      <w:bookmarkStart w:id="37" w:name="_Toc369010208"/>
      <w:r>
        <w:t>HIPAA SCIENTIFIC STANDARD</w:t>
      </w:r>
      <w:bookmarkEnd w:id="35"/>
      <w:bookmarkEnd w:id="36"/>
      <w:bookmarkEnd w:id="37"/>
    </w:p>
    <w:p w:rsidR="0038518C" w:rsidRDefault="0038518C" w:rsidP="0038518C">
      <w:pPr>
        <w:pStyle w:val="BodyText"/>
        <w:numPr>
          <w:ilvl w:val="1"/>
          <w:numId w:val="19"/>
        </w:numPr>
        <w:rPr>
          <w:rFonts w:ascii="Arial" w:hAnsi="Arial" w:cs="Arial"/>
        </w:rPr>
      </w:pPr>
      <w:bookmarkStart w:id="38" w:name="_Toc224530224"/>
      <w:bookmarkStart w:id="39" w:name="_Toc225047606"/>
      <w:r>
        <w:rPr>
          <w:rFonts w:ascii="Arial" w:hAnsi="Arial" w:cs="Arial"/>
        </w:rPr>
        <w:t>This method involves the data meets generally accepted statistical and scientific principles and methods, that the risk is very small that the information could be used, alone or in combination with other reasonably available information, by the anticipated recipient to identify the subject of the information.</w:t>
      </w:r>
      <w:bookmarkEnd w:id="38"/>
      <w:bookmarkEnd w:id="39"/>
    </w:p>
    <w:p w:rsidR="0038518C" w:rsidRDefault="0038518C" w:rsidP="0038518C">
      <w:pPr>
        <w:pStyle w:val="BodyText"/>
        <w:numPr>
          <w:ilvl w:val="2"/>
          <w:numId w:val="19"/>
        </w:numPr>
        <w:rPr>
          <w:rFonts w:ascii="Arial" w:hAnsi="Arial" w:cs="Arial"/>
        </w:rPr>
      </w:pPr>
      <w:bookmarkStart w:id="40" w:name="_Toc224530225"/>
      <w:bookmarkStart w:id="41" w:name="_Toc225047607"/>
      <w:r>
        <w:rPr>
          <w:rFonts w:ascii="Arial" w:hAnsi="Arial" w:cs="Arial"/>
        </w:rPr>
        <w:t xml:space="preserve">Includes </w:t>
      </w:r>
      <w:bookmarkEnd w:id="40"/>
      <w:bookmarkEnd w:id="41"/>
      <w:r w:rsidR="00EE17C4">
        <w:rPr>
          <w:rFonts w:ascii="Arial" w:hAnsi="Arial" w:cs="Arial"/>
        </w:rPr>
        <w:t>replacement of unique identification values with sequential number generation schema</w:t>
      </w:r>
    </w:p>
    <w:p w:rsidR="00195277" w:rsidRDefault="00195277" w:rsidP="00195277">
      <w:pPr>
        <w:pStyle w:val="BodyText"/>
        <w:numPr>
          <w:ilvl w:val="0"/>
          <w:numId w:val="0"/>
        </w:numPr>
        <w:rPr>
          <w:rFonts w:ascii="Arial" w:hAnsi="Arial" w:cs="Arial"/>
        </w:rPr>
      </w:pPr>
    </w:p>
    <w:p w:rsidR="0055240C" w:rsidRDefault="00195277" w:rsidP="00321D4A">
      <w:pPr>
        <w:pStyle w:val="BodyText"/>
        <w:numPr>
          <w:ilvl w:val="0"/>
          <w:numId w:val="0"/>
        </w:numPr>
        <w:rPr>
          <w:rFonts w:ascii="Arial" w:hAnsi="Arial" w:cs="Arial"/>
        </w:rPr>
      </w:pPr>
      <w:bookmarkStart w:id="42" w:name="_Toc224530226"/>
      <w:bookmarkStart w:id="43" w:name="_Toc225047608"/>
      <w:r>
        <w:rPr>
          <w:rFonts w:ascii="Arial" w:hAnsi="Arial" w:cs="Arial"/>
        </w:rPr>
        <w:t xml:space="preserve">Philips </w:t>
      </w:r>
      <w:r w:rsidR="00CA2155">
        <w:rPr>
          <w:rFonts w:ascii="Arial" w:hAnsi="Arial" w:cs="Arial"/>
        </w:rPr>
        <w:t xml:space="preserve">Telehealth </w:t>
      </w:r>
      <w:r>
        <w:rPr>
          <w:rFonts w:ascii="Arial" w:hAnsi="Arial" w:cs="Arial"/>
        </w:rPr>
        <w:t>e</w:t>
      </w:r>
      <w:r w:rsidR="00BF34BC">
        <w:rPr>
          <w:rFonts w:ascii="Arial" w:hAnsi="Arial" w:cs="Arial"/>
        </w:rPr>
        <w:t xml:space="preserve">lected to utilize </w:t>
      </w:r>
      <w:r w:rsidR="00285ACF">
        <w:rPr>
          <w:rFonts w:ascii="Arial" w:hAnsi="Arial" w:cs="Arial"/>
        </w:rPr>
        <w:t>the Safe Harbor Provision</w:t>
      </w:r>
      <w:r>
        <w:rPr>
          <w:rFonts w:ascii="Arial" w:hAnsi="Arial" w:cs="Arial"/>
        </w:rPr>
        <w:t xml:space="preserve"> de-identification</w:t>
      </w:r>
      <w:r w:rsidR="00285ACF">
        <w:rPr>
          <w:rFonts w:ascii="Arial" w:hAnsi="Arial" w:cs="Arial"/>
        </w:rPr>
        <w:t xml:space="preserve"> method</w:t>
      </w:r>
      <w:r>
        <w:rPr>
          <w:rFonts w:ascii="Arial" w:hAnsi="Arial" w:cs="Arial"/>
        </w:rPr>
        <w:t>.</w:t>
      </w:r>
      <w:bookmarkEnd w:id="42"/>
      <w:bookmarkEnd w:id="43"/>
      <w:r>
        <w:rPr>
          <w:rFonts w:ascii="Arial" w:hAnsi="Arial" w:cs="Arial"/>
        </w:rPr>
        <w:t xml:space="preserve"> </w:t>
      </w:r>
      <w:r w:rsidR="008B7EE8">
        <w:rPr>
          <w:rFonts w:ascii="Arial" w:hAnsi="Arial" w:cs="Arial"/>
        </w:rPr>
        <w:t xml:space="preserve"> </w:t>
      </w:r>
      <w:r w:rsidR="00285ACF">
        <w:rPr>
          <w:rFonts w:ascii="Arial" w:hAnsi="Arial" w:cs="Arial"/>
        </w:rPr>
        <w:t xml:space="preserve">A HIPAA Limited Dataset does not meet Philips Telehealth’s contractual requirements. </w:t>
      </w:r>
      <w:r w:rsidR="008B7EE8">
        <w:rPr>
          <w:rFonts w:ascii="Arial" w:hAnsi="Arial" w:cs="Arial"/>
        </w:rPr>
        <w:t xml:space="preserve">A de-identified dataset to </w:t>
      </w:r>
      <w:r w:rsidR="00285ACF">
        <w:rPr>
          <w:rFonts w:ascii="Arial" w:hAnsi="Arial" w:cs="Arial"/>
        </w:rPr>
        <w:t xml:space="preserve">HIPAA </w:t>
      </w:r>
      <w:r w:rsidR="004A0A53">
        <w:rPr>
          <w:rFonts w:ascii="Arial" w:hAnsi="Arial" w:cs="Arial"/>
        </w:rPr>
        <w:t>Scientific</w:t>
      </w:r>
      <w:r w:rsidR="008B7EE8">
        <w:rPr>
          <w:rFonts w:ascii="Arial" w:hAnsi="Arial" w:cs="Arial"/>
        </w:rPr>
        <w:t xml:space="preserve"> </w:t>
      </w:r>
      <w:r w:rsidR="004A0A53">
        <w:rPr>
          <w:rFonts w:ascii="Arial" w:hAnsi="Arial" w:cs="Arial"/>
        </w:rPr>
        <w:t>S</w:t>
      </w:r>
      <w:r w:rsidR="008B7EE8">
        <w:rPr>
          <w:rFonts w:ascii="Arial" w:hAnsi="Arial" w:cs="Arial"/>
        </w:rPr>
        <w:t xml:space="preserve">tandards has limited value due primarily to lack of proper time references.  Therefore, the </w:t>
      </w:r>
      <w:r w:rsidR="004A0A53">
        <w:rPr>
          <w:rFonts w:ascii="Arial" w:hAnsi="Arial" w:cs="Arial"/>
        </w:rPr>
        <w:t>Safe Harbor Provision</w:t>
      </w:r>
      <w:r w:rsidR="008B7EE8">
        <w:rPr>
          <w:rFonts w:ascii="Arial" w:hAnsi="Arial" w:cs="Arial"/>
        </w:rPr>
        <w:t xml:space="preserve"> was selected.</w:t>
      </w:r>
    </w:p>
    <w:p w:rsidR="001C426A" w:rsidRPr="009A32DB" w:rsidRDefault="0055240C" w:rsidP="004004B2">
      <w:pPr>
        <w:pStyle w:val="Heading2"/>
      </w:pPr>
      <w:bookmarkStart w:id="44" w:name="_Toc224530227"/>
      <w:bookmarkStart w:id="45" w:name="_Toc225047609"/>
      <w:bookmarkStart w:id="46" w:name="_Toc369010209"/>
      <w:r w:rsidRPr="004004B2">
        <w:t>Purpose</w:t>
      </w:r>
      <w:bookmarkEnd w:id="44"/>
      <w:bookmarkEnd w:id="45"/>
      <w:bookmarkEnd w:id="46"/>
    </w:p>
    <w:p w:rsidR="0055240C" w:rsidRPr="0055240C" w:rsidRDefault="0055240C" w:rsidP="0055240C">
      <w:pPr>
        <w:pStyle w:val="Arialbodytext"/>
      </w:pPr>
      <w:bookmarkStart w:id="47" w:name="_Toc224530228"/>
      <w:bookmarkStart w:id="48" w:name="_Toc225047610"/>
      <w:r>
        <w:t>The purpose of this document is to outline the technical design of the e</w:t>
      </w:r>
      <w:r w:rsidR="00CA2155">
        <w:t xml:space="preserve">ICU </w:t>
      </w:r>
      <w:r>
        <w:t>R</w:t>
      </w:r>
      <w:r w:rsidR="00CA2155">
        <w:t xml:space="preserve">esearch </w:t>
      </w:r>
      <w:r>
        <w:t>I</w:t>
      </w:r>
      <w:r w:rsidR="00CA2155">
        <w:t xml:space="preserve">nstitute </w:t>
      </w:r>
      <w:r>
        <w:t>data warehouse and data extraction routines.</w:t>
      </w:r>
      <w:bookmarkEnd w:id="47"/>
      <w:bookmarkEnd w:id="48"/>
    </w:p>
    <w:p w:rsidR="00E44D13" w:rsidRPr="00F133F1" w:rsidRDefault="00E44D13">
      <w:pPr>
        <w:pStyle w:val="BodyText"/>
        <w:numPr>
          <w:ilvl w:val="0"/>
          <w:numId w:val="0"/>
        </w:numPr>
        <w:rPr>
          <w:rFonts w:ascii="Arial" w:hAnsi="Arial" w:cs="Arial"/>
        </w:rPr>
      </w:pPr>
    </w:p>
    <w:p w:rsidR="00E44D13" w:rsidRPr="009A32DB" w:rsidRDefault="00AB4D27" w:rsidP="004004B2">
      <w:pPr>
        <w:pStyle w:val="Heading2"/>
      </w:pPr>
      <w:bookmarkStart w:id="49" w:name="_Toc224530229"/>
      <w:bookmarkStart w:id="50" w:name="_Toc225047611"/>
      <w:bookmarkStart w:id="51" w:name="_Toc369010210"/>
      <w:r w:rsidRPr="004004B2">
        <w:t>Audience</w:t>
      </w:r>
      <w:bookmarkEnd w:id="49"/>
      <w:bookmarkEnd w:id="50"/>
      <w:bookmarkEnd w:id="51"/>
    </w:p>
    <w:p w:rsidR="00AB4D27" w:rsidRPr="00AB4D27" w:rsidRDefault="00AB4D27" w:rsidP="00AB4D27">
      <w:pPr>
        <w:pStyle w:val="Arialbodytext"/>
      </w:pPr>
      <w:bookmarkStart w:id="52" w:name="_Toc224530230"/>
      <w:bookmarkStart w:id="53" w:name="_Toc225047612"/>
      <w:r>
        <w:t xml:space="preserve">The intended </w:t>
      </w:r>
      <w:r w:rsidR="00166FF2">
        <w:t>audiences for this document are</w:t>
      </w:r>
      <w:r>
        <w:t xml:space="preserve"> Philips </w:t>
      </w:r>
      <w:r w:rsidR="00CA2155">
        <w:rPr>
          <w:rFonts w:cs="Arial"/>
        </w:rPr>
        <w:t xml:space="preserve">Telehealth </w:t>
      </w:r>
      <w:r>
        <w:t>stakeholders, project development, quality assurance, and outside contractors.</w:t>
      </w:r>
      <w:bookmarkEnd w:id="52"/>
      <w:bookmarkEnd w:id="53"/>
    </w:p>
    <w:p w:rsidR="00E44D13" w:rsidRPr="00F133F1" w:rsidRDefault="00E44D13">
      <w:pPr>
        <w:pStyle w:val="BodyText"/>
        <w:numPr>
          <w:ilvl w:val="0"/>
          <w:numId w:val="0"/>
        </w:numPr>
        <w:rPr>
          <w:rFonts w:ascii="Arial" w:hAnsi="Arial" w:cs="Arial"/>
        </w:rPr>
      </w:pPr>
    </w:p>
    <w:p w:rsidR="00E44D13" w:rsidRPr="009A32DB" w:rsidRDefault="008F1828" w:rsidP="004004B2">
      <w:pPr>
        <w:pStyle w:val="Heading1"/>
      </w:pPr>
      <w:bookmarkStart w:id="54" w:name="_Toc224530231"/>
      <w:bookmarkStart w:id="55" w:name="_Toc225047613"/>
      <w:bookmarkStart w:id="56" w:name="_Toc369010211"/>
      <w:r w:rsidRPr="004004B2">
        <w:t>Design Overview</w:t>
      </w:r>
      <w:bookmarkEnd w:id="54"/>
      <w:bookmarkEnd w:id="55"/>
      <w:bookmarkEnd w:id="56"/>
    </w:p>
    <w:p w:rsidR="008F1828" w:rsidRPr="009A32DB" w:rsidRDefault="008F1828" w:rsidP="009A32DB">
      <w:pPr>
        <w:pStyle w:val="Heading2"/>
      </w:pPr>
      <w:bookmarkStart w:id="57" w:name="_Toc224530232"/>
      <w:bookmarkStart w:id="58" w:name="_Toc225047614"/>
      <w:bookmarkStart w:id="59" w:name="_Toc369010212"/>
      <w:r w:rsidRPr="009A32DB">
        <w:t>Architectural Goals and Constraints</w:t>
      </w:r>
      <w:bookmarkEnd w:id="57"/>
      <w:bookmarkEnd w:id="58"/>
      <w:bookmarkEnd w:id="59"/>
    </w:p>
    <w:p w:rsidR="008F1828" w:rsidRDefault="008F1828" w:rsidP="008F1828">
      <w:pPr>
        <w:pStyle w:val="Arialbodytext"/>
      </w:pPr>
      <w:bookmarkStart w:id="60" w:name="_Toc224530233"/>
      <w:bookmarkStart w:id="61" w:name="_Toc225047615"/>
      <w:r>
        <w:t xml:space="preserve">The high level goal of this system is to provide a highly available data warehouse which incorporates performance and scalability into the design. The system will enable research partners to query the warehouse for statistical data, </w:t>
      </w:r>
      <w:r w:rsidR="00815924">
        <w:t>patient care trends, and other ancillary information identified by the data.</w:t>
      </w:r>
      <w:bookmarkEnd w:id="60"/>
      <w:bookmarkEnd w:id="61"/>
    </w:p>
    <w:p w:rsidR="00815924" w:rsidRDefault="00815924" w:rsidP="008F1828">
      <w:pPr>
        <w:pStyle w:val="Arialbodytext"/>
      </w:pPr>
      <w:bookmarkStart w:id="62" w:name="_Toc224530234"/>
      <w:bookmarkStart w:id="63" w:name="_Toc225047616"/>
      <w:r>
        <w:t>A key part of the architecture will be the ability to load the quarterly client data into the system with minimal impact to ongoing research initiatives. To meet this goal, the design of the warehouse and ETL package will be b</w:t>
      </w:r>
      <w:r w:rsidR="003E7268">
        <w:t>ased on industry best practices for building and maintain Very Large Databases (VLDB’s).</w:t>
      </w:r>
      <w:bookmarkEnd w:id="62"/>
      <w:bookmarkEnd w:id="63"/>
    </w:p>
    <w:p w:rsidR="003E7268" w:rsidRDefault="003E7268" w:rsidP="008F1828">
      <w:pPr>
        <w:pStyle w:val="Arialbodytext"/>
      </w:pPr>
      <w:bookmarkStart w:id="64" w:name="_Toc224530235"/>
      <w:bookmarkStart w:id="65" w:name="_Toc225047617"/>
      <w:r>
        <w:t>The data extraction process (ETL) will utilize Microsoft’s SQL Server 2008 Integration Services tool. This tool has the capability to move large amounts of data very quickly from heterogeneous data sources.</w:t>
      </w:r>
      <w:bookmarkEnd w:id="64"/>
      <w:bookmarkEnd w:id="65"/>
    </w:p>
    <w:p w:rsidR="003E7268" w:rsidRDefault="003E7268" w:rsidP="008F1828">
      <w:pPr>
        <w:pStyle w:val="Arialbodytext"/>
      </w:pPr>
    </w:p>
    <w:p w:rsidR="003E7268" w:rsidRPr="004004B2" w:rsidRDefault="003E7268" w:rsidP="004004B2">
      <w:pPr>
        <w:pStyle w:val="Heading2"/>
      </w:pPr>
      <w:bookmarkStart w:id="66" w:name="_Toc224530236"/>
      <w:bookmarkStart w:id="67" w:name="_Toc225047618"/>
      <w:bookmarkStart w:id="68" w:name="_Toc369010213"/>
      <w:r w:rsidRPr="004004B2">
        <w:t>Scalability Design Specifics</w:t>
      </w:r>
      <w:bookmarkEnd w:id="66"/>
      <w:bookmarkEnd w:id="67"/>
      <w:bookmarkEnd w:id="68"/>
    </w:p>
    <w:p w:rsidR="003E7268" w:rsidRDefault="003E7268" w:rsidP="003E7268">
      <w:pPr>
        <w:pStyle w:val="Arialbodytext"/>
      </w:pPr>
      <w:bookmarkStart w:id="69" w:name="_Toc224530237"/>
      <w:bookmarkStart w:id="70" w:name="_Toc225047619"/>
      <w:r>
        <w:t xml:space="preserve">Scalability will be </w:t>
      </w:r>
      <w:r w:rsidR="00C200B7">
        <w:t>achieved by implementing the following industry best practices:</w:t>
      </w:r>
      <w:bookmarkEnd w:id="69"/>
      <w:bookmarkEnd w:id="70"/>
    </w:p>
    <w:p w:rsidR="00C200B7" w:rsidRDefault="00C200B7" w:rsidP="00C200B7">
      <w:pPr>
        <w:pStyle w:val="Arialbodytext"/>
        <w:numPr>
          <w:ilvl w:val="0"/>
          <w:numId w:val="20"/>
        </w:numPr>
      </w:pPr>
      <w:bookmarkStart w:id="71" w:name="_Toc224530238"/>
      <w:bookmarkStart w:id="72" w:name="_Toc225047620"/>
      <w:r>
        <w:t>Query Performance for VLDB’s</w:t>
      </w:r>
      <w:bookmarkEnd w:id="71"/>
      <w:bookmarkEnd w:id="72"/>
    </w:p>
    <w:p w:rsidR="00C200B7" w:rsidRDefault="00C200B7" w:rsidP="00C200B7">
      <w:pPr>
        <w:pStyle w:val="Arialbodytext"/>
        <w:numPr>
          <w:ilvl w:val="1"/>
          <w:numId w:val="20"/>
        </w:numPr>
      </w:pPr>
      <w:bookmarkStart w:id="73" w:name="_Toc224530239"/>
      <w:bookmarkStart w:id="74" w:name="_Toc225047621"/>
      <w:r>
        <w:t>To achieve support of multiple research initiatives the decision has been made to implement table partitioning as part of the design.</w:t>
      </w:r>
      <w:r w:rsidR="007663AD">
        <w:t xml:space="preserve"> Table partitioning allows for intelligent separation of data to improve overall query performance</w:t>
      </w:r>
      <w:bookmarkEnd w:id="73"/>
      <w:bookmarkEnd w:id="74"/>
    </w:p>
    <w:p w:rsidR="007663AD" w:rsidRDefault="007663AD" w:rsidP="00C200B7">
      <w:pPr>
        <w:pStyle w:val="Arialbodytext"/>
        <w:numPr>
          <w:ilvl w:val="1"/>
          <w:numId w:val="20"/>
        </w:numPr>
      </w:pPr>
      <w:bookmarkStart w:id="75" w:name="_Toc224530240"/>
      <w:bookmarkStart w:id="76" w:name="_Toc225047622"/>
      <w:r>
        <w:t>Analysis of standard queries to be executed will yield proper table indexes in order to provide enhance SQL performance</w:t>
      </w:r>
      <w:bookmarkEnd w:id="75"/>
      <w:bookmarkEnd w:id="76"/>
    </w:p>
    <w:p w:rsidR="007663AD" w:rsidRDefault="007663AD" w:rsidP="007663AD">
      <w:pPr>
        <w:pStyle w:val="Arialbodytext"/>
        <w:numPr>
          <w:ilvl w:val="0"/>
          <w:numId w:val="20"/>
        </w:numPr>
      </w:pPr>
      <w:bookmarkStart w:id="77" w:name="_Toc224530241"/>
      <w:bookmarkStart w:id="78" w:name="_Toc225047623"/>
      <w:r>
        <w:t>Manageability and maintenance for VLDB’s</w:t>
      </w:r>
      <w:bookmarkEnd w:id="77"/>
      <w:bookmarkEnd w:id="78"/>
    </w:p>
    <w:p w:rsidR="007663AD" w:rsidRDefault="007663AD" w:rsidP="007663AD">
      <w:pPr>
        <w:pStyle w:val="Arialbodytext"/>
        <w:numPr>
          <w:ilvl w:val="1"/>
          <w:numId w:val="20"/>
        </w:numPr>
      </w:pPr>
      <w:bookmarkStart w:id="79" w:name="_Toc224530242"/>
      <w:bookmarkStart w:id="80" w:name="_Toc225047624"/>
      <w:r>
        <w:t>Maintenance jobs will be implemented to ensure that the warehouse is being properly backed-up at regular intervals to prevent data loss.</w:t>
      </w:r>
      <w:bookmarkEnd w:id="79"/>
      <w:bookmarkEnd w:id="80"/>
    </w:p>
    <w:p w:rsidR="007663AD" w:rsidRPr="003E7268" w:rsidRDefault="007663AD" w:rsidP="007663AD">
      <w:pPr>
        <w:pStyle w:val="Arialbodytext"/>
        <w:numPr>
          <w:ilvl w:val="1"/>
          <w:numId w:val="20"/>
        </w:numPr>
      </w:pPr>
      <w:bookmarkStart w:id="81" w:name="_Toc224530243"/>
      <w:bookmarkStart w:id="82" w:name="_Toc225047625"/>
      <w:r>
        <w:t>Nightly index defragmentation routines will be used to ensure data integrity and alignment is at optimum levels for SQL performance.</w:t>
      </w:r>
      <w:bookmarkEnd w:id="81"/>
      <w:bookmarkEnd w:id="82"/>
    </w:p>
    <w:p w:rsidR="009A4479" w:rsidRPr="004004B2" w:rsidRDefault="009A4479" w:rsidP="004004B2">
      <w:pPr>
        <w:pStyle w:val="Heading1"/>
      </w:pPr>
      <w:bookmarkStart w:id="83" w:name="_Toc224530244"/>
      <w:bookmarkStart w:id="84" w:name="_Toc225047626"/>
      <w:bookmarkStart w:id="85" w:name="_Toc369010214"/>
      <w:bookmarkStart w:id="86" w:name="_Toc225047666"/>
      <w:bookmarkEnd w:id="83"/>
      <w:r w:rsidRPr="004004B2">
        <w:t>Detailed Design</w:t>
      </w:r>
      <w:bookmarkEnd w:id="84"/>
      <w:bookmarkEnd w:id="85"/>
    </w:p>
    <w:p w:rsidR="009A4479" w:rsidRDefault="009A4479" w:rsidP="009A4479">
      <w:pPr>
        <w:pStyle w:val="BodyText"/>
        <w:numPr>
          <w:ilvl w:val="0"/>
          <w:numId w:val="0"/>
        </w:numPr>
        <w:rPr>
          <w:rFonts w:ascii="Arial" w:hAnsi="Arial" w:cs="Arial"/>
        </w:rPr>
      </w:pPr>
      <w:bookmarkStart w:id="87" w:name="_Toc225047627"/>
      <w:r>
        <w:rPr>
          <w:rFonts w:ascii="Arial" w:hAnsi="Arial" w:cs="Arial"/>
        </w:rPr>
        <w:t>This section will cover the specifics of the warehouse and ETL design.</w:t>
      </w:r>
      <w:bookmarkEnd w:id="87"/>
    </w:p>
    <w:p w:rsidR="009A4479" w:rsidRPr="004004B2" w:rsidRDefault="009A4479" w:rsidP="004004B2">
      <w:pPr>
        <w:pStyle w:val="Heading2"/>
      </w:pPr>
      <w:bookmarkStart w:id="88" w:name="_Toc225047664"/>
      <w:bookmarkStart w:id="89" w:name="_Toc369010215"/>
      <w:r w:rsidRPr="004004B2">
        <w:t>ETL High Level Processes</w:t>
      </w:r>
      <w:bookmarkEnd w:id="88"/>
      <w:bookmarkEnd w:id="89"/>
    </w:p>
    <w:p w:rsidR="009A4479" w:rsidRDefault="009A4479" w:rsidP="009A4479">
      <w:pPr>
        <w:pStyle w:val="Arialbodytext"/>
      </w:pPr>
      <w:bookmarkStart w:id="90" w:name="_Toc225047665"/>
      <w:r>
        <w:t>The ETL process will extract client data from eCM databases and merge it into the eRI data warehouse. The following diagram is a high level overview of the full ETL process</w:t>
      </w:r>
      <w:bookmarkEnd w:id="90"/>
      <w:r>
        <w:t>.</w:t>
      </w:r>
    </w:p>
    <w:p w:rsidR="009A4479" w:rsidRDefault="009A4479" w:rsidP="009A4479">
      <w:pPr>
        <w:pStyle w:val="Arialbodytext"/>
      </w:pPr>
    </w:p>
    <w:p w:rsidR="009A4479" w:rsidRDefault="009A4479" w:rsidP="009A4479">
      <w:pPr>
        <w:pStyle w:val="Arialbodytext"/>
      </w:pPr>
    </w:p>
    <w:p w:rsidR="009A4479" w:rsidRDefault="008C57DF" w:rsidP="009A4479">
      <w:pPr>
        <w:pStyle w:val="Arialbodytext"/>
      </w:pPr>
      <w:bookmarkStart w:id="91" w:name="_GoBack"/>
      <w:bookmarkEnd w:id="91"/>
      <w:r>
        <w:rPr>
          <w:noProof/>
        </w:rPr>
        <w:pict>
          <v:shapetype id="_x0000_t202" coordsize="21600,21600" o:spt="202" path="m0,0l0,21600,21600,21600,21600,0xe">
            <v:stroke joinstyle="miter"/>
            <v:path gradientshapeok="t" o:connecttype="rect"/>
          </v:shapetype>
          <v:shape id="Text Box 15" o:spid="_x0000_s1038" type="#_x0000_t202" style="position:absolute;margin-left:423.35pt;margin-top:348.95pt;width:19.4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" stroked="f">
            <v:textbox>
              <w:txbxContent>
                <w:p w:rsidR="002F45C5" w:rsidRPr="00D61893" w:rsidRDefault="002F45C5" w:rsidP="00D61893">
                  <w:pPr>
                    <w:jc w:val="center"/>
                    <w:rPr>
                      <w:rFonts w:ascii="Calibri" w:hAnsi="Calibri" w:cs="Calibri"/>
                      <w:sz w:val="20"/>
                      <w:szCs w:val="20"/>
                    </w:rPr>
                  </w:pPr>
                  <w:r w:rsidRPr="00D61893">
                    <w:rPr>
                      <w:rFonts w:ascii="Calibri" w:hAnsi="Calibri" w:cs="Calibri"/>
                      <w:sz w:val="20"/>
                      <w:szCs w:val="20"/>
                    </w:rPr>
                    <w:t>H</w:t>
                  </w:r>
                </w:p>
              </w:txbxContent>
            </v:textbox>
          </v:shape>
        </w:pict>
      </w:r>
      <w:r>
        <w:rPr>
          <w:noProof/>
        </w:rPr>
        <w:pict>
          <v:shape id="Text Box 14" o:spid="_x0000_s1027" type="#_x0000_t202" style="position:absolute;margin-left:294.3pt;margin-top:352.7pt;width:19.4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" stroked="f">
            <v:textbox>
              <w:txbxContent>
                <w:p w:rsidR="002F45C5" w:rsidRPr="00CE3770" w:rsidRDefault="002F45C5" w:rsidP="00D61893">
                  <w:pPr>
                    <w:jc w:val="center"/>
                    <w:rPr>
                      <w:rFonts w:ascii="Calibri" w:hAnsi="Calibri" w:cs="Calibri"/>
                      <w:sz w:val="20"/>
                      <w:szCs w:val="20"/>
                    </w:rPr>
                  </w:pPr>
                  <w:r w:rsidRPr="00CE3770">
                    <w:rPr>
                      <w:rFonts w:ascii="Calibri" w:hAnsi="Calibri" w:cs="Calibri"/>
                      <w:sz w:val="20"/>
                      <w:szCs w:val="20"/>
                    </w:rPr>
                    <w:t>H</w:t>
                  </w:r>
                </w:p>
              </w:txbxContent>
            </v:textbox>
          </v:shape>
        </w:pict>
      </w:r>
      <w:r>
        <w:rPr>
          <w:noProof/>
        </w:rPr>
        <w:pict>
          <v:shapetype id="_x0000_t32" coordsize="21600,21600" o:spt="32" o:oned="t" path="m0,0l21600,21600e" filled="f">
            <v:path arrowok="t" fillok="f" o:connecttype="none"/>
            <o:lock v:ext="edit" shapetype="t"/>
          </v:shapetype>
          <v:shape id="AutoShape 12" o:spid="_x0000_s1037" type="#_x0000_t32" style="position:absolute;margin-left:397pt;margin-top:358.95pt;width:68.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">
            <v:stroke endarrow="block"/>
          </v:shape>
        </w:pict>
      </w:r>
      <w:r>
        <w:rPr>
          <w:noProof/>
        </w:rPr>
        <w:pict>
          <v:shape id="AutoShape 7" o:spid="_x0000_s1036" type="#_x0000_t32" style="position:absolute;margin-left:269.2pt;margin-top:363.35pt;width:68.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0PONAIAAF0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">
            <v:stroke endarrow="block"/>
          </v:shape>
        </w:pict>
      </w:r>
      <w:r>
        <w:rPr>
          <w:noProof/>
        </w:rPr>
        <w:pict>
          <v:group id="Group 11" o:spid="_x0000_s1028" style="position:absolute;margin-left:333.75pt;margin-top:332.65pt;width:80.75pt;height:60.1pt;z-index:251658240" coordorigin="7952,11570" coordsize="1615,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">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AutoShape 9" o:spid="_x0000_s1029" type="#_x0000_t115" style="position:absolute;left:7952;top:11570;width:1615;height:1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dqjcIA&#10;AADaAAAADwAAAGRycy9kb3ducmV2LnhtbESPT2sCMRTE7wW/Q3iCt5q1B9HVKCIIQkVa/9wfm+dm&#10;cfMSN1l3/fZNodDjMDO/YZbr3tbiSU2oHCuYjDMQxIXTFZcKLufd+wxEiMgaa8ek4EUB1qvB2xJz&#10;7Tr+pucpliJBOOSowMTocylDYchiGDtPnLybayzGJJtS6ga7BLe1/MiyqbRYcVow6GlrqLifWqug&#10;a49m/ln56fWrv23bx37mi+6g1GjYbxYgIvXxP/zX3msFc/i9km6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Z2qNwgAAANoAAAAPAAAAAAAAAAAAAAAAAJgCAABkcnMvZG93&#10;bnJldi54bWxQSwUGAAAAAAQABAD1AAAAhwMAAAAA&#10;">
              <v:fill opacity="0"/>
            </v:shape>
            <v:shape id="Text Box 10" o:spid="_x0000_s1030" type="#_x0000_t202" style="position:absolute;left:8039;top:11821;width:1277;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2F45C5" w:rsidRPr="00CE3770" w:rsidRDefault="002F45C5" w:rsidP="00A2329D">
                    <w:pPr>
                      <w:jc w:val="center"/>
                      <w:rPr>
                        <w:rFonts w:ascii="Calibri" w:hAnsi="Calibri" w:cs="Calibri"/>
                        <w:sz w:val="18"/>
                        <w:szCs w:val="18"/>
                      </w:rPr>
                    </w:pPr>
                    <w:r w:rsidRPr="00CE3770">
                      <w:rPr>
                        <w:rFonts w:ascii="Calibri" w:hAnsi="Calibri" w:cs="Calibri"/>
                        <w:sz w:val="18"/>
                        <w:szCs w:val="18"/>
                      </w:rPr>
                      <w:t>Investigation Queries</w:t>
                    </w:r>
                  </w:p>
                </w:txbxContent>
              </v:textbox>
            </v:shape>
          </v:group>
        </w:pict>
      </w:r>
      <w:r>
        <w:rPr>
          <w:noProof/>
        </w:rPr>
        <w:pict>
          <v:group id="Group 8" o:spid="_x0000_s1031" style="position:absolute;margin-left:449.45pt;margin-top:328.9pt;width:65.15pt;height:77pt;z-index:251656192" coordorigin="9766,11570" coordsize="130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">
            <v:shape id="Text Box 6" o:spid="_x0000_s1032" type="#_x0000_t202" style="position:absolute;left:9766;top:12171;width:1303;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2F45C5" w:rsidRPr="00CE3770" w:rsidRDefault="002F45C5" w:rsidP="00A2329D">
                    <w:pPr>
                      <w:jc w:val="center"/>
                      <w:rPr>
                        <w:rFonts w:ascii="Calibri" w:hAnsi="Calibri" w:cs="Calibri"/>
                        <w:sz w:val="18"/>
                        <w:szCs w:val="18"/>
                      </w:rPr>
                    </w:pPr>
                    <w:r w:rsidRPr="00CE3770">
                      <w:rPr>
                        <w:rFonts w:ascii="Calibri" w:hAnsi="Calibri" w:cs="Calibri"/>
                        <w:sz w:val="18"/>
                        <w:szCs w:val="18"/>
                      </w:rPr>
                      <w:t>Investigation DB</w:t>
                    </w: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33" type="#_x0000_t22" style="position:absolute;left:9766;top:11570;width:1152;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dBcIA&#10;AADaAAAADwAAAGRycy9kb3ducmV2LnhtbESPT4vCMBTE7wt+h/AEb2uqB5VqKioUhb2ouyDens3r&#10;H2xeShNr99sbYWGPw8z8hlmte1OLjlpXWVYwGUcgiDOrKy4U/HynnwsQziNrrC2Tgl9ysE4GHyuM&#10;tX3yibqzL0SAsItRQel9E0vpspIMurFtiIOX29agD7ItpG7xGeCmltMomkmDFYeFEhvalZTdzw+j&#10;4HhLF9vueOX9LrczfeHUfOFEqdGw3yxBeOr9f/ivfdAK5vC+Em6AT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N0FwgAAANoAAAAPAAAAAAAAAAAAAAAAAJgCAABkcnMvZG93&#10;bnJldi54bWxQSwUGAAAAAAQABAD1AAAAhwMAAAAA&#10;">
              <v:fill opacity="0"/>
            </v:shape>
          </v:group>
        </w:pict>
      </w:r>
      <w:r w:rsidR="009B289B">
        <w:object w:dxaOrig="14531" w:dyaOrig="11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449pt" o:ole="">
            <v:imagedata r:id="rId18" o:title=""/>
          </v:shape>
          <o:OLEObject Type="Embed" ProgID="Visio.Drawing.11" ShapeID="_x0000_i1025" DrawAspect="Content" ObjectID="_1361461557" r:id="rId19"/>
        </w:object>
      </w:r>
    </w:p>
    <w:p w:rsidR="009A4479" w:rsidRDefault="009A4479" w:rsidP="009A4479">
      <w:pPr>
        <w:pStyle w:val="Arialbodytext"/>
        <w:numPr>
          <w:ilvl w:val="0"/>
          <w:numId w:val="30"/>
        </w:numPr>
      </w:pPr>
      <w:r>
        <w:br w:type="page"/>
        <w:t>eCareManager</w:t>
      </w:r>
      <w:r w:rsidR="00427D23">
        <w:t xml:space="preserve"> </w:t>
      </w:r>
      <w:r>
        <w:t>Client Data</w:t>
      </w:r>
    </w:p>
    <w:p w:rsidR="009A4479" w:rsidRDefault="009A4479" w:rsidP="009A4479">
      <w:pPr>
        <w:pStyle w:val="Arialbodytext"/>
        <w:numPr>
          <w:ilvl w:val="1"/>
          <w:numId w:val="30"/>
        </w:numPr>
      </w:pPr>
      <w:r>
        <w:t>Data from eCareManager</w:t>
      </w:r>
      <w:r w:rsidR="006A3E34">
        <w:t xml:space="preserve"> </w:t>
      </w:r>
      <w:r>
        <w:t xml:space="preserve">Client Databases is sent to </w:t>
      </w:r>
      <w:r w:rsidR="00427D23">
        <w:t xml:space="preserve">Philips Telehealth </w:t>
      </w:r>
      <w:r>
        <w:t>and APACHE® Reporting processes</w:t>
      </w:r>
      <w:r w:rsidR="006776AF">
        <w:t xml:space="preserve"> on a quarterly basis</w:t>
      </w:r>
      <w:r>
        <w:t>.</w:t>
      </w:r>
    </w:p>
    <w:p w:rsidR="006A3E34" w:rsidRDefault="006A3E34" w:rsidP="009A4479">
      <w:pPr>
        <w:pStyle w:val="Arialbodytext"/>
        <w:numPr>
          <w:ilvl w:val="1"/>
          <w:numId w:val="30"/>
        </w:numPr>
      </w:pPr>
      <w:r>
        <w:t>Only client databases authorized for eRI loading are processed.  The ETL package performs a data base identity check to verify the source against an approved list of data bases that are authorized for loading.  The list of authorized client databases is hard coded in the ETL package definition itself.</w:t>
      </w:r>
    </w:p>
    <w:p w:rsidR="00B55161" w:rsidRPr="00427D23" w:rsidRDefault="00B55161" w:rsidP="009A4479">
      <w:pPr>
        <w:pStyle w:val="Arialbodytext"/>
        <w:numPr>
          <w:ilvl w:val="1"/>
          <w:numId w:val="30"/>
        </w:numPr>
      </w:pPr>
      <w:r w:rsidRPr="00321D4A">
        <w:t>The Social Security Administration’s (SSA) Death Master File is utilized to determine dates of death (if available) for matching eICU patients</w:t>
      </w:r>
    </w:p>
    <w:p w:rsidR="009A4479" w:rsidRPr="00427D23" w:rsidRDefault="009A4479" w:rsidP="009A4479">
      <w:pPr>
        <w:pStyle w:val="Arialbodytext"/>
        <w:numPr>
          <w:ilvl w:val="0"/>
          <w:numId w:val="30"/>
        </w:numPr>
      </w:pPr>
      <w:r w:rsidRPr="00427D23">
        <w:t>Processed Data from eCareManager</w:t>
      </w:r>
      <w:r w:rsidR="00B55161" w:rsidRPr="00427D23">
        <w:t xml:space="preserve"> through APACHE® API</w:t>
      </w:r>
      <w:r w:rsidR="00285ACF">
        <w:t>, Center for D</w:t>
      </w:r>
      <w:r w:rsidR="00B366EE">
        <w:t>isease</w:t>
      </w:r>
      <w:r w:rsidR="00285ACF">
        <w:t xml:space="preserve"> Control</w:t>
      </w:r>
      <w:r w:rsidR="00B366EE">
        <w:t xml:space="preserve"> and Prevention</w:t>
      </w:r>
      <w:r w:rsidR="00285ACF">
        <w:t xml:space="preserve"> (CDC) National Death Index </w:t>
      </w:r>
      <w:r w:rsidR="00B55161" w:rsidRPr="00427D23">
        <w:t xml:space="preserve">and </w:t>
      </w:r>
      <w:r w:rsidR="00285ACF">
        <w:t xml:space="preserve">the </w:t>
      </w:r>
      <w:r w:rsidR="00B55161" w:rsidRPr="00427D23">
        <w:t>S</w:t>
      </w:r>
      <w:r w:rsidR="00285ACF">
        <w:t xml:space="preserve">ocial </w:t>
      </w:r>
      <w:r w:rsidR="00B55161" w:rsidRPr="00427D23">
        <w:t>S</w:t>
      </w:r>
      <w:r w:rsidR="00285ACF">
        <w:t xml:space="preserve">ecurity </w:t>
      </w:r>
      <w:r w:rsidR="00B55161" w:rsidRPr="00427D23">
        <w:t>A</w:t>
      </w:r>
      <w:r w:rsidR="00285ACF">
        <w:t>dminitration (SSA)</w:t>
      </w:r>
      <w:r w:rsidR="00B55161" w:rsidRPr="00427D23">
        <w:t xml:space="preserve"> Death Master File</w:t>
      </w:r>
    </w:p>
    <w:p w:rsidR="009A4479" w:rsidRPr="00427D23" w:rsidRDefault="009A4479" w:rsidP="009A4479">
      <w:pPr>
        <w:pStyle w:val="Arialbodytext"/>
        <w:numPr>
          <w:ilvl w:val="1"/>
          <w:numId w:val="30"/>
        </w:numPr>
      </w:pPr>
      <w:r w:rsidRPr="00427D23">
        <w:t xml:space="preserve">The </w:t>
      </w:r>
      <w:r w:rsidR="00427D23">
        <w:t>Philips Telehealth</w:t>
      </w:r>
      <w:r w:rsidR="00427D23" w:rsidRPr="00427D23">
        <w:t xml:space="preserve"> </w:t>
      </w:r>
      <w:r w:rsidRPr="00427D23">
        <w:t xml:space="preserve">processing produces Benchmark data that allows for comparative reporting across health systems when run internally at </w:t>
      </w:r>
      <w:r w:rsidR="00427D23">
        <w:t>Philips Telehealth</w:t>
      </w:r>
      <w:r w:rsidRPr="00427D23">
        <w:t>. The APACHE® processing produces comparative scoring for each health system</w:t>
      </w:r>
      <w:r w:rsidR="00B366EE">
        <w:t xml:space="preserve">s unit. </w:t>
      </w:r>
      <w:r w:rsidR="00B55161" w:rsidRPr="00427D23">
        <w:t xml:space="preserve">The date of death (if available) is extracted from the </w:t>
      </w:r>
      <w:r w:rsidR="00285ACF">
        <w:t xml:space="preserve">CDC </w:t>
      </w:r>
      <w:r w:rsidR="00B366EE">
        <w:t>N</w:t>
      </w:r>
      <w:r w:rsidR="00285ACF">
        <w:t xml:space="preserve">ational Death Index and/or the </w:t>
      </w:r>
      <w:r w:rsidR="00B366EE">
        <w:t>SSA</w:t>
      </w:r>
      <w:r w:rsidR="00B55161" w:rsidRPr="00427D23">
        <w:t xml:space="preserve">’s Death Master File. </w:t>
      </w:r>
      <w:r w:rsidRPr="00427D23">
        <w:t>Once processed, the data is stored in denormalized form. This includes data that comes directly from eCareManager and data that has been derived based on eCareManager data points.</w:t>
      </w:r>
    </w:p>
    <w:p w:rsidR="009A4479" w:rsidRPr="00427D23" w:rsidRDefault="009A4479" w:rsidP="009A4479">
      <w:pPr>
        <w:pStyle w:val="Arialbodytext"/>
        <w:numPr>
          <w:ilvl w:val="0"/>
          <w:numId w:val="30"/>
        </w:numPr>
      </w:pPr>
      <w:r w:rsidRPr="00427D23">
        <w:t xml:space="preserve">Benchmark Reporting and APACHE® </w:t>
      </w:r>
      <w:r w:rsidR="00285ACF">
        <w:t xml:space="preserve">Reporting, CDC National Death Index, and </w:t>
      </w:r>
      <w:r w:rsidR="00B55161" w:rsidRPr="00321D4A">
        <w:t>SSA Death Master File</w:t>
      </w:r>
      <w:r w:rsidRPr="00427D23">
        <w:t xml:space="preserve"> Data</w:t>
      </w:r>
    </w:p>
    <w:p w:rsidR="009A4479" w:rsidRPr="00427D23" w:rsidRDefault="009A4479" w:rsidP="009A4479">
      <w:pPr>
        <w:pStyle w:val="Arialbodytext"/>
        <w:numPr>
          <w:ilvl w:val="1"/>
          <w:numId w:val="30"/>
        </w:numPr>
      </w:pPr>
      <w:r w:rsidRPr="00427D23">
        <w:t>Data from both the Benchmark Reporting and APACHE® Reporting</w:t>
      </w:r>
      <w:r w:rsidR="00285ACF">
        <w:t>, CDC National Death Index</w:t>
      </w:r>
      <w:r w:rsidRPr="00427D23">
        <w:t xml:space="preserve"> </w:t>
      </w:r>
      <w:r w:rsidR="00B55161" w:rsidRPr="00321D4A">
        <w:t xml:space="preserve">and the SSA Death Master File </w:t>
      </w:r>
      <w:r w:rsidRPr="00427D23">
        <w:t>systems are sent through the eRI ETL process. This de-identified data (see G. below) is sent directly to the eICU Research Institute database.</w:t>
      </w:r>
    </w:p>
    <w:p w:rsidR="009A4479" w:rsidRPr="00427D23" w:rsidRDefault="009A4479" w:rsidP="009A4479">
      <w:pPr>
        <w:pStyle w:val="Arialbodytext"/>
        <w:numPr>
          <w:ilvl w:val="0"/>
          <w:numId w:val="30"/>
        </w:numPr>
      </w:pPr>
      <w:r w:rsidRPr="00427D23">
        <w:t>eRI ETL Processing</w:t>
      </w:r>
    </w:p>
    <w:p w:rsidR="00916FA9" w:rsidRDefault="009A4479" w:rsidP="00916FA9">
      <w:pPr>
        <w:pStyle w:val="Arialbodytext"/>
        <w:numPr>
          <w:ilvl w:val="1"/>
          <w:numId w:val="30"/>
        </w:numPr>
      </w:pPr>
      <w:r w:rsidRPr="00427D23">
        <w:t>The eRI ETL process utilizes data from the eCareManager client (D), Benchmark Reporting, and APACHE Reporting</w:t>
      </w:r>
      <w:r w:rsidR="00B55161" w:rsidRPr="00427D23">
        <w:t xml:space="preserve"> </w:t>
      </w:r>
      <w:r w:rsidR="00B366EE">
        <w:t xml:space="preserve">CDC National Death Index </w:t>
      </w:r>
      <w:r w:rsidR="00B55161" w:rsidRPr="00427D23">
        <w:t>and SSA Death Master File</w:t>
      </w:r>
      <w:r w:rsidRPr="00427D23">
        <w:t xml:space="preserve"> (C) databases. The eRI ETL Process associates data from all sources from a single patient</w:t>
      </w:r>
      <w:r w:rsidR="00916FA9" w:rsidRPr="00427D23">
        <w:t xml:space="preserve"> stay</w:t>
      </w:r>
      <w:r w:rsidRPr="00427D23">
        <w:t xml:space="preserve"> to that single</w:t>
      </w:r>
      <w:r>
        <w:t xml:space="preserve"> patient.</w:t>
      </w:r>
      <w:r w:rsidR="00916FA9">
        <w:t xml:space="preserve">  Subsequent stays by the same patient are independently processed.  Patient stays are independent and are not linked across hospital stays.</w:t>
      </w:r>
    </w:p>
    <w:p w:rsidR="009558E0" w:rsidRDefault="009558E0" w:rsidP="009A4479">
      <w:pPr>
        <w:pStyle w:val="Arialbodytext"/>
        <w:numPr>
          <w:ilvl w:val="1"/>
          <w:numId w:val="30"/>
        </w:numPr>
      </w:pPr>
      <w:r>
        <w:t xml:space="preserve">The ETL process is run quarterly and the data is loaded incrementally for new data only. </w:t>
      </w:r>
    </w:p>
    <w:p w:rsidR="009A4479" w:rsidRDefault="009A4479" w:rsidP="009A4479">
      <w:pPr>
        <w:pStyle w:val="Arialbodytext"/>
        <w:numPr>
          <w:ilvl w:val="0"/>
          <w:numId w:val="30"/>
        </w:numPr>
      </w:pPr>
      <w:r>
        <w:t>eRI ETL Index Data</w:t>
      </w:r>
    </w:p>
    <w:p w:rsidR="009A4479" w:rsidRDefault="009A4479" w:rsidP="009A4479">
      <w:pPr>
        <w:pStyle w:val="Arialbodytext"/>
        <w:numPr>
          <w:ilvl w:val="1"/>
          <w:numId w:val="30"/>
        </w:numPr>
      </w:pPr>
      <w:r>
        <w:t>The ETL process stores patient identifying data in the eRI ETL Index database that is used for iterative data processing only</w:t>
      </w:r>
      <w:r w:rsidR="00571437">
        <w:t xml:space="preserve"> (AuditETLRunID)</w:t>
      </w:r>
      <w:r>
        <w:t>. This identifying data is used only to determine which patients from the source data have already been processed.</w:t>
      </w:r>
    </w:p>
    <w:p w:rsidR="00571437" w:rsidRDefault="00571437" w:rsidP="009A4479">
      <w:pPr>
        <w:pStyle w:val="Arialbodytext"/>
        <w:numPr>
          <w:ilvl w:val="1"/>
          <w:numId w:val="30"/>
        </w:numPr>
      </w:pPr>
      <w:r>
        <w:t>Access to the ETL index is restricted to operational database administrators only, and s</w:t>
      </w:r>
      <w:r w:rsidR="00F9714B">
        <w:t>e</w:t>
      </w:r>
      <w:r>
        <w:t xml:space="preserve">peration of duties will be employed to insure that access to the ETL index will not be provided to any database engineer or administrator who has access to the eRI database. </w:t>
      </w:r>
    </w:p>
    <w:p w:rsidR="009A4479" w:rsidRDefault="00B366EE" w:rsidP="009A4479">
      <w:pPr>
        <w:pStyle w:val="Arialbodytext"/>
        <w:numPr>
          <w:ilvl w:val="0"/>
          <w:numId w:val="30"/>
        </w:numPr>
      </w:pPr>
      <w:r>
        <w:t xml:space="preserve">eICU/ICU </w:t>
      </w:r>
      <w:r w:rsidR="009A4479">
        <w:t>Survey Data</w:t>
      </w:r>
    </w:p>
    <w:p w:rsidR="009A4479" w:rsidRDefault="009A4479" w:rsidP="009A4479">
      <w:pPr>
        <w:pStyle w:val="Arialbodytext"/>
        <w:numPr>
          <w:ilvl w:val="1"/>
          <w:numId w:val="30"/>
        </w:numPr>
      </w:pPr>
      <w:r>
        <w:t>The eRI ETL process also utilizes data from the eICU/ICU Surveys. This data is collected manually and is then entered into denormalized form into the database. Hospital demographic categories are derived from this data and sent to the eICU Research database. Hospital identifying data is not sent to the eICU Research database.</w:t>
      </w:r>
    </w:p>
    <w:p w:rsidR="009A4479" w:rsidRDefault="009A4479" w:rsidP="009A4479">
      <w:pPr>
        <w:pStyle w:val="Arialbodytext"/>
        <w:numPr>
          <w:ilvl w:val="0"/>
          <w:numId w:val="30"/>
        </w:numPr>
      </w:pPr>
      <w:r>
        <w:t>eICU Research Institute De-identified Data</w:t>
      </w:r>
    </w:p>
    <w:p w:rsidR="009A4479" w:rsidRDefault="009A4479" w:rsidP="009A4479">
      <w:pPr>
        <w:pStyle w:val="Arialbodytext"/>
        <w:numPr>
          <w:ilvl w:val="1"/>
          <w:numId w:val="30"/>
        </w:numPr>
      </w:pPr>
      <w:r>
        <w:t xml:space="preserve">All data stored in the eRI Research Institute database has been denormalized and de-identified. It </w:t>
      </w:r>
      <w:r w:rsidRPr="0018779F">
        <w:rPr>
          <w:b/>
          <w:u w:val="single"/>
        </w:rPr>
        <w:t>does not</w:t>
      </w:r>
      <w:r>
        <w:t xml:space="preserve"> include any of the following Protected Health Information (PHI) data points:</w:t>
      </w:r>
    </w:p>
    <w:p w:rsidR="009A4479" w:rsidRDefault="009A4479" w:rsidP="009A4479">
      <w:pPr>
        <w:pStyle w:val="Arialbodytext"/>
        <w:numPr>
          <w:ilvl w:val="2"/>
          <w:numId w:val="31"/>
        </w:numPr>
      </w:pPr>
      <w:r>
        <w:t>Patient Names or Initials</w:t>
      </w:r>
    </w:p>
    <w:p w:rsidR="009A4479" w:rsidRDefault="009A4479" w:rsidP="009A4479">
      <w:pPr>
        <w:pStyle w:val="Arialbodytext"/>
        <w:numPr>
          <w:ilvl w:val="2"/>
          <w:numId w:val="31"/>
        </w:numPr>
      </w:pPr>
      <w:r>
        <w:t>Street Address (geographic subdivisions smaller than a state)</w:t>
      </w:r>
    </w:p>
    <w:p w:rsidR="009A4479" w:rsidRDefault="009A4479" w:rsidP="009A4479">
      <w:pPr>
        <w:pStyle w:val="Arialbodytext"/>
        <w:numPr>
          <w:ilvl w:val="2"/>
          <w:numId w:val="31"/>
        </w:numPr>
      </w:pPr>
      <w:r>
        <w:t>State</w:t>
      </w:r>
    </w:p>
    <w:p w:rsidR="009A4479" w:rsidRDefault="009A4479" w:rsidP="009A4479">
      <w:pPr>
        <w:pStyle w:val="Arialbodytext"/>
        <w:numPr>
          <w:ilvl w:val="2"/>
          <w:numId w:val="31"/>
        </w:numPr>
      </w:pPr>
      <w:r>
        <w:t>Birth Date</w:t>
      </w:r>
    </w:p>
    <w:p w:rsidR="009A4479" w:rsidRDefault="009A4479" w:rsidP="009A4479">
      <w:pPr>
        <w:pStyle w:val="Arialbodytext"/>
        <w:numPr>
          <w:ilvl w:val="2"/>
          <w:numId w:val="31"/>
        </w:numPr>
      </w:pPr>
      <w:r>
        <w:t>Admission Date (Hospital or Unit)</w:t>
      </w:r>
    </w:p>
    <w:p w:rsidR="009A4479" w:rsidRDefault="009A4479" w:rsidP="009A4479">
      <w:pPr>
        <w:pStyle w:val="Arialbodytext"/>
        <w:numPr>
          <w:ilvl w:val="2"/>
          <w:numId w:val="31"/>
        </w:numPr>
      </w:pPr>
      <w:r>
        <w:t>Discharge Date (Hospital or Unit)</w:t>
      </w:r>
    </w:p>
    <w:p w:rsidR="009A4479" w:rsidRDefault="009A4479" w:rsidP="009A4479">
      <w:pPr>
        <w:pStyle w:val="Arialbodytext"/>
        <w:numPr>
          <w:ilvl w:val="2"/>
          <w:numId w:val="31"/>
        </w:numPr>
      </w:pPr>
      <w:r>
        <w:t>Date of Death</w:t>
      </w:r>
    </w:p>
    <w:p w:rsidR="009A4479" w:rsidRDefault="009A4479" w:rsidP="009A4479">
      <w:pPr>
        <w:pStyle w:val="Arialbodytext"/>
        <w:numPr>
          <w:ilvl w:val="2"/>
          <w:numId w:val="31"/>
        </w:numPr>
      </w:pPr>
      <w:r>
        <w:t>Ages &gt;89 and all parts of age that indicate such an age</w:t>
      </w:r>
    </w:p>
    <w:p w:rsidR="009A4479" w:rsidRDefault="009A4479" w:rsidP="009A4479">
      <w:pPr>
        <w:pStyle w:val="Arialbodytext"/>
        <w:numPr>
          <w:ilvl w:val="2"/>
          <w:numId w:val="31"/>
        </w:numPr>
      </w:pPr>
      <w:r>
        <w:t>Telephone Numbers</w:t>
      </w:r>
    </w:p>
    <w:p w:rsidR="009A4479" w:rsidRDefault="009A4479" w:rsidP="009A4479">
      <w:pPr>
        <w:pStyle w:val="Arialbodytext"/>
        <w:numPr>
          <w:ilvl w:val="2"/>
          <w:numId w:val="31"/>
        </w:numPr>
      </w:pPr>
      <w:r>
        <w:t>Fax Numbers</w:t>
      </w:r>
    </w:p>
    <w:p w:rsidR="009A4479" w:rsidRDefault="009A4479" w:rsidP="009A4479">
      <w:pPr>
        <w:pStyle w:val="Arialbodytext"/>
        <w:numPr>
          <w:ilvl w:val="2"/>
          <w:numId w:val="31"/>
        </w:numPr>
      </w:pPr>
      <w:r>
        <w:t>E-mail addresses</w:t>
      </w:r>
    </w:p>
    <w:p w:rsidR="009A4479" w:rsidRDefault="009A4479" w:rsidP="009A4479">
      <w:pPr>
        <w:pStyle w:val="Arialbodytext"/>
        <w:numPr>
          <w:ilvl w:val="2"/>
          <w:numId w:val="31"/>
        </w:numPr>
      </w:pPr>
      <w:r>
        <w:t>Social Security Numbers</w:t>
      </w:r>
    </w:p>
    <w:p w:rsidR="009A4479" w:rsidRDefault="009A4479" w:rsidP="009A4479">
      <w:pPr>
        <w:pStyle w:val="Arialbodytext"/>
        <w:numPr>
          <w:ilvl w:val="2"/>
          <w:numId w:val="31"/>
        </w:numPr>
      </w:pPr>
      <w:r>
        <w:t>Medical Record Numbers</w:t>
      </w:r>
    </w:p>
    <w:p w:rsidR="009A4479" w:rsidRDefault="009A4479" w:rsidP="009A4479">
      <w:pPr>
        <w:pStyle w:val="Arialbodytext"/>
        <w:numPr>
          <w:ilvl w:val="2"/>
          <w:numId w:val="31"/>
        </w:numPr>
      </w:pPr>
      <w:r>
        <w:t>Health Plan Beneficiary Numbers</w:t>
      </w:r>
    </w:p>
    <w:p w:rsidR="009A4479" w:rsidRDefault="009A4479" w:rsidP="009A4479">
      <w:pPr>
        <w:pStyle w:val="Arialbodytext"/>
        <w:numPr>
          <w:ilvl w:val="2"/>
          <w:numId w:val="31"/>
        </w:numPr>
      </w:pPr>
      <w:r>
        <w:t>Account Numbers</w:t>
      </w:r>
    </w:p>
    <w:p w:rsidR="009A4479" w:rsidRDefault="009A4479" w:rsidP="009A4479">
      <w:pPr>
        <w:pStyle w:val="Arialbodytext"/>
        <w:numPr>
          <w:ilvl w:val="2"/>
          <w:numId w:val="31"/>
        </w:numPr>
      </w:pPr>
      <w:r>
        <w:t>Certificate/License Numbers</w:t>
      </w:r>
    </w:p>
    <w:p w:rsidR="009A4479" w:rsidRDefault="009A4479" w:rsidP="009A4479">
      <w:pPr>
        <w:pStyle w:val="Arialbodytext"/>
        <w:numPr>
          <w:ilvl w:val="2"/>
          <w:numId w:val="31"/>
        </w:numPr>
      </w:pPr>
      <w:r>
        <w:t>Vehicle Identifiers</w:t>
      </w:r>
    </w:p>
    <w:p w:rsidR="009A4479" w:rsidRDefault="009A4479" w:rsidP="009A4479">
      <w:pPr>
        <w:pStyle w:val="Arialbodytext"/>
        <w:numPr>
          <w:ilvl w:val="2"/>
          <w:numId w:val="31"/>
        </w:numPr>
      </w:pPr>
      <w:r>
        <w:t>Device Identifiers &amp; Serial Numbers</w:t>
      </w:r>
    </w:p>
    <w:p w:rsidR="009A4479" w:rsidRDefault="009A4479" w:rsidP="009A4479">
      <w:pPr>
        <w:pStyle w:val="Arialbodytext"/>
        <w:numPr>
          <w:ilvl w:val="2"/>
          <w:numId w:val="31"/>
        </w:numPr>
      </w:pPr>
      <w:r>
        <w:t>Web Universal Resource Locators (URLs)</w:t>
      </w:r>
    </w:p>
    <w:p w:rsidR="009A4479" w:rsidRDefault="009A4479" w:rsidP="009A4479">
      <w:pPr>
        <w:pStyle w:val="Arialbodytext"/>
        <w:numPr>
          <w:ilvl w:val="2"/>
          <w:numId w:val="31"/>
        </w:numPr>
      </w:pPr>
      <w:r>
        <w:t>Internet Protocol (IP) Addresses</w:t>
      </w:r>
    </w:p>
    <w:p w:rsidR="009A4479" w:rsidRDefault="009A4479" w:rsidP="009A4479">
      <w:pPr>
        <w:pStyle w:val="Arialbodytext"/>
        <w:numPr>
          <w:ilvl w:val="2"/>
          <w:numId w:val="31"/>
        </w:numPr>
      </w:pPr>
      <w:r>
        <w:t>Biometric Identifiers, including finger and voice prints</w:t>
      </w:r>
    </w:p>
    <w:p w:rsidR="009A4479" w:rsidRDefault="009A4479" w:rsidP="009A4479">
      <w:pPr>
        <w:pStyle w:val="Arialbodytext"/>
        <w:numPr>
          <w:ilvl w:val="2"/>
          <w:numId w:val="31"/>
        </w:numPr>
      </w:pPr>
      <w:r>
        <w:t>Facial Photographs and any comparable images</w:t>
      </w:r>
    </w:p>
    <w:p w:rsidR="009A4479" w:rsidRDefault="009A4479" w:rsidP="009A4479">
      <w:pPr>
        <w:pStyle w:val="Arialbodytext"/>
        <w:numPr>
          <w:ilvl w:val="2"/>
          <w:numId w:val="31"/>
        </w:numPr>
      </w:pPr>
      <w:r>
        <w:t>Any other Unique Identifying Number, Characteristic or Code</w:t>
      </w:r>
    </w:p>
    <w:p w:rsidR="009A4479" w:rsidRDefault="009A4479" w:rsidP="009A4479">
      <w:pPr>
        <w:pStyle w:val="Arialbodytext"/>
        <w:numPr>
          <w:ilvl w:val="2"/>
          <w:numId w:val="31"/>
        </w:numPr>
      </w:pPr>
      <w:r>
        <w:t>Health System/Hospital Names</w:t>
      </w:r>
    </w:p>
    <w:p w:rsidR="009A4479" w:rsidRDefault="009A4479" w:rsidP="009A4479">
      <w:pPr>
        <w:pStyle w:val="Arialbodytext"/>
        <w:numPr>
          <w:ilvl w:val="2"/>
          <w:numId w:val="31"/>
        </w:numPr>
      </w:pPr>
      <w:r>
        <w:t>Health System/Hospital Locations</w:t>
      </w:r>
    </w:p>
    <w:p w:rsidR="009A4479" w:rsidRDefault="009A4479" w:rsidP="009A4479">
      <w:pPr>
        <w:pStyle w:val="Arialbodytext"/>
        <w:numPr>
          <w:ilvl w:val="2"/>
          <w:numId w:val="31"/>
        </w:numPr>
      </w:pPr>
      <w:r>
        <w:t>Source Data Surrogate Keys (</w:t>
      </w:r>
      <w:r w:rsidR="004E7DFA">
        <w:t xml:space="preserve">Philips </w:t>
      </w:r>
      <w:r w:rsidR="00427D23">
        <w:t xml:space="preserve">Telehealth </w:t>
      </w:r>
      <w:r>
        <w:t>GUIDs)</w:t>
      </w:r>
    </w:p>
    <w:p w:rsidR="009A4479" w:rsidRPr="00427D23" w:rsidRDefault="009A4479" w:rsidP="009A4479">
      <w:pPr>
        <w:pStyle w:val="Arialbodytext"/>
        <w:numPr>
          <w:ilvl w:val="1"/>
          <w:numId w:val="30"/>
        </w:numPr>
      </w:pPr>
      <w:r>
        <w:t xml:space="preserve">All dates and times of events in the eICU Research database have been derived from source data date/time fields. </w:t>
      </w:r>
      <w:r w:rsidR="00E002D8">
        <w:t>One</w:t>
      </w:r>
      <w:r>
        <w:t xml:space="preserve"> time fields will contain the text: “midnight”, “morning”, “midday”, “noon”, “evening”, or “night” depending on the time of day that the event </w:t>
      </w:r>
      <w:r w:rsidRPr="00427D23">
        <w:t xml:space="preserve">occurred. </w:t>
      </w:r>
      <w:r w:rsidR="00E002D8" w:rsidRPr="00321D4A">
        <w:t xml:space="preserve">The other time field will contain the time in twenty-four hour format of when the event occurred: “12:30”, “14:56”. </w:t>
      </w:r>
      <w:r w:rsidRPr="00427D23">
        <w:t xml:space="preserve">These time slots are based on </w:t>
      </w:r>
      <w:r w:rsidR="00427D23">
        <w:t>Philips Telehealth</w:t>
      </w:r>
      <w:r w:rsidR="00427D23" w:rsidRPr="00427D23" w:rsidDel="00427D23">
        <w:t xml:space="preserve"> </w:t>
      </w:r>
      <w:r w:rsidRPr="00427D23">
        <w:t>determined time periods during a 24 hour period.</w:t>
      </w:r>
    </w:p>
    <w:p w:rsidR="009A4479" w:rsidRDefault="009A4479" w:rsidP="009A4479">
      <w:pPr>
        <w:pStyle w:val="Arialbodytext"/>
        <w:numPr>
          <w:ilvl w:val="1"/>
          <w:numId w:val="30"/>
        </w:numPr>
      </w:pPr>
      <w:r>
        <w:t>Date offset fields in the eICU Research database are used to determine sequencing of events during a unit stay. The offset fields are number of minutes that the event occurred since the unit admit date/time.</w:t>
      </w:r>
    </w:p>
    <w:p w:rsidR="009A4479" w:rsidRDefault="009A4479" w:rsidP="009A4479">
      <w:pPr>
        <w:pStyle w:val="Arialbodytext"/>
        <w:numPr>
          <w:ilvl w:val="1"/>
          <w:numId w:val="30"/>
        </w:numPr>
      </w:pPr>
      <w:r>
        <w:t>Table partitioning and the partitionKey field for each table are explained in more detail below in section 3.2.</w:t>
      </w:r>
    </w:p>
    <w:p w:rsidR="009A4479" w:rsidRDefault="009A4479" w:rsidP="009A4479">
      <w:pPr>
        <w:pStyle w:val="Arialbodytext"/>
        <w:numPr>
          <w:ilvl w:val="1"/>
          <w:numId w:val="30"/>
        </w:numPr>
      </w:pPr>
      <w:r>
        <w:t>All ID fields (any field name ending in “ID”; e.g., admissionDxID or patientUnitStayID) are sequentially generated integers that have no association with any keys in the source database. These IDs are generated via SQL Server IDENTITY column feature. This allows the system to automatically generate primary and foreign keys for the eICU Research database.</w:t>
      </w:r>
    </w:p>
    <w:p w:rsidR="009A4479" w:rsidRDefault="009A4479" w:rsidP="009A4479">
      <w:pPr>
        <w:pStyle w:val="Arialbodytext"/>
        <w:numPr>
          <w:ilvl w:val="1"/>
          <w:numId w:val="30"/>
        </w:numPr>
      </w:pPr>
      <w:r>
        <w:t xml:space="preserve">No free-text fields </w:t>
      </w:r>
      <w:r w:rsidR="009B289B">
        <w:t xml:space="preserve">that could plausibly be used or misused to include PHI </w:t>
      </w:r>
      <w:r>
        <w:t>from the source databases are stored in the eICU Research database.</w:t>
      </w:r>
    </w:p>
    <w:p w:rsidR="008B7EE8" w:rsidRDefault="008B7EE8" w:rsidP="008B7EE8">
      <w:pPr>
        <w:pStyle w:val="Arialbodytext"/>
        <w:numPr>
          <w:ilvl w:val="0"/>
          <w:numId w:val="30"/>
        </w:numPr>
      </w:pPr>
      <w:r>
        <w:t>Extracted Data Set for Research Analysis</w:t>
      </w:r>
    </w:p>
    <w:p w:rsidR="001A47BB" w:rsidRDefault="008B7EE8" w:rsidP="00321D4A">
      <w:pPr>
        <w:pStyle w:val="Arialbodytext"/>
        <w:numPr>
          <w:ilvl w:val="1"/>
          <w:numId w:val="30"/>
        </w:numPr>
      </w:pPr>
      <w:r>
        <w:t xml:space="preserve">A subset of the overall eICU Research Database is extracted that meets the minimum data requirements for each research project, on a project by project basis.  This is typically a small targeted subset of data, but a larger data inclusive of many parameters is not precluded.  The research partner </w:t>
      </w:r>
      <w:r w:rsidR="005241AD">
        <w:t xml:space="preserve">receives multiple data sets over time, but </w:t>
      </w:r>
      <w:r>
        <w:t xml:space="preserve">is </w:t>
      </w:r>
      <w:r w:rsidR="005241AD">
        <w:t>restricted</w:t>
      </w:r>
      <w:r>
        <w:t xml:space="preserve"> contractually from using the data for any other purpose besides the specific project for which it is delivered.</w:t>
      </w:r>
      <w:bookmarkStart w:id="92" w:name="_Toc225047628"/>
    </w:p>
    <w:p w:rsidR="00A13D6A" w:rsidRPr="009A32DB" w:rsidRDefault="00A13D6A" w:rsidP="00321D4A">
      <w:pPr>
        <w:pStyle w:val="Arialbodytext"/>
        <w:numPr>
          <w:ilvl w:val="1"/>
          <w:numId w:val="30"/>
        </w:numPr>
      </w:pPr>
      <w:r w:rsidRPr="004004B2">
        <w:t>De</w:t>
      </w:r>
      <w:r w:rsidR="00456AF7" w:rsidRPr="009A32DB">
        <w:t>-</w:t>
      </w:r>
      <w:r w:rsidRPr="009A32DB">
        <w:t>identification processing</w:t>
      </w:r>
    </w:p>
    <w:p w:rsidR="00A13D6A" w:rsidRPr="00097AB1" w:rsidRDefault="00A13D6A" w:rsidP="00A13D6A">
      <w:pPr>
        <w:rPr>
          <w:rFonts w:ascii="Arial" w:hAnsi="Arial" w:cs="Arial"/>
          <w:sz w:val="20"/>
          <w:szCs w:val="20"/>
        </w:rPr>
      </w:pPr>
      <w:r w:rsidRPr="00097AB1">
        <w:rPr>
          <w:rFonts w:ascii="Arial" w:hAnsi="Arial" w:cs="Arial"/>
          <w:sz w:val="20"/>
          <w:szCs w:val="20"/>
        </w:rPr>
        <w:t xml:space="preserve">Each data field within a source data record is subject to one of four ETL operations as depicted in </w:t>
      </w:r>
      <w:r w:rsidR="00456AF7">
        <w:rPr>
          <w:rFonts w:ascii="Arial" w:hAnsi="Arial" w:cs="Arial"/>
          <w:sz w:val="20"/>
          <w:szCs w:val="20"/>
        </w:rPr>
        <w:t>the below diagram</w:t>
      </w:r>
      <w:r w:rsidRPr="00097AB1">
        <w:rPr>
          <w:rFonts w:ascii="Arial" w:hAnsi="Arial" w:cs="Arial"/>
          <w:sz w:val="20"/>
          <w:szCs w:val="20"/>
        </w:rPr>
        <w:t>.</w:t>
      </w:r>
    </w:p>
    <w:p w:rsidR="00A13D6A" w:rsidRDefault="00A13D6A" w:rsidP="00A13D6A">
      <w:pPr>
        <w:pStyle w:val="Arialbodytext"/>
      </w:pPr>
    </w:p>
    <w:p w:rsidR="00A13D6A" w:rsidRDefault="000C5FBA" w:rsidP="00A13D6A">
      <w:pPr>
        <w:pStyle w:val="Arialbodytext"/>
      </w:pPr>
      <w:r>
        <w:rPr>
          <w:noProof/>
        </w:rPr>
        <w:drawing>
          <wp:inline distT="0" distB="0" distL="0" distR="0">
            <wp:extent cx="5934075" cy="2638425"/>
            <wp:effectExtent l="0" t="0" r="0" b="0"/>
            <wp:docPr id="4" name="Picture 2" descr="Deidentification transform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identification transform flow"/>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638425"/>
                    </a:xfrm>
                    <a:prstGeom prst="rect">
                      <a:avLst/>
                    </a:prstGeom>
                    <a:noFill/>
                    <a:ln>
                      <a:noFill/>
                    </a:ln>
                  </pic:spPr>
                </pic:pic>
              </a:graphicData>
            </a:graphic>
          </wp:inline>
        </w:drawing>
      </w:r>
    </w:p>
    <w:p w:rsidR="00A13D6A" w:rsidRPr="008B5CD9" w:rsidRDefault="00A13D6A" w:rsidP="00A13D6A">
      <w:pPr>
        <w:pStyle w:val="Arialbodytext"/>
      </w:pPr>
    </w:p>
    <w:p w:rsidR="00A13D6A" w:rsidRPr="004004B2" w:rsidRDefault="00A13D6A" w:rsidP="004004B2">
      <w:pPr>
        <w:pStyle w:val="Heading3"/>
      </w:pPr>
      <w:bookmarkStart w:id="93" w:name="_Toc369010216"/>
      <w:r w:rsidRPr="004004B2">
        <w:t>Stored Data</w:t>
      </w:r>
      <w:bookmarkEnd w:id="93"/>
    </w:p>
    <w:p w:rsidR="00F9714B" w:rsidRPr="00097AB1" w:rsidRDefault="00A13D6A" w:rsidP="00F9714B">
      <w:pPr>
        <w:pStyle w:val="BodyText"/>
        <w:numPr>
          <w:ilvl w:val="0"/>
          <w:numId w:val="0"/>
        </w:numPr>
        <w:ind w:left="360"/>
        <w:rPr>
          <w:rFonts w:ascii="Arial" w:hAnsi="Arial" w:cs="Arial"/>
        </w:rPr>
      </w:pPr>
      <w:r>
        <w:rPr>
          <w:rFonts w:ascii="Arial" w:hAnsi="Arial" w:cs="Arial"/>
        </w:rPr>
        <w:t>Source data fields that do not contain identifying information are stored in the target de</w:t>
      </w:r>
      <w:r w:rsidR="00AD6F65">
        <w:rPr>
          <w:rFonts w:ascii="Arial" w:hAnsi="Arial" w:cs="Arial"/>
        </w:rPr>
        <w:t>-</w:t>
      </w:r>
      <w:r>
        <w:rPr>
          <w:rFonts w:ascii="Arial" w:hAnsi="Arial" w:cs="Arial"/>
        </w:rPr>
        <w:t>identified eRI data base as-is.  This is the default operation.  All data fields discussed within this document are assumed to be stored as-is unless otherwise specified.</w:t>
      </w:r>
    </w:p>
    <w:p w:rsidR="00F9714B" w:rsidRDefault="00F9714B" w:rsidP="00F9714B">
      <w:pPr>
        <w:pStyle w:val="Heading4"/>
      </w:pPr>
      <w:r>
        <w:t>Structured Text Storage</w:t>
      </w:r>
    </w:p>
    <w:p w:rsidR="00F9714B" w:rsidRPr="00F9714B" w:rsidRDefault="00F9714B" w:rsidP="00F9714B">
      <w:pPr>
        <w:pStyle w:val="BodyText"/>
      </w:pPr>
      <w:r>
        <w:t xml:space="preserve">For flexibility in data storage, structured workflow entries are stored in the target eRI data base as text data types.  These entries represent data selections that are limited in the source application e.g. ‘pick list’ navigation or ‘string builder’ data entry mechanisms.  The resultant text fields in the target data base represent </w:t>
      </w:r>
      <w:r w:rsidR="00637AA8">
        <w:t>the data entry workflow (i.e. multiple data selections) as concatenated and delimited strings.</w:t>
      </w:r>
    </w:p>
    <w:p w:rsidR="00A13D6A" w:rsidRPr="004004B2" w:rsidRDefault="00A13D6A" w:rsidP="004004B2">
      <w:pPr>
        <w:pStyle w:val="Heading3"/>
      </w:pPr>
      <w:bookmarkStart w:id="94" w:name="_Toc369010217"/>
      <w:r w:rsidRPr="004004B2">
        <w:t>Removed Data</w:t>
      </w:r>
      <w:bookmarkEnd w:id="94"/>
    </w:p>
    <w:p w:rsidR="001A47BB" w:rsidRDefault="00A13D6A" w:rsidP="00321D4A">
      <w:pPr>
        <w:pStyle w:val="BodyText"/>
      </w:pPr>
      <w:r w:rsidRPr="00097AB1">
        <w:rPr>
          <w:rFonts w:ascii="Arial" w:hAnsi="Arial" w:cs="Arial"/>
        </w:rPr>
        <w:t xml:space="preserve">Clearly identifying data, such as Patient Name, </w:t>
      </w:r>
      <w:r>
        <w:rPr>
          <w:rFonts w:ascii="Arial" w:hAnsi="Arial" w:cs="Arial"/>
        </w:rPr>
        <w:t xml:space="preserve">Address, Social Security Number, etc.,and any </w:t>
      </w:r>
      <w:r w:rsidR="00F9714B">
        <w:rPr>
          <w:rFonts w:ascii="Arial" w:hAnsi="Arial" w:cs="Arial"/>
        </w:rPr>
        <w:t xml:space="preserve">unstructured </w:t>
      </w:r>
      <w:r>
        <w:rPr>
          <w:rFonts w:ascii="Arial" w:hAnsi="Arial" w:cs="Arial"/>
        </w:rPr>
        <w:t>‘free text’ fields</w:t>
      </w:r>
      <w:r w:rsidR="00637AA8">
        <w:rPr>
          <w:rFonts w:ascii="Arial" w:hAnsi="Arial" w:cs="Arial"/>
        </w:rPr>
        <w:t xml:space="preserve"> (e.g. free-form Notes data or comment fields), </w:t>
      </w:r>
      <w:r>
        <w:rPr>
          <w:rFonts w:ascii="Arial" w:hAnsi="Arial" w:cs="Arial"/>
        </w:rPr>
        <w:t xml:space="preserve"> </w:t>
      </w:r>
      <w:r w:rsidR="00637AA8">
        <w:rPr>
          <w:rFonts w:ascii="Arial" w:hAnsi="Arial" w:cs="Arial"/>
        </w:rPr>
        <w:t xml:space="preserve">from </w:t>
      </w:r>
      <w:r>
        <w:rPr>
          <w:rFonts w:ascii="Arial" w:hAnsi="Arial" w:cs="Arial"/>
        </w:rPr>
        <w:t xml:space="preserve"> the source data records are simply removed from the data transfer record and not transferred to the target de</w:t>
      </w:r>
      <w:r w:rsidR="00AD6F65">
        <w:rPr>
          <w:rFonts w:ascii="Arial" w:hAnsi="Arial" w:cs="Arial"/>
        </w:rPr>
        <w:t>-</w:t>
      </w:r>
      <w:r>
        <w:rPr>
          <w:rFonts w:ascii="Arial" w:hAnsi="Arial" w:cs="Arial"/>
        </w:rPr>
        <w:t>identified eRI data base in any way.</w:t>
      </w:r>
    </w:p>
    <w:p w:rsidR="00A13D6A" w:rsidRPr="004004B2" w:rsidRDefault="00A13D6A">
      <w:pPr>
        <w:pStyle w:val="Heading3"/>
      </w:pPr>
      <w:bookmarkStart w:id="95" w:name="_Toc369010218"/>
      <w:r w:rsidRPr="004004B2">
        <w:t>Transformed Data</w:t>
      </w:r>
      <w:bookmarkEnd w:id="95"/>
    </w:p>
    <w:p w:rsidR="00A13D6A" w:rsidRPr="00624631" w:rsidRDefault="00A13D6A" w:rsidP="00A13D6A">
      <w:pPr>
        <w:pStyle w:val="BodyText"/>
        <w:rPr>
          <w:rFonts w:ascii="Arial" w:hAnsi="Arial" w:cs="Arial"/>
        </w:rPr>
      </w:pPr>
      <w:r w:rsidRPr="00C56BE5">
        <w:rPr>
          <w:rFonts w:ascii="Arial" w:hAnsi="Arial" w:cs="Arial"/>
        </w:rPr>
        <w:t xml:space="preserve">Certain data, e.g. time related fields are important to </w:t>
      </w:r>
      <w:r>
        <w:rPr>
          <w:rFonts w:ascii="Arial" w:hAnsi="Arial" w:cs="Arial"/>
        </w:rPr>
        <w:t>eRI research purposes, but, when taken into consideration with other data fields, constitute potentially identifying information.  These data fields are transformed by the ETL De</w:t>
      </w:r>
      <w:r w:rsidR="00AD6F65">
        <w:rPr>
          <w:rFonts w:ascii="Arial" w:hAnsi="Arial" w:cs="Arial"/>
        </w:rPr>
        <w:t>-</w:t>
      </w:r>
      <w:r>
        <w:rPr>
          <w:rFonts w:ascii="Arial" w:hAnsi="Arial" w:cs="Arial"/>
        </w:rPr>
        <w:t>identification process into abstract information to eliminate or substantially reduce re</w:t>
      </w:r>
      <w:r w:rsidR="00AD6F65">
        <w:rPr>
          <w:rFonts w:ascii="Arial" w:hAnsi="Arial" w:cs="Arial"/>
        </w:rPr>
        <w:t>-</w:t>
      </w:r>
      <w:r>
        <w:rPr>
          <w:rFonts w:ascii="Arial" w:hAnsi="Arial" w:cs="Arial"/>
        </w:rPr>
        <w:t>identification potential to within acceptable levels.  Specific transformation rules are detailed below.</w:t>
      </w:r>
    </w:p>
    <w:p w:rsidR="00A13D6A" w:rsidRDefault="006A3E34" w:rsidP="00A13D6A">
      <w:pPr>
        <w:pStyle w:val="Heading4"/>
      </w:pPr>
      <w:r>
        <w:t xml:space="preserve">Birthdate source fields to </w:t>
      </w:r>
      <w:r w:rsidR="00A13D6A">
        <w:t>Age</w:t>
      </w:r>
      <w:r>
        <w:t xml:space="preserve"> target fields</w:t>
      </w:r>
    </w:p>
    <w:p w:rsidR="00982065" w:rsidRPr="00982065" w:rsidRDefault="00982065" w:rsidP="00982065">
      <w:pPr>
        <w:pStyle w:val="BodyText"/>
      </w:pPr>
      <w:r>
        <w:t>The patient age is determined by using</w:t>
      </w:r>
      <w:r w:rsidR="00AD6F65">
        <w:t xml:space="preserve"> the </w:t>
      </w:r>
      <w:r w:rsidR="006A3E34">
        <w:t>source ‘</w:t>
      </w:r>
      <w:r w:rsidR="00AD6F65">
        <w:t>date of birth</w:t>
      </w:r>
      <w:r w:rsidR="006A3E34">
        <w:t>’</w:t>
      </w:r>
      <w:r w:rsidR="00AD6F65">
        <w:t xml:space="preserve"> and the </w:t>
      </w:r>
      <w:r w:rsidR="006A3E34">
        <w:t>‘</w:t>
      </w:r>
      <w:r w:rsidR="00AD6F65">
        <w:t xml:space="preserve">unit </w:t>
      </w:r>
      <w:r>
        <w:t>admit date</w:t>
      </w:r>
      <w:r w:rsidR="006A3E34">
        <w:t xml:space="preserve">’ fields.  </w:t>
      </w:r>
      <w:r w:rsidR="006C45BA">
        <w:t>A t</w:t>
      </w:r>
      <w:r w:rsidR="006A3E34">
        <w:t>arget fields ‘</w:t>
      </w:r>
      <w:r w:rsidR="00AD6F65">
        <w:t>Age</w:t>
      </w:r>
      <w:r w:rsidR="006A3E34">
        <w:t>’</w:t>
      </w:r>
      <w:r w:rsidR="00AD6F65">
        <w:t xml:space="preserve"> is s</w:t>
      </w:r>
      <w:r>
        <w:t xml:space="preserve">tored </w:t>
      </w:r>
      <w:r w:rsidR="00AD6F65">
        <w:t xml:space="preserve">as a </w:t>
      </w:r>
      <w:r>
        <w:t>whole number</w:t>
      </w:r>
      <w:r w:rsidR="006A3E34">
        <w:t xml:space="preserve"> (integer)</w:t>
      </w:r>
      <w:r>
        <w:t xml:space="preserve"> </w:t>
      </w:r>
      <w:r w:rsidR="00AD6F65">
        <w:t>representing the number of years from date of birth to unit admit date.</w:t>
      </w:r>
      <w:r>
        <w:t xml:space="preserve"> Ages over 89 are stored as ”&gt;89”.</w:t>
      </w:r>
    </w:p>
    <w:p w:rsidR="00E77F6B" w:rsidRDefault="00E77F6B" w:rsidP="00A13D6A">
      <w:pPr>
        <w:pStyle w:val="Heading4"/>
      </w:pPr>
      <w:r>
        <w:t>DateTime source fields to Year, DateGroup, and TimeGroup fields</w:t>
      </w:r>
    </w:p>
    <w:p w:rsidR="00E77F6B" w:rsidRDefault="00E77F6B" w:rsidP="00E77F6B">
      <w:pPr>
        <w:pStyle w:val="BodyText"/>
      </w:pPr>
      <w:r>
        <w:t>Source DateTime type fields are transformed into three target fields: Year, DateGroup, and TimeGroup.</w:t>
      </w:r>
    </w:p>
    <w:p w:rsidR="00E77F6B" w:rsidRDefault="00E77F6B" w:rsidP="00E77F6B">
      <w:pPr>
        <w:pStyle w:val="Heading5"/>
      </w:pPr>
      <w:r>
        <w:t>Year</w:t>
      </w:r>
    </w:p>
    <w:p w:rsidR="00E77F6B" w:rsidRPr="00E77F6B" w:rsidRDefault="00E77F6B" w:rsidP="00E77F6B">
      <w:pPr>
        <w:pStyle w:val="BodyText"/>
      </w:pPr>
      <w:r>
        <w:t>Year is extracted from the source DateTime and transformed into a four digit year in ‘Year’.</w:t>
      </w:r>
    </w:p>
    <w:p w:rsidR="00E77F6B" w:rsidRDefault="00E77F6B" w:rsidP="00E77F6B">
      <w:pPr>
        <w:pStyle w:val="Heading5"/>
      </w:pPr>
      <w:r>
        <w:t>Time Group</w:t>
      </w:r>
    </w:p>
    <w:p w:rsidR="00130DEB" w:rsidRDefault="00E77F6B" w:rsidP="00130DEB">
      <w:pPr>
        <w:pStyle w:val="BodyText"/>
      </w:pPr>
      <w:r>
        <w:t>Target f</w:t>
      </w:r>
      <w:r w:rsidR="00130DEB">
        <w:t xml:space="preserve">ields with the fieldname suffix ‘Time’ are </w:t>
      </w:r>
      <w:r w:rsidR="00082C9C">
        <w:t xml:space="preserve">split into 2 different fields. The first field breaks time into a </w:t>
      </w:r>
      <w:r w:rsidR="00130DEB">
        <w:t>aggregated group</w:t>
      </w:r>
      <w:r w:rsidR="00082C9C">
        <w:t>s</w:t>
      </w:r>
      <w:r w:rsidR="00130DEB">
        <w:t xml:space="preserve">: “midnight”, “morning”, “midday”, “noon”, “evening”, or “night” depending on the time of day that the event occurred. These time slots are based on </w:t>
      </w:r>
      <w:r w:rsidR="004E7DFA">
        <w:t xml:space="preserve">Philips </w:t>
      </w:r>
      <w:r w:rsidR="00427D23">
        <w:t xml:space="preserve">Telehealth </w:t>
      </w:r>
      <w:r w:rsidR="00130DEB">
        <w:t>determined time periods during a 24 hour period.</w:t>
      </w:r>
      <w:r w:rsidR="00082C9C">
        <w:t xml:space="preserve"> The second field stores the actual </w:t>
      </w:r>
      <w:r w:rsidR="00C721E4">
        <w:t>daylight savings</w:t>
      </w:r>
      <w:r w:rsidR="00082C9C">
        <w:t xml:space="preserve"> adjusted time in a 24 hour format (e.g. “12:35”, “15:30”, etc…).</w:t>
      </w:r>
    </w:p>
    <w:p w:rsidR="00A13D6A" w:rsidRPr="004004B2" w:rsidRDefault="00A13D6A" w:rsidP="004004B2">
      <w:pPr>
        <w:pStyle w:val="Heading3"/>
      </w:pPr>
      <w:bookmarkStart w:id="96" w:name="_Toc369010219"/>
      <w:r w:rsidRPr="004004B2">
        <w:t>Created Data</w:t>
      </w:r>
      <w:bookmarkEnd w:id="96"/>
    </w:p>
    <w:p w:rsidR="00A13D6A" w:rsidRDefault="00A13D6A" w:rsidP="00A13D6A">
      <w:pPr>
        <w:pStyle w:val="Heading4"/>
      </w:pPr>
      <w:r>
        <w:t>Record Sequence ID</w:t>
      </w:r>
    </w:p>
    <w:p w:rsidR="00A13D6A" w:rsidRPr="00364C62" w:rsidRDefault="00A13D6A" w:rsidP="00A13D6A">
      <w:pPr>
        <w:pStyle w:val="BodyText"/>
      </w:pPr>
      <w:r>
        <w:t xml:space="preserve">All </w:t>
      </w:r>
      <w:r w:rsidR="00CD4E98">
        <w:t xml:space="preserve">target fields with the fieldname suffix ‘ID’ (i.e. </w:t>
      </w:r>
      <w:r>
        <w:t>record sequence numbers (surrogate keys) and relational link ID’s</w:t>
      </w:r>
      <w:r w:rsidR="00CD4E98">
        <w:t>)</w:t>
      </w:r>
      <w:r>
        <w:t xml:space="preserve"> are created for each eRI ETL De</w:t>
      </w:r>
      <w:r w:rsidR="00175D27">
        <w:t>-</w:t>
      </w:r>
      <w:r>
        <w:t>identification record import operation to be new, unique, arbitrary, and unrelated to source data in the target data base.  These ID’s are created as sequential, numerical auto-index fields by intrinsic MSSQL functions built for that purpose.  In the event a source data record must be reprocessed by the eRI ETL De</w:t>
      </w:r>
      <w:r w:rsidR="00175D27">
        <w:t>-</w:t>
      </w:r>
      <w:r>
        <w:t>identification process for re</w:t>
      </w:r>
      <w:r w:rsidR="00175D27">
        <w:t>-</w:t>
      </w:r>
      <w:r>
        <w:t>import into the eRI data base, it will receive a new sequence ID (deleted record ID’s are not reused).  These auto-sequence identity keys exist as abstract integers in the range of 0 – (2^32-1) and are independently generated for each target data base table.</w:t>
      </w:r>
    </w:p>
    <w:p w:rsidR="00BC6C02" w:rsidRDefault="00130DEB" w:rsidP="00BC6C02">
      <w:pPr>
        <w:pStyle w:val="Heading4"/>
      </w:pPr>
      <w:r>
        <w:t>Event Offset T</w:t>
      </w:r>
      <w:r w:rsidR="00A13D6A">
        <w:t>imes</w:t>
      </w:r>
    </w:p>
    <w:p w:rsidR="002C3CBF" w:rsidRPr="002C3CBF" w:rsidRDefault="00BC6C02" w:rsidP="00BC6C02">
      <w:pPr>
        <w:pStyle w:val="BodyText"/>
      </w:pPr>
      <w:r w:rsidRPr="00BC6C02">
        <w:rPr>
          <w:rFonts w:ascii="Arial" w:hAnsi="Arial"/>
          <w:color w:val="000000"/>
          <w:sz w:val="22"/>
          <w:szCs w:val="28"/>
        </w:rPr>
        <w:t>Event offset time fields in the eICU Research database are used to determine sequencing of events during a unit stay. The event offset time fields are created from the respective unit admit date/time and stored as number of minutes after the unit admit date/time that the event occurred.  Unit admit date/time fields are removed and not transferred to the eRI target eICU Research Data Base.</w:t>
      </w:r>
    </w:p>
    <w:p w:rsidR="002C3CBF" w:rsidRDefault="002C3CBF" w:rsidP="002C3CBF">
      <w:pPr>
        <w:pStyle w:val="Heading4"/>
      </w:pPr>
      <w:r>
        <w:t>Hospital and ICU Unit</w:t>
      </w:r>
    </w:p>
    <w:p w:rsidR="002C3CBF" w:rsidRDefault="002C3CBF" w:rsidP="002C3CBF">
      <w:pPr>
        <w:pStyle w:val="BodyText"/>
      </w:pPr>
      <w:r>
        <w:t>The hospital and ICU unit is identified by a field in the patient table named locationID.  The locationID field is generated by the ETL process and consists of a system generated integer that represents the ICU unit within the hospital.</w:t>
      </w:r>
    </w:p>
    <w:p w:rsidR="00103108" w:rsidRPr="004004B2" w:rsidRDefault="00103108" w:rsidP="004004B2">
      <w:pPr>
        <w:pStyle w:val="Heading2"/>
      </w:pPr>
      <w:bookmarkStart w:id="97" w:name="_Toc369010220"/>
      <w:r w:rsidRPr="004004B2">
        <w:t>Relational Characteristics</w:t>
      </w:r>
      <w:bookmarkEnd w:id="97"/>
    </w:p>
    <w:p w:rsidR="00103108" w:rsidRPr="00103108" w:rsidRDefault="00637AA8" w:rsidP="00103108">
      <w:pPr>
        <w:pStyle w:val="Arialbodytext"/>
      </w:pPr>
      <w:r>
        <w:t>All internal linking between tables in the target eRI data base are based on the newly created</w:t>
      </w:r>
      <w:r w:rsidR="00F34460">
        <w:t>,</w:t>
      </w:r>
      <w:r>
        <w:t xml:space="preserve"> deidentified surrogate record sequence ID’s.  Source data Hospital System and Unit identifiers are removed</w:t>
      </w:r>
      <w:r w:rsidR="00B64E9A">
        <w:t>.</w:t>
      </w:r>
    </w:p>
    <w:p w:rsidR="00A72F1B" w:rsidRPr="009A32DB" w:rsidRDefault="000B4357" w:rsidP="004004B2">
      <w:pPr>
        <w:pStyle w:val="Heading2"/>
      </w:pPr>
      <w:bookmarkStart w:id="98" w:name="_Toc225047676"/>
      <w:bookmarkStart w:id="99" w:name="_Toc369010221"/>
      <w:bookmarkEnd w:id="86"/>
      <w:bookmarkEnd w:id="92"/>
      <w:r w:rsidRPr="004004B2">
        <w:t>Database Architecture</w:t>
      </w:r>
      <w:bookmarkEnd w:id="98"/>
      <w:bookmarkEnd w:id="99"/>
    </w:p>
    <w:p w:rsidR="000B4357" w:rsidRDefault="000B4357" w:rsidP="000B4357">
      <w:pPr>
        <w:pStyle w:val="Arialbodytext"/>
      </w:pPr>
      <w:bookmarkStart w:id="100" w:name="_Toc225047677"/>
      <w:r>
        <w:t>The data warehouse will use SQL Server 2008 as the backend host for the data</w:t>
      </w:r>
      <w:bookmarkEnd w:id="100"/>
      <w:r w:rsidR="00B366EE">
        <w:t>.</w:t>
      </w:r>
    </w:p>
    <w:p w:rsidR="002C3CBF" w:rsidRDefault="002C3CBF" w:rsidP="002C3CBF">
      <w:pPr>
        <w:pStyle w:val="Heading3"/>
      </w:pPr>
      <w:bookmarkStart w:id="101" w:name="_Toc369010222"/>
      <w:bookmarkStart w:id="102" w:name="_Toc225047678"/>
      <w:r>
        <w:t>Table Partitioning Schema</w:t>
      </w:r>
      <w:bookmarkEnd w:id="101"/>
    </w:p>
    <w:p w:rsidR="00B366EE" w:rsidRDefault="002C3CBF" w:rsidP="007A3656">
      <w:pPr>
        <w:pStyle w:val="Arialbodytext"/>
      </w:pPr>
      <w:bookmarkStart w:id="103" w:name="_Toc225047629"/>
      <w:r>
        <w:t xml:space="preserve">The following partitioning schema will be used on </w:t>
      </w:r>
      <w:r w:rsidR="00E86C55">
        <w:t xml:space="preserve">each </w:t>
      </w:r>
      <w:r w:rsidR="00E86C55" w:rsidRPr="00427D23">
        <w:t>table (where appropriate)</w:t>
      </w:r>
      <w:r w:rsidRPr="00427D23">
        <w:t xml:space="preserve"> within</w:t>
      </w:r>
      <w:r>
        <w:t xml:space="preserve"> the data warehouse. This will maximize system performance as well as ensure that no single table becomes too large to manage</w:t>
      </w:r>
      <w:bookmarkEnd w:id="103"/>
      <w:r>
        <w:t>.</w:t>
      </w:r>
    </w:p>
    <w:p w:rsidR="00B366EE" w:rsidRDefault="00B366EE">
      <w:pPr>
        <w:rPr>
          <w:rFonts w:ascii="Arial" w:hAnsi="Arial"/>
          <w:sz w:val="20"/>
          <w:szCs w:val="20"/>
        </w:rPr>
      </w:pPr>
      <w:r>
        <w:br w:type="page"/>
      </w:r>
    </w:p>
    <w:p w:rsidR="002C3CBF" w:rsidRPr="00427D23" w:rsidRDefault="002C3CBF" w:rsidP="007A3656">
      <w:pPr>
        <w:pStyle w:val="Arialbodytext"/>
      </w:pPr>
      <w:r>
        <w:t xml:space="preserve">The eICU Research Institute database will utilize SQL Server 2008 partitioning which will place each row of data on a particular partition (area of disk) based on a field that is </w:t>
      </w:r>
      <w:r w:rsidR="00E86C55">
        <w:t>present in each table</w:t>
      </w:r>
      <w:r>
        <w:t xml:space="preserve"> (partitionKey). The partitionKey field</w:t>
      </w:r>
      <w:r w:rsidR="001352D4">
        <w:t xml:space="preserve">, </w:t>
      </w:r>
      <w:r w:rsidR="00051FF2">
        <w:t>defined</w:t>
      </w:r>
      <w:r w:rsidR="001352D4">
        <w:t xml:space="preserve"> in the table below</w:t>
      </w:r>
      <w:r w:rsidR="00EB7E6F">
        <w:t xml:space="preserve">, </w:t>
      </w:r>
      <w:r w:rsidR="001352D4">
        <w:t>is derived from</w:t>
      </w:r>
      <w:r>
        <w:t xml:space="preserve"> a </w:t>
      </w:r>
      <w:r w:rsidR="00DD7D06">
        <w:t xml:space="preserve">designated offset </w:t>
      </w:r>
      <w:r>
        <w:t>field in eac</w:t>
      </w:r>
      <w:r w:rsidR="00E86C55">
        <w:t>h database</w:t>
      </w:r>
      <w:r>
        <w:t xml:space="preserve"> table</w:t>
      </w:r>
      <w:r w:rsidR="00DD7D06" w:rsidRPr="00427D23">
        <w:t>.  The offset field</w:t>
      </w:r>
      <w:r w:rsidR="009F521B" w:rsidRPr="00321D4A">
        <w:t xml:space="preserve"> is the number of minutes that have elapsed since unit admission and the given date</w:t>
      </w:r>
      <w:r w:rsidR="00E86C55" w:rsidRPr="00321D4A">
        <w:t>.</w:t>
      </w:r>
      <w:r w:rsidR="007A3656" w:rsidRPr="00321D4A">
        <w:t xml:space="preserve">  For example, if 3720 minutes have elapsed, the offset value is 2 days and 14 hours.  Hour</w:t>
      </w:r>
      <w:r w:rsidR="00EB7E6F" w:rsidRPr="00321D4A">
        <w:t>s</w:t>
      </w:r>
      <w:r w:rsidR="007A3656" w:rsidRPr="00321D4A">
        <w:t xml:space="preserve"> </w:t>
      </w:r>
      <w:r w:rsidR="007A3656" w:rsidRPr="00321D4A">
        <w:rPr>
          <w:b/>
        </w:rPr>
        <w:t>14</w:t>
      </w:r>
      <w:r w:rsidR="00EB7E6F" w:rsidRPr="00321D4A">
        <w:rPr>
          <w:b/>
        </w:rPr>
        <w:t xml:space="preserve"> </w:t>
      </w:r>
      <w:r w:rsidR="00EB7E6F" w:rsidRPr="00321D4A">
        <w:t>and 15 fall</w:t>
      </w:r>
      <w:r w:rsidR="007A3656" w:rsidRPr="00321D4A">
        <w:t xml:space="preserve"> int</w:t>
      </w:r>
      <w:r w:rsidR="00E86C55" w:rsidRPr="00321D4A">
        <w:t xml:space="preserve">o partitionKey </w:t>
      </w:r>
      <w:r w:rsidR="00E86C55" w:rsidRPr="00321D4A">
        <w:rPr>
          <w:b/>
        </w:rPr>
        <w:t>8</w:t>
      </w:r>
      <w:r w:rsidR="00E86C55" w:rsidRPr="00321D4A">
        <w:t xml:space="preserve"> as shown below.</w:t>
      </w:r>
    </w:p>
    <w:p w:rsidR="00C154F5" w:rsidRPr="00427D23" w:rsidRDefault="00C154F5" w:rsidP="007A3656">
      <w:pPr>
        <w:pStyle w:val="Ari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3"/>
        <w:gridCol w:w="495"/>
        <w:gridCol w:w="495"/>
        <w:gridCol w:w="495"/>
        <w:gridCol w:w="495"/>
        <w:gridCol w:w="495"/>
        <w:gridCol w:w="717"/>
        <w:gridCol w:w="717"/>
        <w:gridCol w:w="717"/>
        <w:gridCol w:w="717"/>
        <w:gridCol w:w="717"/>
        <w:gridCol w:w="717"/>
        <w:gridCol w:w="717"/>
      </w:tblGrid>
      <w:tr w:rsidR="00C154F5" w:rsidRPr="00427D23">
        <w:trPr>
          <w:jc w:val="center"/>
        </w:trPr>
        <w:tc>
          <w:tcPr>
            <w:tcW w:w="0" w:type="auto"/>
            <w:vAlign w:val="bottom"/>
          </w:tcPr>
          <w:p w:rsidR="00C154F5" w:rsidRPr="00321D4A" w:rsidRDefault="00C154F5" w:rsidP="00D44005">
            <w:pPr>
              <w:pStyle w:val="BodyText"/>
              <w:numPr>
                <w:ilvl w:val="0"/>
                <w:numId w:val="0"/>
              </w:numPr>
              <w:jc w:val="center"/>
              <w:rPr>
                <w:rFonts w:ascii="Arial" w:hAnsi="Arial" w:cs="Arial"/>
                <w:b/>
              </w:rPr>
            </w:pPr>
            <w:r w:rsidRPr="00321D4A">
              <w:rPr>
                <w:rFonts w:ascii="Arial" w:hAnsi="Arial" w:cs="Arial"/>
                <w:b/>
              </w:rPr>
              <w:t>partitionKey</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2</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3</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4</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5</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6</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7</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8</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9</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10</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11</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12</w:t>
            </w:r>
          </w:p>
        </w:tc>
      </w:tr>
      <w:tr w:rsidR="00C154F5" w:rsidRPr="00D44005">
        <w:trPr>
          <w:jc w:val="center"/>
        </w:trPr>
        <w:tc>
          <w:tcPr>
            <w:tcW w:w="0" w:type="auto"/>
            <w:vAlign w:val="center"/>
          </w:tcPr>
          <w:p w:rsidR="00C154F5" w:rsidRPr="00321D4A" w:rsidRDefault="00C154F5" w:rsidP="00D44005">
            <w:pPr>
              <w:pStyle w:val="BodyText"/>
              <w:numPr>
                <w:ilvl w:val="0"/>
                <w:numId w:val="0"/>
              </w:numPr>
              <w:jc w:val="center"/>
              <w:rPr>
                <w:rFonts w:ascii="Arial" w:hAnsi="Arial" w:cs="Arial"/>
                <w:b/>
              </w:rPr>
            </w:pPr>
            <w:r w:rsidRPr="00321D4A">
              <w:rPr>
                <w:rFonts w:ascii="Arial" w:hAnsi="Arial" w:cs="Arial"/>
                <w:b/>
              </w:rPr>
              <w:t>Hours</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0,1</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2,3</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4,5</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6,7</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8,9</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10,11</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12,13</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14,15</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16,17</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18,19</w:t>
            </w:r>
          </w:p>
        </w:tc>
        <w:tc>
          <w:tcPr>
            <w:tcW w:w="0" w:type="auto"/>
            <w:vAlign w:val="center"/>
          </w:tcPr>
          <w:p w:rsidR="00C154F5" w:rsidRPr="00321D4A" w:rsidRDefault="00C154F5" w:rsidP="00D44005">
            <w:pPr>
              <w:pStyle w:val="BodyText"/>
              <w:numPr>
                <w:ilvl w:val="0"/>
                <w:numId w:val="0"/>
              </w:numPr>
              <w:jc w:val="center"/>
              <w:rPr>
                <w:rFonts w:ascii="Arial" w:hAnsi="Arial" w:cs="Arial"/>
              </w:rPr>
            </w:pPr>
            <w:r w:rsidRPr="00321D4A">
              <w:rPr>
                <w:rFonts w:ascii="Arial" w:hAnsi="Arial" w:cs="Arial"/>
              </w:rPr>
              <w:t>20,21</w:t>
            </w:r>
          </w:p>
        </w:tc>
        <w:tc>
          <w:tcPr>
            <w:tcW w:w="0" w:type="auto"/>
            <w:vAlign w:val="center"/>
          </w:tcPr>
          <w:p w:rsidR="00C154F5" w:rsidRPr="00D44005" w:rsidRDefault="00C154F5" w:rsidP="00D44005">
            <w:pPr>
              <w:pStyle w:val="BodyText"/>
              <w:numPr>
                <w:ilvl w:val="0"/>
                <w:numId w:val="0"/>
              </w:numPr>
              <w:jc w:val="center"/>
              <w:rPr>
                <w:rFonts w:ascii="Arial" w:hAnsi="Arial" w:cs="Arial"/>
              </w:rPr>
            </w:pPr>
            <w:r w:rsidRPr="00321D4A">
              <w:rPr>
                <w:rFonts w:ascii="Arial" w:hAnsi="Arial" w:cs="Arial"/>
              </w:rPr>
              <w:t>22,23</w:t>
            </w:r>
          </w:p>
        </w:tc>
      </w:tr>
    </w:tbl>
    <w:p w:rsidR="007A3656" w:rsidRDefault="007A3656" w:rsidP="002C3CBF">
      <w:pPr>
        <w:pStyle w:val="BodyText"/>
        <w:numPr>
          <w:ilvl w:val="0"/>
          <w:numId w:val="0"/>
        </w:numPr>
        <w:rPr>
          <w:rFonts w:ascii="Arial" w:hAnsi="Arial" w:cs="Arial"/>
        </w:rPr>
      </w:pPr>
    </w:p>
    <w:p w:rsidR="002C3CBF" w:rsidRDefault="002C3CBF" w:rsidP="002C3CBF">
      <w:pPr>
        <w:pStyle w:val="BodyText"/>
        <w:numPr>
          <w:ilvl w:val="0"/>
          <w:numId w:val="0"/>
        </w:numPr>
        <w:rPr>
          <w:rFonts w:ascii="Arial" w:hAnsi="Arial" w:cs="Arial"/>
        </w:rPr>
      </w:pPr>
      <w:bookmarkStart w:id="104" w:name="_Toc225047663"/>
      <w:r>
        <w:rPr>
          <w:rFonts w:ascii="Arial" w:hAnsi="Arial" w:cs="Arial"/>
        </w:rPr>
        <w:t>This schema breaks down the data elements into 12 separate partitions that will evenly spread the data across the physical storage. A SQL scalar function will be used to identify what partition a particular data element belongs to and will return the appropriate partition number.</w:t>
      </w:r>
      <w:bookmarkEnd w:id="104"/>
    </w:p>
    <w:p w:rsidR="00A51165" w:rsidRPr="00321D4A" w:rsidRDefault="00A51165" w:rsidP="00321D4A">
      <w:pPr>
        <w:pStyle w:val="Heading2"/>
        <w:rPr>
          <w:highlight w:val="yellow"/>
        </w:rPr>
      </w:pPr>
      <w:bookmarkStart w:id="105" w:name="_Toc369010223"/>
      <w:bookmarkStart w:id="106" w:name="_Toc225047681"/>
      <w:bookmarkEnd w:id="102"/>
      <w:r w:rsidRPr="00321D4A">
        <w:rPr>
          <w:highlight w:val="yellow"/>
        </w:rPr>
        <w:t>Data Coverage</w:t>
      </w:r>
      <w:bookmarkEnd w:id="105"/>
    </w:p>
    <w:p w:rsidR="005241AD" w:rsidRDefault="00A51165" w:rsidP="00A51165">
      <w:pPr>
        <w:pStyle w:val="BodyText"/>
      </w:pPr>
      <w:r>
        <w:t xml:space="preserve">The data that is being imported into the eRI system is a combination of many ICUs and Hospitals throughout the continental United States. </w:t>
      </w:r>
      <w:r w:rsidR="005241AD">
        <w:t xml:space="preserve">The earliest data in the system is from 2002, with the majority of data collected since 2005. </w:t>
      </w:r>
    </w:p>
    <w:p w:rsidR="008B33EA" w:rsidRDefault="00E77F6B" w:rsidP="00A51165">
      <w:pPr>
        <w:pStyle w:val="BodyText"/>
      </w:pPr>
      <w:r>
        <w:t xml:space="preserve">Deidentification certification is </w:t>
      </w:r>
      <w:r w:rsidR="008B33EA">
        <w:t xml:space="preserve">desired </w:t>
      </w:r>
      <w:r>
        <w:t>against all 50 U.S. states</w:t>
      </w:r>
      <w:r w:rsidR="008B33EA">
        <w:t>, to allow for additional ICUs to come on line in states that are not already covered</w:t>
      </w:r>
      <w:r>
        <w:t xml:space="preserve">.  </w:t>
      </w:r>
    </w:p>
    <w:p w:rsidR="001F2C18" w:rsidRDefault="00A51165" w:rsidP="00A51165">
      <w:pPr>
        <w:pStyle w:val="BodyText"/>
      </w:pPr>
      <w:r>
        <w:t>The following table describes all of the states that have participated in the eICU program and have agreed to allow their data to be used in clinical studies</w:t>
      </w:r>
      <w:r w:rsidR="00E77F6B">
        <w:t xml:space="preserve"> to date</w:t>
      </w:r>
      <w:r>
        <w:t>.</w:t>
      </w:r>
    </w:p>
    <w:p w:rsidR="001E2383" w:rsidRDefault="001F2C18" w:rsidP="00A51165">
      <w:pPr>
        <w:pStyle w:val="BodyText"/>
      </w:pPr>
      <w:r>
        <w:t xml:space="preserve">A designation of </w:t>
      </w:r>
      <w:r w:rsidR="001E2383">
        <w:t xml:space="preserve">‘Current’ </w:t>
      </w:r>
      <w:r>
        <w:t>is used to indicate</w:t>
      </w:r>
      <w:r w:rsidR="001E2383">
        <w:t xml:space="preserve"> programs under contract</w:t>
      </w:r>
      <w:r>
        <w:t xml:space="preserve"> and </w:t>
      </w:r>
      <w:r w:rsidR="001E2383">
        <w:t>have ICUs monitored in the state</w:t>
      </w:r>
      <w:r>
        <w:t xml:space="preserve"> and participate in the eRI program</w:t>
      </w:r>
      <w:r w:rsidR="001E2383">
        <w:t xml:space="preserve">.  A designation of ‘Future’ </w:t>
      </w:r>
      <w:r>
        <w:t xml:space="preserve">is </w:t>
      </w:r>
      <w:r w:rsidR="001E2383">
        <w:t>used to indicate</w:t>
      </w:r>
      <w:r>
        <w:t xml:space="preserve"> programs under contract that have ICUs monitored in the state but do not currently participate in the eRI program</w:t>
      </w:r>
      <w:r w:rsidR="001E2383">
        <w:t>.</w:t>
      </w:r>
      <w:r w:rsidR="009B289B">
        <w:t xml:space="preserve"> A designation of ‘No Co</w:t>
      </w:r>
      <w:r>
        <w:t>verage’ is used to indicate states in which no eICU coverage exists at this time.</w:t>
      </w:r>
      <w:r w:rsidR="008B33EA">
        <w:t xml:space="preserve"> </w:t>
      </w:r>
    </w:p>
    <w:p w:rsidR="001E2383" w:rsidRDefault="001E2383" w:rsidP="00A5116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5438"/>
        <w:gridCol w:w="3094"/>
      </w:tblGrid>
      <w:tr w:rsidR="001F2C18" w:rsidRPr="00A51165">
        <w:trPr>
          <w:trHeight w:val="406"/>
        </w:trPr>
        <w:tc>
          <w:tcPr>
            <w:tcW w:w="5438" w:type="dxa"/>
          </w:tcPr>
          <w:p w:rsidR="001F2C18" w:rsidRPr="00A51165" w:rsidRDefault="001F2C18" w:rsidP="00A51165">
            <w:pPr>
              <w:autoSpaceDE w:val="0"/>
              <w:autoSpaceDN w:val="0"/>
              <w:adjustRightInd w:val="0"/>
              <w:jc w:val="center"/>
              <w:rPr>
                <w:rFonts w:ascii="Calibri" w:hAnsi="Calibri" w:cs="Calibri"/>
                <w:b/>
                <w:bCs/>
                <w:sz w:val="32"/>
                <w:szCs w:val="32"/>
              </w:rPr>
            </w:pPr>
            <w:r>
              <w:br w:type="page"/>
            </w:r>
            <w:r w:rsidRPr="00A51165">
              <w:rPr>
                <w:rFonts w:ascii="Calibri" w:hAnsi="Calibri" w:cs="Calibri"/>
                <w:b/>
                <w:bCs/>
                <w:sz w:val="32"/>
                <w:szCs w:val="32"/>
              </w:rPr>
              <w:t>States</w:t>
            </w:r>
          </w:p>
        </w:tc>
        <w:tc>
          <w:tcPr>
            <w:tcW w:w="3094" w:type="dxa"/>
          </w:tcPr>
          <w:p w:rsidR="001F2C18" w:rsidRPr="00427D23" w:rsidRDefault="001F2C18" w:rsidP="00103108">
            <w:pPr>
              <w:autoSpaceDE w:val="0"/>
              <w:autoSpaceDN w:val="0"/>
              <w:adjustRightInd w:val="0"/>
              <w:jc w:val="center"/>
              <w:rPr>
                <w:rFonts w:ascii="Calibri" w:hAnsi="Calibri"/>
                <w:b/>
                <w:sz w:val="32"/>
                <w:szCs w:val="32"/>
              </w:rPr>
            </w:pPr>
            <w:r w:rsidRPr="00427D23">
              <w:rPr>
                <w:rFonts w:ascii="Calibri" w:hAnsi="Calibri"/>
                <w:b/>
                <w:sz w:val="32"/>
                <w:szCs w:val="32"/>
              </w:rPr>
              <w:t>Status</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Alabama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Alaska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Arkansas</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Arizona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California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Colorado</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Conneticut</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Delaware</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District of Columbia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Florida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Georgia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Hawaii</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Iowa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Idaho</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Future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Illinois</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Indiana</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Future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Kansas</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Kentucky</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Louisiana</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Future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Massachusetts</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Maryland</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Maine</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Michigan</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Missouri</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Mississippi</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Minnesota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Montana</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No Coverage</w:t>
            </w:r>
          </w:p>
        </w:tc>
      </w:tr>
      <w:tr w:rsidR="001F2C18" w:rsidRPr="00A51165">
        <w:trPr>
          <w:trHeight w:val="290"/>
        </w:trPr>
        <w:tc>
          <w:tcPr>
            <w:tcW w:w="5438" w:type="dxa"/>
          </w:tcPr>
          <w:p w:rsidR="001F2C18" w:rsidRDefault="001F2C18" w:rsidP="00A51165">
            <w:pPr>
              <w:autoSpaceDE w:val="0"/>
              <w:autoSpaceDN w:val="0"/>
              <w:adjustRightInd w:val="0"/>
              <w:rPr>
                <w:rFonts w:ascii="Calibri" w:hAnsi="Calibri" w:cs="Calibri"/>
                <w:sz w:val="22"/>
                <w:szCs w:val="22"/>
              </w:rPr>
            </w:pPr>
            <w:r>
              <w:rPr>
                <w:rFonts w:ascii="Calibri" w:hAnsi="Calibri" w:cs="Calibri"/>
                <w:sz w:val="22"/>
                <w:szCs w:val="22"/>
              </w:rPr>
              <w:t>New Hampshire</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No Coverage</w:t>
            </w:r>
          </w:p>
        </w:tc>
      </w:tr>
      <w:tr w:rsidR="001F2C18" w:rsidRPr="00A51165">
        <w:trPr>
          <w:trHeight w:val="290"/>
        </w:trPr>
        <w:tc>
          <w:tcPr>
            <w:tcW w:w="5438" w:type="dxa"/>
          </w:tcPr>
          <w:p w:rsidR="001F2C18" w:rsidRDefault="001F2C18" w:rsidP="00A51165">
            <w:pPr>
              <w:autoSpaceDE w:val="0"/>
              <w:autoSpaceDN w:val="0"/>
              <w:adjustRightInd w:val="0"/>
              <w:rPr>
                <w:rFonts w:ascii="Calibri" w:hAnsi="Calibri" w:cs="Calibri"/>
                <w:sz w:val="22"/>
                <w:szCs w:val="22"/>
              </w:rPr>
            </w:pPr>
            <w:r>
              <w:rPr>
                <w:rFonts w:ascii="Calibri" w:hAnsi="Calibri" w:cs="Calibri"/>
                <w:sz w:val="22"/>
                <w:szCs w:val="22"/>
              </w:rPr>
              <w:t>New Jersey</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Current</w:t>
            </w:r>
          </w:p>
        </w:tc>
      </w:tr>
      <w:tr w:rsidR="001F2C18" w:rsidRPr="00A51165">
        <w:trPr>
          <w:trHeight w:val="290"/>
        </w:trPr>
        <w:tc>
          <w:tcPr>
            <w:tcW w:w="5438" w:type="dxa"/>
          </w:tcPr>
          <w:p w:rsidR="001F2C18" w:rsidRDefault="001F2C18" w:rsidP="00A51165">
            <w:pPr>
              <w:autoSpaceDE w:val="0"/>
              <w:autoSpaceDN w:val="0"/>
              <w:adjustRightInd w:val="0"/>
              <w:rPr>
                <w:rFonts w:ascii="Calibri" w:hAnsi="Calibri" w:cs="Calibri"/>
                <w:sz w:val="22"/>
                <w:szCs w:val="22"/>
              </w:rPr>
            </w:pPr>
            <w:r>
              <w:rPr>
                <w:rFonts w:ascii="Calibri" w:hAnsi="Calibri" w:cs="Calibri"/>
                <w:sz w:val="22"/>
                <w:szCs w:val="22"/>
              </w:rPr>
              <w:t>New Mexico</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New York</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Future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Nevada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North Carolina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B55161">
            <w:pPr>
              <w:autoSpaceDE w:val="0"/>
              <w:autoSpaceDN w:val="0"/>
              <w:adjustRightInd w:val="0"/>
              <w:rPr>
                <w:rFonts w:ascii="Calibri" w:hAnsi="Calibri" w:cs="Calibri"/>
                <w:sz w:val="22"/>
                <w:szCs w:val="22"/>
              </w:rPr>
            </w:pPr>
            <w:r>
              <w:rPr>
                <w:rFonts w:ascii="Calibri" w:hAnsi="Calibri" w:cs="Calibri"/>
                <w:sz w:val="22"/>
                <w:szCs w:val="22"/>
              </w:rPr>
              <w:t>North Dakota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Nebraska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Ohio</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Oklahoma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Oregon</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Pennsylvania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Rhode Island</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Default="001F2C18" w:rsidP="00A51165">
            <w:pPr>
              <w:autoSpaceDE w:val="0"/>
              <w:autoSpaceDN w:val="0"/>
              <w:adjustRightInd w:val="0"/>
              <w:rPr>
                <w:rFonts w:ascii="Calibri" w:hAnsi="Calibri" w:cs="Calibri"/>
                <w:sz w:val="22"/>
                <w:szCs w:val="22"/>
              </w:rPr>
            </w:pPr>
            <w:r>
              <w:rPr>
                <w:rFonts w:ascii="Calibri" w:hAnsi="Calibri" w:cs="Calibri"/>
                <w:sz w:val="22"/>
                <w:szCs w:val="22"/>
              </w:rPr>
              <w:t>South Carolina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South Dakota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Tennessee</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Texas</w:t>
            </w:r>
          </w:p>
        </w:tc>
        <w:tc>
          <w:tcPr>
            <w:tcW w:w="3094" w:type="dxa"/>
          </w:tcPr>
          <w:p w:rsidR="001F2C18" w:rsidRPr="00427D23" w:rsidRDefault="007D0DC4" w:rsidP="00103108">
            <w:pPr>
              <w:autoSpaceDE w:val="0"/>
              <w:autoSpaceDN w:val="0"/>
              <w:adjustRightInd w:val="0"/>
              <w:jc w:val="center"/>
              <w:rPr>
                <w:rFonts w:ascii="Calibri" w:hAnsi="Calibri" w:cs="Calibri"/>
                <w:sz w:val="22"/>
                <w:szCs w:val="22"/>
              </w:rPr>
            </w:pPr>
            <w:r>
              <w:rPr>
                <w:rFonts w:ascii="Calibri" w:hAnsi="Calibri" w:cs="Calibri"/>
                <w:sz w:val="22"/>
                <w:szCs w:val="22"/>
              </w:rPr>
              <w:t>Future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Utah</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Virginia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Washington</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West Virginia</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sidRPr="00A51165">
              <w:rPr>
                <w:rFonts w:ascii="Calibri" w:hAnsi="Calibri" w:cs="Calibri"/>
                <w:sz w:val="22"/>
                <w:szCs w:val="22"/>
              </w:rPr>
              <w:t>Wisconsin</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427D23">
              <w:rPr>
                <w:rFonts w:ascii="Calibri" w:hAnsi="Calibri" w:cs="Calibri"/>
                <w:sz w:val="22"/>
                <w:szCs w:val="22"/>
              </w:rPr>
              <w:t>Current</w:t>
            </w:r>
          </w:p>
        </w:tc>
      </w:tr>
      <w:tr w:rsidR="001F2C18" w:rsidRPr="00A51165">
        <w:trPr>
          <w:trHeight w:val="290"/>
        </w:trPr>
        <w:tc>
          <w:tcPr>
            <w:tcW w:w="5438" w:type="dxa"/>
          </w:tcPr>
          <w:p w:rsidR="001F2C18" w:rsidRPr="00A51165" w:rsidRDefault="001F2C18" w:rsidP="00A51165">
            <w:pPr>
              <w:autoSpaceDE w:val="0"/>
              <w:autoSpaceDN w:val="0"/>
              <w:adjustRightInd w:val="0"/>
              <w:rPr>
                <w:rFonts w:ascii="Calibri" w:hAnsi="Calibri" w:cs="Calibri"/>
                <w:sz w:val="22"/>
                <w:szCs w:val="22"/>
              </w:rPr>
            </w:pPr>
            <w:r>
              <w:rPr>
                <w:rFonts w:ascii="Calibri" w:hAnsi="Calibri" w:cs="Calibri"/>
                <w:sz w:val="22"/>
                <w:szCs w:val="22"/>
              </w:rPr>
              <w:t>Wyoming</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Current</w:t>
            </w:r>
          </w:p>
        </w:tc>
      </w:tr>
      <w:tr w:rsidR="001F2C18" w:rsidRPr="00A51165">
        <w:trPr>
          <w:trHeight w:val="290"/>
        </w:trPr>
        <w:tc>
          <w:tcPr>
            <w:tcW w:w="5438" w:type="dxa"/>
          </w:tcPr>
          <w:p w:rsidR="001F2C18" w:rsidRDefault="001F2C18" w:rsidP="00A51165">
            <w:pPr>
              <w:autoSpaceDE w:val="0"/>
              <w:autoSpaceDN w:val="0"/>
              <w:adjustRightInd w:val="0"/>
              <w:rPr>
                <w:rFonts w:ascii="Calibri" w:hAnsi="Calibri" w:cs="Calibri"/>
                <w:sz w:val="22"/>
                <w:szCs w:val="22"/>
              </w:rPr>
            </w:pPr>
            <w:r>
              <w:rPr>
                <w:rFonts w:ascii="Calibri" w:hAnsi="Calibri" w:cs="Calibri"/>
                <w:sz w:val="22"/>
                <w:szCs w:val="22"/>
              </w:rPr>
              <w:t>Vermont</w:t>
            </w:r>
          </w:p>
        </w:tc>
        <w:tc>
          <w:tcPr>
            <w:tcW w:w="3094" w:type="dxa"/>
          </w:tcPr>
          <w:p w:rsidR="001F2C18" w:rsidRPr="00427D23" w:rsidRDefault="001F2C18" w:rsidP="00103108">
            <w:pPr>
              <w:autoSpaceDE w:val="0"/>
              <w:autoSpaceDN w:val="0"/>
              <w:adjustRightInd w:val="0"/>
              <w:jc w:val="center"/>
              <w:rPr>
                <w:rFonts w:ascii="Calibri" w:hAnsi="Calibri" w:cs="Calibri"/>
                <w:sz w:val="22"/>
                <w:szCs w:val="22"/>
              </w:rPr>
            </w:pPr>
            <w:r w:rsidRPr="00321D4A">
              <w:rPr>
                <w:rFonts w:ascii="Calibri" w:hAnsi="Calibri" w:cs="Calibri"/>
                <w:sz w:val="22"/>
                <w:szCs w:val="22"/>
              </w:rPr>
              <w:t>No Coverage</w:t>
            </w:r>
          </w:p>
        </w:tc>
      </w:tr>
    </w:tbl>
    <w:p w:rsidR="00A51165" w:rsidRPr="00A51165" w:rsidRDefault="00A51165" w:rsidP="00A51165">
      <w:pPr>
        <w:pStyle w:val="BodyText"/>
      </w:pPr>
    </w:p>
    <w:p w:rsidR="000B4357" w:rsidRPr="00321D4A" w:rsidRDefault="002C3CBF" w:rsidP="004004B2">
      <w:pPr>
        <w:pStyle w:val="Heading2"/>
        <w:rPr>
          <w:highlight w:val="yellow"/>
        </w:rPr>
      </w:pPr>
      <w:r>
        <w:br w:type="page"/>
      </w:r>
      <w:bookmarkStart w:id="107" w:name="_Toc369010224"/>
      <w:r w:rsidR="000B4357" w:rsidRPr="00321D4A">
        <w:rPr>
          <w:highlight w:val="yellow"/>
        </w:rPr>
        <w:t>Data tables</w:t>
      </w:r>
      <w:bookmarkEnd w:id="106"/>
      <w:bookmarkEnd w:id="107"/>
    </w:p>
    <w:p w:rsidR="000B4357" w:rsidRDefault="000B4357" w:rsidP="000B4357">
      <w:pPr>
        <w:pStyle w:val="BodyText"/>
      </w:pPr>
      <w:bookmarkStart w:id="108" w:name="_Toc225047682"/>
      <w:r>
        <w:t>This section will list all of the tables that will be part of the schema</w:t>
      </w:r>
      <w:r w:rsidR="00B64E9A">
        <w:t xml:space="preserve"> and </w:t>
      </w:r>
      <w:r w:rsidR="00530493">
        <w:t xml:space="preserve">their </w:t>
      </w:r>
      <w:r w:rsidR="00B64E9A">
        <w:t>source data table</w:t>
      </w:r>
      <w:r w:rsidR="00530493">
        <w:t>(s)</w:t>
      </w:r>
      <w:r>
        <w:t>.</w:t>
      </w:r>
      <w:bookmarkEnd w:id="1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tblPr>
      <w:tblGrid>
        <w:gridCol w:w="2831"/>
        <w:gridCol w:w="6669"/>
      </w:tblGrid>
      <w:tr w:rsidR="00A51165" w:rsidRPr="0085377A">
        <w:trPr>
          <w:cantSplit/>
          <w:tblHeader/>
        </w:trPr>
        <w:tc>
          <w:tcPr>
            <w:tcW w:w="0" w:type="auto"/>
            <w:shd w:val="clear" w:color="auto" w:fill="64B1FF"/>
          </w:tcPr>
          <w:p w:rsidR="00A51165" w:rsidRPr="0085377A" w:rsidRDefault="00A51165"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0" w:type="auto"/>
            <w:shd w:val="clear" w:color="auto" w:fill="64B1FF"/>
          </w:tcPr>
          <w:p w:rsidR="00A51165" w:rsidRPr="0085377A" w:rsidRDefault="00B64E9A" w:rsidP="004E6EA5">
            <w:pPr>
              <w:widowControl w:val="0"/>
              <w:autoSpaceDE w:val="0"/>
              <w:autoSpaceDN w:val="0"/>
              <w:rPr>
                <w:rFonts w:ascii="Verdana" w:hAnsi="Verdana" w:cs="Verdana"/>
                <w:b/>
                <w:bCs/>
                <w:snapToGrid w:val="0"/>
                <w:sz w:val="16"/>
                <w:szCs w:val="16"/>
              </w:rPr>
            </w:pPr>
            <w:r>
              <w:rPr>
                <w:rFonts w:ascii="Verdana" w:hAnsi="Verdana" w:cs="Verdana"/>
                <w:b/>
                <w:bCs/>
                <w:snapToGrid w:val="0"/>
                <w:sz w:val="16"/>
                <w:szCs w:val="16"/>
              </w:rPr>
              <w:t>Source Data Table</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admissionDrug</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note, admitDrug</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admissionDx</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admissionDiagnosis, admissionDiagnosisItem</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allergy</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note, allergy</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apacheApsVar</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Apache.dbo.apache_ApsVar</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apachePatientResults</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Apache.dbo.apache_patient_results</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apachePredVar</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Apache.dbo.apache_PredVar</w:t>
            </w:r>
          </w:p>
        </w:tc>
      </w:tr>
      <w:tr w:rsidR="00EE6197" w:rsidRPr="0085377A">
        <w:trPr>
          <w:cantSplit/>
        </w:trPr>
        <w:tc>
          <w:tcPr>
            <w:tcW w:w="0" w:type="auto"/>
            <w:shd w:val="clear" w:color="auto" w:fill="FFFFFF"/>
          </w:tcPr>
          <w:p w:rsidR="00EE6197" w:rsidRPr="00A708BE" w:rsidRDefault="00EE6197" w:rsidP="004E6EA5">
            <w:pPr>
              <w:widowControl w:val="0"/>
              <w:autoSpaceDE w:val="0"/>
              <w:autoSpaceDN w:val="0"/>
              <w:rPr>
                <w:rFonts w:ascii="Verdana" w:hAnsi="Verdana" w:cs="Verdana"/>
                <w:b/>
                <w:bCs/>
                <w:snapToGrid w:val="0"/>
                <w:sz w:val="18"/>
                <w:szCs w:val="18"/>
                <w:highlight w:val="yellow"/>
              </w:rPr>
            </w:pPr>
            <w:r w:rsidRPr="00A708BE">
              <w:rPr>
                <w:rFonts w:ascii="Verdana" w:hAnsi="Verdana" w:cs="Verdana"/>
                <w:b/>
                <w:bCs/>
                <w:snapToGrid w:val="0"/>
                <w:sz w:val="18"/>
                <w:szCs w:val="18"/>
                <w:highlight w:val="yellow"/>
              </w:rPr>
              <w:t>apachePrePatient</w:t>
            </w:r>
          </w:p>
        </w:tc>
        <w:tc>
          <w:tcPr>
            <w:tcW w:w="0" w:type="auto"/>
            <w:shd w:val="clear" w:color="auto" w:fill="FFFFFF"/>
          </w:tcPr>
          <w:p w:rsidR="00EE6197" w:rsidRPr="00A708BE" w:rsidRDefault="00A708BE" w:rsidP="004E6EA5">
            <w:pPr>
              <w:widowControl w:val="0"/>
              <w:autoSpaceDE w:val="0"/>
              <w:autoSpaceDN w:val="0"/>
              <w:rPr>
                <w:rFonts w:ascii="Verdana" w:hAnsi="Verdana" w:cs="Verdana"/>
                <w:snapToGrid w:val="0"/>
                <w:sz w:val="18"/>
                <w:szCs w:val="18"/>
                <w:highlight w:val="yellow"/>
              </w:rPr>
            </w:pPr>
            <w:r w:rsidRPr="00A708BE">
              <w:rPr>
                <w:rFonts w:ascii="Verdana" w:hAnsi="Verdana" w:cs="Verdana"/>
                <w:snapToGrid w:val="0"/>
                <w:sz w:val="18"/>
                <w:szCs w:val="18"/>
                <w:highlight w:val="yellow"/>
              </w:rPr>
              <w:t>from apacePreDB..apacheStay</w:t>
            </w:r>
          </w:p>
        </w:tc>
      </w:tr>
      <w:tr w:rsidR="00EE6197" w:rsidRPr="0085377A">
        <w:trPr>
          <w:cantSplit/>
        </w:trPr>
        <w:tc>
          <w:tcPr>
            <w:tcW w:w="0" w:type="auto"/>
            <w:shd w:val="clear" w:color="auto" w:fill="FFFFFF"/>
          </w:tcPr>
          <w:p w:rsidR="00EE6197" w:rsidRPr="00A708BE" w:rsidRDefault="00EE6197" w:rsidP="004E6EA5">
            <w:pPr>
              <w:widowControl w:val="0"/>
              <w:autoSpaceDE w:val="0"/>
              <w:autoSpaceDN w:val="0"/>
              <w:rPr>
                <w:rFonts w:ascii="Verdana" w:hAnsi="Verdana" w:cs="Verdana"/>
                <w:b/>
                <w:bCs/>
                <w:snapToGrid w:val="0"/>
                <w:sz w:val="18"/>
                <w:szCs w:val="18"/>
                <w:highlight w:val="yellow"/>
              </w:rPr>
            </w:pPr>
            <w:r w:rsidRPr="00A708BE">
              <w:rPr>
                <w:rFonts w:ascii="Verdana" w:hAnsi="Verdana" w:cs="Verdana"/>
                <w:b/>
                <w:bCs/>
                <w:snapToGrid w:val="0"/>
                <w:sz w:val="18"/>
                <w:szCs w:val="18"/>
                <w:highlight w:val="yellow"/>
              </w:rPr>
              <w:t>apachePrePatientResult</w:t>
            </w:r>
          </w:p>
        </w:tc>
        <w:tc>
          <w:tcPr>
            <w:tcW w:w="0" w:type="auto"/>
            <w:shd w:val="clear" w:color="auto" w:fill="FFFFFF"/>
          </w:tcPr>
          <w:p w:rsidR="00EE6197" w:rsidRPr="00A708BE" w:rsidRDefault="00A708BE" w:rsidP="004E6EA5">
            <w:pPr>
              <w:widowControl w:val="0"/>
              <w:autoSpaceDE w:val="0"/>
              <w:autoSpaceDN w:val="0"/>
              <w:rPr>
                <w:rFonts w:ascii="Verdana" w:hAnsi="Verdana" w:cs="Verdana"/>
                <w:snapToGrid w:val="0"/>
                <w:sz w:val="18"/>
                <w:szCs w:val="18"/>
                <w:highlight w:val="yellow"/>
              </w:rPr>
            </w:pPr>
            <w:r w:rsidRPr="00A708BE">
              <w:rPr>
                <w:rFonts w:ascii="Verdana" w:hAnsi="Verdana" w:cs="Verdana"/>
                <w:snapToGrid w:val="0"/>
                <w:sz w:val="18"/>
                <w:szCs w:val="18"/>
                <w:highlight w:val="yellow"/>
              </w:rPr>
              <w:t>from apacePreDB..apacheAPIResult</w:t>
            </w:r>
          </w:p>
        </w:tc>
      </w:tr>
      <w:tr w:rsidR="00EE6197" w:rsidRPr="0085377A">
        <w:trPr>
          <w:cantSplit/>
        </w:trPr>
        <w:tc>
          <w:tcPr>
            <w:tcW w:w="0" w:type="auto"/>
            <w:shd w:val="clear" w:color="auto" w:fill="FFFFFF"/>
          </w:tcPr>
          <w:p w:rsidR="00EE6197" w:rsidRPr="00A708BE" w:rsidRDefault="00EE6197" w:rsidP="004E6EA5">
            <w:pPr>
              <w:widowControl w:val="0"/>
              <w:autoSpaceDE w:val="0"/>
              <w:autoSpaceDN w:val="0"/>
              <w:rPr>
                <w:rFonts w:ascii="Verdana" w:hAnsi="Verdana" w:cs="Verdana"/>
                <w:b/>
                <w:bCs/>
                <w:snapToGrid w:val="0"/>
                <w:sz w:val="18"/>
                <w:szCs w:val="18"/>
                <w:highlight w:val="yellow"/>
              </w:rPr>
            </w:pPr>
            <w:r w:rsidRPr="00A708BE">
              <w:rPr>
                <w:rFonts w:ascii="Verdana" w:hAnsi="Verdana" w:cs="Verdana"/>
                <w:b/>
                <w:bCs/>
                <w:snapToGrid w:val="0"/>
                <w:sz w:val="18"/>
                <w:szCs w:val="18"/>
                <w:highlight w:val="yellow"/>
              </w:rPr>
              <w:t>apachePrePatientVar</w:t>
            </w:r>
          </w:p>
        </w:tc>
        <w:tc>
          <w:tcPr>
            <w:tcW w:w="0" w:type="auto"/>
            <w:shd w:val="clear" w:color="auto" w:fill="FFFFFF"/>
          </w:tcPr>
          <w:p w:rsidR="00EE6197" w:rsidRPr="00A708BE" w:rsidRDefault="00A708BE" w:rsidP="004E6EA5">
            <w:pPr>
              <w:widowControl w:val="0"/>
              <w:autoSpaceDE w:val="0"/>
              <w:autoSpaceDN w:val="0"/>
              <w:rPr>
                <w:rFonts w:ascii="Verdana" w:hAnsi="Verdana" w:cs="Verdana"/>
                <w:snapToGrid w:val="0"/>
                <w:sz w:val="18"/>
                <w:szCs w:val="18"/>
                <w:highlight w:val="yellow"/>
              </w:rPr>
            </w:pPr>
            <w:r w:rsidRPr="00A708BE">
              <w:rPr>
                <w:rFonts w:ascii="Verdana" w:hAnsi="Verdana" w:cs="Verdana"/>
                <w:snapToGrid w:val="0"/>
                <w:sz w:val="18"/>
                <w:szCs w:val="18"/>
                <w:highlight w:val="yellow"/>
              </w:rPr>
              <w:t>from apacePreDB..apacheStayVar</w:t>
            </w:r>
          </w:p>
        </w:tc>
      </w:tr>
      <w:tr w:rsidR="00FD433B" w:rsidRPr="0085377A">
        <w:trPr>
          <w:cantSplit/>
        </w:trPr>
        <w:tc>
          <w:tcPr>
            <w:tcW w:w="0" w:type="auto"/>
            <w:shd w:val="clear" w:color="auto" w:fill="FFFFFF"/>
          </w:tcPr>
          <w:p w:rsidR="00FD433B" w:rsidRPr="00321D4A" w:rsidRDefault="00FD433B"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autoAcuity</w:t>
            </w:r>
            <w:r w:rsidR="00477211" w:rsidRPr="00321D4A">
              <w:rPr>
                <w:rFonts w:ascii="Verdana" w:hAnsi="Verdana" w:cs="Verdana"/>
                <w:b/>
                <w:bCs/>
                <w:snapToGrid w:val="0"/>
                <w:sz w:val="18"/>
                <w:szCs w:val="18"/>
                <w:highlight w:val="yellow"/>
              </w:rPr>
              <w:t>Override</w:t>
            </w:r>
          </w:p>
        </w:tc>
        <w:tc>
          <w:tcPr>
            <w:tcW w:w="0" w:type="auto"/>
            <w:shd w:val="clear" w:color="auto" w:fill="FFFFFF"/>
          </w:tcPr>
          <w:p w:rsidR="00FD433B" w:rsidRPr="00321D4A" w:rsidRDefault="00477211"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from autoAcuityOverrideHistory</w:t>
            </w:r>
          </w:p>
        </w:tc>
      </w:tr>
      <w:tr w:rsidR="00477211" w:rsidRPr="0085377A">
        <w:trPr>
          <w:cantSplit/>
        </w:trPr>
        <w:tc>
          <w:tcPr>
            <w:tcW w:w="0" w:type="auto"/>
            <w:shd w:val="clear" w:color="auto" w:fill="FFFFFF"/>
          </w:tcPr>
          <w:p w:rsidR="00477211" w:rsidRPr="00321D4A" w:rsidRDefault="004C5546"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autoAcuityQuickEntry</w:t>
            </w:r>
          </w:p>
        </w:tc>
        <w:tc>
          <w:tcPr>
            <w:tcW w:w="0" w:type="auto"/>
            <w:shd w:val="clear" w:color="auto" w:fill="FFFFFF"/>
          </w:tcPr>
          <w:p w:rsidR="00477211" w:rsidRDefault="004C5546" w:rsidP="004E6EA5">
            <w:pPr>
              <w:widowControl w:val="0"/>
              <w:autoSpaceDE w:val="0"/>
              <w:autoSpaceDN w:val="0"/>
              <w:rPr>
                <w:rFonts w:ascii="Verdana" w:hAnsi="Verdana" w:cs="Verdana"/>
                <w:snapToGrid w:val="0"/>
                <w:sz w:val="18"/>
                <w:szCs w:val="18"/>
              </w:rPr>
            </w:pPr>
            <w:r w:rsidRPr="00321D4A">
              <w:rPr>
                <w:rFonts w:ascii="Verdana" w:hAnsi="Verdana" w:cs="Verdana"/>
                <w:snapToGrid w:val="0"/>
                <w:sz w:val="18"/>
                <w:szCs w:val="18"/>
                <w:highlight w:val="yellow"/>
              </w:rPr>
              <w:t>from autoAcuityQuickEntry</w:t>
            </w:r>
          </w:p>
        </w:tc>
      </w:tr>
      <w:tr w:rsidR="004C5546" w:rsidRPr="0085377A">
        <w:trPr>
          <w:cantSplit/>
        </w:trPr>
        <w:tc>
          <w:tcPr>
            <w:tcW w:w="0" w:type="auto"/>
            <w:shd w:val="clear" w:color="auto" w:fill="FFFFFF"/>
          </w:tcPr>
          <w:p w:rsidR="004C5546" w:rsidRPr="004C5546" w:rsidRDefault="00805EDB" w:rsidP="004E6EA5">
            <w:pPr>
              <w:widowControl w:val="0"/>
              <w:autoSpaceDE w:val="0"/>
              <w:autoSpaceDN w:val="0"/>
              <w:rPr>
                <w:rFonts w:ascii="Verdana" w:hAnsi="Verdana" w:cs="Verdana"/>
                <w:b/>
                <w:bCs/>
                <w:snapToGrid w:val="0"/>
                <w:sz w:val="18"/>
                <w:szCs w:val="18"/>
                <w:highlight w:val="yellow"/>
              </w:rPr>
            </w:pPr>
            <w:r>
              <w:rPr>
                <w:rFonts w:ascii="Verdana" w:hAnsi="Verdana" w:cs="Verdana"/>
                <w:b/>
                <w:bCs/>
                <w:snapToGrid w:val="0"/>
                <w:sz w:val="18"/>
                <w:szCs w:val="18"/>
                <w:highlight w:val="yellow"/>
              </w:rPr>
              <w:t>autoAcuityScore</w:t>
            </w:r>
          </w:p>
        </w:tc>
        <w:tc>
          <w:tcPr>
            <w:tcW w:w="0" w:type="auto"/>
            <w:shd w:val="clear" w:color="auto" w:fill="FFFFFF"/>
          </w:tcPr>
          <w:p w:rsidR="004C5546" w:rsidRPr="004C5546" w:rsidRDefault="00805EDB" w:rsidP="004E6EA5">
            <w:pPr>
              <w:widowControl w:val="0"/>
              <w:autoSpaceDE w:val="0"/>
              <w:autoSpaceDN w:val="0"/>
              <w:rPr>
                <w:rFonts w:ascii="Verdana" w:hAnsi="Verdana" w:cs="Verdana"/>
                <w:snapToGrid w:val="0"/>
                <w:sz w:val="18"/>
                <w:szCs w:val="18"/>
                <w:highlight w:val="yellow"/>
              </w:rPr>
            </w:pPr>
            <w:r>
              <w:rPr>
                <w:rFonts w:ascii="Verdana" w:hAnsi="Verdana" w:cs="Verdana"/>
                <w:snapToGrid w:val="0"/>
                <w:sz w:val="18"/>
                <w:szCs w:val="18"/>
                <w:highlight w:val="yellow"/>
              </w:rPr>
              <w:t>from autoAcuityScore</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billing</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note, noteItem</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carePlanCareProvider</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cplHistory, cplGroup, and cplItemCareProvider</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carePlanEOL</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cplHistory, cplGroup, and cplItemEol</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carePlanGeneral</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cplHistory, cplGroup, and cplItemGeneral</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carePlanGoal</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cplHistory, cplGroup, and cplItemGoal</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carePlanInfectiousDisease</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cplHistory, cplGroup, and cplItemInfectiousDisease</w:t>
            </w:r>
          </w:p>
        </w:tc>
      </w:tr>
      <w:tr w:rsidR="0015197E" w:rsidRPr="0085377A">
        <w:trPr>
          <w:cantSplit/>
        </w:trPr>
        <w:tc>
          <w:tcPr>
            <w:tcW w:w="0" w:type="auto"/>
            <w:shd w:val="clear" w:color="auto" w:fill="FFFFFF"/>
          </w:tcPr>
          <w:p w:rsidR="0015197E" w:rsidRPr="0015197E" w:rsidRDefault="0015197E" w:rsidP="004E6EA5">
            <w:pPr>
              <w:widowControl w:val="0"/>
              <w:autoSpaceDE w:val="0"/>
              <w:autoSpaceDN w:val="0"/>
              <w:rPr>
                <w:rFonts w:ascii="Verdana" w:hAnsi="Verdana" w:cs="Verdana"/>
                <w:b/>
                <w:bCs/>
                <w:snapToGrid w:val="0"/>
                <w:sz w:val="18"/>
                <w:szCs w:val="18"/>
                <w:highlight w:val="yellow"/>
              </w:rPr>
            </w:pPr>
            <w:r w:rsidRPr="0015197E">
              <w:rPr>
                <w:rFonts w:ascii="Verdana" w:hAnsi="Verdana" w:cs="Verdana"/>
                <w:b/>
                <w:bCs/>
                <w:snapToGrid w:val="0"/>
                <w:sz w:val="18"/>
                <w:szCs w:val="18"/>
                <w:highlight w:val="yellow"/>
              </w:rPr>
              <w:t>cdcNDI</w:t>
            </w:r>
          </w:p>
        </w:tc>
        <w:tc>
          <w:tcPr>
            <w:tcW w:w="0" w:type="auto"/>
            <w:shd w:val="clear" w:color="auto" w:fill="FFFFFF"/>
          </w:tcPr>
          <w:p w:rsidR="0015197E" w:rsidRPr="0085377A" w:rsidRDefault="0015197E" w:rsidP="004E6EA5">
            <w:pPr>
              <w:widowControl w:val="0"/>
              <w:autoSpaceDE w:val="0"/>
              <w:autoSpaceDN w:val="0"/>
              <w:rPr>
                <w:rFonts w:ascii="Verdana" w:hAnsi="Verdana" w:cs="Verdana"/>
                <w:snapToGrid w:val="0"/>
                <w:sz w:val="18"/>
                <w:szCs w:val="18"/>
              </w:rPr>
            </w:pPr>
            <w:r w:rsidRPr="0015197E">
              <w:rPr>
                <w:rFonts w:ascii="Verdana" w:hAnsi="Verdana" w:cs="Verdana"/>
                <w:snapToGrid w:val="0"/>
                <w:sz w:val="18"/>
                <w:szCs w:val="18"/>
                <w:highlight w:val="yellow"/>
              </w:rPr>
              <w:t>(Center for Disease Control (CDC) National Death Index matching data)</w:t>
            </w:r>
          </w:p>
        </w:tc>
      </w:tr>
      <w:tr w:rsidR="00937AAB" w:rsidRPr="0085377A">
        <w:trPr>
          <w:cantSplit/>
        </w:trPr>
        <w:tc>
          <w:tcPr>
            <w:tcW w:w="0" w:type="auto"/>
            <w:shd w:val="clear" w:color="auto" w:fill="FFFFFF"/>
          </w:tcPr>
          <w:p w:rsidR="00937AAB" w:rsidRPr="0015197E" w:rsidRDefault="00937AAB" w:rsidP="004E6EA5">
            <w:pPr>
              <w:widowControl w:val="0"/>
              <w:autoSpaceDE w:val="0"/>
              <w:autoSpaceDN w:val="0"/>
              <w:rPr>
                <w:rFonts w:ascii="Verdana" w:hAnsi="Verdana" w:cs="Verdana"/>
                <w:b/>
                <w:bCs/>
                <w:snapToGrid w:val="0"/>
                <w:sz w:val="18"/>
                <w:szCs w:val="18"/>
                <w:highlight w:val="yellow"/>
              </w:rPr>
            </w:pPr>
            <w:r>
              <w:rPr>
                <w:rFonts w:ascii="Verdana" w:hAnsi="Verdana" w:cs="Verdana"/>
                <w:b/>
                <w:bCs/>
                <w:snapToGrid w:val="0"/>
                <w:sz w:val="18"/>
                <w:szCs w:val="18"/>
                <w:highlight w:val="yellow"/>
              </w:rPr>
              <w:t>cdcNDICause</w:t>
            </w:r>
          </w:p>
        </w:tc>
        <w:tc>
          <w:tcPr>
            <w:tcW w:w="0" w:type="auto"/>
            <w:shd w:val="clear" w:color="auto" w:fill="FFFFFF"/>
          </w:tcPr>
          <w:p w:rsidR="00937AAB" w:rsidRPr="0015197E" w:rsidRDefault="00937AAB" w:rsidP="004E6EA5">
            <w:pPr>
              <w:widowControl w:val="0"/>
              <w:autoSpaceDE w:val="0"/>
              <w:autoSpaceDN w:val="0"/>
              <w:rPr>
                <w:rFonts w:ascii="Verdana" w:hAnsi="Verdana" w:cs="Verdana"/>
                <w:snapToGrid w:val="0"/>
                <w:sz w:val="18"/>
                <w:szCs w:val="18"/>
                <w:highlight w:val="yellow"/>
              </w:rPr>
            </w:pPr>
            <w:r>
              <w:rPr>
                <w:rFonts w:ascii="Verdana" w:hAnsi="Verdana" w:cs="Verdana"/>
                <w:snapToGrid w:val="0"/>
                <w:sz w:val="18"/>
                <w:szCs w:val="18"/>
                <w:highlight w:val="yellow"/>
              </w:rPr>
              <w:t>(CDC Cause of Death information from NDI Plus data files)</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customLab</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abgOtherValue, chemistryOtherValue, drugLevelOtherValue, hematologyOtherValue, miscOtherValue, sensitiveOtherValue</w:t>
            </w:r>
          </w:p>
        </w:tc>
      </w:tr>
      <w:tr w:rsidR="00A51165" w:rsidRPr="0085377A">
        <w:trPr>
          <w:cantSplit/>
        </w:trPr>
        <w:tc>
          <w:tcPr>
            <w:tcW w:w="0" w:type="auto"/>
            <w:shd w:val="clear" w:color="auto" w:fill="FFFFFF"/>
          </w:tcPr>
          <w:p w:rsidR="00A51165" w:rsidRPr="00724517" w:rsidRDefault="00A51165" w:rsidP="004E6EA5">
            <w:pPr>
              <w:widowControl w:val="0"/>
              <w:autoSpaceDE w:val="0"/>
              <w:autoSpaceDN w:val="0"/>
              <w:rPr>
                <w:rFonts w:ascii="Verdana" w:hAnsi="Verdana" w:cs="Verdana"/>
                <w:b/>
                <w:bCs/>
                <w:snapToGrid w:val="0"/>
                <w:sz w:val="18"/>
                <w:szCs w:val="18"/>
                <w:highlight w:val="green"/>
              </w:rPr>
            </w:pPr>
            <w:r w:rsidRPr="00724517">
              <w:rPr>
                <w:rFonts w:ascii="Verdana" w:hAnsi="Verdana" w:cs="Verdana"/>
                <w:b/>
                <w:bCs/>
                <w:snapToGrid w:val="0"/>
                <w:sz w:val="18"/>
                <w:szCs w:val="18"/>
                <w:highlight w:val="green"/>
              </w:rPr>
              <w:t>diagnosis</w:t>
            </w:r>
          </w:p>
        </w:tc>
        <w:tc>
          <w:tcPr>
            <w:tcW w:w="0" w:type="auto"/>
            <w:shd w:val="clear" w:color="auto" w:fill="FFFFFF"/>
          </w:tcPr>
          <w:p w:rsidR="00A51165" w:rsidRPr="00724517" w:rsidRDefault="00A51165" w:rsidP="004E6EA5">
            <w:pPr>
              <w:widowControl w:val="0"/>
              <w:autoSpaceDE w:val="0"/>
              <w:autoSpaceDN w:val="0"/>
              <w:rPr>
                <w:rFonts w:ascii="Verdana" w:hAnsi="Verdana" w:cs="Verdana"/>
                <w:snapToGrid w:val="0"/>
                <w:sz w:val="18"/>
                <w:szCs w:val="18"/>
                <w:highlight w:val="green"/>
              </w:rPr>
            </w:pPr>
            <w:r w:rsidRPr="00724517">
              <w:rPr>
                <w:rFonts w:ascii="Verdana" w:hAnsi="Verdana" w:cs="Verdana"/>
                <w:snapToGrid w:val="0"/>
                <w:sz w:val="18"/>
                <w:szCs w:val="18"/>
                <w:highlight w:val="green"/>
              </w:rPr>
              <w:t>from patientDXRxItemSet, patientDxRx, patientDxRxLeaf, vrefDxRx, vrefDxRxCodingMap, and vrefCode</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infusionDrug</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fsVSIColumn, fsVSICell, fsVSICellAttribute</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intakeOutput</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fsIOColumn, fsIOCell,fsIOCellAttribute</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lab</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abgLab, chemistryLab, drugLevelLab, hematologyLab, miscLab, sensitiveLab</w:t>
            </w:r>
          </w:p>
        </w:tc>
      </w:tr>
      <w:tr w:rsidR="00A51165" w:rsidRPr="0085377A">
        <w:trPr>
          <w:cantSplit/>
        </w:trPr>
        <w:tc>
          <w:tcPr>
            <w:tcW w:w="0" w:type="auto"/>
            <w:shd w:val="clear" w:color="auto" w:fill="FFFFFF"/>
          </w:tcPr>
          <w:p w:rsidR="00A51165" w:rsidRPr="00321D4A" w:rsidRDefault="00A51165"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line</w:t>
            </w:r>
            <w:r w:rsidR="00530493" w:rsidRPr="00321D4A">
              <w:rPr>
                <w:rFonts w:ascii="Verdana" w:hAnsi="Verdana" w:cs="Verdana"/>
                <w:b/>
                <w:bCs/>
                <w:snapToGrid w:val="0"/>
                <w:sz w:val="18"/>
                <w:szCs w:val="18"/>
                <w:highlight w:val="yellow"/>
              </w:rPr>
              <w:t>TubeDrain</w:t>
            </w:r>
          </w:p>
        </w:tc>
        <w:tc>
          <w:tcPr>
            <w:tcW w:w="0" w:type="auto"/>
            <w:shd w:val="clear" w:color="auto" w:fill="FFFFFF"/>
          </w:tcPr>
          <w:p w:rsidR="00A51165" w:rsidRPr="00321D4A" w:rsidRDefault="00A5116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 xml:space="preserve">from </w:t>
            </w:r>
            <w:r w:rsidR="00530493" w:rsidRPr="00321D4A">
              <w:rPr>
                <w:rFonts w:ascii="Verdana" w:hAnsi="Verdana" w:cs="Verdana"/>
                <w:snapToGrid w:val="0"/>
                <w:sz w:val="18"/>
                <w:szCs w:val="18"/>
                <w:highlight w:val="yellow"/>
              </w:rPr>
              <w:t>lineTubeDrain</w:t>
            </w:r>
            <w:r w:rsidR="002046DD">
              <w:rPr>
                <w:rFonts w:ascii="Verdana" w:hAnsi="Verdana" w:cs="Verdana"/>
                <w:snapToGrid w:val="0"/>
                <w:sz w:val="18"/>
                <w:szCs w:val="18"/>
                <w:highlight w:val="yellow"/>
              </w:rPr>
              <w:t>History</w:t>
            </w:r>
          </w:p>
        </w:tc>
      </w:tr>
      <w:tr w:rsidR="00A51165" w:rsidRPr="00E32F29">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medication</w:t>
            </w:r>
          </w:p>
        </w:tc>
        <w:tc>
          <w:tcPr>
            <w:tcW w:w="0" w:type="auto"/>
            <w:shd w:val="clear" w:color="auto" w:fill="FFFFFF"/>
          </w:tcPr>
          <w:p w:rsidR="00A51165" w:rsidRPr="00E32F29" w:rsidRDefault="00A51165" w:rsidP="004E6EA5">
            <w:pPr>
              <w:widowControl w:val="0"/>
              <w:autoSpaceDE w:val="0"/>
              <w:autoSpaceDN w:val="0"/>
              <w:rPr>
                <w:rFonts w:ascii="Verdana" w:hAnsi="Verdana" w:cs="Verdana"/>
                <w:snapToGrid w:val="0"/>
                <w:sz w:val="18"/>
                <w:szCs w:val="18"/>
                <w:lang w:val="de-DE"/>
              </w:rPr>
            </w:pPr>
            <w:r w:rsidRPr="00E32F29">
              <w:rPr>
                <w:rFonts w:ascii="Verdana" w:hAnsi="Verdana" w:cs="Verdana"/>
                <w:snapToGrid w:val="0"/>
                <w:sz w:val="18"/>
                <w:szCs w:val="18"/>
                <w:lang w:val="de-DE"/>
              </w:rPr>
              <w:t>from medicalOrder, drugOrder, drugOrderHistory, drugList</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microLab</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microbiology, microOrganism, and microSensitivity</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note</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note, noteItem</w:t>
            </w:r>
          </w:p>
        </w:tc>
      </w:tr>
      <w:tr w:rsidR="00394434" w:rsidRPr="0085377A">
        <w:trPr>
          <w:cantSplit/>
        </w:trPr>
        <w:tc>
          <w:tcPr>
            <w:tcW w:w="0" w:type="auto"/>
            <w:shd w:val="clear" w:color="auto" w:fill="FFFFFF"/>
          </w:tcPr>
          <w:p w:rsidR="00394434" w:rsidRPr="0085377A" w:rsidRDefault="00394434" w:rsidP="004E6EA5">
            <w:pPr>
              <w:widowControl w:val="0"/>
              <w:autoSpaceDE w:val="0"/>
              <w:autoSpaceDN w:val="0"/>
              <w:rPr>
                <w:rFonts w:ascii="Verdana" w:hAnsi="Verdana" w:cs="Verdana"/>
                <w:b/>
                <w:bCs/>
                <w:snapToGrid w:val="0"/>
                <w:sz w:val="18"/>
                <w:szCs w:val="18"/>
              </w:rPr>
            </w:pPr>
            <w:r>
              <w:rPr>
                <w:rFonts w:ascii="Verdana" w:hAnsi="Verdana" w:cs="Verdana"/>
                <w:b/>
                <w:bCs/>
                <w:snapToGrid w:val="0"/>
                <w:sz w:val="18"/>
                <w:szCs w:val="18"/>
              </w:rPr>
              <w:t>nurseAssessment</w:t>
            </w:r>
          </w:p>
        </w:tc>
        <w:tc>
          <w:tcPr>
            <w:tcW w:w="0" w:type="auto"/>
            <w:shd w:val="clear" w:color="auto" w:fill="FFFFFF"/>
          </w:tcPr>
          <w:p w:rsidR="00394434" w:rsidRPr="0085377A" w:rsidRDefault="00A150F8" w:rsidP="004E6EA5">
            <w:pPr>
              <w:widowControl w:val="0"/>
              <w:autoSpaceDE w:val="0"/>
              <w:autoSpaceDN w:val="0"/>
              <w:rPr>
                <w:rFonts w:ascii="Verdana" w:hAnsi="Verdana" w:cs="Verdana"/>
                <w:snapToGrid w:val="0"/>
                <w:sz w:val="18"/>
                <w:szCs w:val="18"/>
              </w:rPr>
            </w:pPr>
            <w:r>
              <w:rPr>
                <w:rFonts w:ascii="Verdana" w:hAnsi="Verdana" w:cs="Verdana"/>
                <w:snapToGrid w:val="0"/>
                <w:sz w:val="18"/>
                <w:szCs w:val="18"/>
              </w:rPr>
              <w:t>from fsNAColumn, fsNACell, fsNA</w:t>
            </w:r>
            <w:r w:rsidRPr="0085377A">
              <w:rPr>
                <w:rFonts w:ascii="Verdana" w:hAnsi="Verdana" w:cs="Verdana"/>
                <w:snapToGrid w:val="0"/>
                <w:sz w:val="18"/>
                <w:szCs w:val="18"/>
              </w:rPr>
              <w:t>CellAttribute</w:t>
            </w:r>
            <w:r>
              <w:rPr>
                <w:rFonts w:ascii="Verdana" w:hAnsi="Verdana" w:cs="Verdana"/>
                <w:snapToGrid w:val="0"/>
                <w:sz w:val="18"/>
                <w:szCs w:val="18"/>
              </w:rPr>
              <w:t>, fsNACustomLabel</w:t>
            </w:r>
          </w:p>
        </w:tc>
      </w:tr>
      <w:tr w:rsidR="00394434" w:rsidRPr="0085377A">
        <w:trPr>
          <w:cantSplit/>
        </w:trPr>
        <w:tc>
          <w:tcPr>
            <w:tcW w:w="0" w:type="auto"/>
            <w:shd w:val="clear" w:color="auto" w:fill="FFFFFF"/>
          </w:tcPr>
          <w:p w:rsidR="00394434" w:rsidRPr="0085377A" w:rsidRDefault="00394434" w:rsidP="004E6EA5">
            <w:pPr>
              <w:widowControl w:val="0"/>
              <w:autoSpaceDE w:val="0"/>
              <w:autoSpaceDN w:val="0"/>
              <w:rPr>
                <w:rFonts w:ascii="Verdana" w:hAnsi="Verdana" w:cs="Verdana"/>
                <w:b/>
                <w:bCs/>
                <w:snapToGrid w:val="0"/>
                <w:sz w:val="18"/>
                <w:szCs w:val="18"/>
              </w:rPr>
            </w:pPr>
            <w:r>
              <w:rPr>
                <w:rFonts w:ascii="Verdana" w:hAnsi="Verdana" w:cs="Verdana"/>
                <w:b/>
                <w:bCs/>
                <w:snapToGrid w:val="0"/>
                <w:sz w:val="18"/>
                <w:szCs w:val="18"/>
              </w:rPr>
              <w:t>nurseCare</w:t>
            </w:r>
          </w:p>
        </w:tc>
        <w:tc>
          <w:tcPr>
            <w:tcW w:w="0" w:type="auto"/>
            <w:shd w:val="clear" w:color="auto" w:fill="FFFFFF"/>
          </w:tcPr>
          <w:p w:rsidR="00394434" w:rsidRPr="0085377A" w:rsidRDefault="00A150F8" w:rsidP="004E6EA5">
            <w:pPr>
              <w:widowControl w:val="0"/>
              <w:autoSpaceDE w:val="0"/>
              <w:autoSpaceDN w:val="0"/>
              <w:rPr>
                <w:rFonts w:ascii="Verdana" w:hAnsi="Verdana" w:cs="Verdana"/>
                <w:snapToGrid w:val="0"/>
                <w:sz w:val="18"/>
                <w:szCs w:val="18"/>
              </w:rPr>
            </w:pPr>
            <w:r>
              <w:rPr>
                <w:rFonts w:ascii="Verdana" w:hAnsi="Verdana" w:cs="Verdana"/>
                <w:snapToGrid w:val="0"/>
                <w:sz w:val="18"/>
                <w:szCs w:val="18"/>
              </w:rPr>
              <w:t>from fsNCColumn, fsNCCell, fsNC</w:t>
            </w:r>
            <w:r w:rsidRPr="0085377A">
              <w:rPr>
                <w:rFonts w:ascii="Verdana" w:hAnsi="Verdana" w:cs="Verdana"/>
                <w:snapToGrid w:val="0"/>
                <w:sz w:val="18"/>
                <w:szCs w:val="18"/>
              </w:rPr>
              <w:t>CellAttribute</w:t>
            </w:r>
            <w:r>
              <w:rPr>
                <w:rFonts w:ascii="Verdana" w:hAnsi="Verdana" w:cs="Verdana"/>
                <w:snapToGrid w:val="0"/>
                <w:sz w:val="18"/>
                <w:szCs w:val="18"/>
              </w:rPr>
              <w:t>, fsNCCustomLabel</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nurseCharting</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fsVSIColumn, fsVSICell, fsVSICellAttribute</w:t>
            </w:r>
            <w:r w:rsidR="00A150F8">
              <w:rPr>
                <w:rFonts w:ascii="Verdana" w:hAnsi="Verdana" w:cs="Verdana"/>
                <w:snapToGrid w:val="0"/>
                <w:sz w:val="18"/>
                <w:szCs w:val="18"/>
              </w:rPr>
              <w:t xml:space="preserve">, </w:t>
            </w:r>
            <w:r w:rsidR="00A150F8">
              <w:rPr>
                <w:rFonts w:ascii="Verdana" w:hAnsi="Verdana" w:cs="Verdana"/>
                <w:color w:val="000000"/>
                <w:sz w:val="19"/>
                <w:szCs w:val="19"/>
                <w:highlight w:val="white"/>
              </w:rPr>
              <w:t>fsVSICustomLabel</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pastHistory</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note, noteItem</w:t>
            </w:r>
          </w:p>
        </w:tc>
      </w:tr>
      <w:tr w:rsidR="00A51165" w:rsidRPr="0085377A">
        <w:trPr>
          <w:cantSplit/>
        </w:trPr>
        <w:tc>
          <w:tcPr>
            <w:tcW w:w="0" w:type="auto"/>
            <w:shd w:val="clear" w:color="auto" w:fill="FFFFFF"/>
          </w:tcPr>
          <w:p w:rsidR="00A51165" w:rsidRPr="00A708BE" w:rsidRDefault="00A51165" w:rsidP="004E6EA5">
            <w:pPr>
              <w:widowControl w:val="0"/>
              <w:autoSpaceDE w:val="0"/>
              <w:autoSpaceDN w:val="0"/>
              <w:rPr>
                <w:rFonts w:ascii="Verdana" w:hAnsi="Verdana" w:cs="Verdana"/>
                <w:b/>
                <w:bCs/>
                <w:snapToGrid w:val="0"/>
                <w:sz w:val="18"/>
                <w:szCs w:val="18"/>
                <w:highlight w:val="yellow"/>
              </w:rPr>
            </w:pPr>
            <w:r w:rsidRPr="00A708BE">
              <w:rPr>
                <w:rFonts w:ascii="Verdana" w:hAnsi="Verdana" w:cs="Verdana"/>
                <w:b/>
                <w:bCs/>
                <w:snapToGrid w:val="0"/>
                <w:sz w:val="18"/>
                <w:szCs w:val="18"/>
                <w:highlight w:val="yellow"/>
              </w:rPr>
              <w:t>patient</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A708BE">
              <w:rPr>
                <w:rFonts w:ascii="Verdana" w:hAnsi="Verdana" w:cs="Verdana"/>
                <w:snapToGrid w:val="0"/>
                <w:sz w:val="18"/>
                <w:szCs w:val="18"/>
                <w:highlight w:val="yellow"/>
              </w:rPr>
              <w:t>from person, patient, patientHealthSystemStay, patientWardStay, ward</w:t>
            </w:r>
          </w:p>
        </w:tc>
      </w:tr>
      <w:tr w:rsidR="00CA5CE0" w:rsidRPr="00047A8E">
        <w:trPr>
          <w:cantSplit/>
        </w:trPr>
        <w:tc>
          <w:tcPr>
            <w:tcW w:w="0" w:type="auto"/>
            <w:shd w:val="clear" w:color="auto" w:fill="auto"/>
          </w:tcPr>
          <w:p w:rsidR="00CA5CE0" w:rsidRPr="00047A8E" w:rsidRDefault="00CA5CE0" w:rsidP="00DE7132">
            <w:pPr>
              <w:widowControl w:val="0"/>
              <w:autoSpaceDE w:val="0"/>
              <w:autoSpaceDN w:val="0"/>
              <w:rPr>
                <w:rFonts w:ascii="Verdana" w:hAnsi="Verdana" w:cs="Verdana"/>
                <w:b/>
                <w:bCs/>
                <w:snapToGrid w:val="0"/>
                <w:sz w:val="18"/>
                <w:szCs w:val="18"/>
                <w:highlight w:val="yellow"/>
              </w:rPr>
            </w:pPr>
            <w:r>
              <w:rPr>
                <w:rFonts w:ascii="Verdana" w:hAnsi="Verdana" w:cs="Verdana"/>
                <w:b/>
                <w:bCs/>
                <w:snapToGrid w:val="0"/>
                <w:sz w:val="18"/>
                <w:szCs w:val="18"/>
                <w:highlight w:val="yellow"/>
              </w:rPr>
              <w:t>patientProvider</w:t>
            </w:r>
          </w:p>
        </w:tc>
        <w:tc>
          <w:tcPr>
            <w:tcW w:w="0" w:type="auto"/>
            <w:shd w:val="clear" w:color="auto" w:fill="auto"/>
          </w:tcPr>
          <w:p w:rsidR="00CA5CE0" w:rsidRPr="00047A8E" w:rsidRDefault="00CA5CE0" w:rsidP="00DE7132">
            <w:pPr>
              <w:widowControl w:val="0"/>
              <w:autoSpaceDE w:val="0"/>
              <w:autoSpaceDN w:val="0"/>
              <w:rPr>
                <w:rFonts w:ascii="Verdana" w:hAnsi="Verdana" w:cs="Verdana"/>
                <w:snapToGrid w:val="0"/>
                <w:sz w:val="18"/>
                <w:szCs w:val="18"/>
                <w:highlight w:val="yellow"/>
              </w:rPr>
            </w:pPr>
            <w:r>
              <w:rPr>
                <w:rFonts w:ascii="Verdana" w:hAnsi="Verdana" w:cs="Verdana"/>
                <w:snapToGrid w:val="0"/>
                <w:sz w:val="18"/>
                <w:szCs w:val="18"/>
                <w:highlight w:val="yellow"/>
              </w:rPr>
              <w:t>from providerPateintStay</w:t>
            </w:r>
          </w:p>
        </w:tc>
      </w:tr>
      <w:tr w:rsidR="00A769A7" w:rsidRPr="0085377A">
        <w:trPr>
          <w:cantSplit/>
        </w:trPr>
        <w:tc>
          <w:tcPr>
            <w:tcW w:w="0" w:type="auto"/>
            <w:shd w:val="clear" w:color="auto" w:fill="FFFFFF"/>
          </w:tcPr>
          <w:p w:rsidR="00A769A7" w:rsidRPr="00321D4A" w:rsidRDefault="00A769A7"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patientRegistry</w:t>
            </w:r>
          </w:p>
        </w:tc>
        <w:tc>
          <w:tcPr>
            <w:tcW w:w="0" w:type="auto"/>
            <w:shd w:val="clear" w:color="auto" w:fill="FFFFFF"/>
          </w:tcPr>
          <w:p w:rsidR="00A769A7" w:rsidRPr="00321D4A" w:rsidRDefault="00A769A7"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from prReportDataHistory</w:t>
            </w:r>
          </w:p>
        </w:tc>
      </w:tr>
      <w:tr w:rsidR="00A51165" w:rsidRPr="0085377A">
        <w:trPr>
          <w:cantSplit/>
        </w:trPr>
        <w:tc>
          <w:tcPr>
            <w:tcW w:w="0" w:type="auto"/>
            <w:shd w:val="clear" w:color="auto" w:fill="auto"/>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physicalExam</w:t>
            </w:r>
          </w:p>
        </w:tc>
        <w:tc>
          <w:tcPr>
            <w:tcW w:w="0" w:type="auto"/>
            <w:shd w:val="clear" w:color="auto" w:fill="auto"/>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note, noteItem</w:t>
            </w:r>
          </w:p>
        </w:tc>
      </w:tr>
      <w:tr w:rsidR="007B1352" w:rsidRPr="00427D23">
        <w:trPr>
          <w:cantSplit/>
        </w:trPr>
        <w:tc>
          <w:tcPr>
            <w:tcW w:w="0" w:type="auto"/>
            <w:shd w:val="clear" w:color="auto" w:fill="auto"/>
          </w:tcPr>
          <w:p w:rsidR="007B1352" w:rsidRPr="00A708BE" w:rsidRDefault="007B1352" w:rsidP="004E6EA5">
            <w:pPr>
              <w:widowControl w:val="0"/>
              <w:autoSpaceDE w:val="0"/>
              <w:autoSpaceDN w:val="0"/>
              <w:rPr>
                <w:rFonts w:ascii="Verdana" w:hAnsi="Verdana" w:cs="Verdana"/>
                <w:b/>
                <w:bCs/>
                <w:snapToGrid w:val="0"/>
                <w:sz w:val="18"/>
                <w:szCs w:val="18"/>
                <w:highlight w:val="yellow"/>
              </w:rPr>
            </w:pPr>
            <w:r w:rsidRPr="00A708BE">
              <w:rPr>
                <w:rFonts w:ascii="Verdana" w:hAnsi="Verdana" w:cs="Verdana"/>
                <w:b/>
                <w:bCs/>
                <w:snapToGrid w:val="0"/>
                <w:sz w:val="18"/>
                <w:szCs w:val="18"/>
                <w:highlight w:val="yellow"/>
              </w:rPr>
              <w:t>programForm</w:t>
            </w:r>
          </w:p>
        </w:tc>
        <w:tc>
          <w:tcPr>
            <w:tcW w:w="0" w:type="auto"/>
            <w:shd w:val="clear" w:color="auto" w:fill="auto"/>
          </w:tcPr>
          <w:p w:rsidR="007B1352" w:rsidRPr="00A708BE" w:rsidRDefault="00A77320">
            <w:pPr>
              <w:widowControl w:val="0"/>
              <w:autoSpaceDE w:val="0"/>
              <w:autoSpaceDN w:val="0"/>
              <w:rPr>
                <w:rFonts w:ascii="Verdana" w:hAnsi="Verdana" w:cs="Verdana"/>
                <w:snapToGrid w:val="0"/>
                <w:sz w:val="18"/>
                <w:szCs w:val="18"/>
                <w:highlight w:val="yellow"/>
              </w:rPr>
            </w:pPr>
            <w:r w:rsidRPr="00A708BE">
              <w:rPr>
                <w:rFonts w:ascii="Verdana" w:hAnsi="Verdana" w:cs="Verdana"/>
                <w:snapToGrid w:val="0"/>
                <w:sz w:val="18"/>
                <w:szCs w:val="18"/>
                <w:highlight w:val="yellow"/>
              </w:rPr>
              <w:t>from pfPatientForm, pfDataPointHistory,</w:t>
            </w:r>
            <w:r w:rsidR="00292460" w:rsidRPr="00A708BE">
              <w:rPr>
                <w:rFonts w:ascii="Verdana" w:hAnsi="Verdana" w:cs="Verdana"/>
                <w:snapToGrid w:val="0"/>
                <w:sz w:val="18"/>
                <w:szCs w:val="18"/>
                <w:highlight w:val="yellow"/>
              </w:rPr>
              <w:t xml:space="preserve"> </w:t>
            </w:r>
            <w:r w:rsidRPr="00A708BE">
              <w:rPr>
                <w:rFonts w:ascii="Verdana" w:hAnsi="Verdana" w:cs="Verdana"/>
                <w:snapToGrid w:val="0"/>
                <w:sz w:val="18"/>
                <w:szCs w:val="18"/>
                <w:highlight w:val="yellow"/>
              </w:rPr>
              <w:t>vrefProgramFormDataPointDefinition</w:t>
            </w:r>
          </w:p>
        </w:tc>
      </w:tr>
      <w:tr w:rsidR="007B1352" w:rsidRPr="00427D23">
        <w:trPr>
          <w:cantSplit/>
        </w:trPr>
        <w:tc>
          <w:tcPr>
            <w:tcW w:w="0" w:type="auto"/>
            <w:shd w:val="clear" w:color="auto" w:fill="auto"/>
          </w:tcPr>
          <w:p w:rsidR="007B1352" w:rsidRPr="00321D4A" w:rsidRDefault="007B1352"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protocol</w:t>
            </w:r>
          </w:p>
        </w:tc>
        <w:tc>
          <w:tcPr>
            <w:tcW w:w="0" w:type="auto"/>
            <w:shd w:val="clear" w:color="auto" w:fill="auto"/>
          </w:tcPr>
          <w:p w:rsidR="007B1352" w:rsidRPr="00321D4A" w:rsidRDefault="00A77320"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 xml:space="preserve">from </w:t>
            </w:r>
            <w:r w:rsidR="0070414F" w:rsidRPr="00321D4A">
              <w:rPr>
                <w:rFonts w:ascii="Verdana" w:hAnsi="Verdana" w:cs="Verdana"/>
                <w:snapToGrid w:val="0"/>
                <w:sz w:val="18"/>
                <w:szCs w:val="18"/>
                <w:highlight w:val="yellow"/>
              </w:rPr>
              <w:t xml:space="preserve">dataPointChangeSet, </w:t>
            </w:r>
            <w:r w:rsidRPr="00321D4A">
              <w:rPr>
                <w:rFonts w:ascii="Verdana" w:hAnsi="Verdana" w:cs="Verdana"/>
                <w:snapToGrid w:val="0"/>
                <w:sz w:val="18"/>
                <w:szCs w:val="18"/>
                <w:highlight w:val="yellow"/>
              </w:rPr>
              <w:t>dataPointHistory, episode, vrefDataPointDefinition</w:t>
            </w:r>
          </w:p>
        </w:tc>
      </w:tr>
      <w:tr w:rsidR="00A51165" w:rsidRPr="0085377A">
        <w:trPr>
          <w:cantSplit/>
        </w:trPr>
        <w:tc>
          <w:tcPr>
            <w:tcW w:w="0" w:type="auto"/>
            <w:shd w:val="clear" w:color="auto" w:fill="auto"/>
          </w:tcPr>
          <w:p w:rsidR="00A51165" w:rsidRPr="00427D23" w:rsidRDefault="00A51165" w:rsidP="004E6EA5">
            <w:pPr>
              <w:widowControl w:val="0"/>
              <w:autoSpaceDE w:val="0"/>
              <w:autoSpaceDN w:val="0"/>
              <w:rPr>
                <w:rFonts w:ascii="Verdana" w:hAnsi="Verdana" w:cs="Verdana"/>
                <w:b/>
                <w:bCs/>
                <w:snapToGrid w:val="0"/>
                <w:sz w:val="18"/>
                <w:szCs w:val="18"/>
              </w:rPr>
            </w:pPr>
            <w:r w:rsidRPr="00427D23">
              <w:rPr>
                <w:rFonts w:ascii="Verdana" w:hAnsi="Verdana" w:cs="Verdana"/>
                <w:b/>
                <w:bCs/>
                <w:snapToGrid w:val="0"/>
                <w:sz w:val="18"/>
                <w:szCs w:val="18"/>
              </w:rPr>
              <w:t>respiratoryCare</w:t>
            </w:r>
          </w:p>
        </w:tc>
        <w:tc>
          <w:tcPr>
            <w:tcW w:w="0" w:type="auto"/>
            <w:shd w:val="clear" w:color="auto" w:fill="auto"/>
          </w:tcPr>
          <w:p w:rsidR="00A51165" w:rsidRPr="0085377A" w:rsidRDefault="00A51165" w:rsidP="004E6EA5">
            <w:pPr>
              <w:widowControl w:val="0"/>
              <w:autoSpaceDE w:val="0"/>
              <w:autoSpaceDN w:val="0"/>
              <w:rPr>
                <w:rFonts w:ascii="Verdana" w:hAnsi="Verdana" w:cs="Verdana"/>
                <w:snapToGrid w:val="0"/>
                <w:sz w:val="18"/>
                <w:szCs w:val="18"/>
              </w:rPr>
            </w:pPr>
            <w:r w:rsidRPr="00427D23">
              <w:rPr>
                <w:rFonts w:ascii="Verdana" w:hAnsi="Verdana" w:cs="Verdana"/>
                <w:snapToGrid w:val="0"/>
                <w:sz w:val="18"/>
                <w:szCs w:val="18"/>
              </w:rPr>
              <w:t>from respFlowsheetCareStatusHistory</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respiratoryCharting</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respFlowsheetColumn respFlowsheetCell, respFlowsheetCustomLabel</w:t>
            </w:r>
          </w:p>
        </w:tc>
      </w:tr>
      <w:tr w:rsidR="00FE7296" w:rsidRPr="0085377A">
        <w:trPr>
          <w:cantSplit/>
        </w:trPr>
        <w:tc>
          <w:tcPr>
            <w:tcW w:w="0" w:type="auto"/>
            <w:shd w:val="clear" w:color="auto" w:fill="FFFFFF"/>
          </w:tcPr>
          <w:p w:rsidR="00FE7296" w:rsidRPr="00321D4A" w:rsidRDefault="00530493"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riskScore</w:t>
            </w:r>
          </w:p>
        </w:tc>
        <w:tc>
          <w:tcPr>
            <w:tcW w:w="0" w:type="auto"/>
            <w:shd w:val="clear" w:color="auto" w:fill="FFFFFF"/>
          </w:tcPr>
          <w:p w:rsidR="00FE7296" w:rsidRPr="00321D4A" w:rsidRDefault="00530493"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from drsScore</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rsReportBucket</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Reporting Solutions database, dwDB. tables: rs.patientStay, rs.reportBucket, and rs.vrefReportCondition</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smartAlert</w:t>
            </w:r>
          </w:p>
        </w:tc>
        <w:tc>
          <w:tcPr>
            <w:tcW w:w="0" w:type="auto"/>
            <w:shd w:val="clear" w:color="auto" w:fill="FFFFFF"/>
          </w:tcPr>
          <w:p w:rsidR="00A51165" w:rsidRPr="0085377A" w:rsidRDefault="00E42F9C" w:rsidP="00E42F9C">
            <w:pPr>
              <w:widowControl w:val="0"/>
              <w:autoSpaceDE w:val="0"/>
              <w:autoSpaceDN w:val="0"/>
              <w:rPr>
                <w:rFonts w:ascii="Verdana" w:hAnsi="Verdana" w:cs="Verdana"/>
                <w:snapToGrid w:val="0"/>
                <w:sz w:val="18"/>
                <w:szCs w:val="18"/>
              </w:rPr>
            </w:pPr>
            <w:r>
              <w:rPr>
                <w:rFonts w:ascii="Verdana" w:hAnsi="Verdana" w:cs="Verdana"/>
                <w:snapToGrid w:val="0"/>
                <w:sz w:val="18"/>
                <w:szCs w:val="18"/>
              </w:rPr>
              <w:t>from saAlert, saEvent, saPatientAlert, saPatientEvent</w:t>
            </w:r>
          </w:p>
        </w:tc>
      </w:tr>
      <w:tr w:rsidR="00E42F9C" w:rsidRPr="0085377A">
        <w:trPr>
          <w:cantSplit/>
        </w:trPr>
        <w:tc>
          <w:tcPr>
            <w:tcW w:w="0" w:type="auto"/>
            <w:shd w:val="clear" w:color="auto" w:fill="FFFFFF"/>
          </w:tcPr>
          <w:p w:rsidR="00E42F9C" w:rsidRPr="00E42F9C" w:rsidRDefault="00E42F9C" w:rsidP="004E6EA5">
            <w:pPr>
              <w:widowControl w:val="0"/>
              <w:autoSpaceDE w:val="0"/>
              <w:autoSpaceDN w:val="0"/>
              <w:rPr>
                <w:rFonts w:ascii="Verdana" w:hAnsi="Verdana" w:cs="Verdana"/>
                <w:b/>
                <w:bCs/>
                <w:snapToGrid w:val="0"/>
                <w:sz w:val="18"/>
                <w:szCs w:val="18"/>
                <w:highlight w:val="yellow"/>
              </w:rPr>
            </w:pPr>
            <w:r w:rsidRPr="00E42F9C">
              <w:rPr>
                <w:rFonts w:ascii="Verdana" w:hAnsi="Verdana" w:cs="Verdana"/>
                <w:b/>
                <w:bCs/>
                <w:snapToGrid w:val="0"/>
                <w:sz w:val="18"/>
                <w:szCs w:val="18"/>
                <w:highlight w:val="yellow"/>
              </w:rPr>
              <w:t>ssaDMF</w:t>
            </w:r>
          </w:p>
        </w:tc>
        <w:tc>
          <w:tcPr>
            <w:tcW w:w="0" w:type="auto"/>
            <w:shd w:val="clear" w:color="auto" w:fill="FFFFFF"/>
          </w:tcPr>
          <w:p w:rsidR="00E42F9C" w:rsidRDefault="00E42F9C" w:rsidP="004E6EA5">
            <w:pPr>
              <w:widowControl w:val="0"/>
              <w:autoSpaceDE w:val="0"/>
              <w:autoSpaceDN w:val="0"/>
              <w:rPr>
                <w:rFonts w:ascii="Verdana" w:hAnsi="Verdana" w:cs="Verdana"/>
                <w:snapToGrid w:val="0"/>
                <w:sz w:val="18"/>
                <w:szCs w:val="18"/>
              </w:rPr>
            </w:pPr>
            <w:r w:rsidRPr="00E42F9C">
              <w:rPr>
                <w:rFonts w:ascii="Verdana" w:hAnsi="Verdana" w:cs="Verdana"/>
                <w:snapToGrid w:val="0"/>
                <w:sz w:val="18"/>
                <w:szCs w:val="18"/>
                <w:highlight w:val="yellow"/>
              </w:rPr>
              <w:t>(Social Security Death Master File matching data)</w:t>
            </w:r>
          </w:p>
        </w:tc>
      </w:tr>
      <w:tr w:rsidR="00286044" w:rsidRPr="0085377A">
        <w:trPr>
          <w:cantSplit/>
        </w:trPr>
        <w:tc>
          <w:tcPr>
            <w:tcW w:w="0" w:type="auto"/>
            <w:shd w:val="clear" w:color="auto" w:fill="FFFFFF"/>
          </w:tcPr>
          <w:p w:rsidR="00286044" w:rsidRPr="00321D4A" w:rsidRDefault="00286044"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survey</w:t>
            </w:r>
            <w:r w:rsidR="00CD07E4">
              <w:rPr>
                <w:rFonts w:ascii="Verdana" w:hAnsi="Verdana" w:cs="Verdana"/>
                <w:b/>
                <w:bCs/>
                <w:snapToGrid w:val="0"/>
                <w:sz w:val="18"/>
                <w:szCs w:val="18"/>
                <w:highlight w:val="yellow"/>
              </w:rPr>
              <w:t>E</w:t>
            </w:r>
            <w:r w:rsidRPr="00321D4A">
              <w:rPr>
                <w:rFonts w:ascii="Verdana" w:hAnsi="Verdana" w:cs="Verdana"/>
                <w:b/>
                <w:bCs/>
                <w:snapToGrid w:val="0"/>
                <w:sz w:val="18"/>
                <w:szCs w:val="18"/>
                <w:highlight w:val="yellow"/>
              </w:rPr>
              <w:t>ICU</w:t>
            </w:r>
          </w:p>
        </w:tc>
        <w:tc>
          <w:tcPr>
            <w:tcW w:w="0" w:type="auto"/>
            <w:shd w:val="clear" w:color="auto" w:fill="FFFFFF"/>
          </w:tcPr>
          <w:p w:rsidR="00286044" w:rsidRPr="00321D4A" w:rsidRDefault="00286044"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 xml:space="preserve">(see </w:t>
            </w:r>
            <w:r w:rsidR="00CD07E4">
              <w:rPr>
                <w:rFonts w:ascii="Verdana" w:hAnsi="Verdana" w:cs="Verdana"/>
                <w:snapToGrid w:val="0"/>
                <w:sz w:val="18"/>
                <w:szCs w:val="18"/>
                <w:highlight w:val="yellow"/>
              </w:rPr>
              <w:t>e</w:t>
            </w:r>
            <w:r w:rsidRPr="00321D4A">
              <w:rPr>
                <w:rFonts w:ascii="Verdana" w:hAnsi="Verdana" w:cs="Verdana"/>
                <w:snapToGrid w:val="0"/>
                <w:sz w:val="18"/>
                <w:szCs w:val="18"/>
                <w:highlight w:val="yellow"/>
              </w:rPr>
              <w:t>ICU Organizational Survey below in Section 4)</w:t>
            </w:r>
          </w:p>
        </w:tc>
      </w:tr>
      <w:tr w:rsidR="00286044" w:rsidRPr="0085377A">
        <w:trPr>
          <w:cantSplit/>
        </w:trPr>
        <w:tc>
          <w:tcPr>
            <w:tcW w:w="0" w:type="auto"/>
            <w:shd w:val="clear" w:color="auto" w:fill="FFFFFF"/>
          </w:tcPr>
          <w:p w:rsidR="00286044" w:rsidRPr="00321D4A" w:rsidRDefault="00CD07E4" w:rsidP="004E6EA5">
            <w:pPr>
              <w:widowControl w:val="0"/>
              <w:autoSpaceDE w:val="0"/>
              <w:autoSpaceDN w:val="0"/>
              <w:rPr>
                <w:rFonts w:ascii="Verdana" w:hAnsi="Verdana" w:cs="Verdana"/>
                <w:b/>
                <w:bCs/>
                <w:snapToGrid w:val="0"/>
                <w:sz w:val="18"/>
                <w:szCs w:val="18"/>
                <w:highlight w:val="yellow"/>
              </w:rPr>
            </w:pPr>
            <w:r>
              <w:rPr>
                <w:rFonts w:ascii="Verdana" w:hAnsi="Verdana" w:cs="Verdana"/>
                <w:b/>
                <w:bCs/>
                <w:snapToGrid w:val="0"/>
                <w:sz w:val="18"/>
                <w:szCs w:val="18"/>
                <w:highlight w:val="yellow"/>
              </w:rPr>
              <w:t>survey</w:t>
            </w:r>
            <w:r w:rsidR="00286044" w:rsidRPr="00321D4A">
              <w:rPr>
                <w:rFonts w:ascii="Verdana" w:hAnsi="Verdana" w:cs="Verdana"/>
                <w:b/>
                <w:bCs/>
                <w:snapToGrid w:val="0"/>
                <w:sz w:val="18"/>
                <w:szCs w:val="18"/>
                <w:highlight w:val="yellow"/>
              </w:rPr>
              <w:t>ICU</w:t>
            </w:r>
          </w:p>
        </w:tc>
        <w:tc>
          <w:tcPr>
            <w:tcW w:w="0" w:type="auto"/>
            <w:shd w:val="clear" w:color="auto" w:fill="FFFFFF"/>
          </w:tcPr>
          <w:p w:rsidR="00286044" w:rsidRPr="00321D4A" w:rsidRDefault="00286044"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(see ICU Organizational Survey below in Section 4)</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treatment</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patientDXRxItemSet, patientDxRx, patientDxRxLeaf, and vrefDxRx</w:t>
            </w:r>
          </w:p>
        </w:tc>
      </w:tr>
      <w:tr w:rsidR="00A769A7" w:rsidRPr="0085377A">
        <w:trPr>
          <w:cantSplit/>
        </w:trPr>
        <w:tc>
          <w:tcPr>
            <w:tcW w:w="0" w:type="auto"/>
            <w:shd w:val="clear" w:color="auto" w:fill="FFFFFF"/>
          </w:tcPr>
          <w:p w:rsidR="00A769A7" w:rsidRPr="00321D4A" w:rsidRDefault="00A769A7" w:rsidP="004E6EA5">
            <w:pPr>
              <w:widowControl w:val="0"/>
              <w:autoSpaceDE w:val="0"/>
              <w:autoSpaceDN w:val="0"/>
              <w:rPr>
                <w:rFonts w:ascii="Verdana" w:hAnsi="Verdana" w:cs="Verdana"/>
                <w:b/>
                <w:bCs/>
                <w:snapToGrid w:val="0"/>
                <w:sz w:val="18"/>
                <w:szCs w:val="18"/>
                <w:highlight w:val="yellow"/>
              </w:rPr>
            </w:pPr>
            <w:r w:rsidRPr="00321D4A">
              <w:rPr>
                <w:rFonts w:ascii="Verdana" w:hAnsi="Verdana" w:cs="Verdana"/>
                <w:b/>
                <w:bCs/>
                <w:snapToGrid w:val="0"/>
                <w:sz w:val="18"/>
                <w:szCs w:val="18"/>
                <w:highlight w:val="yellow"/>
              </w:rPr>
              <w:t>videoData</w:t>
            </w:r>
          </w:p>
        </w:tc>
        <w:tc>
          <w:tcPr>
            <w:tcW w:w="0" w:type="auto"/>
            <w:shd w:val="clear" w:color="auto" w:fill="FFFFFF"/>
          </w:tcPr>
          <w:p w:rsidR="00A769A7" w:rsidRPr="00321D4A" w:rsidRDefault="00A769A7" w:rsidP="004E6EA5">
            <w:pPr>
              <w:widowControl w:val="0"/>
              <w:autoSpaceDE w:val="0"/>
              <w:autoSpaceDN w:val="0"/>
              <w:rPr>
                <w:rFonts w:ascii="Verdana" w:hAnsi="Verdana" w:cs="Verdana"/>
                <w:snapToGrid w:val="0"/>
                <w:sz w:val="18"/>
                <w:szCs w:val="18"/>
                <w:highlight w:val="yellow"/>
              </w:rPr>
            </w:pPr>
            <w:r w:rsidRPr="00321D4A">
              <w:rPr>
                <w:rFonts w:ascii="Verdana" w:hAnsi="Verdana" w:cs="Verdana"/>
                <w:snapToGrid w:val="0"/>
                <w:sz w:val="18"/>
                <w:szCs w:val="18"/>
                <w:highlight w:val="yellow"/>
              </w:rPr>
              <w:t>from camera, cameraType, videoSession</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vitalAperiodic</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vitalSignAperiodic</w:t>
            </w:r>
          </w:p>
        </w:tc>
      </w:tr>
      <w:tr w:rsidR="00A51165" w:rsidRPr="0085377A">
        <w:trPr>
          <w:cantSplit/>
        </w:trPr>
        <w:tc>
          <w:tcPr>
            <w:tcW w:w="0" w:type="auto"/>
            <w:shd w:val="clear" w:color="auto" w:fill="FFFFFF"/>
          </w:tcPr>
          <w:p w:rsidR="00A51165" w:rsidRPr="0085377A" w:rsidRDefault="00A51165" w:rsidP="004E6EA5">
            <w:pPr>
              <w:widowControl w:val="0"/>
              <w:autoSpaceDE w:val="0"/>
              <w:autoSpaceDN w:val="0"/>
              <w:rPr>
                <w:rFonts w:ascii="Verdana" w:hAnsi="Verdana" w:cs="Verdana"/>
                <w:b/>
                <w:bCs/>
                <w:snapToGrid w:val="0"/>
                <w:sz w:val="18"/>
                <w:szCs w:val="18"/>
              </w:rPr>
            </w:pPr>
            <w:r w:rsidRPr="0085377A">
              <w:rPr>
                <w:rFonts w:ascii="Verdana" w:hAnsi="Verdana" w:cs="Verdana"/>
                <w:b/>
                <w:bCs/>
                <w:snapToGrid w:val="0"/>
                <w:sz w:val="18"/>
                <w:szCs w:val="18"/>
              </w:rPr>
              <w:t>vitalPeriodic</w:t>
            </w:r>
          </w:p>
        </w:tc>
        <w:tc>
          <w:tcPr>
            <w:tcW w:w="0" w:type="auto"/>
            <w:shd w:val="clear" w:color="auto" w:fill="FFFFFF"/>
          </w:tcPr>
          <w:p w:rsidR="00A51165" w:rsidRPr="0085377A" w:rsidRDefault="00A51165" w:rsidP="004E6EA5">
            <w:pPr>
              <w:widowControl w:val="0"/>
              <w:autoSpaceDE w:val="0"/>
              <w:autoSpaceDN w:val="0"/>
              <w:rPr>
                <w:rFonts w:ascii="Verdana" w:hAnsi="Verdana" w:cs="Verdana"/>
                <w:snapToGrid w:val="0"/>
                <w:sz w:val="18"/>
                <w:szCs w:val="18"/>
              </w:rPr>
            </w:pPr>
            <w:r w:rsidRPr="0085377A">
              <w:rPr>
                <w:rFonts w:ascii="Verdana" w:hAnsi="Verdana" w:cs="Verdana"/>
                <w:snapToGrid w:val="0"/>
                <w:sz w:val="18"/>
                <w:szCs w:val="18"/>
              </w:rPr>
              <w:t>from vitalSignPeriodic5minute</w:t>
            </w:r>
          </w:p>
        </w:tc>
      </w:tr>
    </w:tbl>
    <w:p w:rsidR="00A41ADF" w:rsidRDefault="00A41ADF" w:rsidP="001F4167">
      <w:pPr>
        <w:pStyle w:val="Heading3"/>
      </w:pPr>
      <w:r>
        <w:br w:type="page"/>
      </w:r>
      <w:bookmarkStart w:id="109" w:name="_Toc369010225"/>
      <w:r w:rsidR="00B64E9A">
        <w:t>admissionDrug</w:t>
      </w:r>
      <w:bookmarkEnd w:id="1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12"/>
        <w:gridCol w:w="1301"/>
        <w:gridCol w:w="998"/>
        <w:gridCol w:w="3069"/>
        <w:gridCol w:w="450"/>
        <w:gridCol w:w="540"/>
        <w:gridCol w:w="1330"/>
      </w:tblGrid>
      <w:tr w:rsidR="00202DBD" w:rsidRPr="0085377A">
        <w:trPr>
          <w:cantSplit/>
          <w:tblHeader/>
        </w:trPr>
        <w:tc>
          <w:tcPr>
            <w:tcW w:w="8170" w:type="dxa"/>
            <w:gridSpan w:val="6"/>
            <w:shd w:val="clear" w:color="auto" w:fill="8080FF"/>
          </w:tcPr>
          <w:p w:rsidR="00202DBD" w:rsidRPr="0085377A" w:rsidRDefault="00202DBD" w:rsidP="004E6EA5">
            <w:pPr>
              <w:widowControl w:val="0"/>
              <w:autoSpaceDE w:val="0"/>
              <w:autoSpaceDN w:val="0"/>
              <w:rPr>
                <w:rFonts w:ascii="Verdana" w:hAnsi="Verdana" w:cs="Verdana"/>
                <w:b/>
                <w:bCs/>
                <w:snapToGrid w:val="0"/>
                <w:color w:val="FFFFFF"/>
                <w:sz w:val="20"/>
                <w:szCs w:val="20"/>
              </w:rPr>
            </w:pPr>
            <w:r>
              <w:br w:type="page"/>
            </w:r>
            <w:r w:rsidR="008C57DF" w:rsidRPr="0085377A">
              <w:rPr>
                <w:sz w:val="20"/>
                <w:szCs w:val="20"/>
              </w:rPr>
              <w:fldChar w:fldCharType="begin"/>
            </w:r>
            <w:r w:rsidRPr="0085377A">
              <w:rPr>
                <w:sz w:val="20"/>
                <w:szCs w:val="20"/>
              </w:rPr>
              <w:instrText>tc  \l 2 "Column(s) of \"admissionDrug\" Table"</w:instrText>
            </w:r>
            <w:r w:rsidR="008C57DF" w:rsidRPr="0085377A">
              <w:rPr>
                <w:sz w:val="20"/>
                <w:szCs w:val="20"/>
              </w:rPr>
              <w:fldChar w:fldCharType="end"/>
            </w:r>
            <w:r>
              <w:rPr>
                <w:rFonts w:ascii="Verdana" w:hAnsi="Verdana" w:cs="Verdana"/>
                <w:b/>
                <w:bCs/>
                <w:snapToGrid w:val="0"/>
                <w:color w:val="FFFFFF"/>
                <w:sz w:val="20"/>
                <w:szCs w:val="20"/>
              </w:rPr>
              <w:t>Columns</w:t>
            </w:r>
            <w:r w:rsidRPr="0085377A">
              <w:rPr>
                <w:rFonts w:ascii="Verdana" w:hAnsi="Verdana" w:cs="Verdana"/>
                <w:b/>
                <w:bCs/>
                <w:snapToGrid w:val="0"/>
                <w:color w:val="FFFFFF"/>
                <w:sz w:val="20"/>
                <w:szCs w:val="20"/>
              </w:rPr>
              <w:t xml:space="preserve"> of "admissionDrug" Table</w:t>
            </w:r>
          </w:p>
        </w:tc>
        <w:tc>
          <w:tcPr>
            <w:tcW w:w="1330" w:type="dxa"/>
            <w:shd w:val="clear" w:color="auto" w:fill="8080FF"/>
          </w:tcPr>
          <w:p w:rsidR="00202DBD" w:rsidRDefault="00202DBD" w:rsidP="004E6EA5">
            <w:pPr>
              <w:widowControl w:val="0"/>
              <w:autoSpaceDE w:val="0"/>
              <w:autoSpaceDN w:val="0"/>
            </w:pPr>
          </w:p>
        </w:tc>
      </w:tr>
      <w:tr w:rsidR="00202DBD" w:rsidRPr="0085377A">
        <w:trPr>
          <w:cantSplit/>
          <w:tblHeader/>
        </w:trPr>
        <w:tc>
          <w:tcPr>
            <w:tcW w:w="1812" w:type="dxa"/>
            <w:shd w:val="clear" w:color="auto" w:fill="64B1FF"/>
          </w:tcPr>
          <w:p w:rsidR="00202DBD" w:rsidRPr="0085377A" w:rsidRDefault="00202DB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01" w:type="dxa"/>
            <w:shd w:val="clear" w:color="auto" w:fill="64B1FF"/>
          </w:tcPr>
          <w:p w:rsidR="00202DBD" w:rsidRPr="0085377A" w:rsidRDefault="00202DB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8" w:type="dxa"/>
            <w:shd w:val="clear" w:color="auto" w:fill="64B1FF"/>
          </w:tcPr>
          <w:p w:rsidR="00202DBD" w:rsidRPr="0085377A" w:rsidRDefault="00202DB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069" w:type="dxa"/>
            <w:shd w:val="clear" w:color="auto" w:fill="64B1FF"/>
          </w:tcPr>
          <w:p w:rsidR="00202DBD" w:rsidRPr="0085377A" w:rsidRDefault="00202DB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202DBD" w:rsidRPr="0085377A" w:rsidRDefault="00202DB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540" w:type="dxa"/>
            <w:shd w:val="clear" w:color="auto" w:fill="64B1FF"/>
          </w:tcPr>
          <w:p w:rsidR="00202DBD" w:rsidRPr="0085377A" w:rsidRDefault="00202DB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202DBD" w:rsidRPr="0085377A" w:rsidRDefault="00202DBD" w:rsidP="00202DBD">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admissionDrugID</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admission drug</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drugYear</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admission drug was administered</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sidR="00C721E4">
              <w:rPr>
                <w:rFonts w:ascii="Verdana" w:hAnsi="Verdana" w:cs="Verdana"/>
                <w:snapToGrid w:val="0"/>
                <w:sz w:val="16"/>
                <w:szCs w:val="16"/>
              </w:rPr>
              <w:t>Time24</w:t>
            </w:r>
          </w:p>
        </w:tc>
        <w:tc>
          <w:tcPr>
            <w:tcW w:w="1301" w:type="dxa"/>
            <w:shd w:val="clear" w:color="auto" w:fill="FFFFFF"/>
          </w:tcPr>
          <w:p w:rsidR="00202DBD" w:rsidRPr="0085377A" w:rsidRDefault="00C721E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C721E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drug was administered e.g.: “12:45”, “15:30”, “3:45”</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drugTime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admission drug was administered: 'midnight', 'morning', 'midday', 'noon', 'evening', or 'night'</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drugOffset</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admission drug was administered</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drugEnteredYear</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admission drug was entered</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drugEntered</w:t>
            </w:r>
            <w:r w:rsidR="00C721E4">
              <w:rPr>
                <w:rFonts w:ascii="Verdana" w:hAnsi="Verdana" w:cs="Verdana"/>
                <w:snapToGrid w:val="0"/>
                <w:sz w:val="16"/>
                <w:szCs w:val="16"/>
              </w:rPr>
              <w:t>Time24</w:t>
            </w:r>
          </w:p>
        </w:tc>
        <w:tc>
          <w:tcPr>
            <w:tcW w:w="1301" w:type="dxa"/>
            <w:shd w:val="clear" w:color="auto" w:fill="FFFFFF"/>
          </w:tcPr>
          <w:p w:rsidR="00202DBD" w:rsidRPr="0085377A" w:rsidRDefault="00C721E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C721E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admission drug was admnistered e.g.: “12:45”, “15:30”, “3:45”</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drugEnteredTime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admission drug was entered: 'midnight', 'morning', 'midday', 'noon', 'evening', or 'night'</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drugEnteredOffset</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admission drug was entered</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drugNoteType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unique note</w:t>
            </w:r>
            <w:r w:rsidR="00CD4E98">
              <w:rPr>
                <w:rFonts w:ascii="Verdana" w:hAnsi="Verdana" w:cs="Verdana"/>
                <w:snapToGrid w:val="0"/>
                <w:sz w:val="16"/>
                <w:szCs w:val="16"/>
              </w:rPr>
              <w:t xml:space="preserve"> picklist</w:t>
            </w:r>
            <w:r w:rsidRPr="0085377A">
              <w:rPr>
                <w:rFonts w:ascii="Verdana" w:hAnsi="Verdana" w:cs="Verdana"/>
                <w:snapToGrid w:val="0"/>
                <w:sz w:val="16"/>
                <w:szCs w:val="16"/>
              </w:rPr>
              <w:t xml:space="preserve"> type</w:t>
            </w:r>
            <w:r w:rsidR="00CD4E98">
              <w:rPr>
                <w:rFonts w:ascii="Verdana" w:hAnsi="Verdana" w:cs="Verdana"/>
                <w:snapToGrid w:val="0"/>
                <w:sz w:val="16"/>
                <w:szCs w:val="16"/>
              </w:rPr>
              <w:t>s</w:t>
            </w:r>
            <w:r w:rsidRPr="0085377A">
              <w:rPr>
                <w:rFonts w:ascii="Verdana" w:hAnsi="Verdana" w:cs="Verdana"/>
                <w:snapToGrid w:val="0"/>
                <w:sz w:val="16"/>
                <w:szCs w:val="16"/>
              </w:rPr>
              <w:t xml:space="preserve">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Comprehensive Progress</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Intubation</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specialtyType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physician specialty</w:t>
            </w:r>
            <w:r w:rsidR="00CD4E98">
              <w:rPr>
                <w:rFonts w:ascii="Verdana" w:hAnsi="Verdana" w:cs="Verdana"/>
                <w:snapToGrid w:val="0"/>
                <w:sz w:val="16"/>
                <w:szCs w:val="16"/>
              </w:rPr>
              <w:t xml:space="preserve"> picklist</w:t>
            </w:r>
            <w:r w:rsidRPr="0085377A">
              <w:rPr>
                <w:rFonts w:ascii="Verdana" w:hAnsi="Verdana" w:cs="Verdana"/>
                <w:snapToGrid w:val="0"/>
                <w:sz w:val="16"/>
                <w:szCs w:val="16"/>
              </w:rPr>
              <w:t xml:space="preserve"> types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anesthesiology</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gastroenterology</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oncology</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userType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eCareManager user </w:t>
            </w:r>
            <w:r w:rsidR="00CD4E98">
              <w:rPr>
                <w:rFonts w:ascii="Verdana" w:hAnsi="Verdana" w:cs="Verdana"/>
                <w:snapToGrid w:val="0"/>
                <w:sz w:val="16"/>
                <w:szCs w:val="16"/>
              </w:rPr>
              <w:t>picklist</w:t>
            </w:r>
            <w:r w:rsidR="00CD4E98" w:rsidRPr="0085377A">
              <w:rPr>
                <w:rFonts w:ascii="Verdana" w:hAnsi="Verdana" w:cs="Verdana"/>
                <w:snapToGrid w:val="0"/>
                <w:sz w:val="16"/>
                <w:szCs w:val="16"/>
              </w:rPr>
              <w:t xml:space="preserve"> </w:t>
            </w:r>
            <w:r w:rsidRPr="0085377A">
              <w:rPr>
                <w:rFonts w:ascii="Verdana" w:hAnsi="Verdana" w:cs="Verdana"/>
                <w:snapToGrid w:val="0"/>
                <w:sz w:val="16"/>
                <w:szCs w:val="16"/>
              </w:rPr>
              <w:t>types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eICU Physician</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Nurse</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Attending Physician</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rxIncluded</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Does the Note have associated Rx data:</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True or False</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writtenIneICU</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Was the Note written in the eICU:</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True or False</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drugName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name of the </w:t>
            </w:r>
            <w:r w:rsidR="00C50958">
              <w:rPr>
                <w:rFonts w:ascii="Verdana" w:hAnsi="Verdana" w:cs="Verdana"/>
                <w:snapToGrid w:val="0"/>
                <w:sz w:val="16"/>
                <w:szCs w:val="16"/>
              </w:rPr>
              <w:t xml:space="preserve">selected </w:t>
            </w:r>
            <w:r w:rsidRPr="0085377A">
              <w:rPr>
                <w:rFonts w:ascii="Verdana" w:hAnsi="Verdana" w:cs="Verdana"/>
                <w:snapToGrid w:val="0"/>
                <w:sz w:val="16"/>
                <w:szCs w:val="16"/>
              </w:rPr>
              <w:t>admission drug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POTASSIUM CHLORIDE/D5NS</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METAXALONE</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PRAVACHOL</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drugDosage</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dosage of the admission drug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20.0000</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400.000</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drugUnit</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varchar(1000)</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69" w:type="dxa"/>
            <w:shd w:val="clear" w:color="auto" w:fill="FFFFFF"/>
          </w:tcPr>
          <w:p w:rsidR="00202DBD" w:rsidRPr="0085377A" w:rsidRDefault="00C5095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202DBD" w:rsidRPr="0085377A">
              <w:rPr>
                <w:rFonts w:ascii="Verdana" w:hAnsi="Verdana" w:cs="Verdana"/>
                <w:snapToGrid w:val="0"/>
                <w:sz w:val="16"/>
                <w:szCs w:val="16"/>
              </w:rPr>
              <w:t>units of the admission drug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mg/kg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patch</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drugAdmitFrequency</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varchar(1000)</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69" w:type="dxa"/>
            <w:shd w:val="clear" w:color="auto" w:fill="FFFFFF"/>
          </w:tcPr>
          <w:p w:rsidR="00202DBD" w:rsidRPr="0085377A" w:rsidRDefault="00C5095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202DBD" w:rsidRPr="0085377A">
              <w:rPr>
                <w:rFonts w:ascii="Verdana" w:hAnsi="Verdana" w:cs="Verdana"/>
                <w:snapToGrid w:val="0"/>
                <w:sz w:val="16"/>
                <w:szCs w:val="16"/>
              </w:rPr>
              <w:t>frequency with which the admission drug is administred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PRN</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twice a day</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at bedtime</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drugHiclSeqno</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HICL sequence number for the drug e.g.:</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2734</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33199</w:t>
            </w:r>
          </w:p>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20492</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02DBD" w:rsidRPr="0085377A">
        <w:trPr>
          <w:cantSplit/>
        </w:trPr>
        <w:tc>
          <w:tcPr>
            <w:tcW w:w="1812"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01"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8"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69" w:type="dxa"/>
            <w:shd w:val="clear" w:color="auto" w:fill="FFFFFF"/>
          </w:tcPr>
          <w:p w:rsidR="00202DBD" w:rsidRPr="0085377A" w:rsidRDefault="00202DB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540" w:type="dxa"/>
            <w:shd w:val="clear" w:color="auto" w:fill="FFFFFF"/>
          </w:tcPr>
          <w:p w:rsidR="00202DBD" w:rsidRPr="0085377A" w:rsidRDefault="00202DB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202DBD" w:rsidRPr="0085377A" w:rsidRDefault="00674B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B2180B" w:rsidRDefault="00B64E9A" w:rsidP="001F4167">
      <w:pPr>
        <w:pStyle w:val="Heading3"/>
      </w:pPr>
      <w:bookmarkStart w:id="110" w:name="_Toc369010226"/>
      <w:r>
        <w:t>admissionDx</w:t>
      </w:r>
      <w:bookmarkEnd w:id="110"/>
    </w:p>
    <w:tbl>
      <w:tblPr>
        <w:tblW w:w="508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42"/>
        <w:gridCol w:w="1350"/>
        <w:gridCol w:w="989"/>
        <w:gridCol w:w="2859"/>
        <w:gridCol w:w="452"/>
        <w:gridCol w:w="541"/>
        <w:gridCol w:w="1327"/>
      </w:tblGrid>
      <w:tr w:rsidR="00C23F2A" w:rsidRPr="0085377A">
        <w:trPr>
          <w:cantSplit/>
          <w:tblHeader/>
        </w:trPr>
        <w:tc>
          <w:tcPr>
            <w:tcW w:w="4033" w:type="pct"/>
            <w:gridSpan w:val="5"/>
            <w:shd w:val="clear" w:color="auto" w:fill="8080FF"/>
          </w:tcPr>
          <w:p w:rsidR="00C23F2A"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C23F2A" w:rsidRPr="0085377A">
              <w:rPr>
                <w:sz w:val="20"/>
                <w:szCs w:val="20"/>
              </w:rPr>
              <w:instrText>tc  \l 2 "Column(s) of \"admissionDx\" Table"</w:instrText>
            </w:r>
            <w:r w:rsidRPr="0085377A">
              <w:rPr>
                <w:sz w:val="20"/>
                <w:szCs w:val="20"/>
              </w:rPr>
              <w:fldChar w:fldCharType="end"/>
            </w:r>
            <w:r w:rsidR="00C23F2A">
              <w:rPr>
                <w:rFonts w:ascii="Verdana" w:hAnsi="Verdana" w:cs="Verdana"/>
                <w:b/>
                <w:bCs/>
                <w:snapToGrid w:val="0"/>
                <w:color w:val="FFFFFF"/>
                <w:sz w:val="20"/>
                <w:szCs w:val="20"/>
              </w:rPr>
              <w:t>Columns</w:t>
            </w:r>
            <w:r w:rsidR="00C23F2A" w:rsidRPr="0085377A">
              <w:rPr>
                <w:rFonts w:ascii="Verdana" w:hAnsi="Verdana" w:cs="Verdana"/>
                <w:b/>
                <w:bCs/>
                <w:snapToGrid w:val="0"/>
                <w:color w:val="FFFFFF"/>
                <w:sz w:val="20"/>
                <w:szCs w:val="20"/>
              </w:rPr>
              <w:t xml:space="preserve"> of "admissionDx" Table</w:t>
            </w:r>
          </w:p>
        </w:tc>
        <w:tc>
          <w:tcPr>
            <w:tcW w:w="967" w:type="pct"/>
            <w:gridSpan w:val="2"/>
            <w:shd w:val="clear" w:color="auto" w:fill="8080FF"/>
          </w:tcPr>
          <w:p w:rsidR="00C23F2A" w:rsidRPr="0085377A" w:rsidRDefault="00C23F2A" w:rsidP="004E6EA5">
            <w:pPr>
              <w:widowControl w:val="0"/>
              <w:autoSpaceDE w:val="0"/>
              <w:autoSpaceDN w:val="0"/>
              <w:rPr>
                <w:sz w:val="20"/>
                <w:szCs w:val="20"/>
              </w:rPr>
            </w:pPr>
          </w:p>
        </w:tc>
      </w:tr>
      <w:tr w:rsidR="00C23F2A" w:rsidRPr="0085377A">
        <w:trPr>
          <w:tblHeader/>
        </w:trPr>
        <w:tc>
          <w:tcPr>
            <w:tcW w:w="1108" w:type="pct"/>
            <w:shd w:val="clear" w:color="auto" w:fill="64B1FF"/>
          </w:tcPr>
          <w:p w:rsidR="00C23F2A" w:rsidRPr="0085377A" w:rsidRDefault="00C23F2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99" w:type="pct"/>
            <w:shd w:val="clear" w:color="auto" w:fill="64B1FF"/>
          </w:tcPr>
          <w:p w:rsidR="00C23F2A" w:rsidRPr="0085377A" w:rsidRDefault="00C23F2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512" w:type="pct"/>
            <w:shd w:val="clear" w:color="auto" w:fill="64B1FF"/>
          </w:tcPr>
          <w:p w:rsidR="00C23F2A" w:rsidRPr="0085377A" w:rsidRDefault="00C23F2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480" w:type="pct"/>
            <w:shd w:val="clear" w:color="auto" w:fill="64B1FF"/>
          </w:tcPr>
          <w:p w:rsidR="00C23F2A" w:rsidRPr="0085377A" w:rsidRDefault="00C23F2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4" w:type="pct"/>
            <w:shd w:val="clear" w:color="auto" w:fill="64B1FF"/>
          </w:tcPr>
          <w:p w:rsidR="00C23F2A" w:rsidRPr="0085377A" w:rsidRDefault="00C23F2A"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80" w:type="pct"/>
            <w:shd w:val="clear" w:color="auto" w:fill="64B1FF"/>
          </w:tcPr>
          <w:p w:rsidR="00C23F2A" w:rsidRPr="0085377A" w:rsidRDefault="00C23F2A"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87" w:type="pct"/>
            <w:shd w:val="clear" w:color="auto" w:fill="64B1FF"/>
          </w:tcPr>
          <w:p w:rsidR="00C23F2A" w:rsidRPr="0085377A" w:rsidRDefault="00C23F2A"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admissionDxID</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admission diagnosis</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admitDxEnteredYear</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admission diagnosis was entered</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admitDxEntered</w:t>
            </w:r>
            <w:r w:rsidR="00C721E4">
              <w:rPr>
                <w:rFonts w:ascii="Verdana" w:hAnsi="Verdana" w:cs="Verdana"/>
                <w:snapToGrid w:val="0"/>
                <w:sz w:val="16"/>
                <w:szCs w:val="16"/>
              </w:rPr>
              <w:t>Time24</w:t>
            </w:r>
          </w:p>
        </w:tc>
        <w:tc>
          <w:tcPr>
            <w:tcW w:w="699" w:type="pct"/>
            <w:shd w:val="clear" w:color="auto" w:fill="FFFFFF"/>
          </w:tcPr>
          <w:p w:rsidR="00C23F2A" w:rsidRPr="0085377A" w:rsidRDefault="00C721E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721E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admission Dx was entered e.g.: “12:45”, “15:30”, “3:45”</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admitDxEnteredTime</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admission diagnosis was entered: 'midnight', 'morning', 'midday', 'noon', 'evening', or 'night'</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admitDxEnteredOffset</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admission diagnosis was entered</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admitDxPath</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500</w:t>
            </w:r>
            <w:r w:rsidRPr="0085377A">
              <w:rPr>
                <w:rFonts w:ascii="Verdana" w:hAnsi="Verdana" w:cs="Verdana"/>
                <w:snapToGrid w:val="0"/>
                <w:sz w:val="16"/>
                <w:szCs w:val="16"/>
              </w:rPr>
              <w: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admission diagnosis' item's full path e.g.:</w:t>
            </w:r>
          </w:p>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 diagnosis|All Diagnosis|Non-operative|Diagnosis|Cardiovascular|Angina, stable (asymp or stable pattern of symptoms w/meds)</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admitDxName</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255</w:t>
            </w:r>
            <w:r w:rsidRPr="0085377A">
              <w:rPr>
                <w:rFonts w:ascii="Verdana" w:hAnsi="Verdana" w:cs="Verdana"/>
                <w:snapToGrid w:val="0"/>
                <w:sz w:val="16"/>
                <w:szCs w:val="16"/>
              </w:rPr>
              <w: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 diagnosis' item's name e.g.:</w:t>
            </w:r>
          </w:p>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Angina, stable (asymp or stable pattern of symptoms w/meds)</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admitDxText</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255</w:t>
            </w:r>
            <w:r w:rsidRPr="0085377A">
              <w:rPr>
                <w:rFonts w:ascii="Verdana" w:hAnsi="Verdana" w:cs="Verdana"/>
                <w:snapToGrid w:val="0"/>
                <w:sz w:val="16"/>
                <w:szCs w:val="16"/>
              </w:rPr>
              <w: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80" w:type="pct"/>
            <w:shd w:val="clear" w:color="auto" w:fill="FFFFFF"/>
          </w:tcPr>
          <w:p w:rsidR="00C23F2A" w:rsidRPr="0085377A" w:rsidRDefault="00C23F2A" w:rsidP="00C5095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 diagnosis</w:t>
            </w:r>
            <w:r w:rsidR="00C50958">
              <w:rPr>
                <w:rFonts w:ascii="Verdana" w:hAnsi="Verdana" w:cs="Verdana"/>
                <w:snapToGrid w:val="0"/>
                <w:sz w:val="16"/>
                <w:szCs w:val="16"/>
              </w:rPr>
              <w:t>amplifying value</w:t>
            </w:r>
            <w:r w:rsidRPr="0085377A">
              <w:rPr>
                <w:rFonts w:ascii="Verdana" w:hAnsi="Verdana" w:cs="Verdana"/>
                <w:snapToGrid w:val="0"/>
                <w:sz w:val="16"/>
                <w:szCs w:val="16"/>
              </w:rPr>
              <w:t xml:space="preserve">e.g.: </w:t>
            </w:r>
            <w:r w:rsidR="00C50958">
              <w:rPr>
                <w:rFonts w:ascii="Verdana" w:hAnsi="Verdana" w:cs="Verdana"/>
                <w:snapToGrid w:val="0"/>
                <w:sz w:val="16"/>
                <w:szCs w:val="16"/>
              </w:rPr>
              <w:t>42, 50</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23F2A" w:rsidRPr="0085377A">
        <w:tc>
          <w:tcPr>
            <w:tcW w:w="1108"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699"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512"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80" w:type="pct"/>
            <w:shd w:val="clear" w:color="auto" w:fill="FFFFFF"/>
          </w:tcPr>
          <w:p w:rsidR="00C23F2A" w:rsidRPr="0085377A" w:rsidRDefault="00C23F2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34"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0"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7" w:type="pct"/>
            <w:shd w:val="clear" w:color="auto" w:fill="FFFFFF"/>
          </w:tcPr>
          <w:p w:rsidR="00C23F2A" w:rsidRPr="0085377A" w:rsidRDefault="00C23F2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525D6A" w:rsidRDefault="00B64E9A" w:rsidP="001F4167">
      <w:pPr>
        <w:pStyle w:val="Heading3"/>
      </w:pPr>
      <w:bookmarkStart w:id="111" w:name="_Toc369010227"/>
      <w:r>
        <w:t>allergy</w:t>
      </w:r>
      <w:bookmarkEnd w:id="1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03"/>
        <w:gridCol w:w="1199"/>
        <w:gridCol w:w="1108"/>
        <w:gridCol w:w="3240"/>
        <w:gridCol w:w="450"/>
        <w:gridCol w:w="360"/>
        <w:gridCol w:w="1240"/>
      </w:tblGrid>
      <w:tr w:rsidR="003C605B" w:rsidRPr="0085377A">
        <w:trPr>
          <w:cantSplit/>
          <w:tblHeader/>
        </w:trPr>
        <w:tc>
          <w:tcPr>
            <w:tcW w:w="8260" w:type="dxa"/>
            <w:gridSpan w:val="6"/>
            <w:shd w:val="clear" w:color="auto" w:fill="8080FF"/>
          </w:tcPr>
          <w:p w:rsidR="003C605B"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3C605B" w:rsidRPr="0085377A">
              <w:rPr>
                <w:sz w:val="20"/>
                <w:szCs w:val="20"/>
              </w:rPr>
              <w:instrText>tc  \l 2 "Column(s) of \"allergy\" Table"</w:instrText>
            </w:r>
            <w:r w:rsidRPr="0085377A">
              <w:rPr>
                <w:sz w:val="20"/>
                <w:szCs w:val="20"/>
              </w:rPr>
              <w:fldChar w:fldCharType="end"/>
            </w:r>
            <w:r w:rsidR="003C605B">
              <w:rPr>
                <w:rFonts w:ascii="Verdana" w:hAnsi="Verdana" w:cs="Verdana"/>
                <w:b/>
                <w:bCs/>
                <w:snapToGrid w:val="0"/>
                <w:color w:val="FFFFFF"/>
                <w:sz w:val="20"/>
                <w:szCs w:val="20"/>
              </w:rPr>
              <w:t>Columns</w:t>
            </w:r>
            <w:r w:rsidR="003C605B" w:rsidRPr="0085377A">
              <w:rPr>
                <w:rFonts w:ascii="Verdana" w:hAnsi="Verdana" w:cs="Verdana"/>
                <w:b/>
                <w:bCs/>
                <w:snapToGrid w:val="0"/>
                <w:color w:val="FFFFFF"/>
                <w:sz w:val="20"/>
                <w:szCs w:val="20"/>
              </w:rPr>
              <w:t xml:space="preserve"> of "allergy" Table</w:t>
            </w:r>
          </w:p>
        </w:tc>
        <w:tc>
          <w:tcPr>
            <w:tcW w:w="1240" w:type="dxa"/>
            <w:shd w:val="clear" w:color="auto" w:fill="8080FF"/>
          </w:tcPr>
          <w:p w:rsidR="003C605B" w:rsidRPr="0085377A" w:rsidRDefault="003C605B" w:rsidP="004E6EA5">
            <w:pPr>
              <w:widowControl w:val="0"/>
              <w:autoSpaceDE w:val="0"/>
              <w:autoSpaceDN w:val="0"/>
              <w:rPr>
                <w:sz w:val="20"/>
                <w:szCs w:val="20"/>
              </w:rPr>
            </w:pPr>
          </w:p>
        </w:tc>
      </w:tr>
      <w:tr w:rsidR="003C605B" w:rsidRPr="0085377A">
        <w:trPr>
          <w:cantSplit/>
          <w:tblHeader/>
        </w:trPr>
        <w:tc>
          <w:tcPr>
            <w:tcW w:w="1903" w:type="dxa"/>
            <w:shd w:val="clear" w:color="auto" w:fill="64B1FF"/>
          </w:tcPr>
          <w:p w:rsidR="003C605B" w:rsidRPr="0085377A" w:rsidRDefault="003C605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3C605B" w:rsidRPr="0085377A" w:rsidRDefault="003C605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108" w:type="dxa"/>
            <w:shd w:val="clear" w:color="auto" w:fill="64B1FF"/>
          </w:tcPr>
          <w:p w:rsidR="003C605B" w:rsidRPr="0085377A" w:rsidRDefault="003C605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240" w:type="dxa"/>
            <w:shd w:val="clear" w:color="auto" w:fill="64B1FF"/>
          </w:tcPr>
          <w:p w:rsidR="003C605B" w:rsidRPr="0085377A" w:rsidRDefault="003C605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3C605B" w:rsidRPr="0085377A" w:rsidRDefault="003C605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360" w:type="dxa"/>
            <w:shd w:val="clear" w:color="auto" w:fill="64B1FF"/>
          </w:tcPr>
          <w:p w:rsidR="003C605B" w:rsidRPr="0085377A" w:rsidRDefault="003C605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240" w:type="dxa"/>
            <w:shd w:val="clear" w:color="auto" w:fill="64B1FF"/>
          </w:tcPr>
          <w:p w:rsidR="003C605B" w:rsidRPr="0085377A" w:rsidRDefault="003C605B"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allergyID</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allergy</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allergyYear</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allergy was detected</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w:t>
            </w:r>
            <w:r w:rsidR="00E57914">
              <w:rPr>
                <w:rFonts w:ascii="Verdana" w:hAnsi="Verdana" w:cs="Verdana"/>
                <w:snapToGrid w:val="0"/>
                <w:sz w:val="16"/>
                <w:szCs w:val="16"/>
              </w:rPr>
              <w:t>Time24</w:t>
            </w:r>
          </w:p>
        </w:tc>
        <w:tc>
          <w:tcPr>
            <w:tcW w:w="1199" w:type="dxa"/>
            <w:shd w:val="clear" w:color="auto" w:fill="FFFFFF"/>
          </w:tcPr>
          <w:p w:rsidR="003C605B" w:rsidRPr="0085377A" w:rsidRDefault="00E579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E579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allergy was detected e.g.: “12:45”, “15:30”, “3:45”</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allergyTime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allergy was detected: 'midnight', 'morning', 'midday', 'noon', 'evening', or 'night'</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allergyOffset</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allergy was detected</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allergyEnteredYear</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allergy was entered</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allergyEntered</w:t>
            </w:r>
            <w:r w:rsidR="00E57914">
              <w:rPr>
                <w:rFonts w:ascii="Verdana" w:hAnsi="Verdana" w:cs="Verdana"/>
                <w:snapToGrid w:val="0"/>
                <w:sz w:val="16"/>
                <w:szCs w:val="16"/>
              </w:rPr>
              <w:t>Time24</w:t>
            </w:r>
          </w:p>
        </w:tc>
        <w:tc>
          <w:tcPr>
            <w:tcW w:w="1199" w:type="dxa"/>
            <w:shd w:val="clear" w:color="auto" w:fill="FFFFFF"/>
          </w:tcPr>
          <w:p w:rsidR="003C605B" w:rsidRPr="0085377A" w:rsidRDefault="004C6F45"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E57914" w:rsidP="00E5791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allergy was entered e.g.: “12:45”, “15:30”, “3:45”</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allergyEnteredTime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allergy was entered: 'midnight', 'morning', 'midday', 'noon', 'evening', or 'night'</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allergyEnteredOffset</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allergy was entered</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allergyNoteType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unique note</w:t>
            </w:r>
            <w:r w:rsidR="00C50958">
              <w:rPr>
                <w:rFonts w:ascii="Verdana" w:hAnsi="Verdana" w:cs="Verdana"/>
                <w:snapToGrid w:val="0"/>
                <w:sz w:val="16"/>
                <w:szCs w:val="16"/>
              </w:rPr>
              <w:t xml:space="preserve"> picklist</w:t>
            </w:r>
            <w:r w:rsidRPr="0085377A">
              <w:rPr>
                <w:rFonts w:ascii="Verdana" w:hAnsi="Verdana" w:cs="Verdana"/>
                <w:snapToGrid w:val="0"/>
                <w:sz w:val="16"/>
                <w:szCs w:val="16"/>
              </w:rPr>
              <w:t xml:space="preserve"> types e.g.:</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Comprehensive Progress</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Intubation</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specialtyType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physician specialty </w:t>
            </w:r>
            <w:r w:rsidR="00C50958">
              <w:rPr>
                <w:rFonts w:ascii="Verdana" w:hAnsi="Verdana" w:cs="Verdana"/>
                <w:snapToGrid w:val="0"/>
                <w:sz w:val="16"/>
                <w:szCs w:val="16"/>
              </w:rPr>
              <w:t>picklist</w:t>
            </w:r>
            <w:r w:rsidR="00C50958" w:rsidRPr="0085377A">
              <w:rPr>
                <w:rFonts w:ascii="Verdana" w:hAnsi="Verdana" w:cs="Verdana"/>
                <w:snapToGrid w:val="0"/>
                <w:sz w:val="16"/>
                <w:szCs w:val="16"/>
              </w:rPr>
              <w:t xml:space="preserve"> </w:t>
            </w:r>
            <w:r w:rsidRPr="0085377A">
              <w:rPr>
                <w:rFonts w:ascii="Verdana" w:hAnsi="Verdana" w:cs="Verdana"/>
                <w:snapToGrid w:val="0"/>
                <w:sz w:val="16"/>
                <w:szCs w:val="16"/>
              </w:rPr>
              <w:t>types e.g.:</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anesthesiology</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gastroenterology</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oncology</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userType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eCareManager user</w:t>
            </w:r>
            <w:r w:rsidR="00C50958">
              <w:rPr>
                <w:rFonts w:ascii="Verdana" w:hAnsi="Verdana" w:cs="Verdana"/>
                <w:snapToGrid w:val="0"/>
                <w:sz w:val="16"/>
                <w:szCs w:val="16"/>
              </w:rPr>
              <w:t xml:space="preserve"> picklist</w:t>
            </w:r>
            <w:r w:rsidRPr="0085377A">
              <w:rPr>
                <w:rFonts w:ascii="Verdana" w:hAnsi="Verdana" w:cs="Verdana"/>
                <w:snapToGrid w:val="0"/>
                <w:sz w:val="16"/>
                <w:szCs w:val="16"/>
              </w:rPr>
              <w:t xml:space="preserve"> types e.g.:</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eICU Physician</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Nurse</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Attending Physician</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rxIncluded</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Does the Note have associated Rx data:</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True or False</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writtenIneICU</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Was the Note written in the eICU:</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True or False</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drugName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name of the</w:t>
            </w:r>
            <w:r w:rsidR="00C50958">
              <w:rPr>
                <w:rFonts w:ascii="Verdana" w:hAnsi="Verdana" w:cs="Verdana"/>
                <w:snapToGrid w:val="0"/>
                <w:sz w:val="16"/>
                <w:szCs w:val="16"/>
              </w:rPr>
              <w:t xml:space="preserve"> selected </w:t>
            </w:r>
            <w:r w:rsidRPr="0085377A">
              <w:rPr>
                <w:rFonts w:ascii="Verdana" w:hAnsi="Verdana" w:cs="Verdana"/>
                <w:snapToGrid w:val="0"/>
                <w:sz w:val="16"/>
                <w:szCs w:val="16"/>
              </w:rPr>
              <w:t>admission drug e.g.:</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POTASSIUM CHLORIDE/D5NS</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METAXALONE</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PRAVACHOL</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allergyType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type of allergy:</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 or Non Drug</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alleryName</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allergy </w:t>
            </w:r>
            <w:r w:rsidR="00C50958">
              <w:rPr>
                <w:rFonts w:ascii="Verdana" w:hAnsi="Verdana" w:cs="Verdana"/>
                <w:snapToGrid w:val="0"/>
                <w:sz w:val="16"/>
                <w:szCs w:val="16"/>
              </w:rPr>
              <w:t>picklist</w:t>
            </w:r>
            <w:r w:rsidR="00C50958" w:rsidRPr="0085377A">
              <w:rPr>
                <w:rFonts w:ascii="Verdana" w:hAnsi="Verdana" w:cs="Verdana"/>
                <w:snapToGrid w:val="0"/>
                <w:sz w:val="16"/>
                <w:szCs w:val="16"/>
              </w:rPr>
              <w:t xml:space="preserve"> </w:t>
            </w:r>
            <w:r w:rsidRPr="0085377A">
              <w:rPr>
                <w:rFonts w:ascii="Verdana" w:hAnsi="Verdana" w:cs="Verdana"/>
                <w:snapToGrid w:val="0"/>
                <w:sz w:val="16"/>
                <w:szCs w:val="16"/>
              </w:rPr>
              <w:t>name e.g.:</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penicillins</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pollen</w:t>
            </w:r>
          </w:p>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shellfish</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drugHiclSeqno</w:t>
            </w: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3C605B" w:rsidRPr="0085377A" w:rsidRDefault="003C605B" w:rsidP="007F1B3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HICL sequence number for the drug if drug allergy e.g.:</w:t>
            </w:r>
            <w:r w:rsidR="007F1B3D">
              <w:rPr>
                <w:rFonts w:ascii="Verdana" w:hAnsi="Verdana" w:cs="Verdana"/>
                <w:snapToGrid w:val="0"/>
                <w:sz w:val="16"/>
                <w:szCs w:val="16"/>
              </w:rPr>
              <w:t xml:space="preserve"> </w:t>
            </w:r>
            <w:r w:rsidRPr="0085377A">
              <w:rPr>
                <w:rFonts w:ascii="Verdana" w:hAnsi="Verdana" w:cs="Verdana"/>
                <w:snapToGrid w:val="0"/>
                <w:sz w:val="16"/>
                <w:szCs w:val="16"/>
              </w:rPr>
              <w:t>2734</w:t>
            </w:r>
            <w:r w:rsidR="007F1B3D">
              <w:rPr>
                <w:rFonts w:ascii="Verdana" w:hAnsi="Verdana" w:cs="Verdana"/>
                <w:snapToGrid w:val="0"/>
                <w:sz w:val="16"/>
                <w:szCs w:val="16"/>
              </w:rPr>
              <w:t xml:space="preserve">, </w:t>
            </w:r>
            <w:r w:rsidRPr="0085377A">
              <w:rPr>
                <w:rFonts w:ascii="Verdana" w:hAnsi="Verdana" w:cs="Verdana"/>
                <w:snapToGrid w:val="0"/>
                <w:sz w:val="16"/>
                <w:szCs w:val="16"/>
              </w:rPr>
              <w:t>33199</w:t>
            </w:r>
            <w:r w:rsidR="007F1B3D">
              <w:rPr>
                <w:rFonts w:ascii="Verdana" w:hAnsi="Verdana" w:cs="Verdana"/>
                <w:snapToGrid w:val="0"/>
                <w:sz w:val="16"/>
                <w:szCs w:val="16"/>
              </w:rPr>
              <w:t xml:space="preserve">, </w:t>
            </w:r>
            <w:r w:rsidRPr="0085377A">
              <w:rPr>
                <w:rFonts w:ascii="Verdana" w:hAnsi="Verdana" w:cs="Verdana"/>
                <w:snapToGrid w:val="0"/>
                <w:sz w:val="16"/>
                <w:szCs w:val="16"/>
              </w:rPr>
              <w:t>20492</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C605B" w:rsidRPr="0085377A">
        <w:trPr>
          <w:cantSplit/>
        </w:trPr>
        <w:tc>
          <w:tcPr>
            <w:tcW w:w="1903" w:type="dxa"/>
            <w:shd w:val="clear" w:color="auto" w:fill="FFFFFF"/>
          </w:tcPr>
          <w:p w:rsidR="003C605B"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p w:rsidR="003C605B" w:rsidRPr="009674EA" w:rsidRDefault="003C605B" w:rsidP="009674EA">
            <w:pPr>
              <w:jc w:val="center"/>
              <w:rPr>
                <w:rFonts w:ascii="Verdana" w:hAnsi="Verdana" w:cs="Verdana"/>
                <w:sz w:val="16"/>
                <w:szCs w:val="16"/>
              </w:rPr>
            </w:pPr>
          </w:p>
        </w:tc>
        <w:tc>
          <w:tcPr>
            <w:tcW w:w="1199"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108"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3C605B" w:rsidRPr="0085377A" w:rsidRDefault="003C605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36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240" w:type="dxa"/>
            <w:shd w:val="clear" w:color="auto" w:fill="FFFFFF"/>
          </w:tcPr>
          <w:p w:rsidR="003C605B" w:rsidRPr="0085377A" w:rsidRDefault="003C605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2180B" w:rsidRDefault="00B64E9A" w:rsidP="001F4167">
      <w:pPr>
        <w:pStyle w:val="Heading3"/>
      </w:pPr>
      <w:bookmarkStart w:id="112" w:name="_Toc369010228"/>
      <w:r>
        <w:t>apacheApsVar</w:t>
      </w:r>
      <w:bookmarkEnd w:id="11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82"/>
        <w:gridCol w:w="956"/>
        <w:gridCol w:w="916"/>
        <w:gridCol w:w="3707"/>
        <w:gridCol w:w="469"/>
        <w:gridCol w:w="540"/>
        <w:gridCol w:w="1330"/>
      </w:tblGrid>
      <w:tr w:rsidR="001168DB" w:rsidRPr="0085377A">
        <w:trPr>
          <w:tblHeader/>
        </w:trPr>
        <w:tc>
          <w:tcPr>
            <w:tcW w:w="4300" w:type="pct"/>
            <w:gridSpan w:val="6"/>
            <w:shd w:val="clear" w:color="auto" w:fill="8080FF"/>
          </w:tcPr>
          <w:p w:rsidR="001168DB"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1168DB" w:rsidRPr="0085377A">
              <w:rPr>
                <w:sz w:val="20"/>
                <w:szCs w:val="20"/>
              </w:rPr>
              <w:instrText>tc  \l 2 "Column(s) of \"apacheApsVar\" Table"</w:instrText>
            </w:r>
            <w:r w:rsidRPr="0085377A">
              <w:rPr>
                <w:sz w:val="20"/>
                <w:szCs w:val="20"/>
              </w:rPr>
              <w:fldChar w:fldCharType="end"/>
            </w:r>
            <w:r w:rsidR="001168DB">
              <w:rPr>
                <w:rFonts w:ascii="Verdana" w:hAnsi="Verdana" w:cs="Verdana"/>
                <w:b/>
                <w:bCs/>
                <w:snapToGrid w:val="0"/>
                <w:color w:val="FFFFFF"/>
                <w:sz w:val="20"/>
                <w:szCs w:val="20"/>
              </w:rPr>
              <w:t>Columns</w:t>
            </w:r>
            <w:r w:rsidR="001168DB" w:rsidRPr="0085377A">
              <w:rPr>
                <w:rFonts w:ascii="Verdana" w:hAnsi="Verdana" w:cs="Verdana"/>
                <w:b/>
                <w:bCs/>
                <w:snapToGrid w:val="0"/>
                <w:color w:val="FFFFFF"/>
                <w:sz w:val="20"/>
                <w:szCs w:val="20"/>
              </w:rPr>
              <w:t xml:space="preserve"> of "apacheApsVar" Table</w:t>
            </w:r>
          </w:p>
        </w:tc>
        <w:tc>
          <w:tcPr>
            <w:tcW w:w="700" w:type="pct"/>
            <w:shd w:val="clear" w:color="auto" w:fill="8080FF"/>
          </w:tcPr>
          <w:p w:rsidR="001168DB" w:rsidRPr="0085377A" w:rsidRDefault="001168DB" w:rsidP="004E6EA5">
            <w:pPr>
              <w:widowControl w:val="0"/>
              <w:autoSpaceDE w:val="0"/>
              <w:autoSpaceDN w:val="0"/>
              <w:rPr>
                <w:sz w:val="20"/>
                <w:szCs w:val="20"/>
              </w:rPr>
            </w:pPr>
          </w:p>
        </w:tc>
      </w:tr>
      <w:tr w:rsidR="001168DB" w:rsidRPr="0085377A">
        <w:trPr>
          <w:tblHeader/>
        </w:trPr>
        <w:tc>
          <w:tcPr>
            <w:tcW w:w="833" w:type="pct"/>
            <w:shd w:val="clear" w:color="auto" w:fill="64B1FF"/>
          </w:tcPr>
          <w:p w:rsidR="001168DB" w:rsidRPr="0085377A" w:rsidRDefault="001168D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503" w:type="pct"/>
            <w:shd w:val="clear" w:color="auto" w:fill="64B1FF"/>
          </w:tcPr>
          <w:p w:rsidR="001168DB" w:rsidRPr="0085377A" w:rsidRDefault="001168D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482" w:type="pct"/>
            <w:shd w:val="clear" w:color="auto" w:fill="64B1FF"/>
          </w:tcPr>
          <w:p w:rsidR="001168DB" w:rsidRPr="0085377A" w:rsidRDefault="001168D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951" w:type="pct"/>
            <w:shd w:val="clear" w:color="auto" w:fill="64B1FF"/>
          </w:tcPr>
          <w:p w:rsidR="001168DB" w:rsidRPr="0085377A" w:rsidRDefault="001168D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47" w:type="pct"/>
            <w:shd w:val="clear" w:color="auto" w:fill="64B1FF"/>
          </w:tcPr>
          <w:p w:rsidR="001168DB" w:rsidRPr="0085377A" w:rsidRDefault="001168D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84" w:type="pct"/>
            <w:shd w:val="clear" w:color="auto" w:fill="64B1FF"/>
          </w:tcPr>
          <w:p w:rsidR="001168DB" w:rsidRPr="0085377A" w:rsidRDefault="001168D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700" w:type="pct"/>
            <w:shd w:val="clear" w:color="auto" w:fill="64B1FF"/>
          </w:tcPr>
          <w:p w:rsidR="001168DB" w:rsidRPr="0085377A" w:rsidRDefault="001168DB"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apacheApsVarID</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951" w:type="pct"/>
            <w:shd w:val="clear" w:color="auto" w:fill="FFFFFF"/>
          </w:tcPr>
          <w:p w:rsidR="001168DB" w:rsidRPr="0085377A" w:rsidRDefault="001168DB" w:rsidP="009C0330">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APACHE APS (input) variables</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951"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patient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intubated</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0 when not populated; set to 1 when the patient is intubated at the time of the worst ABG result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5530B6">
            <w:pPr>
              <w:widowControl w:val="0"/>
              <w:autoSpaceDE w:val="0"/>
              <w:autoSpaceDN w:val="0"/>
              <w:rPr>
                <w:rFonts w:ascii="Verdana" w:hAnsi="Verdana" w:cs="Verdana"/>
                <w:snapToGrid w:val="0"/>
                <w:sz w:val="16"/>
                <w:szCs w:val="16"/>
              </w:rPr>
            </w:pPr>
            <w:r>
              <w:rPr>
                <w:rFonts w:ascii="Verdana" w:hAnsi="Verdana" w:cs="Verdana"/>
                <w:snapToGrid w:val="0"/>
                <w:sz w:val="16"/>
                <w:szCs w:val="16"/>
              </w:rPr>
              <w:t>set to 0 when not populated; set to 1 when the patient is ventilated at the time of the worst respiratory rate</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dialysis</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5530B6">
            <w:pPr>
              <w:widowControl w:val="0"/>
              <w:autoSpaceDE w:val="0"/>
              <w:autoSpaceDN w:val="0"/>
              <w:rPr>
                <w:rFonts w:ascii="Verdana" w:hAnsi="Verdana" w:cs="Verdana"/>
                <w:snapToGrid w:val="0"/>
                <w:sz w:val="16"/>
                <w:szCs w:val="16"/>
              </w:rPr>
            </w:pPr>
            <w:r>
              <w:rPr>
                <w:rFonts w:ascii="Verdana" w:hAnsi="Verdana" w:cs="Verdana"/>
                <w:snapToGrid w:val="0"/>
                <w:sz w:val="16"/>
                <w:szCs w:val="16"/>
              </w:rPr>
              <w:t>set to 0 when not populated; set to 1 when it is indicated that the patient is on dialysis</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eyes</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populated; set to 0 when meds field below is 1 (no GCS score); set to the value of the APACHE API’s eyes value in the worst GCS data set when the patient has a valid GCS score; range from 1 to 4</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motor</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812019">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populated; set to 0 when meds field below is 1 (no GCS score); set to the value of the APACHE API’s motor value in the worst GCS data set when the patient has a valid GCS score; range from 1 to 6</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verbal</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DE43A9">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populated; set to 0 when meds field below is 1 (no GCS score); set to the value of the APACHE API’s verbal value in the worst GCS data set when the patient has a valid GCS score; range from 1 to 5</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meds</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812019">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populated; set to 1 when “unable to score due to meds” is selected and no GCS score is available for the APACHE day; set to 0 when “unable to score due to meds” is not selected and a valid GCS score is set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urine</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C6448">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summed 24 hour urine output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wbc</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C6448">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WBC (white blood count)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temperature</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C6448">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Celsius temperature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respiratoryRate</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respiratory rate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sodium</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C6448">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sodium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heartRate</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heart rate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meanBp</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C6448">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mean blood pressure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F4CD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pH value for the worst ABG data set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hematocrit</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C848B4">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Hct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creatinine</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C848B4">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creatinine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albumin</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C848B4">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albumin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pao2</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F4CD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PaO2 value for the worst ABG data set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pco2</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paCO2 value for the worst ABG data set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bun</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9C0330">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BUN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glucose</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9C0330">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glucose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bilirubin</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9C0330">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worst bilirubin lab value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168DB" w:rsidRPr="0085377A">
        <w:tc>
          <w:tcPr>
            <w:tcW w:w="83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fio2</w:t>
            </w:r>
          </w:p>
        </w:tc>
        <w:tc>
          <w:tcPr>
            <w:tcW w:w="503"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482" w:type="pct"/>
            <w:shd w:val="clear" w:color="auto" w:fill="FFFFFF"/>
          </w:tcPr>
          <w:p w:rsidR="001168DB" w:rsidRPr="0085377A" w:rsidRDefault="001168D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951" w:type="pct"/>
            <w:shd w:val="clear" w:color="auto" w:fill="FFFFFF"/>
          </w:tcPr>
          <w:p w:rsidR="001168DB" w:rsidRPr="0085377A" w:rsidRDefault="001168DB" w:rsidP="001F4CD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NULL when not present; set to the APACHE API’s FiO2 value for the worst ABG data set when present</w:t>
            </w:r>
          </w:p>
        </w:tc>
        <w:tc>
          <w:tcPr>
            <w:tcW w:w="247"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1168DB" w:rsidRPr="0085377A" w:rsidRDefault="001168D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168DB" w:rsidRPr="0085377A" w:rsidRDefault="002376E5"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bl>
    <w:p w:rsidR="00006A8D" w:rsidRDefault="00B64E9A" w:rsidP="001F4167">
      <w:pPr>
        <w:pStyle w:val="Heading3"/>
      </w:pPr>
      <w:bookmarkStart w:id="113" w:name="_Toc369010229"/>
      <w:r>
        <w:t>apachePatientResults</w:t>
      </w:r>
      <w:bookmarkEnd w:id="1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607"/>
        <w:gridCol w:w="1153"/>
        <w:gridCol w:w="1170"/>
        <w:gridCol w:w="2250"/>
        <w:gridCol w:w="450"/>
        <w:gridCol w:w="540"/>
        <w:gridCol w:w="1330"/>
      </w:tblGrid>
      <w:tr w:rsidR="00057A3C" w:rsidRPr="0085377A">
        <w:trPr>
          <w:tblHeader/>
        </w:trPr>
        <w:tc>
          <w:tcPr>
            <w:tcW w:w="4300" w:type="pct"/>
            <w:gridSpan w:val="6"/>
            <w:shd w:val="clear" w:color="auto" w:fill="8080FF"/>
          </w:tcPr>
          <w:p w:rsidR="00057A3C"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57A3C" w:rsidRPr="0085377A">
              <w:rPr>
                <w:sz w:val="20"/>
                <w:szCs w:val="20"/>
              </w:rPr>
              <w:instrText>tc  \l 2 "Column(s) of \"apachePatientResults\" Table"</w:instrText>
            </w:r>
            <w:r w:rsidRPr="0085377A">
              <w:rPr>
                <w:sz w:val="20"/>
                <w:szCs w:val="20"/>
              </w:rPr>
              <w:fldChar w:fldCharType="end"/>
            </w:r>
            <w:r w:rsidR="00057A3C">
              <w:rPr>
                <w:rFonts w:ascii="Verdana" w:hAnsi="Verdana" w:cs="Verdana"/>
                <w:b/>
                <w:bCs/>
                <w:snapToGrid w:val="0"/>
                <w:color w:val="FFFFFF"/>
                <w:sz w:val="20"/>
                <w:szCs w:val="20"/>
              </w:rPr>
              <w:t>Columns</w:t>
            </w:r>
            <w:r w:rsidR="00057A3C" w:rsidRPr="0085377A">
              <w:rPr>
                <w:rFonts w:ascii="Verdana" w:hAnsi="Verdana" w:cs="Verdana"/>
                <w:b/>
                <w:bCs/>
                <w:snapToGrid w:val="0"/>
                <w:color w:val="FFFFFF"/>
                <w:sz w:val="20"/>
                <w:szCs w:val="20"/>
              </w:rPr>
              <w:t xml:space="preserve"> of "apachePatientResults" Table</w:t>
            </w:r>
          </w:p>
        </w:tc>
        <w:tc>
          <w:tcPr>
            <w:tcW w:w="700" w:type="pct"/>
            <w:shd w:val="clear" w:color="auto" w:fill="8080FF"/>
          </w:tcPr>
          <w:p w:rsidR="00057A3C" w:rsidRPr="0085377A" w:rsidRDefault="00057A3C" w:rsidP="004E6EA5">
            <w:pPr>
              <w:widowControl w:val="0"/>
              <w:autoSpaceDE w:val="0"/>
              <w:autoSpaceDN w:val="0"/>
              <w:rPr>
                <w:sz w:val="20"/>
                <w:szCs w:val="20"/>
              </w:rPr>
            </w:pPr>
          </w:p>
        </w:tc>
      </w:tr>
      <w:tr w:rsidR="00057A3C" w:rsidRPr="0085377A">
        <w:trPr>
          <w:tblHeader/>
        </w:trPr>
        <w:tc>
          <w:tcPr>
            <w:tcW w:w="1372" w:type="pct"/>
            <w:shd w:val="clear" w:color="auto" w:fill="64B1FF"/>
          </w:tcPr>
          <w:p w:rsidR="00057A3C" w:rsidRPr="0085377A" w:rsidRDefault="00057A3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07" w:type="pct"/>
            <w:shd w:val="clear" w:color="auto" w:fill="64B1FF"/>
          </w:tcPr>
          <w:p w:rsidR="00057A3C" w:rsidRPr="0085377A" w:rsidRDefault="00057A3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16" w:type="pct"/>
            <w:shd w:val="clear" w:color="auto" w:fill="64B1FF"/>
          </w:tcPr>
          <w:p w:rsidR="00057A3C" w:rsidRPr="0085377A" w:rsidRDefault="00057A3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184" w:type="pct"/>
            <w:shd w:val="clear" w:color="auto" w:fill="64B1FF"/>
          </w:tcPr>
          <w:p w:rsidR="00057A3C" w:rsidRPr="0085377A" w:rsidRDefault="00057A3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7" w:type="pct"/>
            <w:shd w:val="clear" w:color="auto" w:fill="64B1FF"/>
          </w:tcPr>
          <w:p w:rsidR="00057A3C" w:rsidRPr="0085377A" w:rsidRDefault="00057A3C"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84" w:type="pct"/>
            <w:shd w:val="clear" w:color="auto" w:fill="64B1FF"/>
          </w:tcPr>
          <w:p w:rsidR="00057A3C" w:rsidRPr="0085377A" w:rsidRDefault="00057A3C"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700" w:type="pct"/>
            <w:shd w:val="clear" w:color="auto" w:fill="64B1FF"/>
          </w:tcPr>
          <w:p w:rsidR="00057A3C" w:rsidRPr="0085377A" w:rsidRDefault="00057A3C"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apachePatientsResultsID</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APACHE patient results</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patient</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physicianSpeciality</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Physician Specialty</w:t>
            </w:r>
            <w:r w:rsidR="00C50958">
              <w:rPr>
                <w:rFonts w:ascii="Verdana" w:hAnsi="Verdana" w:cs="Verdana"/>
                <w:snapToGrid w:val="0"/>
                <w:sz w:val="16"/>
                <w:szCs w:val="16"/>
              </w:rPr>
              <w:t xml:space="preserve"> picklist value</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physicianInterventionCategory</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6859C2">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 Physician Intervention Category</w:t>
            </w:r>
            <w:r w:rsidR="00C50958">
              <w:rPr>
                <w:rFonts w:ascii="Verdana" w:hAnsi="Verdana" w:cs="Verdana"/>
                <w:snapToGrid w:val="0"/>
                <w:sz w:val="16"/>
                <w:szCs w:val="16"/>
              </w:rPr>
              <w:t xml:space="preserve"> picklist value</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acutePhysiologyScore</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Acute</w:t>
            </w:r>
            <w:r>
              <w:rPr>
                <w:rFonts w:ascii="Verdana" w:hAnsi="Verdana" w:cs="Verdana"/>
                <w:snapToGrid w:val="0"/>
                <w:sz w:val="16"/>
                <w:szCs w:val="16"/>
              </w:rPr>
              <w:t xml:space="preserve"> </w:t>
            </w:r>
            <w:r w:rsidRPr="0085377A">
              <w:rPr>
                <w:rFonts w:ascii="Verdana" w:hAnsi="Verdana" w:cs="Verdana"/>
                <w:snapToGrid w:val="0"/>
                <w:sz w:val="16"/>
                <w:szCs w:val="16"/>
              </w:rPr>
              <w:t>Physiology</w:t>
            </w:r>
            <w:r>
              <w:rPr>
                <w:rFonts w:ascii="Verdana" w:hAnsi="Verdana" w:cs="Verdana"/>
                <w:snapToGrid w:val="0"/>
                <w:sz w:val="16"/>
                <w:szCs w:val="16"/>
              </w:rPr>
              <w:t xml:space="preserve"> </w:t>
            </w:r>
            <w:r w:rsidRPr="0085377A">
              <w:rPr>
                <w:rFonts w:ascii="Verdana" w:hAnsi="Verdana" w:cs="Verdana"/>
                <w:snapToGrid w:val="0"/>
                <w:sz w:val="16"/>
                <w:szCs w:val="16"/>
              </w:rPr>
              <w:t>Score</w:t>
            </w:r>
            <w:r>
              <w:rPr>
                <w:rFonts w:ascii="Verdana" w:hAnsi="Verdana" w:cs="Verdana"/>
                <w:snapToGrid w:val="0"/>
                <w:sz w:val="16"/>
                <w:szCs w:val="16"/>
              </w:rPr>
              <w:t xml:space="preserve"> from Apache API</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09790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w:t>
            </w:r>
            <w:r w:rsidR="00097907">
              <w:rPr>
                <w:rFonts w:ascii="Verdana" w:hAnsi="Verdana" w:cs="Verdana"/>
                <w:snapToGrid w:val="0"/>
                <w:sz w:val="16"/>
                <w:szCs w:val="16"/>
              </w:rPr>
              <w:t>S</w:t>
            </w:r>
            <w:r w:rsidRPr="0085377A">
              <w:rPr>
                <w:rFonts w:ascii="Verdana" w:hAnsi="Verdana" w:cs="Verdana"/>
                <w:snapToGrid w:val="0"/>
                <w:sz w:val="16"/>
                <w:szCs w:val="16"/>
              </w:rPr>
              <w:t>core</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Apache Score. Calculated from  </w:t>
            </w:r>
            <w:r w:rsidRPr="0085377A">
              <w:rPr>
                <w:rFonts w:ascii="Verdana" w:hAnsi="Verdana" w:cs="Verdana"/>
                <w:snapToGrid w:val="0"/>
                <w:sz w:val="16"/>
                <w:szCs w:val="16"/>
              </w:rPr>
              <w:t>acutePhysiologyScore</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97907" w:rsidRPr="0085377A">
        <w:tc>
          <w:tcPr>
            <w:tcW w:w="1372" w:type="pct"/>
            <w:shd w:val="clear" w:color="auto" w:fill="FFFFFF"/>
          </w:tcPr>
          <w:p w:rsidR="00097907" w:rsidRPr="0085377A" w:rsidRDefault="00097907"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apacheVersion</w:t>
            </w:r>
          </w:p>
        </w:tc>
        <w:tc>
          <w:tcPr>
            <w:tcW w:w="607" w:type="pct"/>
            <w:shd w:val="clear" w:color="auto" w:fill="FFFFFF"/>
          </w:tcPr>
          <w:p w:rsidR="00097907" w:rsidRPr="0085377A" w:rsidRDefault="0064182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616" w:type="pct"/>
            <w:shd w:val="clear" w:color="auto" w:fill="FFFFFF"/>
          </w:tcPr>
          <w:p w:rsidR="00097907" w:rsidRPr="0085377A" w:rsidRDefault="0064182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00097907">
              <w:rPr>
                <w:rFonts w:ascii="Verdana" w:hAnsi="Verdana" w:cs="Verdana"/>
                <w:snapToGrid w:val="0"/>
                <w:sz w:val="16"/>
                <w:szCs w:val="16"/>
              </w:rPr>
              <w:t>NULL</w:t>
            </w:r>
          </w:p>
        </w:tc>
        <w:tc>
          <w:tcPr>
            <w:tcW w:w="1184" w:type="pct"/>
            <w:shd w:val="clear" w:color="auto" w:fill="FFFFFF"/>
          </w:tcPr>
          <w:p w:rsidR="00097907" w:rsidRDefault="00097907"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The version of the APACHE algorithm used to produce the apacheScore (e.g 3, 4)</w:t>
            </w:r>
          </w:p>
        </w:tc>
        <w:tc>
          <w:tcPr>
            <w:tcW w:w="237" w:type="pct"/>
            <w:shd w:val="clear" w:color="auto" w:fill="FFFFFF"/>
          </w:tcPr>
          <w:p w:rsidR="00097907" w:rsidRPr="0085377A" w:rsidRDefault="00097907"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84" w:type="pct"/>
            <w:shd w:val="clear" w:color="auto" w:fill="FFFFFF"/>
          </w:tcPr>
          <w:p w:rsidR="00097907" w:rsidRPr="0085377A" w:rsidRDefault="00097907" w:rsidP="00097907">
            <w:pPr>
              <w:widowControl w:val="0"/>
              <w:autoSpaceDE w:val="0"/>
              <w:autoSpaceDN w:val="0"/>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097907" w:rsidRDefault="00097907"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predictedICUMortality</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A4527">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ICU Mortality from Apache API</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actualICUMortality</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356C2B">
            <w:pPr>
              <w:widowControl w:val="0"/>
              <w:autoSpaceDE w:val="0"/>
              <w:autoSpaceDN w:val="0"/>
              <w:rPr>
                <w:rFonts w:ascii="Verdana" w:hAnsi="Verdana" w:cs="Verdana"/>
                <w:snapToGrid w:val="0"/>
                <w:sz w:val="16"/>
                <w:szCs w:val="16"/>
              </w:rPr>
            </w:pPr>
            <w:r>
              <w:rPr>
                <w:rFonts w:ascii="Verdana" w:hAnsi="Verdana" w:cs="Verdana"/>
                <w:snapToGrid w:val="0"/>
                <w:sz w:val="16"/>
                <w:szCs w:val="16"/>
              </w:rPr>
              <w:t>Actual ICU Mortality</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rPr>
          <w:trHeight w:val="282"/>
        </w:trPr>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predictedICULOS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ICU Length of Stay from Apache API</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actualICULOS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356C2B">
            <w:pPr>
              <w:widowControl w:val="0"/>
              <w:autoSpaceDE w:val="0"/>
              <w:autoSpaceDN w:val="0"/>
              <w:rPr>
                <w:rFonts w:ascii="Verdana" w:hAnsi="Verdana" w:cs="Verdana"/>
                <w:snapToGrid w:val="0"/>
                <w:sz w:val="16"/>
                <w:szCs w:val="16"/>
              </w:rPr>
            </w:pPr>
            <w:r>
              <w:rPr>
                <w:rFonts w:ascii="Verdana" w:hAnsi="Verdana" w:cs="Verdana"/>
                <w:snapToGrid w:val="0"/>
                <w:sz w:val="16"/>
                <w:szCs w:val="16"/>
              </w:rPr>
              <w:t>Actual ICU Length of Stay</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predictedHospitalMortality</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356C2B">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Hospital Mortality from Apache API</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actualHospitalMortality</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356C2B">
            <w:pPr>
              <w:widowControl w:val="0"/>
              <w:autoSpaceDE w:val="0"/>
              <w:autoSpaceDN w:val="0"/>
              <w:rPr>
                <w:rFonts w:ascii="Verdana" w:hAnsi="Verdana" w:cs="Verdana"/>
                <w:snapToGrid w:val="0"/>
                <w:sz w:val="16"/>
                <w:szCs w:val="16"/>
              </w:rPr>
            </w:pPr>
            <w:r>
              <w:rPr>
                <w:rFonts w:ascii="Verdana" w:hAnsi="Verdana" w:cs="Verdana"/>
                <w:snapToGrid w:val="0"/>
                <w:sz w:val="16"/>
                <w:szCs w:val="16"/>
              </w:rPr>
              <w:t>Actual Hospital Mortality</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predictedHospitalLOS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356C2B">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Hospital Length of Stay from Apache API</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actualHospitalLOS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356C2B">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Actual Hospital Length of Stay. Value is 30 when when &gt; 30 days. </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preopMI</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Indicates if patient has pre –Operative Myocardial Infraction </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preopCardiacCath</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Indicates if patient has pre –Operative </w:t>
            </w:r>
            <w:r w:rsidRPr="00EC5B16">
              <w:rPr>
                <w:rFonts w:ascii="Verdana" w:hAnsi="Verdana" w:cs="Verdana"/>
                <w:snapToGrid w:val="0"/>
                <w:sz w:val="16"/>
                <w:szCs w:val="16"/>
              </w:rPr>
              <w:t>cardiac catheterization</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PTCAwithin24h</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0/1. 1- Patient had PTCA with 24 hrs</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unabridgedUnitLOS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6859C2">
            <w:pPr>
              <w:widowControl w:val="0"/>
              <w:autoSpaceDE w:val="0"/>
              <w:autoSpaceDN w:val="0"/>
              <w:rPr>
                <w:rFonts w:ascii="Verdana" w:hAnsi="Verdana" w:cs="Verdana"/>
                <w:snapToGrid w:val="0"/>
                <w:sz w:val="16"/>
                <w:szCs w:val="16"/>
              </w:rPr>
            </w:pPr>
            <w:r>
              <w:rPr>
                <w:rFonts w:ascii="Verdana" w:hAnsi="Verdana" w:cs="Verdana"/>
                <w:snapToGrid w:val="0"/>
                <w:sz w:val="16"/>
                <w:szCs w:val="16"/>
              </w:rPr>
              <w:t>Actual ICU Length of stay</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unabridgedHospLOS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6859C2">
            <w:pPr>
              <w:widowControl w:val="0"/>
              <w:autoSpaceDE w:val="0"/>
              <w:autoSpaceDN w:val="0"/>
              <w:rPr>
                <w:rFonts w:ascii="Verdana" w:hAnsi="Verdana" w:cs="Verdana"/>
                <w:snapToGrid w:val="0"/>
                <w:sz w:val="16"/>
                <w:szCs w:val="16"/>
              </w:rPr>
            </w:pPr>
            <w:r>
              <w:rPr>
                <w:rFonts w:ascii="Verdana" w:hAnsi="Verdana" w:cs="Verdana"/>
                <w:snapToGrid w:val="0"/>
                <w:sz w:val="16"/>
                <w:szCs w:val="16"/>
              </w:rPr>
              <w:t>Actual Hospital Length of stay</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actualVentdays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6859C2">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Actual Ventilation days. Value is 30 when Actual Ventilation &gt; 30 </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predVentdays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ventilation days from Apache API</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57A3C" w:rsidRPr="0085377A">
        <w:tc>
          <w:tcPr>
            <w:tcW w:w="1372"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unabridgedActualVentdays</w:t>
            </w:r>
          </w:p>
        </w:tc>
        <w:tc>
          <w:tcPr>
            <w:tcW w:w="607"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16"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184" w:type="pct"/>
            <w:shd w:val="clear" w:color="auto" w:fill="FFFFFF"/>
          </w:tcPr>
          <w:p w:rsidR="00057A3C" w:rsidRPr="0085377A" w:rsidRDefault="00057A3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Actual Ventilation days</w:t>
            </w:r>
          </w:p>
        </w:tc>
        <w:tc>
          <w:tcPr>
            <w:tcW w:w="237"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84"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057A3C" w:rsidRPr="0085377A" w:rsidRDefault="00057A3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bl>
    <w:p w:rsidR="00006A8D" w:rsidRDefault="00B64E9A" w:rsidP="001F4167">
      <w:pPr>
        <w:pStyle w:val="Heading3"/>
      </w:pPr>
      <w:bookmarkStart w:id="114" w:name="_Toc369010230"/>
      <w:r>
        <w:t>apachePredVar</w:t>
      </w:r>
      <w:bookmarkEnd w:id="114"/>
    </w:p>
    <w:tbl>
      <w:tblPr>
        <w:tblW w:w="511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03"/>
        <w:gridCol w:w="1198"/>
        <w:gridCol w:w="1266"/>
        <w:gridCol w:w="3123"/>
        <w:gridCol w:w="449"/>
        <w:gridCol w:w="544"/>
        <w:gridCol w:w="1328"/>
      </w:tblGrid>
      <w:tr w:rsidR="004D250D" w:rsidRPr="0085377A">
        <w:trPr>
          <w:tblHeader/>
        </w:trPr>
        <w:tc>
          <w:tcPr>
            <w:tcW w:w="4316" w:type="pct"/>
            <w:gridSpan w:val="6"/>
            <w:shd w:val="clear" w:color="auto" w:fill="8080FF"/>
          </w:tcPr>
          <w:p w:rsidR="004D250D"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4D250D" w:rsidRPr="0085377A">
              <w:rPr>
                <w:sz w:val="20"/>
                <w:szCs w:val="20"/>
              </w:rPr>
              <w:instrText>tc  \l 2 "Column(s) of \"apachePredVar\" Table"</w:instrText>
            </w:r>
            <w:r w:rsidRPr="0085377A">
              <w:rPr>
                <w:sz w:val="20"/>
                <w:szCs w:val="20"/>
              </w:rPr>
              <w:fldChar w:fldCharType="end"/>
            </w:r>
            <w:r w:rsidR="004D250D">
              <w:rPr>
                <w:rFonts w:ascii="Verdana" w:hAnsi="Verdana" w:cs="Verdana"/>
                <w:b/>
                <w:bCs/>
                <w:snapToGrid w:val="0"/>
                <w:color w:val="FFFFFF"/>
                <w:sz w:val="20"/>
                <w:szCs w:val="20"/>
              </w:rPr>
              <w:t>Columns</w:t>
            </w:r>
            <w:r w:rsidR="004D250D" w:rsidRPr="0085377A">
              <w:rPr>
                <w:rFonts w:ascii="Verdana" w:hAnsi="Verdana" w:cs="Verdana"/>
                <w:b/>
                <w:bCs/>
                <w:snapToGrid w:val="0"/>
                <w:color w:val="FFFFFF"/>
                <w:sz w:val="20"/>
                <w:szCs w:val="20"/>
              </w:rPr>
              <w:t xml:space="preserve"> of "apachePredVar" Table</w:t>
            </w:r>
          </w:p>
        </w:tc>
        <w:tc>
          <w:tcPr>
            <w:tcW w:w="684" w:type="pct"/>
            <w:shd w:val="clear" w:color="auto" w:fill="8080FF"/>
          </w:tcPr>
          <w:p w:rsidR="004D250D" w:rsidRPr="0085377A" w:rsidRDefault="004D250D" w:rsidP="004E6EA5">
            <w:pPr>
              <w:widowControl w:val="0"/>
              <w:autoSpaceDE w:val="0"/>
              <w:autoSpaceDN w:val="0"/>
              <w:rPr>
                <w:sz w:val="20"/>
                <w:szCs w:val="20"/>
              </w:rPr>
            </w:pPr>
          </w:p>
        </w:tc>
      </w:tr>
      <w:tr w:rsidR="004D250D" w:rsidRPr="0085377A">
        <w:trPr>
          <w:tblHeader/>
        </w:trPr>
        <w:tc>
          <w:tcPr>
            <w:tcW w:w="928" w:type="pct"/>
            <w:shd w:val="clear" w:color="auto" w:fill="64B1FF"/>
          </w:tcPr>
          <w:p w:rsidR="004D250D" w:rsidRPr="0085377A" w:rsidRDefault="004D25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17" w:type="pct"/>
            <w:shd w:val="clear" w:color="auto" w:fill="64B1FF"/>
          </w:tcPr>
          <w:p w:rsidR="004D250D" w:rsidRPr="0085377A" w:rsidRDefault="004D25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52" w:type="pct"/>
            <w:shd w:val="clear" w:color="auto" w:fill="64B1FF"/>
          </w:tcPr>
          <w:p w:rsidR="004D250D" w:rsidRPr="0085377A" w:rsidRDefault="004D25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608" w:type="pct"/>
            <w:shd w:val="clear" w:color="auto" w:fill="64B1FF"/>
          </w:tcPr>
          <w:p w:rsidR="004D250D" w:rsidRPr="0085377A" w:rsidRDefault="004D25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1" w:type="pct"/>
            <w:shd w:val="clear" w:color="auto" w:fill="64B1FF"/>
          </w:tcPr>
          <w:p w:rsidR="004D250D" w:rsidRPr="0085377A" w:rsidRDefault="004D250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79" w:type="pct"/>
            <w:shd w:val="clear" w:color="auto" w:fill="64B1FF"/>
          </w:tcPr>
          <w:p w:rsidR="004D250D" w:rsidRPr="0085377A" w:rsidRDefault="004D250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84" w:type="pct"/>
            <w:shd w:val="clear" w:color="auto" w:fill="64B1FF"/>
          </w:tcPr>
          <w:p w:rsidR="004D250D" w:rsidRPr="0085377A" w:rsidRDefault="004D250D"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apachePredVarID</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APACHE Prediction variables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patient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sicuDay</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default value 1</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saps3Day1</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default value 0</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saps3Today</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default value 0</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saps3Yesterday</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default value 0</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gender</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930053">
            <w:pPr>
              <w:widowControl w:val="0"/>
              <w:autoSpaceDE w:val="0"/>
              <w:autoSpaceDN w:val="0"/>
              <w:rPr>
                <w:rFonts w:ascii="Verdana" w:hAnsi="Verdana" w:cs="Verdana"/>
                <w:snapToGrid w:val="0"/>
                <w:sz w:val="16"/>
                <w:szCs w:val="16"/>
              </w:rPr>
            </w:pPr>
            <w:r>
              <w:rPr>
                <w:rFonts w:ascii="Verdana" w:hAnsi="Verdana" w:cs="Verdana"/>
                <w:snapToGrid w:val="0"/>
                <w:sz w:val="16"/>
                <w:szCs w:val="16"/>
              </w:rPr>
              <w:t>Female =1, Male = 0 , Not available =-1</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teachType</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Set to default value of 0</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region</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2B3738">
            <w:pPr>
              <w:widowControl w:val="0"/>
              <w:autoSpaceDE w:val="0"/>
              <w:autoSpaceDN w:val="0"/>
              <w:rPr>
                <w:rFonts w:ascii="Verdana" w:hAnsi="Verdana" w:cs="Verdana"/>
                <w:snapToGrid w:val="0"/>
                <w:sz w:val="16"/>
                <w:szCs w:val="16"/>
              </w:rPr>
            </w:pPr>
            <w:r>
              <w:rPr>
                <w:rFonts w:ascii="Verdana" w:hAnsi="Verdana" w:cs="Verdana"/>
                <w:snapToGrid w:val="0"/>
                <w:sz w:val="16"/>
                <w:szCs w:val="16"/>
              </w:rPr>
              <w:t>Set to default value of 3</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admitSource</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Number indicating admit Source for a unit  (1 to 8) </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rPr>
          <w:trHeight w:val="345"/>
        </w:trPr>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graftCount</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w:t>
            </w:r>
            <w:r w:rsidRPr="00E13202">
              <w:rPr>
                <w:rFonts w:ascii="Verdana" w:hAnsi="Verdana" w:cs="Verdana"/>
                <w:snapToGrid w:val="0"/>
                <w:sz w:val="16"/>
                <w:szCs w:val="16"/>
              </w:rPr>
              <w:t>umber selected for the patient when a CABG admission diagnosis is selected for the patient</w:t>
            </w:r>
            <w:r>
              <w:rPr>
                <w:rFonts w:ascii="Verdana" w:hAnsi="Verdana" w:cs="Verdana"/>
                <w:snapToGrid w:val="0"/>
                <w:sz w:val="16"/>
                <w:szCs w:val="16"/>
              </w:rPr>
              <w:t xml:space="preserve"> in eCare. Default is 3</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meds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0 when ‘unable to score due to meds’ is not selected in eCare or there are valid GCS values. 1 when  ‘unable to score due to meds’ is selected in eCare. -1 when no meds info is available</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verbal</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GCS verbal score from worst GCS set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motor</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D80EE2">
            <w:pPr>
              <w:widowControl w:val="0"/>
              <w:autoSpaceDE w:val="0"/>
              <w:autoSpaceDN w:val="0"/>
              <w:rPr>
                <w:rFonts w:ascii="Verdana" w:hAnsi="Verdana" w:cs="Verdana"/>
                <w:snapToGrid w:val="0"/>
                <w:sz w:val="16"/>
                <w:szCs w:val="16"/>
              </w:rPr>
            </w:pPr>
            <w:r>
              <w:rPr>
                <w:rFonts w:ascii="Verdana" w:hAnsi="Verdana" w:cs="Verdana"/>
                <w:snapToGrid w:val="0"/>
                <w:sz w:val="16"/>
                <w:szCs w:val="16"/>
              </w:rPr>
              <w:t>GCS motor score from worst GCS set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eyes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D80EE2">
            <w:pPr>
              <w:widowControl w:val="0"/>
              <w:autoSpaceDE w:val="0"/>
              <w:autoSpaceDN w:val="0"/>
              <w:rPr>
                <w:rFonts w:ascii="Verdana" w:hAnsi="Verdana" w:cs="Verdana"/>
                <w:snapToGrid w:val="0"/>
                <w:sz w:val="16"/>
                <w:szCs w:val="16"/>
              </w:rPr>
            </w:pPr>
            <w:r>
              <w:rPr>
                <w:rFonts w:ascii="Verdana" w:hAnsi="Verdana" w:cs="Verdana"/>
                <w:snapToGrid w:val="0"/>
                <w:sz w:val="16"/>
                <w:szCs w:val="16"/>
              </w:rPr>
              <w:t>GCS eyes score from worst GCS set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age</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Age in years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admitDiagnosis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varchar(11)</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Apache admission diagnosis code</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thrombolytics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C05563">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thrombolytics</w:t>
            </w:r>
            <w:r>
              <w:rPr>
                <w:rFonts w:ascii="Verdana" w:hAnsi="Verdana" w:cs="Verdana"/>
                <w:snapToGrid w:val="0"/>
                <w:sz w:val="16"/>
                <w:szCs w:val="16"/>
              </w:rPr>
              <w:t xml:space="preserve">, 1 - Patient has </w:t>
            </w:r>
            <w:r w:rsidRPr="0085377A">
              <w:rPr>
                <w:rFonts w:ascii="Verdana" w:hAnsi="Verdana" w:cs="Verdana"/>
                <w:snapToGrid w:val="0"/>
                <w:sz w:val="16"/>
                <w:szCs w:val="16"/>
              </w:rPr>
              <w:t>thrombolytics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diedInHospital</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0/1. 1 – Patient died in hospital</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aids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aids</w:t>
            </w:r>
            <w:r>
              <w:rPr>
                <w:rFonts w:ascii="Verdana" w:hAnsi="Verdana" w:cs="Verdana"/>
                <w:snapToGrid w:val="0"/>
                <w:sz w:val="16"/>
                <w:szCs w:val="16"/>
              </w:rPr>
              <w:t xml:space="preserve">, 1 - Patient has </w:t>
            </w:r>
            <w:r w:rsidRPr="0085377A">
              <w:rPr>
                <w:rFonts w:ascii="Verdana" w:hAnsi="Verdana" w:cs="Verdana"/>
                <w:snapToGrid w:val="0"/>
                <w:sz w:val="16"/>
                <w:szCs w:val="16"/>
              </w:rPr>
              <w:t>aids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hepaticFailure</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hepaticFailure</w:t>
            </w:r>
            <w:r>
              <w:rPr>
                <w:rFonts w:ascii="Verdana" w:hAnsi="Verdana" w:cs="Verdana"/>
                <w:snapToGrid w:val="0"/>
                <w:sz w:val="16"/>
                <w:szCs w:val="16"/>
              </w:rPr>
              <w:t xml:space="preserve">, 1 - Patient has </w:t>
            </w:r>
            <w:r w:rsidRPr="0085377A">
              <w:rPr>
                <w:rFonts w:ascii="Verdana" w:hAnsi="Verdana" w:cs="Verdana"/>
                <w:snapToGrid w:val="0"/>
                <w:sz w:val="16"/>
                <w:szCs w:val="16"/>
              </w:rPr>
              <w:t>hepaticFailure</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lymphoma</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C05563">
              <w:rPr>
                <w:rFonts w:ascii="Verdana" w:hAnsi="Verdana" w:cs="Verdana"/>
                <w:snapToGrid w:val="0"/>
                <w:sz w:val="16"/>
                <w:szCs w:val="16"/>
              </w:rPr>
              <w:t>lymphoma</w:t>
            </w:r>
            <w:r>
              <w:rPr>
                <w:rFonts w:ascii="Verdana" w:hAnsi="Verdana" w:cs="Verdana"/>
                <w:snapToGrid w:val="0"/>
                <w:sz w:val="16"/>
                <w:szCs w:val="16"/>
              </w:rPr>
              <w:t xml:space="preserve">, 1 - Patient has </w:t>
            </w:r>
            <w:r w:rsidRPr="0085377A">
              <w:rPr>
                <w:rFonts w:ascii="Verdana" w:hAnsi="Verdana" w:cs="Verdana"/>
                <w:snapToGrid w:val="0"/>
                <w:sz w:val="16"/>
                <w:szCs w:val="16"/>
              </w:rPr>
              <w:t>lymphoma</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metastaticCancer</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metastaticCancer</w:t>
            </w:r>
            <w:r>
              <w:rPr>
                <w:rFonts w:ascii="Verdana" w:hAnsi="Verdana" w:cs="Verdana"/>
                <w:snapToGrid w:val="0"/>
                <w:sz w:val="16"/>
                <w:szCs w:val="16"/>
              </w:rPr>
              <w:t xml:space="preserve">, 1 - Patient has </w:t>
            </w:r>
            <w:r w:rsidRPr="0085377A">
              <w:rPr>
                <w:rFonts w:ascii="Verdana" w:hAnsi="Verdana" w:cs="Verdana"/>
                <w:snapToGrid w:val="0"/>
                <w:sz w:val="16"/>
                <w:szCs w:val="16"/>
              </w:rPr>
              <w:t>metastaticCancer</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leukemia</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leukemia</w:t>
            </w:r>
            <w:r>
              <w:rPr>
                <w:rFonts w:ascii="Verdana" w:hAnsi="Verdana" w:cs="Verdana"/>
                <w:snapToGrid w:val="0"/>
                <w:sz w:val="16"/>
                <w:szCs w:val="16"/>
              </w:rPr>
              <w:t xml:space="preserve">, 1 - Patient has </w:t>
            </w:r>
            <w:r w:rsidRPr="0085377A">
              <w:rPr>
                <w:rFonts w:ascii="Verdana" w:hAnsi="Verdana" w:cs="Verdana"/>
                <w:snapToGrid w:val="0"/>
                <w:sz w:val="16"/>
                <w:szCs w:val="16"/>
              </w:rPr>
              <w:t>leukemia</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immunosuppression</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immunosuppression</w:t>
            </w:r>
            <w:r>
              <w:rPr>
                <w:rFonts w:ascii="Verdana" w:hAnsi="Verdana" w:cs="Verdana"/>
                <w:snapToGrid w:val="0"/>
                <w:sz w:val="16"/>
                <w:szCs w:val="16"/>
              </w:rPr>
              <w:t xml:space="preserve">, 1 - Patient has </w:t>
            </w:r>
            <w:r w:rsidRPr="0085377A">
              <w:rPr>
                <w:rFonts w:ascii="Verdana" w:hAnsi="Verdana" w:cs="Verdana"/>
                <w:snapToGrid w:val="0"/>
                <w:sz w:val="16"/>
                <w:szCs w:val="16"/>
              </w:rPr>
              <w:t>immunosuppression</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cirrhosis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cirrhosis</w:t>
            </w:r>
            <w:r>
              <w:rPr>
                <w:rFonts w:ascii="Verdana" w:hAnsi="Verdana" w:cs="Verdana"/>
                <w:snapToGrid w:val="0"/>
                <w:sz w:val="16"/>
                <w:szCs w:val="16"/>
              </w:rPr>
              <w:t xml:space="preserve">, 1 - Patient has </w:t>
            </w:r>
            <w:r w:rsidRPr="0085377A">
              <w:rPr>
                <w:rFonts w:ascii="Verdana" w:hAnsi="Verdana" w:cs="Verdana"/>
                <w:snapToGrid w:val="0"/>
                <w:sz w:val="16"/>
                <w:szCs w:val="16"/>
              </w:rPr>
              <w:t>cirrhosis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electiveSurgery</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elective</w:t>
            </w:r>
            <w:r>
              <w:rPr>
                <w:rFonts w:ascii="Verdana" w:hAnsi="Verdana" w:cs="Verdana"/>
                <w:snapToGrid w:val="0"/>
                <w:sz w:val="16"/>
                <w:szCs w:val="16"/>
              </w:rPr>
              <w:t xml:space="preserve"> </w:t>
            </w:r>
            <w:r w:rsidRPr="0085377A">
              <w:rPr>
                <w:rFonts w:ascii="Verdana" w:hAnsi="Verdana" w:cs="Verdana"/>
                <w:snapToGrid w:val="0"/>
                <w:sz w:val="16"/>
                <w:szCs w:val="16"/>
              </w:rPr>
              <w:t>Surgery</w:t>
            </w:r>
            <w:r>
              <w:rPr>
                <w:rFonts w:ascii="Verdana" w:hAnsi="Verdana" w:cs="Verdana"/>
                <w:snapToGrid w:val="0"/>
                <w:sz w:val="16"/>
                <w:szCs w:val="16"/>
              </w:rPr>
              <w:t xml:space="preserve">, 1 - Patient has </w:t>
            </w:r>
            <w:r w:rsidRPr="0085377A">
              <w:rPr>
                <w:rFonts w:ascii="Verdana" w:hAnsi="Verdana" w:cs="Verdana"/>
                <w:snapToGrid w:val="0"/>
                <w:sz w:val="16"/>
                <w:szCs w:val="16"/>
              </w:rPr>
              <w:t>elective</w:t>
            </w:r>
            <w:r>
              <w:rPr>
                <w:rFonts w:ascii="Verdana" w:hAnsi="Verdana" w:cs="Verdana"/>
                <w:snapToGrid w:val="0"/>
                <w:sz w:val="16"/>
                <w:szCs w:val="16"/>
              </w:rPr>
              <w:t xml:space="preserve"> </w:t>
            </w:r>
            <w:r w:rsidRPr="0085377A">
              <w:rPr>
                <w:rFonts w:ascii="Verdana" w:hAnsi="Verdana" w:cs="Verdana"/>
                <w:snapToGrid w:val="0"/>
                <w:sz w:val="16"/>
                <w:szCs w:val="16"/>
              </w:rPr>
              <w:t>Surgery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activeTx</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Indicates if the Patient has active Treatment </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readmit</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0/1. Indicates if the Patient was readmitted</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ima</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Indicates if  ‘</w:t>
            </w:r>
            <w:r w:rsidRPr="004A4527">
              <w:rPr>
                <w:rFonts w:ascii="Verdana" w:hAnsi="Verdana" w:cs="Verdana"/>
                <w:snapToGrid w:val="0"/>
                <w:sz w:val="16"/>
                <w:szCs w:val="16"/>
              </w:rPr>
              <w:t>Internal Mammary Artery Graft</w:t>
            </w:r>
            <w:r>
              <w:rPr>
                <w:rFonts w:ascii="Verdana" w:hAnsi="Verdana" w:cs="Verdana"/>
                <w:snapToGrid w:val="0"/>
                <w:sz w:val="16"/>
                <w:szCs w:val="16"/>
              </w:rPr>
              <w:t>’ field was seleted in eCare or not for the patient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midur</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Indicates if patient had MI within 6 months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ventDay1</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Indicates if patient was ventilated for the worst respiratory rate</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oOBVentDay1</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Indicates if patient was ventilated at anytime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oOBIntubDay1</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Indicates if patient was intubated at anytime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diabetes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0/1. 0 – Patient doesn’t has </w:t>
            </w:r>
            <w:r w:rsidRPr="0085377A">
              <w:rPr>
                <w:rFonts w:ascii="Verdana" w:hAnsi="Verdana" w:cs="Verdana"/>
                <w:snapToGrid w:val="0"/>
                <w:sz w:val="16"/>
                <w:szCs w:val="16"/>
              </w:rPr>
              <w:t>diabetes</w:t>
            </w:r>
            <w:r>
              <w:rPr>
                <w:rFonts w:ascii="Verdana" w:hAnsi="Verdana" w:cs="Verdana"/>
                <w:snapToGrid w:val="0"/>
                <w:sz w:val="16"/>
                <w:szCs w:val="16"/>
              </w:rPr>
              <w:t xml:space="preserve">, 1 - Patient has </w:t>
            </w:r>
            <w:r w:rsidRPr="0085377A">
              <w:rPr>
                <w:rFonts w:ascii="Verdana" w:hAnsi="Verdana" w:cs="Verdana"/>
                <w:snapToGrid w:val="0"/>
                <w:sz w:val="16"/>
                <w:szCs w:val="16"/>
              </w:rPr>
              <w:t>diabetes</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managementSystem</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used</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var03HspXlos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used</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4133D5" w:rsidRDefault="004D250D" w:rsidP="004E6EA5">
            <w:pPr>
              <w:widowControl w:val="0"/>
              <w:autoSpaceDE w:val="0"/>
              <w:autoSpaceDN w:val="0"/>
              <w:rPr>
                <w:rFonts w:ascii="Verdana" w:hAnsi="Verdana" w:cs="Verdana"/>
                <w:snapToGrid w:val="0"/>
                <w:sz w:val="16"/>
                <w:szCs w:val="16"/>
              </w:rPr>
            </w:pPr>
            <w:r w:rsidRPr="004133D5">
              <w:rPr>
                <w:rFonts w:ascii="Verdana" w:hAnsi="Verdana" w:cs="Verdana"/>
                <w:snapToGrid w:val="0"/>
                <w:sz w:val="16"/>
                <w:szCs w:val="16"/>
              </w:rPr>
              <w:t>pao2</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paO2 value from the worst ABG data set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fio2</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fiO2 value from the worst ABG data set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ejectFx</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creatinine</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826CF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Worst </w:t>
            </w:r>
            <w:r w:rsidRPr="0085377A">
              <w:rPr>
                <w:rFonts w:ascii="Verdana" w:hAnsi="Verdana" w:cs="Verdana"/>
                <w:snapToGrid w:val="0"/>
                <w:sz w:val="16"/>
                <w:szCs w:val="16"/>
              </w:rPr>
              <w:t>creatinine</w:t>
            </w:r>
            <w:r>
              <w:rPr>
                <w:rFonts w:ascii="Verdana" w:hAnsi="Verdana" w:cs="Verdana"/>
                <w:snapToGrid w:val="0"/>
                <w:sz w:val="16"/>
                <w:szCs w:val="16"/>
              </w:rPr>
              <w:t xml:space="preserve"> value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dischargelocation</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Value indicating discharge location for the patient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visitNumber</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value indicating number of unit admission</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amilocation</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1 to 7. Value indicating AMI Location</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day1meds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0 when ‘unable to score due to meds’ is not selected in eCare or there are valid GCS values. 1 when  ‘unable to score due to meds’ is selected in eCare. -1 when no meds info is available</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day1verbal</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GCS verbal score from worst GCS set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day1motor</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GCS motor score from worst GCS set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day1eyes</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GCS eyes score from worst GCS set</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day1pao2</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paO2 value from the worst ABG data set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day1fio2</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08" w:type="pct"/>
            <w:shd w:val="clear" w:color="auto" w:fill="FFFFFF"/>
          </w:tcPr>
          <w:p w:rsidR="004D250D" w:rsidRPr="0085377A" w:rsidRDefault="004D250D" w:rsidP="0077793D">
            <w:pPr>
              <w:widowControl w:val="0"/>
              <w:autoSpaceDE w:val="0"/>
              <w:autoSpaceDN w:val="0"/>
              <w:rPr>
                <w:rFonts w:ascii="Verdana" w:hAnsi="Verdana" w:cs="Verdana"/>
                <w:snapToGrid w:val="0"/>
                <w:sz w:val="16"/>
                <w:szCs w:val="16"/>
              </w:rPr>
            </w:pPr>
            <w:r>
              <w:rPr>
                <w:rFonts w:ascii="Verdana" w:hAnsi="Verdana" w:cs="Verdana"/>
                <w:snapToGrid w:val="0"/>
                <w:sz w:val="16"/>
                <w:szCs w:val="16"/>
              </w:rPr>
              <w:t>fiO2 value from the worst ABG data set for the Apache Day</w:t>
            </w: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0C03C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D250D" w:rsidRPr="0085377A">
        <w:tc>
          <w:tcPr>
            <w:tcW w:w="92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617"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652"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08" w:type="pct"/>
            <w:shd w:val="clear" w:color="auto" w:fill="FFFFFF"/>
          </w:tcPr>
          <w:p w:rsidR="004D250D" w:rsidRPr="0085377A" w:rsidRDefault="004D250D" w:rsidP="004E6EA5">
            <w:pPr>
              <w:widowControl w:val="0"/>
              <w:autoSpaceDE w:val="0"/>
              <w:autoSpaceDN w:val="0"/>
              <w:rPr>
                <w:rFonts w:ascii="Verdana" w:hAnsi="Verdana" w:cs="Verdana"/>
                <w:snapToGrid w:val="0"/>
                <w:sz w:val="16"/>
                <w:szCs w:val="16"/>
              </w:rPr>
            </w:pPr>
          </w:p>
        </w:tc>
        <w:tc>
          <w:tcPr>
            <w:tcW w:w="231"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9" w:type="pct"/>
            <w:shd w:val="clear" w:color="auto" w:fill="FFFFFF"/>
          </w:tcPr>
          <w:p w:rsidR="004D250D" w:rsidRPr="0085377A" w:rsidRDefault="004D25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4" w:type="pct"/>
            <w:shd w:val="clear" w:color="auto" w:fill="FFFFFF"/>
          </w:tcPr>
          <w:p w:rsidR="004D250D" w:rsidRPr="0085377A" w:rsidRDefault="00D70EC7"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64E9A" w:rsidRDefault="00B64E9A"/>
    <w:p w:rsidR="000C39D3" w:rsidRPr="00AF298A" w:rsidRDefault="000C39D3" w:rsidP="000C39D3">
      <w:pPr>
        <w:pStyle w:val="Heading3"/>
        <w:rPr>
          <w:highlight w:val="yellow"/>
        </w:rPr>
      </w:pPr>
      <w:bookmarkStart w:id="115" w:name="_Toc369010231"/>
      <w:r w:rsidRPr="00AF298A">
        <w:rPr>
          <w:highlight w:val="yellow"/>
        </w:rPr>
        <w:t>apachePrePatient</w:t>
      </w:r>
      <w:bookmarkEnd w:id="115"/>
    </w:p>
    <w:tbl>
      <w:tblPr>
        <w:tblW w:w="515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21"/>
        <w:gridCol w:w="1169"/>
        <w:gridCol w:w="1087"/>
        <w:gridCol w:w="2787"/>
        <w:gridCol w:w="540"/>
        <w:gridCol w:w="540"/>
        <w:gridCol w:w="1347"/>
      </w:tblGrid>
      <w:tr w:rsidR="000C39D3" w:rsidRPr="0085377A">
        <w:trPr>
          <w:tblHeader/>
        </w:trPr>
        <w:tc>
          <w:tcPr>
            <w:tcW w:w="4312" w:type="pct"/>
            <w:gridSpan w:val="6"/>
            <w:shd w:val="clear" w:color="auto" w:fill="8080FF"/>
          </w:tcPr>
          <w:p w:rsidR="000C39D3" w:rsidRPr="0085377A" w:rsidRDefault="008C57DF" w:rsidP="000C39D3">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C39D3" w:rsidRPr="0085377A">
              <w:rPr>
                <w:sz w:val="20"/>
                <w:szCs w:val="20"/>
              </w:rPr>
              <w:instrText>tc  \l 2 "Column(s) of \"apachePredVar\" Table"</w:instrText>
            </w:r>
            <w:r w:rsidRPr="0085377A">
              <w:rPr>
                <w:sz w:val="20"/>
                <w:szCs w:val="20"/>
              </w:rPr>
              <w:fldChar w:fldCharType="end"/>
            </w:r>
            <w:r w:rsidR="000C39D3">
              <w:rPr>
                <w:rFonts w:ascii="Verdana" w:hAnsi="Verdana" w:cs="Verdana"/>
                <w:b/>
                <w:bCs/>
                <w:snapToGrid w:val="0"/>
                <w:color w:val="FFFFFF"/>
                <w:sz w:val="20"/>
                <w:szCs w:val="20"/>
              </w:rPr>
              <w:t>Columns</w:t>
            </w:r>
            <w:r w:rsidR="000C39D3" w:rsidRPr="0085377A">
              <w:rPr>
                <w:rFonts w:ascii="Verdana" w:hAnsi="Verdana" w:cs="Verdana"/>
                <w:b/>
                <w:bCs/>
                <w:snapToGrid w:val="0"/>
                <w:color w:val="FFFFFF"/>
                <w:sz w:val="20"/>
                <w:szCs w:val="20"/>
              </w:rPr>
              <w:t xml:space="preserve"> of "apachePre</w:t>
            </w:r>
            <w:r w:rsidR="000C39D3">
              <w:rPr>
                <w:rFonts w:ascii="Verdana" w:hAnsi="Verdana" w:cs="Verdana"/>
                <w:b/>
                <w:bCs/>
                <w:snapToGrid w:val="0"/>
                <w:color w:val="FFFFFF"/>
                <w:sz w:val="20"/>
                <w:szCs w:val="20"/>
              </w:rPr>
              <w:t>Patient</w:t>
            </w:r>
            <w:r w:rsidR="000C39D3" w:rsidRPr="0085377A">
              <w:rPr>
                <w:rFonts w:ascii="Verdana" w:hAnsi="Verdana" w:cs="Verdana"/>
                <w:b/>
                <w:bCs/>
                <w:snapToGrid w:val="0"/>
                <w:color w:val="FFFFFF"/>
                <w:sz w:val="20"/>
                <w:szCs w:val="20"/>
              </w:rPr>
              <w:t>" Table</w:t>
            </w:r>
          </w:p>
        </w:tc>
        <w:tc>
          <w:tcPr>
            <w:tcW w:w="688" w:type="pct"/>
            <w:shd w:val="clear" w:color="auto" w:fill="8080FF"/>
          </w:tcPr>
          <w:p w:rsidR="000C39D3" w:rsidRPr="0085377A" w:rsidRDefault="000C39D3" w:rsidP="000C39D3">
            <w:pPr>
              <w:widowControl w:val="0"/>
              <w:autoSpaceDE w:val="0"/>
              <w:autoSpaceDN w:val="0"/>
              <w:rPr>
                <w:sz w:val="20"/>
                <w:szCs w:val="20"/>
              </w:rPr>
            </w:pPr>
          </w:p>
        </w:tc>
      </w:tr>
      <w:tr w:rsidR="000C39D3" w:rsidRPr="0085377A">
        <w:trPr>
          <w:tblHeader/>
        </w:trPr>
        <w:tc>
          <w:tcPr>
            <w:tcW w:w="1185" w:type="pct"/>
            <w:shd w:val="clear" w:color="auto" w:fill="64B1FF"/>
          </w:tcPr>
          <w:p w:rsidR="000C39D3" w:rsidRPr="0085377A" w:rsidRDefault="000C39D3" w:rsidP="000C39D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597" w:type="pct"/>
            <w:shd w:val="clear" w:color="auto" w:fill="64B1FF"/>
          </w:tcPr>
          <w:p w:rsidR="000C39D3" w:rsidRPr="0085377A" w:rsidRDefault="000C39D3" w:rsidP="000C39D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555" w:type="pct"/>
            <w:shd w:val="clear" w:color="auto" w:fill="64B1FF"/>
          </w:tcPr>
          <w:p w:rsidR="000C39D3" w:rsidRPr="0085377A" w:rsidRDefault="000C39D3" w:rsidP="000C39D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423" w:type="pct"/>
            <w:shd w:val="clear" w:color="auto" w:fill="64B1FF"/>
          </w:tcPr>
          <w:p w:rsidR="000C39D3" w:rsidRPr="0085377A" w:rsidRDefault="000C39D3" w:rsidP="000C39D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76" w:type="pct"/>
            <w:shd w:val="clear" w:color="auto" w:fill="64B1FF"/>
          </w:tcPr>
          <w:p w:rsidR="000C39D3" w:rsidRPr="0085377A" w:rsidRDefault="000C39D3" w:rsidP="000C39D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76" w:type="pct"/>
            <w:shd w:val="clear" w:color="auto" w:fill="64B1FF"/>
          </w:tcPr>
          <w:p w:rsidR="000C39D3" w:rsidRPr="0085377A" w:rsidRDefault="000C39D3" w:rsidP="000C39D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88" w:type="pct"/>
            <w:shd w:val="clear" w:color="auto" w:fill="64B1FF"/>
          </w:tcPr>
          <w:p w:rsidR="000C39D3" w:rsidRPr="0085377A" w:rsidRDefault="000C39D3" w:rsidP="000C39D3">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C39D3" w:rsidRPr="0085377A">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apachePre</w:t>
            </w:r>
            <w:r>
              <w:rPr>
                <w:rFonts w:ascii="Verdana" w:hAnsi="Verdana" w:cs="Verdana"/>
                <w:snapToGrid w:val="0"/>
                <w:sz w:val="16"/>
                <w:szCs w:val="16"/>
              </w:rPr>
              <w:t>Patient</w:t>
            </w:r>
            <w:r w:rsidRPr="0085377A">
              <w:rPr>
                <w:rFonts w:ascii="Verdana" w:hAnsi="Verdana" w:cs="Verdana"/>
                <w:snapToGrid w:val="0"/>
                <w:sz w:val="16"/>
                <w:szCs w:val="16"/>
              </w:rPr>
              <w:t>ID</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4096B">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surrogate key for the APACHE-Pre patient </w:t>
            </w:r>
            <w:r w:rsidR="0004096B">
              <w:rPr>
                <w:rFonts w:ascii="Verdana" w:hAnsi="Verdana" w:cs="Verdana"/>
                <w:snapToGrid w:val="0"/>
                <w:sz w:val="16"/>
                <w:szCs w:val="16"/>
              </w:rPr>
              <w:t>data</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C39D3" w:rsidRPr="0085377A">
        <w:tc>
          <w:tcPr>
            <w:tcW w:w="1185" w:type="pct"/>
            <w:shd w:val="clear" w:color="auto" w:fill="FFFFFF"/>
          </w:tcPr>
          <w:p w:rsidR="000C39D3" w:rsidRPr="00526422" w:rsidRDefault="000C39D3" w:rsidP="000C39D3">
            <w:pPr>
              <w:widowControl w:val="0"/>
              <w:autoSpaceDE w:val="0"/>
              <w:autoSpaceDN w:val="0"/>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patientApachePreStayID</w:t>
            </w:r>
          </w:p>
        </w:tc>
        <w:tc>
          <w:tcPr>
            <w:tcW w:w="597" w:type="pct"/>
            <w:shd w:val="clear" w:color="auto" w:fill="FFFFFF"/>
          </w:tcPr>
          <w:p w:rsidR="000C39D3" w:rsidRPr="00526422" w:rsidRDefault="000C39D3" w:rsidP="000C39D3">
            <w:pPr>
              <w:widowControl w:val="0"/>
              <w:autoSpaceDE w:val="0"/>
              <w:autoSpaceDN w:val="0"/>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int</w:t>
            </w:r>
          </w:p>
        </w:tc>
        <w:tc>
          <w:tcPr>
            <w:tcW w:w="555" w:type="pct"/>
            <w:shd w:val="clear" w:color="auto" w:fill="FFFFFF"/>
          </w:tcPr>
          <w:p w:rsidR="000C39D3" w:rsidRPr="00526422" w:rsidRDefault="000C39D3" w:rsidP="000C39D3">
            <w:pPr>
              <w:widowControl w:val="0"/>
              <w:autoSpaceDE w:val="0"/>
              <w:autoSpaceDN w:val="0"/>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NOT NULL</w:t>
            </w:r>
          </w:p>
        </w:tc>
        <w:tc>
          <w:tcPr>
            <w:tcW w:w="1423" w:type="pct"/>
            <w:shd w:val="clear" w:color="auto" w:fill="FFFFFF"/>
          </w:tcPr>
          <w:p w:rsidR="000C39D3" w:rsidRPr="00526422" w:rsidRDefault="000C39D3" w:rsidP="000C39D3">
            <w:pPr>
              <w:widowControl w:val="0"/>
              <w:autoSpaceDE w:val="0"/>
              <w:autoSpaceDN w:val="0"/>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 xml:space="preserve">surrogate key for the APACHE-Pre patient stay </w:t>
            </w:r>
            <w:r w:rsidRPr="00526422">
              <w:rPr>
                <w:rFonts w:ascii="Verdana" w:hAnsi="Verdana" w:cs="Verdana"/>
                <w:strike/>
                <w:snapToGrid w:val="0"/>
                <w:color w:val="FF0000"/>
                <w:sz w:val="16"/>
                <w:szCs w:val="16"/>
                <w:highlight w:val="green"/>
              </w:rPr>
              <w:t>(NOT ASSOCIATED WITH patientUnitStayID VARIABLE IN OTHER TABLES</w:t>
            </w:r>
            <w:r w:rsidR="00F2625F" w:rsidRPr="00526422">
              <w:rPr>
                <w:rFonts w:ascii="Verdana" w:hAnsi="Verdana" w:cs="Verdana"/>
                <w:strike/>
                <w:snapToGrid w:val="0"/>
                <w:color w:val="FF0000"/>
                <w:sz w:val="16"/>
                <w:szCs w:val="16"/>
                <w:highlight w:val="green"/>
              </w:rPr>
              <w:t>!</w:t>
            </w:r>
            <w:r w:rsidRPr="00526422">
              <w:rPr>
                <w:rFonts w:ascii="Verdana" w:hAnsi="Verdana" w:cs="Verdana"/>
                <w:strike/>
                <w:snapToGrid w:val="0"/>
                <w:color w:val="FF0000"/>
                <w:sz w:val="16"/>
                <w:szCs w:val="16"/>
                <w:highlight w:val="green"/>
              </w:rPr>
              <w:t>)</w:t>
            </w:r>
          </w:p>
        </w:tc>
        <w:tc>
          <w:tcPr>
            <w:tcW w:w="276" w:type="pct"/>
            <w:shd w:val="clear" w:color="auto" w:fill="FFFFFF"/>
          </w:tcPr>
          <w:p w:rsidR="000C39D3" w:rsidRPr="00526422" w:rsidRDefault="000C39D3" w:rsidP="000C39D3">
            <w:pPr>
              <w:widowControl w:val="0"/>
              <w:autoSpaceDE w:val="0"/>
              <w:autoSpaceDN w:val="0"/>
              <w:jc w:val="center"/>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No</w:t>
            </w:r>
          </w:p>
        </w:tc>
        <w:tc>
          <w:tcPr>
            <w:tcW w:w="276" w:type="pct"/>
            <w:shd w:val="clear" w:color="auto" w:fill="FFFFFF"/>
          </w:tcPr>
          <w:p w:rsidR="000C39D3" w:rsidRPr="00526422" w:rsidRDefault="000C39D3" w:rsidP="000C39D3">
            <w:pPr>
              <w:widowControl w:val="0"/>
              <w:autoSpaceDE w:val="0"/>
              <w:autoSpaceDN w:val="0"/>
              <w:jc w:val="center"/>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Yes</w:t>
            </w:r>
          </w:p>
        </w:tc>
        <w:tc>
          <w:tcPr>
            <w:tcW w:w="688" w:type="pct"/>
            <w:shd w:val="clear" w:color="auto" w:fill="FFFFFF"/>
          </w:tcPr>
          <w:p w:rsidR="000C39D3" w:rsidRPr="00526422" w:rsidRDefault="000C39D3" w:rsidP="000C39D3">
            <w:pPr>
              <w:widowControl w:val="0"/>
              <w:autoSpaceDE w:val="0"/>
              <w:autoSpaceDN w:val="0"/>
              <w:jc w:val="center"/>
              <w:rPr>
                <w:rFonts w:ascii="Verdana" w:hAnsi="Verdana" w:cs="Verdana"/>
                <w:strike/>
                <w:snapToGrid w:val="0"/>
                <w:sz w:val="16"/>
                <w:szCs w:val="16"/>
                <w:highlight w:val="green"/>
              </w:rPr>
            </w:pPr>
            <w:r w:rsidRPr="00526422">
              <w:rPr>
                <w:rFonts w:ascii="Verdana" w:hAnsi="Verdana" w:cs="Verdana"/>
                <w:strike/>
                <w:snapToGrid w:val="0"/>
                <w:sz w:val="16"/>
                <w:szCs w:val="16"/>
                <w:highlight w:val="green"/>
              </w:rPr>
              <w:t>S</w:t>
            </w:r>
          </w:p>
        </w:tc>
      </w:tr>
      <w:tr w:rsidR="000C39D3" w:rsidRPr="0085377A">
        <w:trPr>
          <w:cantSplit/>
        </w:trPr>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hospitalAdmitYear</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hospital admit date</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C39D3" w:rsidRPr="0085377A">
        <w:trPr>
          <w:cantSplit/>
        </w:trPr>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w:t>
            </w:r>
            <w:r>
              <w:rPr>
                <w:rFonts w:ascii="Verdana" w:hAnsi="Verdana" w:cs="Verdana"/>
                <w:snapToGrid w:val="0"/>
                <w:sz w:val="16"/>
                <w:szCs w:val="16"/>
              </w:rPr>
              <w:t>Time24</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hospital admit e.g.: “12:45”, “15:30”, “3:45”</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C39D3" w:rsidRPr="0085377A">
        <w:trPr>
          <w:cantSplit/>
        </w:trPr>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hospitalAdmitTime</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hospital admit date: 'midnight', 'morning', 'midday', 'noon', 'evening', or 'night'</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C39D3" w:rsidRPr="0085377A">
        <w:trPr>
          <w:cantSplit/>
        </w:trPr>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hospitalAdmitOffset</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patient</w:t>
            </w:r>
            <w:r w:rsidRPr="0085377A">
              <w:rPr>
                <w:rFonts w:ascii="Verdana" w:hAnsi="Verdana" w:cs="Verdana"/>
                <w:snapToGrid w:val="0"/>
                <w:sz w:val="16"/>
                <w:szCs w:val="16"/>
              </w:rPr>
              <w:t xml:space="preserve"> </w:t>
            </w:r>
            <w:r>
              <w:rPr>
                <w:rFonts w:ascii="Verdana" w:hAnsi="Verdana" w:cs="Verdana"/>
                <w:snapToGrid w:val="0"/>
                <w:sz w:val="16"/>
                <w:szCs w:val="16"/>
              </w:rPr>
              <w:t>was admitted to the hospital</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C39D3" w:rsidRPr="0085377A">
        <w:trPr>
          <w:cantSplit/>
        </w:trPr>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hospitalDischargeYear</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hospital discharge date</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C39D3" w:rsidRPr="0085377A">
        <w:trPr>
          <w:cantSplit/>
        </w:trPr>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w:t>
            </w:r>
            <w:r>
              <w:rPr>
                <w:rFonts w:ascii="Verdana" w:hAnsi="Verdana" w:cs="Verdana"/>
                <w:snapToGrid w:val="0"/>
                <w:sz w:val="16"/>
                <w:szCs w:val="16"/>
              </w:rPr>
              <w:t>Time24</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hospital discharge event occurred e.g.: “12:45”, “15:30”, “3:45”</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C39D3" w:rsidRPr="0085377A">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hospitalDischargeTime</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hospital discharge date: 'midnight', 'morning', 'midday', 'noon', 'evening', or 'night'</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C39D3" w:rsidRPr="0085377A">
        <w:tc>
          <w:tcPr>
            <w:tcW w:w="118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hospitalDischargeOffset</w:t>
            </w:r>
          </w:p>
        </w:tc>
        <w:tc>
          <w:tcPr>
            <w:tcW w:w="597"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C39D3" w:rsidRPr="0085377A" w:rsidRDefault="000C39D3"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patient</w:t>
            </w:r>
            <w:r w:rsidRPr="0085377A">
              <w:rPr>
                <w:rFonts w:ascii="Verdana" w:hAnsi="Verdana" w:cs="Verdana"/>
                <w:snapToGrid w:val="0"/>
                <w:sz w:val="16"/>
                <w:szCs w:val="16"/>
              </w:rPr>
              <w:t xml:space="preserve"> </w:t>
            </w:r>
            <w:r>
              <w:rPr>
                <w:rFonts w:ascii="Verdana" w:hAnsi="Verdana" w:cs="Verdana"/>
                <w:snapToGrid w:val="0"/>
                <w:sz w:val="16"/>
                <w:szCs w:val="16"/>
              </w:rPr>
              <w:t>was discharged from the hospital</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C39D3" w:rsidRPr="0085377A" w:rsidRDefault="000C39D3"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C39D3" w:rsidRDefault="000C39D3"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unitAdmitYear</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unit admit date</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unitAdmitTime24</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unit admit event occurred e.g.: “12:45”, “15:30”, “3:45”</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unitAdmitTime</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unit admit date: 'midnight', 'morning', 'midday', 'noon', 'evening', or 'night'</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unitDischargeYear</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unit discharge date</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unitDischargeTime24</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unit discharge event occurred e.g.: “12:45”, “15:30”, “3:45”</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unitDischargeTime</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unit discharge date: 'midnight', 'morning', 'midday', 'noon', 'evening', or 'night'</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F298A" w:rsidRPr="0085377A">
        <w:tc>
          <w:tcPr>
            <w:tcW w:w="118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unitDischargeOffset</w:t>
            </w:r>
          </w:p>
        </w:tc>
        <w:tc>
          <w:tcPr>
            <w:tcW w:w="597"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AF298A" w:rsidRPr="0085377A" w:rsidRDefault="00AF298A"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patient</w:t>
            </w:r>
            <w:r w:rsidRPr="0085377A">
              <w:rPr>
                <w:rFonts w:ascii="Verdana" w:hAnsi="Verdana" w:cs="Verdana"/>
                <w:snapToGrid w:val="0"/>
                <w:sz w:val="16"/>
                <w:szCs w:val="16"/>
              </w:rPr>
              <w:t xml:space="preserve"> </w:t>
            </w:r>
            <w:r>
              <w:rPr>
                <w:rFonts w:ascii="Verdana" w:hAnsi="Verdana" w:cs="Verdana"/>
                <w:snapToGrid w:val="0"/>
                <w:sz w:val="16"/>
                <w:szCs w:val="16"/>
              </w:rPr>
              <w:t>was discharged from the unit</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AF298A" w:rsidRPr="0085377A" w:rsidRDefault="00AF298A"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AF298A" w:rsidRDefault="00AF298A"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diedInHospital</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0/1. 1 – Patient died in hospital</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gender</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AF298A">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gender of the patient: Male, Female, Unknown, </w:t>
            </w:r>
          </w:p>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Other, NULL</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age</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age of the </w:t>
            </w:r>
            <w:r>
              <w:rPr>
                <w:rFonts w:ascii="Verdana" w:hAnsi="Verdana" w:cs="Verdana"/>
                <w:snapToGrid w:val="0"/>
                <w:sz w:val="16"/>
                <w:szCs w:val="16"/>
              </w:rPr>
              <w:t>patient in full years</w:t>
            </w:r>
            <w:r w:rsidRPr="0085377A">
              <w:rPr>
                <w:rFonts w:ascii="Verdana" w:hAnsi="Verdana" w:cs="Verdana"/>
                <w:snapToGrid w:val="0"/>
                <w:sz w:val="16"/>
                <w:szCs w:val="16"/>
              </w:rPr>
              <w:t>. If the patient is over 89 years old</w:t>
            </w:r>
            <w:r>
              <w:rPr>
                <w:rFonts w:ascii="Verdana" w:hAnsi="Verdana" w:cs="Verdana"/>
                <w:snapToGrid w:val="0"/>
                <w:sz w:val="16"/>
                <w:szCs w:val="16"/>
              </w:rPr>
              <w:t xml:space="preserve"> specify </w:t>
            </w:r>
            <w:r w:rsidRPr="0085377A">
              <w:rPr>
                <w:rFonts w:ascii="Verdana" w:hAnsi="Verdana" w:cs="Verdana"/>
                <w:snapToGrid w:val="0"/>
                <w:sz w:val="16"/>
                <w:szCs w:val="16"/>
              </w:rPr>
              <w:t>"&gt;</w:t>
            </w:r>
            <w:r>
              <w:rPr>
                <w:rFonts w:ascii="Verdana" w:hAnsi="Verdana" w:cs="Verdana"/>
                <w:snapToGrid w:val="0"/>
                <w:sz w:val="16"/>
                <w:szCs w:val="16"/>
              </w:rPr>
              <w:t xml:space="preserve"> </w:t>
            </w:r>
            <w:r w:rsidRPr="0085377A">
              <w:rPr>
                <w:rFonts w:ascii="Verdana" w:hAnsi="Verdana" w:cs="Verdana"/>
                <w:snapToGrid w:val="0"/>
                <w:sz w:val="16"/>
                <w:szCs w:val="16"/>
              </w:rPr>
              <w:t>89" e.g.: 79, 36, 52,</w:t>
            </w:r>
            <w:r>
              <w:rPr>
                <w:rFonts w:ascii="Verdana" w:hAnsi="Verdana" w:cs="Verdana"/>
                <w:snapToGrid w:val="0"/>
                <w:sz w:val="16"/>
                <w:szCs w:val="16"/>
              </w:rPr>
              <w:t xml:space="preserve"> “&gt; 89”,</w:t>
            </w:r>
            <w:r w:rsidRPr="0085377A">
              <w:rPr>
                <w:rFonts w:ascii="Verdana" w:hAnsi="Verdana" w:cs="Verdana"/>
                <w:snapToGrid w:val="0"/>
                <w:sz w:val="16"/>
                <w:szCs w:val="16"/>
              </w:rPr>
              <w:t xml:space="preserve"> etc.</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hospitalDisposition</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varchar(10)</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Hospital disposition e.g. “Expired” or “Alive”</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2625F" w:rsidRPr="0085377A">
        <w:tc>
          <w:tcPr>
            <w:tcW w:w="1185" w:type="pct"/>
            <w:shd w:val="clear" w:color="auto" w:fill="FFFFFF"/>
          </w:tcPr>
          <w:p w:rsidR="00F2625F" w:rsidRPr="0085377A" w:rsidRDefault="00F2625F" w:rsidP="00F2625F">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acutePhysiologyScore</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Acute</w:t>
            </w:r>
            <w:r>
              <w:rPr>
                <w:rFonts w:ascii="Verdana" w:hAnsi="Verdana" w:cs="Verdana"/>
                <w:snapToGrid w:val="0"/>
                <w:sz w:val="16"/>
                <w:szCs w:val="16"/>
              </w:rPr>
              <w:t xml:space="preserve"> </w:t>
            </w:r>
            <w:r w:rsidRPr="0085377A">
              <w:rPr>
                <w:rFonts w:ascii="Verdana" w:hAnsi="Verdana" w:cs="Verdana"/>
                <w:snapToGrid w:val="0"/>
                <w:sz w:val="16"/>
                <w:szCs w:val="16"/>
              </w:rPr>
              <w:t>Physiology</w:t>
            </w:r>
            <w:r>
              <w:rPr>
                <w:rFonts w:ascii="Verdana" w:hAnsi="Verdana" w:cs="Verdana"/>
                <w:snapToGrid w:val="0"/>
                <w:sz w:val="16"/>
                <w:szCs w:val="16"/>
              </w:rPr>
              <w:t xml:space="preserve"> </w:t>
            </w:r>
            <w:r w:rsidRPr="0085377A">
              <w:rPr>
                <w:rFonts w:ascii="Verdana" w:hAnsi="Verdana" w:cs="Verdana"/>
                <w:snapToGrid w:val="0"/>
                <w:sz w:val="16"/>
                <w:szCs w:val="16"/>
              </w:rPr>
              <w:t>Score</w:t>
            </w:r>
            <w:r>
              <w:rPr>
                <w:rFonts w:ascii="Verdana" w:hAnsi="Verdana" w:cs="Verdana"/>
                <w:snapToGrid w:val="0"/>
                <w:sz w:val="16"/>
                <w:szCs w:val="16"/>
              </w:rPr>
              <w:t xml:space="preserve"> from Apache API</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w:t>
            </w:r>
            <w:r>
              <w:rPr>
                <w:rFonts w:ascii="Verdana" w:hAnsi="Verdana" w:cs="Verdana"/>
                <w:snapToGrid w:val="0"/>
                <w:sz w:val="16"/>
                <w:szCs w:val="16"/>
              </w:rPr>
              <w:t>S</w:t>
            </w:r>
            <w:r w:rsidRPr="0085377A">
              <w:rPr>
                <w:rFonts w:ascii="Verdana" w:hAnsi="Verdana" w:cs="Verdana"/>
                <w:snapToGrid w:val="0"/>
                <w:sz w:val="16"/>
                <w:szCs w:val="16"/>
              </w:rPr>
              <w:t>core</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Apache Score. Calculated from  </w:t>
            </w:r>
            <w:r w:rsidRPr="0085377A">
              <w:rPr>
                <w:rFonts w:ascii="Verdana" w:hAnsi="Verdana" w:cs="Verdana"/>
                <w:snapToGrid w:val="0"/>
                <w:sz w:val="16"/>
                <w:szCs w:val="16"/>
              </w:rPr>
              <w:t>acutePhysiologyScore</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predictedICUMortality</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ICU Mortality from Apache API</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actualICUMortality</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Actual ICU Mortality</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predictedICULOS</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ICU Length of Stay from Apache API</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actualICULOS</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Actual ICU Length of Stay</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predictedHospitalMortality</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Hospital Mortality from Apache API</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actualHospitalMortality</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Actual Hospital Mortality</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predictedHospitalLOS</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Hospital Length of Stay from Apache API</w:t>
            </w:r>
          </w:p>
          <w:p w:rsidR="00894E39" w:rsidRPr="0085377A" w:rsidRDefault="00894E39" w:rsidP="000C39D3">
            <w:pPr>
              <w:widowControl w:val="0"/>
              <w:autoSpaceDE w:val="0"/>
              <w:autoSpaceDN w:val="0"/>
              <w:rPr>
                <w:rFonts w:ascii="Verdana" w:hAnsi="Verdana" w:cs="Verdana"/>
                <w:snapToGrid w:val="0"/>
                <w:sz w:val="16"/>
                <w:szCs w:val="16"/>
              </w:rPr>
            </w:pP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2625F" w:rsidRPr="0085377A">
        <w:tc>
          <w:tcPr>
            <w:tcW w:w="118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actualHospitalLOS</w:t>
            </w:r>
          </w:p>
        </w:tc>
        <w:tc>
          <w:tcPr>
            <w:tcW w:w="597"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555"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F2625F" w:rsidRPr="0085377A" w:rsidRDefault="00F2625F"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Actual Hospital Length of Stay. Value is 30 when when &gt; 30 days. </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F2625F" w:rsidRPr="0085377A" w:rsidRDefault="00F2625F"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F2625F" w:rsidRDefault="00F2625F"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visitNumber</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23" w:type="pct"/>
            <w:shd w:val="clear" w:color="auto" w:fill="FFFFFF"/>
          </w:tcPr>
          <w:p w:rsidR="00894E39" w:rsidRDefault="00894E39" w:rsidP="000C39D3">
            <w:pPr>
              <w:widowControl w:val="0"/>
              <w:autoSpaceDE w:val="0"/>
              <w:autoSpaceDN w:val="0"/>
              <w:rPr>
                <w:rFonts w:ascii="Verdana" w:hAnsi="Verdana" w:cs="Verdana"/>
                <w:snapToGrid w:val="0"/>
                <w:sz w:val="16"/>
                <w:szCs w:val="16"/>
              </w:rPr>
            </w:pP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isReAdmit</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23" w:type="pct"/>
            <w:shd w:val="clear" w:color="auto" w:fill="FFFFFF"/>
          </w:tcPr>
          <w:p w:rsidR="00894E39" w:rsidRDefault="00894E39" w:rsidP="000C39D3">
            <w:pPr>
              <w:widowControl w:val="0"/>
              <w:autoSpaceDE w:val="0"/>
              <w:autoSpaceDN w:val="0"/>
              <w:rPr>
                <w:rFonts w:ascii="Verdana" w:hAnsi="Verdana" w:cs="Verdana"/>
                <w:snapToGrid w:val="0"/>
                <w:sz w:val="16"/>
                <w:szCs w:val="16"/>
              </w:rPr>
            </w:pP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actualVentdays</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894E39"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Actual Ventilation days. Value is 30 when Actual Ventilation &gt; 30 </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predVentdays</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float(53)</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423" w:type="pct"/>
            <w:shd w:val="clear" w:color="auto" w:fill="FFFFFF"/>
          </w:tcPr>
          <w:p w:rsidR="00894E39"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Predicted ventilation days from Apache API</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4102A7" w:rsidRDefault="00894E39" w:rsidP="000C39D3">
            <w:pPr>
              <w:widowControl w:val="0"/>
              <w:autoSpaceDE w:val="0"/>
              <w:autoSpaceDN w:val="0"/>
              <w:rPr>
                <w:rFonts w:ascii="Verdana" w:hAnsi="Verdana" w:cs="Verdana"/>
                <w:strike/>
                <w:snapToGrid w:val="0"/>
                <w:sz w:val="16"/>
                <w:szCs w:val="16"/>
                <w:highlight w:val="green"/>
              </w:rPr>
            </w:pPr>
            <w:r w:rsidRPr="004102A7">
              <w:rPr>
                <w:rFonts w:ascii="Verdana" w:hAnsi="Verdana" w:cs="Verdana"/>
                <w:strike/>
                <w:snapToGrid w:val="0"/>
                <w:sz w:val="16"/>
                <w:szCs w:val="16"/>
                <w:highlight w:val="green"/>
              </w:rPr>
              <w:t>icuDayEnd</w:t>
            </w:r>
          </w:p>
        </w:tc>
        <w:tc>
          <w:tcPr>
            <w:tcW w:w="597" w:type="pct"/>
            <w:shd w:val="clear" w:color="auto" w:fill="FFFFFF"/>
          </w:tcPr>
          <w:p w:rsidR="00894E39" w:rsidRPr="004102A7" w:rsidRDefault="00894E39" w:rsidP="000C39D3">
            <w:pPr>
              <w:widowControl w:val="0"/>
              <w:autoSpaceDE w:val="0"/>
              <w:autoSpaceDN w:val="0"/>
              <w:rPr>
                <w:rFonts w:ascii="Verdana" w:hAnsi="Verdana" w:cs="Verdana"/>
                <w:strike/>
                <w:snapToGrid w:val="0"/>
                <w:sz w:val="16"/>
                <w:szCs w:val="16"/>
                <w:highlight w:val="green"/>
              </w:rPr>
            </w:pPr>
          </w:p>
        </w:tc>
        <w:tc>
          <w:tcPr>
            <w:tcW w:w="555" w:type="pct"/>
            <w:shd w:val="clear" w:color="auto" w:fill="FFFFFF"/>
          </w:tcPr>
          <w:p w:rsidR="00894E39" w:rsidRPr="004102A7" w:rsidRDefault="00894E39" w:rsidP="000C39D3">
            <w:pPr>
              <w:widowControl w:val="0"/>
              <w:autoSpaceDE w:val="0"/>
              <w:autoSpaceDN w:val="0"/>
              <w:rPr>
                <w:rFonts w:ascii="Verdana" w:hAnsi="Verdana" w:cs="Verdana"/>
                <w:strike/>
                <w:snapToGrid w:val="0"/>
                <w:sz w:val="16"/>
                <w:szCs w:val="16"/>
                <w:highlight w:val="green"/>
              </w:rPr>
            </w:pPr>
          </w:p>
        </w:tc>
        <w:tc>
          <w:tcPr>
            <w:tcW w:w="1423" w:type="pct"/>
            <w:shd w:val="clear" w:color="auto" w:fill="FFFFFF"/>
          </w:tcPr>
          <w:p w:rsidR="00894E39" w:rsidRPr="004102A7" w:rsidRDefault="00894E39" w:rsidP="000C39D3">
            <w:pPr>
              <w:widowControl w:val="0"/>
              <w:autoSpaceDE w:val="0"/>
              <w:autoSpaceDN w:val="0"/>
              <w:rPr>
                <w:rFonts w:ascii="Verdana" w:hAnsi="Verdana" w:cs="Verdana"/>
                <w:strike/>
                <w:snapToGrid w:val="0"/>
                <w:sz w:val="16"/>
                <w:szCs w:val="16"/>
                <w:highlight w:val="green"/>
              </w:rPr>
            </w:pPr>
          </w:p>
        </w:tc>
        <w:tc>
          <w:tcPr>
            <w:tcW w:w="276" w:type="pct"/>
            <w:shd w:val="clear" w:color="auto" w:fill="FFFFFF"/>
          </w:tcPr>
          <w:p w:rsidR="00894E39" w:rsidRPr="004102A7" w:rsidRDefault="00894E39" w:rsidP="000C39D3">
            <w:pPr>
              <w:widowControl w:val="0"/>
              <w:autoSpaceDE w:val="0"/>
              <w:autoSpaceDN w:val="0"/>
              <w:jc w:val="center"/>
              <w:rPr>
                <w:rFonts w:ascii="Verdana" w:hAnsi="Verdana" w:cs="Verdana"/>
                <w:strike/>
                <w:snapToGrid w:val="0"/>
                <w:sz w:val="16"/>
                <w:szCs w:val="16"/>
                <w:highlight w:val="green"/>
              </w:rPr>
            </w:pPr>
            <w:r w:rsidRPr="004102A7">
              <w:rPr>
                <w:rFonts w:ascii="Verdana" w:hAnsi="Verdana" w:cs="Verdana"/>
                <w:strike/>
                <w:snapToGrid w:val="0"/>
                <w:sz w:val="16"/>
                <w:szCs w:val="16"/>
                <w:highlight w:val="green"/>
              </w:rPr>
              <w:t>No</w:t>
            </w:r>
          </w:p>
        </w:tc>
        <w:tc>
          <w:tcPr>
            <w:tcW w:w="276" w:type="pct"/>
            <w:shd w:val="clear" w:color="auto" w:fill="FFFFFF"/>
          </w:tcPr>
          <w:p w:rsidR="00894E39" w:rsidRPr="004102A7" w:rsidRDefault="00894E39" w:rsidP="000C39D3">
            <w:pPr>
              <w:widowControl w:val="0"/>
              <w:autoSpaceDE w:val="0"/>
              <w:autoSpaceDN w:val="0"/>
              <w:jc w:val="center"/>
              <w:rPr>
                <w:rFonts w:ascii="Verdana" w:hAnsi="Verdana" w:cs="Verdana"/>
                <w:strike/>
                <w:snapToGrid w:val="0"/>
                <w:sz w:val="16"/>
                <w:szCs w:val="16"/>
                <w:highlight w:val="green"/>
              </w:rPr>
            </w:pPr>
            <w:r w:rsidRPr="004102A7">
              <w:rPr>
                <w:rFonts w:ascii="Verdana" w:hAnsi="Verdana" w:cs="Verdana"/>
                <w:strike/>
                <w:snapToGrid w:val="0"/>
                <w:sz w:val="16"/>
                <w:szCs w:val="16"/>
                <w:highlight w:val="green"/>
              </w:rPr>
              <w:t>No</w:t>
            </w:r>
          </w:p>
        </w:tc>
        <w:tc>
          <w:tcPr>
            <w:tcW w:w="688" w:type="pct"/>
            <w:shd w:val="clear" w:color="auto" w:fill="FFFFFF"/>
          </w:tcPr>
          <w:p w:rsidR="00894E39" w:rsidRPr="004102A7" w:rsidRDefault="00894E39" w:rsidP="000C39D3">
            <w:pPr>
              <w:widowControl w:val="0"/>
              <w:autoSpaceDE w:val="0"/>
              <w:autoSpaceDN w:val="0"/>
              <w:jc w:val="center"/>
              <w:rPr>
                <w:rFonts w:ascii="Verdana" w:hAnsi="Verdana" w:cs="Verdana"/>
                <w:strike/>
                <w:snapToGrid w:val="0"/>
                <w:sz w:val="16"/>
                <w:szCs w:val="16"/>
                <w:highlight w:val="green"/>
              </w:rPr>
            </w:pPr>
            <w:r w:rsidRPr="004102A7">
              <w:rPr>
                <w:rFonts w:ascii="Verdana" w:hAnsi="Verdana" w:cs="Verdana"/>
                <w:strike/>
                <w:snapToGrid w:val="0"/>
                <w:sz w:val="16"/>
                <w:szCs w:val="16"/>
                <w:highlight w:val="green"/>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admitSource</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varchar(40)</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23" w:type="pct"/>
            <w:shd w:val="clear" w:color="auto" w:fill="FFFFFF"/>
          </w:tcPr>
          <w:p w:rsidR="00894E39"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ICU admit source</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dischargeLocation</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varchar(40)</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23" w:type="pct"/>
            <w:shd w:val="clear" w:color="auto" w:fill="FFFFFF"/>
          </w:tcPr>
          <w:p w:rsidR="00894E39" w:rsidRDefault="00894E39" w:rsidP="000C39D3">
            <w:pPr>
              <w:widowControl w:val="0"/>
              <w:autoSpaceDE w:val="0"/>
              <w:autoSpaceDN w:val="0"/>
              <w:rPr>
                <w:rFonts w:ascii="Verdana" w:hAnsi="Verdana" w:cs="Verdana"/>
                <w:snapToGrid w:val="0"/>
                <w:sz w:val="16"/>
                <w:szCs w:val="16"/>
              </w:rPr>
            </w:pPr>
            <w:r>
              <w:rPr>
                <w:rFonts w:ascii="Verdana" w:hAnsi="Verdana" w:cs="Verdana"/>
                <w:snapToGrid w:val="0"/>
                <w:sz w:val="16"/>
                <w:szCs w:val="16"/>
              </w:rPr>
              <w:t>ICU discharge location</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94E39" w:rsidRPr="0085377A">
        <w:tc>
          <w:tcPr>
            <w:tcW w:w="118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597"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555"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894E39" w:rsidRPr="0085377A" w:rsidRDefault="00894E39" w:rsidP="000C39D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894E39" w:rsidRPr="0085377A" w:rsidRDefault="00894E39" w:rsidP="000C39D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894E39" w:rsidRDefault="00894E39" w:rsidP="000C39D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04096B" w:rsidRPr="00AF298A" w:rsidRDefault="0004096B" w:rsidP="0004096B">
      <w:pPr>
        <w:pStyle w:val="Heading3"/>
        <w:rPr>
          <w:highlight w:val="yellow"/>
        </w:rPr>
      </w:pPr>
      <w:bookmarkStart w:id="116" w:name="_Toc369010232"/>
      <w:r w:rsidRPr="00AF298A">
        <w:rPr>
          <w:highlight w:val="yellow"/>
        </w:rPr>
        <w:t>apachePrePatient</w:t>
      </w:r>
      <w:r>
        <w:rPr>
          <w:highlight w:val="yellow"/>
        </w:rPr>
        <w:t>Result</w:t>
      </w:r>
      <w:bookmarkEnd w:id="116"/>
    </w:p>
    <w:tbl>
      <w:tblPr>
        <w:tblW w:w="52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19"/>
        <w:gridCol w:w="1302"/>
        <w:gridCol w:w="1088"/>
        <w:gridCol w:w="2787"/>
        <w:gridCol w:w="540"/>
        <w:gridCol w:w="542"/>
        <w:gridCol w:w="1346"/>
      </w:tblGrid>
      <w:tr w:rsidR="0004096B" w:rsidRPr="0085377A">
        <w:trPr>
          <w:tblHeader/>
        </w:trPr>
        <w:tc>
          <w:tcPr>
            <w:tcW w:w="4322" w:type="pct"/>
            <w:gridSpan w:val="6"/>
            <w:shd w:val="clear" w:color="auto" w:fill="8080FF"/>
          </w:tcPr>
          <w:p w:rsidR="0004096B" w:rsidRPr="0085377A" w:rsidRDefault="008C57DF" w:rsidP="008A27A3">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4096B" w:rsidRPr="0085377A">
              <w:rPr>
                <w:sz w:val="20"/>
                <w:szCs w:val="20"/>
              </w:rPr>
              <w:instrText>tc  \l 2 "Column(s) of \"apachePredVar\" Table"</w:instrText>
            </w:r>
            <w:r w:rsidRPr="0085377A">
              <w:rPr>
                <w:sz w:val="20"/>
                <w:szCs w:val="20"/>
              </w:rPr>
              <w:fldChar w:fldCharType="end"/>
            </w:r>
            <w:r w:rsidR="0004096B">
              <w:rPr>
                <w:rFonts w:ascii="Verdana" w:hAnsi="Verdana" w:cs="Verdana"/>
                <w:b/>
                <w:bCs/>
                <w:snapToGrid w:val="0"/>
                <w:color w:val="FFFFFF"/>
                <w:sz w:val="20"/>
                <w:szCs w:val="20"/>
              </w:rPr>
              <w:t>Columns</w:t>
            </w:r>
            <w:r w:rsidR="0004096B" w:rsidRPr="0085377A">
              <w:rPr>
                <w:rFonts w:ascii="Verdana" w:hAnsi="Verdana" w:cs="Verdana"/>
                <w:b/>
                <w:bCs/>
                <w:snapToGrid w:val="0"/>
                <w:color w:val="FFFFFF"/>
                <w:sz w:val="20"/>
                <w:szCs w:val="20"/>
              </w:rPr>
              <w:t xml:space="preserve"> of "apachePre</w:t>
            </w:r>
            <w:r w:rsidR="0004096B">
              <w:rPr>
                <w:rFonts w:ascii="Verdana" w:hAnsi="Verdana" w:cs="Verdana"/>
                <w:b/>
                <w:bCs/>
                <w:snapToGrid w:val="0"/>
                <w:color w:val="FFFFFF"/>
                <w:sz w:val="20"/>
                <w:szCs w:val="20"/>
              </w:rPr>
              <w:t>PatientVar</w:t>
            </w:r>
            <w:r w:rsidR="0004096B" w:rsidRPr="0085377A">
              <w:rPr>
                <w:rFonts w:ascii="Verdana" w:hAnsi="Verdana" w:cs="Verdana"/>
                <w:b/>
                <w:bCs/>
                <w:snapToGrid w:val="0"/>
                <w:color w:val="FFFFFF"/>
                <w:sz w:val="20"/>
                <w:szCs w:val="20"/>
              </w:rPr>
              <w:t>" Table</w:t>
            </w:r>
          </w:p>
        </w:tc>
        <w:tc>
          <w:tcPr>
            <w:tcW w:w="678" w:type="pct"/>
            <w:shd w:val="clear" w:color="auto" w:fill="8080FF"/>
          </w:tcPr>
          <w:p w:rsidR="0004096B" w:rsidRPr="0085377A" w:rsidRDefault="0004096B" w:rsidP="008A27A3">
            <w:pPr>
              <w:widowControl w:val="0"/>
              <w:autoSpaceDE w:val="0"/>
              <w:autoSpaceDN w:val="0"/>
              <w:rPr>
                <w:sz w:val="20"/>
                <w:szCs w:val="20"/>
              </w:rPr>
            </w:pPr>
          </w:p>
        </w:tc>
      </w:tr>
      <w:tr w:rsidR="0004096B" w:rsidRPr="0085377A">
        <w:trPr>
          <w:tblHeader/>
        </w:trPr>
        <w:tc>
          <w:tcPr>
            <w:tcW w:w="1169"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56"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548"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404"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72" w:type="pct"/>
            <w:shd w:val="clear" w:color="auto" w:fill="64B1FF"/>
          </w:tcPr>
          <w:p w:rsidR="0004096B" w:rsidRPr="0085377A" w:rsidRDefault="0004096B" w:rsidP="008A27A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72" w:type="pct"/>
            <w:shd w:val="clear" w:color="auto" w:fill="64B1FF"/>
          </w:tcPr>
          <w:p w:rsidR="0004096B" w:rsidRPr="0085377A" w:rsidRDefault="0004096B" w:rsidP="008A27A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78" w:type="pct"/>
            <w:shd w:val="clear" w:color="auto" w:fill="64B1FF"/>
          </w:tcPr>
          <w:p w:rsidR="0004096B" w:rsidRPr="0085377A" w:rsidRDefault="0004096B" w:rsidP="008A27A3">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4096B" w:rsidRPr="0085377A">
        <w:tc>
          <w:tcPr>
            <w:tcW w:w="1169"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apachePre</w:t>
            </w:r>
            <w:r>
              <w:rPr>
                <w:rFonts w:ascii="Verdana" w:hAnsi="Verdana" w:cs="Verdana"/>
                <w:snapToGrid w:val="0"/>
                <w:sz w:val="16"/>
                <w:szCs w:val="16"/>
              </w:rPr>
              <w:t>Patient</w:t>
            </w:r>
            <w:r w:rsidR="008A27A3">
              <w:rPr>
                <w:rFonts w:ascii="Verdana" w:hAnsi="Verdana" w:cs="Verdana"/>
                <w:snapToGrid w:val="0"/>
                <w:sz w:val="16"/>
                <w:szCs w:val="16"/>
              </w:rPr>
              <w:t>Result</w:t>
            </w:r>
            <w:r w:rsidRPr="0085377A">
              <w:rPr>
                <w:rFonts w:ascii="Verdana" w:hAnsi="Verdana" w:cs="Verdana"/>
                <w:snapToGrid w:val="0"/>
                <w:sz w:val="16"/>
                <w:szCs w:val="16"/>
              </w:rPr>
              <w:t>ID</w:t>
            </w:r>
          </w:p>
        </w:tc>
        <w:tc>
          <w:tcPr>
            <w:tcW w:w="656"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48" w:type="pct"/>
            <w:shd w:val="clear" w:color="auto" w:fill="FFFFFF"/>
          </w:tcPr>
          <w:p w:rsidR="0004096B" w:rsidRPr="004102A7" w:rsidRDefault="004102A7" w:rsidP="008A27A3">
            <w:pPr>
              <w:widowControl w:val="0"/>
              <w:autoSpaceDE w:val="0"/>
              <w:autoSpaceDN w:val="0"/>
              <w:rPr>
                <w:rFonts w:ascii="Verdana" w:hAnsi="Verdana" w:cs="Verdana"/>
                <w:snapToGrid w:val="0"/>
                <w:sz w:val="16"/>
                <w:szCs w:val="16"/>
                <w:highlight w:val="green"/>
              </w:rPr>
            </w:pPr>
            <w:r w:rsidRPr="004102A7">
              <w:rPr>
                <w:rFonts w:ascii="Verdana" w:hAnsi="Verdana" w:cs="Verdana"/>
                <w:snapToGrid w:val="0"/>
                <w:sz w:val="16"/>
                <w:szCs w:val="16"/>
                <w:highlight w:val="green"/>
              </w:rPr>
              <w:t>IDENTITY</w:t>
            </w:r>
          </w:p>
        </w:tc>
        <w:tc>
          <w:tcPr>
            <w:tcW w:w="1404"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surrogate key for the APACHE-Pre API </w:t>
            </w:r>
            <w:r w:rsidR="008A27A3">
              <w:rPr>
                <w:rFonts w:ascii="Verdana" w:hAnsi="Verdana" w:cs="Verdana"/>
                <w:snapToGrid w:val="0"/>
                <w:sz w:val="16"/>
                <w:szCs w:val="16"/>
              </w:rPr>
              <w:t>results</w:t>
            </w:r>
          </w:p>
        </w:tc>
        <w:tc>
          <w:tcPr>
            <w:tcW w:w="272"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72"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78"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4096B" w:rsidRPr="0085377A">
        <w:tc>
          <w:tcPr>
            <w:tcW w:w="1169" w:type="pct"/>
            <w:shd w:val="clear" w:color="auto" w:fill="FFFFFF"/>
          </w:tcPr>
          <w:p w:rsidR="0004096B" w:rsidRPr="0085377A" w:rsidRDefault="00526422" w:rsidP="008A27A3">
            <w:pPr>
              <w:widowControl w:val="0"/>
              <w:autoSpaceDE w:val="0"/>
              <w:autoSpaceDN w:val="0"/>
              <w:rPr>
                <w:rFonts w:ascii="Verdana" w:hAnsi="Verdana" w:cs="Verdana"/>
                <w:snapToGrid w:val="0"/>
                <w:sz w:val="16"/>
                <w:szCs w:val="16"/>
              </w:rPr>
            </w:pPr>
            <w:r w:rsidRPr="00526422">
              <w:rPr>
                <w:rFonts w:ascii="Verdana" w:hAnsi="Verdana" w:cs="Verdana"/>
                <w:snapToGrid w:val="0"/>
                <w:sz w:val="16"/>
                <w:szCs w:val="16"/>
                <w:highlight w:val="green"/>
              </w:rPr>
              <w:t>apachePrePatientID</w:t>
            </w:r>
          </w:p>
        </w:tc>
        <w:tc>
          <w:tcPr>
            <w:tcW w:w="656"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48"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04"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 xml:space="preserve">APACHE-Pre </w:t>
            </w:r>
            <w:r w:rsidRPr="0085377A">
              <w:rPr>
                <w:rFonts w:ascii="Verdana" w:hAnsi="Verdana" w:cs="Verdana"/>
                <w:snapToGrid w:val="0"/>
                <w:sz w:val="16"/>
                <w:szCs w:val="16"/>
              </w:rPr>
              <w:t>patient</w:t>
            </w:r>
            <w:r>
              <w:rPr>
                <w:rFonts w:ascii="Verdana" w:hAnsi="Verdana" w:cs="Verdana"/>
                <w:snapToGrid w:val="0"/>
                <w:sz w:val="16"/>
                <w:szCs w:val="16"/>
              </w:rPr>
              <w:t xml:space="preserve"> stay </w:t>
            </w:r>
            <w:r w:rsidRPr="000C39D3">
              <w:rPr>
                <w:rFonts w:ascii="Verdana" w:hAnsi="Verdana" w:cs="Verdana"/>
                <w:snapToGrid w:val="0"/>
                <w:color w:val="FF0000"/>
                <w:sz w:val="16"/>
                <w:szCs w:val="16"/>
              </w:rPr>
              <w:t>(NOT ASSOCIATED WITH patientUnitStayID VARIABLE IN OTHER TABLES</w:t>
            </w:r>
            <w:r>
              <w:rPr>
                <w:rFonts w:ascii="Verdana" w:hAnsi="Verdana" w:cs="Verdana"/>
                <w:snapToGrid w:val="0"/>
                <w:color w:val="FF0000"/>
                <w:sz w:val="16"/>
                <w:szCs w:val="16"/>
              </w:rPr>
              <w:t>!</w:t>
            </w:r>
            <w:r w:rsidRPr="000C39D3">
              <w:rPr>
                <w:rFonts w:ascii="Verdana" w:hAnsi="Verdana" w:cs="Verdana"/>
                <w:snapToGrid w:val="0"/>
                <w:color w:val="FF0000"/>
                <w:sz w:val="16"/>
                <w:szCs w:val="16"/>
              </w:rPr>
              <w:t>)</w:t>
            </w:r>
          </w:p>
        </w:tc>
        <w:tc>
          <w:tcPr>
            <w:tcW w:w="272"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2"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78"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A27A3" w:rsidRPr="0085377A">
        <w:tc>
          <w:tcPr>
            <w:tcW w:w="1169" w:type="pct"/>
            <w:shd w:val="clear" w:color="auto" w:fill="FFFFFF"/>
          </w:tcPr>
          <w:p w:rsidR="008A27A3" w:rsidRPr="0085377A"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version</w:t>
            </w:r>
          </w:p>
        </w:tc>
        <w:tc>
          <w:tcPr>
            <w:tcW w:w="656" w:type="pct"/>
            <w:shd w:val="clear" w:color="auto" w:fill="FFFFFF"/>
          </w:tcPr>
          <w:p w:rsidR="008A27A3" w:rsidRPr="0085377A"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char(1)</w:t>
            </w:r>
          </w:p>
        </w:tc>
        <w:tc>
          <w:tcPr>
            <w:tcW w:w="548" w:type="pct"/>
            <w:shd w:val="clear" w:color="auto" w:fill="FFFFFF"/>
          </w:tcPr>
          <w:p w:rsidR="008A27A3" w:rsidRPr="0085377A"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04" w:type="pct"/>
            <w:shd w:val="clear" w:color="auto" w:fill="FFFFFF"/>
          </w:tcPr>
          <w:p w:rsidR="007B08D0" w:rsidRPr="0085377A" w:rsidRDefault="000F37B9"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APACHE API </w:t>
            </w:r>
            <w:r w:rsidR="007B08D0">
              <w:rPr>
                <w:rFonts w:ascii="Verdana" w:hAnsi="Verdana" w:cs="Verdana"/>
                <w:snapToGrid w:val="0"/>
                <w:sz w:val="16"/>
                <w:szCs w:val="16"/>
              </w:rPr>
              <w:t>version designator</w:t>
            </w:r>
          </w:p>
        </w:tc>
        <w:tc>
          <w:tcPr>
            <w:tcW w:w="272" w:type="pct"/>
            <w:shd w:val="clear" w:color="auto" w:fill="FFFFFF"/>
          </w:tcPr>
          <w:p w:rsidR="008A27A3" w:rsidRPr="0085377A" w:rsidRDefault="008A27A3"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72" w:type="pct"/>
            <w:shd w:val="clear" w:color="auto" w:fill="FFFFFF"/>
          </w:tcPr>
          <w:p w:rsidR="008A27A3" w:rsidRPr="0085377A" w:rsidRDefault="008A27A3"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78" w:type="pct"/>
            <w:shd w:val="clear" w:color="auto" w:fill="FFFFFF"/>
          </w:tcPr>
          <w:p w:rsidR="008A27A3" w:rsidRDefault="008A27A3"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A27A3" w:rsidRPr="0085377A">
        <w:tc>
          <w:tcPr>
            <w:tcW w:w="1169" w:type="pct"/>
            <w:shd w:val="clear" w:color="auto" w:fill="FFFFFF"/>
          </w:tcPr>
          <w:p w:rsidR="008A27A3"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resultValue</w:t>
            </w:r>
          </w:p>
        </w:tc>
        <w:tc>
          <w:tcPr>
            <w:tcW w:w="656" w:type="pct"/>
            <w:shd w:val="clear" w:color="auto" w:fill="FFFFFF"/>
          </w:tcPr>
          <w:p w:rsidR="008A27A3"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varchar(100)</w:t>
            </w:r>
          </w:p>
        </w:tc>
        <w:tc>
          <w:tcPr>
            <w:tcW w:w="548" w:type="pct"/>
            <w:shd w:val="clear" w:color="auto" w:fill="FFFFFF"/>
          </w:tcPr>
          <w:p w:rsidR="008A27A3"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04" w:type="pct"/>
            <w:shd w:val="clear" w:color="auto" w:fill="FFFFFF"/>
          </w:tcPr>
          <w:p w:rsidR="008A27A3" w:rsidRPr="0085377A" w:rsidRDefault="008A27A3"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AP</w:t>
            </w:r>
            <w:r w:rsidR="007B08D0">
              <w:rPr>
                <w:rFonts w:ascii="Verdana" w:hAnsi="Verdana" w:cs="Verdana"/>
                <w:snapToGrid w:val="0"/>
                <w:sz w:val="16"/>
                <w:szCs w:val="16"/>
              </w:rPr>
              <w:t>A</w:t>
            </w:r>
            <w:r>
              <w:rPr>
                <w:rFonts w:ascii="Verdana" w:hAnsi="Verdana" w:cs="Verdana"/>
                <w:snapToGrid w:val="0"/>
                <w:sz w:val="16"/>
                <w:szCs w:val="16"/>
              </w:rPr>
              <w:t>CHE-Pre API result value</w:t>
            </w:r>
          </w:p>
        </w:tc>
        <w:tc>
          <w:tcPr>
            <w:tcW w:w="272" w:type="pct"/>
            <w:shd w:val="clear" w:color="auto" w:fill="FFFFFF"/>
          </w:tcPr>
          <w:p w:rsidR="008A27A3" w:rsidRDefault="00EE255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72" w:type="pct"/>
            <w:shd w:val="clear" w:color="auto" w:fill="FFFFFF"/>
          </w:tcPr>
          <w:p w:rsidR="008A27A3" w:rsidRDefault="00EE255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78" w:type="pct"/>
            <w:shd w:val="clear" w:color="auto" w:fill="FFFFFF"/>
          </w:tcPr>
          <w:p w:rsidR="008A27A3" w:rsidRDefault="00EE255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255B" w:rsidRPr="0085377A">
        <w:tc>
          <w:tcPr>
            <w:tcW w:w="1169" w:type="pct"/>
            <w:shd w:val="clear" w:color="auto" w:fill="FFFFFF"/>
          </w:tcPr>
          <w:p w:rsidR="00EE255B" w:rsidRDefault="00EE255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equationName</w:t>
            </w:r>
          </w:p>
        </w:tc>
        <w:tc>
          <w:tcPr>
            <w:tcW w:w="656" w:type="pct"/>
            <w:shd w:val="clear" w:color="auto" w:fill="FFFFFF"/>
          </w:tcPr>
          <w:p w:rsidR="00EE255B" w:rsidRDefault="00EE255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varchar(50)</w:t>
            </w:r>
          </w:p>
        </w:tc>
        <w:tc>
          <w:tcPr>
            <w:tcW w:w="548" w:type="pct"/>
            <w:shd w:val="clear" w:color="auto" w:fill="FFFFFF"/>
          </w:tcPr>
          <w:p w:rsidR="00EE255B" w:rsidRDefault="00EE255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04" w:type="pct"/>
            <w:shd w:val="clear" w:color="auto" w:fill="FFFFFF"/>
          </w:tcPr>
          <w:p w:rsidR="00EE255B" w:rsidRDefault="00EE255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APACHE-Pre API equation name</w:t>
            </w:r>
          </w:p>
        </w:tc>
        <w:tc>
          <w:tcPr>
            <w:tcW w:w="272" w:type="pct"/>
            <w:shd w:val="clear" w:color="auto" w:fill="FFFFFF"/>
          </w:tcPr>
          <w:p w:rsidR="00EE255B" w:rsidRDefault="00EE255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72" w:type="pct"/>
            <w:shd w:val="clear" w:color="auto" w:fill="FFFFFF"/>
          </w:tcPr>
          <w:p w:rsidR="00EE255B" w:rsidRDefault="00EE255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78" w:type="pct"/>
            <w:shd w:val="clear" w:color="auto" w:fill="FFFFFF"/>
          </w:tcPr>
          <w:p w:rsidR="00EE255B" w:rsidRDefault="00EE255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255B" w:rsidRPr="00C71A92">
        <w:tc>
          <w:tcPr>
            <w:tcW w:w="1169" w:type="pct"/>
            <w:shd w:val="clear" w:color="auto" w:fill="FFFFFF"/>
          </w:tcPr>
          <w:p w:rsidR="00EE255B" w:rsidRPr="00C71A92" w:rsidRDefault="00EE255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partitionKey</w:t>
            </w:r>
          </w:p>
        </w:tc>
        <w:tc>
          <w:tcPr>
            <w:tcW w:w="656" w:type="pct"/>
            <w:shd w:val="clear" w:color="auto" w:fill="FFFFFF"/>
          </w:tcPr>
          <w:p w:rsidR="00EE255B" w:rsidRPr="00C71A92" w:rsidRDefault="00EE255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tinyint</w:t>
            </w:r>
          </w:p>
        </w:tc>
        <w:tc>
          <w:tcPr>
            <w:tcW w:w="548" w:type="pct"/>
            <w:shd w:val="clear" w:color="auto" w:fill="FFFFFF"/>
          </w:tcPr>
          <w:p w:rsidR="00EE255B" w:rsidRPr="00C71A92" w:rsidRDefault="00EE255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NOT NULL</w:t>
            </w:r>
          </w:p>
        </w:tc>
        <w:tc>
          <w:tcPr>
            <w:tcW w:w="1404" w:type="pct"/>
            <w:shd w:val="clear" w:color="auto" w:fill="FFFFFF"/>
          </w:tcPr>
          <w:p w:rsidR="00EE255B" w:rsidRPr="00C71A92" w:rsidRDefault="00EE255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partition key of table</w:t>
            </w:r>
          </w:p>
        </w:tc>
        <w:tc>
          <w:tcPr>
            <w:tcW w:w="272" w:type="pct"/>
            <w:shd w:val="clear" w:color="auto" w:fill="FFFFFF"/>
          </w:tcPr>
          <w:p w:rsidR="00EE255B" w:rsidRPr="00C71A92" w:rsidRDefault="00EE255B" w:rsidP="008A27A3">
            <w:pPr>
              <w:widowControl w:val="0"/>
              <w:autoSpaceDE w:val="0"/>
              <w:autoSpaceDN w:val="0"/>
              <w:jc w:val="center"/>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No</w:t>
            </w:r>
          </w:p>
        </w:tc>
        <w:tc>
          <w:tcPr>
            <w:tcW w:w="272" w:type="pct"/>
            <w:shd w:val="clear" w:color="auto" w:fill="FFFFFF"/>
          </w:tcPr>
          <w:p w:rsidR="00EE255B" w:rsidRPr="00C71A92" w:rsidRDefault="00EE255B" w:rsidP="008A27A3">
            <w:pPr>
              <w:widowControl w:val="0"/>
              <w:autoSpaceDE w:val="0"/>
              <w:autoSpaceDN w:val="0"/>
              <w:jc w:val="center"/>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No</w:t>
            </w:r>
          </w:p>
        </w:tc>
        <w:tc>
          <w:tcPr>
            <w:tcW w:w="678" w:type="pct"/>
            <w:shd w:val="clear" w:color="auto" w:fill="FFFFFF"/>
          </w:tcPr>
          <w:p w:rsidR="00EE255B" w:rsidRPr="00C71A92" w:rsidRDefault="00EE255B" w:rsidP="008A27A3">
            <w:pPr>
              <w:widowControl w:val="0"/>
              <w:autoSpaceDE w:val="0"/>
              <w:autoSpaceDN w:val="0"/>
              <w:jc w:val="center"/>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C</w:t>
            </w:r>
          </w:p>
        </w:tc>
      </w:tr>
    </w:tbl>
    <w:p w:rsidR="0004096B" w:rsidRPr="00AF298A" w:rsidRDefault="0004096B" w:rsidP="0004096B">
      <w:pPr>
        <w:pStyle w:val="Heading3"/>
        <w:rPr>
          <w:highlight w:val="yellow"/>
        </w:rPr>
      </w:pPr>
      <w:bookmarkStart w:id="117" w:name="_Toc369010233"/>
      <w:r w:rsidRPr="00AF298A">
        <w:rPr>
          <w:highlight w:val="yellow"/>
        </w:rPr>
        <w:t>apachePrePatient</w:t>
      </w:r>
      <w:r>
        <w:rPr>
          <w:highlight w:val="yellow"/>
        </w:rPr>
        <w:t>Var</w:t>
      </w:r>
      <w:bookmarkEnd w:id="117"/>
    </w:p>
    <w:tbl>
      <w:tblPr>
        <w:tblW w:w="515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21"/>
        <w:gridCol w:w="1169"/>
        <w:gridCol w:w="1087"/>
        <w:gridCol w:w="2787"/>
        <w:gridCol w:w="540"/>
        <w:gridCol w:w="540"/>
        <w:gridCol w:w="1347"/>
      </w:tblGrid>
      <w:tr w:rsidR="0004096B" w:rsidRPr="0085377A">
        <w:trPr>
          <w:tblHeader/>
        </w:trPr>
        <w:tc>
          <w:tcPr>
            <w:tcW w:w="4312" w:type="pct"/>
            <w:gridSpan w:val="6"/>
            <w:shd w:val="clear" w:color="auto" w:fill="8080FF"/>
          </w:tcPr>
          <w:p w:rsidR="0004096B" w:rsidRPr="0085377A" w:rsidRDefault="008C57DF" w:rsidP="008A27A3">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4096B" w:rsidRPr="0085377A">
              <w:rPr>
                <w:sz w:val="20"/>
                <w:szCs w:val="20"/>
              </w:rPr>
              <w:instrText>tc  \l 2 "Column(s) of \"apachePredVar\" Table"</w:instrText>
            </w:r>
            <w:r w:rsidRPr="0085377A">
              <w:rPr>
                <w:sz w:val="20"/>
                <w:szCs w:val="20"/>
              </w:rPr>
              <w:fldChar w:fldCharType="end"/>
            </w:r>
            <w:r w:rsidR="0004096B">
              <w:rPr>
                <w:rFonts w:ascii="Verdana" w:hAnsi="Verdana" w:cs="Verdana"/>
                <w:b/>
                <w:bCs/>
                <w:snapToGrid w:val="0"/>
                <w:color w:val="FFFFFF"/>
                <w:sz w:val="20"/>
                <w:szCs w:val="20"/>
              </w:rPr>
              <w:t>Columns</w:t>
            </w:r>
            <w:r w:rsidR="0004096B" w:rsidRPr="0085377A">
              <w:rPr>
                <w:rFonts w:ascii="Verdana" w:hAnsi="Verdana" w:cs="Verdana"/>
                <w:b/>
                <w:bCs/>
                <w:snapToGrid w:val="0"/>
                <w:color w:val="FFFFFF"/>
                <w:sz w:val="20"/>
                <w:szCs w:val="20"/>
              </w:rPr>
              <w:t xml:space="preserve"> of "apachePre</w:t>
            </w:r>
            <w:r w:rsidR="0004096B">
              <w:rPr>
                <w:rFonts w:ascii="Verdana" w:hAnsi="Verdana" w:cs="Verdana"/>
                <w:b/>
                <w:bCs/>
                <w:snapToGrid w:val="0"/>
                <w:color w:val="FFFFFF"/>
                <w:sz w:val="20"/>
                <w:szCs w:val="20"/>
              </w:rPr>
              <w:t>PatientVar</w:t>
            </w:r>
            <w:r w:rsidR="0004096B" w:rsidRPr="0085377A">
              <w:rPr>
                <w:rFonts w:ascii="Verdana" w:hAnsi="Verdana" w:cs="Verdana"/>
                <w:b/>
                <w:bCs/>
                <w:snapToGrid w:val="0"/>
                <w:color w:val="FFFFFF"/>
                <w:sz w:val="20"/>
                <w:szCs w:val="20"/>
              </w:rPr>
              <w:t>" Table</w:t>
            </w:r>
          </w:p>
        </w:tc>
        <w:tc>
          <w:tcPr>
            <w:tcW w:w="688" w:type="pct"/>
            <w:shd w:val="clear" w:color="auto" w:fill="8080FF"/>
          </w:tcPr>
          <w:p w:rsidR="0004096B" w:rsidRPr="0085377A" w:rsidRDefault="0004096B" w:rsidP="008A27A3">
            <w:pPr>
              <w:widowControl w:val="0"/>
              <w:autoSpaceDE w:val="0"/>
              <w:autoSpaceDN w:val="0"/>
              <w:rPr>
                <w:sz w:val="20"/>
                <w:szCs w:val="20"/>
              </w:rPr>
            </w:pPr>
          </w:p>
        </w:tc>
      </w:tr>
      <w:tr w:rsidR="0004096B" w:rsidRPr="0085377A">
        <w:trPr>
          <w:tblHeader/>
        </w:trPr>
        <w:tc>
          <w:tcPr>
            <w:tcW w:w="1185"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597"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555"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423" w:type="pct"/>
            <w:shd w:val="clear" w:color="auto" w:fill="64B1FF"/>
          </w:tcPr>
          <w:p w:rsidR="0004096B" w:rsidRPr="0085377A" w:rsidRDefault="0004096B" w:rsidP="008A27A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76" w:type="pct"/>
            <w:shd w:val="clear" w:color="auto" w:fill="64B1FF"/>
          </w:tcPr>
          <w:p w:rsidR="0004096B" w:rsidRPr="0085377A" w:rsidRDefault="0004096B" w:rsidP="008A27A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76" w:type="pct"/>
            <w:shd w:val="clear" w:color="auto" w:fill="64B1FF"/>
          </w:tcPr>
          <w:p w:rsidR="0004096B" w:rsidRPr="0085377A" w:rsidRDefault="0004096B" w:rsidP="008A27A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88" w:type="pct"/>
            <w:shd w:val="clear" w:color="auto" w:fill="64B1FF"/>
          </w:tcPr>
          <w:p w:rsidR="0004096B" w:rsidRPr="0085377A" w:rsidRDefault="0004096B" w:rsidP="008A27A3">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4096B" w:rsidRPr="0085377A">
        <w:tc>
          <w:tcPr>
            <w:tcW w:w="1185"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apachePre</w:t>
            </w:r>
            <w:r>
              <w:rPr>
                <w:rFonts w:ascii="Verdana" w:hAnsi="Verdana" w:cs="Verdana"/>
                <w:snapToGrid w:val="0"/>
                <w:sz w:val="16"/>
                <w:szCs w:val="16"/>
              </w:rPr>
              <w:t>PatientVar</w:t>
            </w:r>
            <w:r w:rsidRPr="0085377A">
              <w:rPr>
                <w:rFonts w:ascii="Verdana" w:hAnsi="Verdana" w:cs="Verdana"/>
                <w:snapToGrid w:val="0"/>
                <w:sz w:val="16"/>
                <w:szCs w:val="16"/>
              </w:rPr>
              <w:t>ID</w:t>
            </w:r>
          </w:p>
        </w:tc>
        <w:tc>
          <w:tcPr>
            <w:tcW w:w="597"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04096B" w:rsidRPr="0085377A" w:rsidRDefault="004102A7" w:rsidP="008A27A3">
            <w:pPr>
              <w:widowControl w:val="0"/>
              <w:autoSpaceDE w:val="0"/>
              <w:autoSpaceDN w:val="0"/>
              <w:rPr>
                <w:rFonts w:ascii="Verdana" w:hAnsi="Verdana" w:cs="Verdana"/>
                <w:snapToGrid w:val="0"/>
                <w:sz w:val="16"/>
                <w:szCs w:val="16"/>
              </w:rPr>
            </w:pPr>
            <w:r w:rsidRPr="002F45C5">
              <w:rPr>
                <w:rFonts w:ascii="Verdana" w:hAnsi="Verdana" w:cs="Verdana"/>
                <w:snapToGrid w:val="0"/>
                <w:sz w:val="16"/>
                <w:szCs w:val="16"/>
                <w:highlight w:val="green"/>
              </w:rPr>
              <w:t>IDENTITY</w:t>
            </w:r>
          </w:p>
        </w:tc>
        <w:tc>
          <w:tcPr>
            <w:tcW w:w="1423"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APACHE-Pre API variables</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88"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4096B" w:rsidRPr="0085377A">
        <w:tc>
          <w:tcPr>
            <w:tcW w:w="1185" w:type="pct"/>
            <w:shd w:val="clear" w:color="auto" w:fill="FFFFFF"/>
          </w:tcPr>
          <w:p w:rsidR="0004096B" w:rsidRPr="0085377A" w:rsidRDefault="00526422" w:rsidP="008A27A3">
            <w:pPr>
              <w:widowControl w:val="0"/>
              <w:autoSpaceDE w:val="0"/>
              <w:autoSpaceDN w:val="0"/>
              <w:rPr>
                <w:rFonts w:ascii="Verdana" w:hAnsi="Verdana" w:cs="Verdana"/>
                <w:snapToGrid w:val="0"/>
                <w:sz w:val="16"/>
                <w:szCs w:val="16"/>
              </w:rPr>
            </w:pPr>
            <w:r w:rsidRPr="00526422">
              <w:rPr>
                <w:rFonts w:ascii="Verdana" w:hAnsi="Verdana" w:cs="Verdana"/>
                <w:snapToGrid w:val="0"/>
                <w:sz w:val="16"/>
                <w:szCs w:val="16"/>
                <w:highlight w:val="green"/>
              </w:rPr>
              <w:t>apachePrePatientID</w:t>
            </w:r>
          </w:p>
        </w:tc>
        <w:tc>
          <w:tcPr>
            <w:tcW w:w="597"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55"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23"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 xml:space="preserve">APACHE-Pre </w:t>
            </w:r>
            <w:r w:rsidRPr="0085377A">
              <w:rPr>
                <w:rFonts w:ascii="Verdana" w:hAnsi="Verdana" w:cs="Verdana"/>
                <w:snapToGrid w:val="0"/>
                <w:sz w:val="16"/>
                <w:szCs w:val="16"/>
              </w:rPr>
              <w:t>patient</w:t>
            </w:r>
            <w:r>
              <w:rPr>
                <w:rFonts w:ascii="Verdana" w:hAnsi="Verdana" w:cs="Verdana"/>
                <w:snapToGrid w:val="0"/>
                <w:sz w:val="16"/>
                <w:szCs w:val="16"/>
              </w:rPr>
              <w:t xml:space="preserve"> stay </w:t>
            </w:r>
            <w:r w:rsidRPr="000C39D3">
              <w:rPr>
                <w:rFonts w:ascii="Verdana" w:hAnsi="Verdana" w:cs="Verdana"/>
                <w:snapToGrid w:val="0"/>
                <w:color w:val="FF0000"/>
                <w:sz w:val="16"/>
                <w:szCs w:val="16"/>
              </w:rPr>
              <w:t>(NOT ASSOCIATED WITH patientUnitStayID VARIABLE IN OTHER TABLES</w:t>
            </w:r>
            <w:r>
              <w:rPr>
                <w:rFonts w:ascii="Verdana" w:hAnsi="Verdana" w:cs="Verdana"/>
                <w:snapToGrid w:val="0"/>
                <w:color w:val="FF0000"/>
                <w:sz w:val="16"/>
                <w:szCs w:val="16"/>
              </w:rPr>
              <w:t>!</w:t>
            </w:r>
            <w:r w:rsidRPr="000C39D3">
              <w:rPr>
                <w:rFonts w:ascii="Verdana" w:hAnsi="Verdana" w:cs="Verdana"/>
                <w:snapToGrid w:val="0"/>
                <w:color w:val="FF0000"/>
                <w:sz w:val="16"/>
                <w:szCs w:val="16"/>
              </w:rPr>
              <w:t>)</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88"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4096B" w:rsidRPr="0085377A">
        <w:tc>
          <w:tcPr>
            <w:tcW w:w="1185"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variableName</w:t>
            </w:r>
          </w:p>
        </w:tc>
        <w:tc>
          <w:tcPr>
            <w:tcW w:w="597"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varchar(60)</w:t>
            </w:r>
          </w:p>
        </w:tc>
        <w:tc>
          <w:tcPr>
            <w:tcW w:w="555"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23" w:type="pct"/>
            <w:shd w:val="clear" w:color="auto" w:fill="FFFFFF"/>
          </w:tcPr>
          <w:p w:rsidR="0004096B" w:rsidRPr="0085377A" w:rsidRDefault="000F37B9"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APACHE API input variable name</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6401CF">
              <w:rPr>
                <w:rFonts w:ascii="Verdana" w:hAnsi="Verdana" w:cs="Verdana"/>
                <w:snapToGrid w:val="0"/>
                <w:sz w:val="16"/>
                <w:szCs w:val="16"/>
              </w:rPr>
              <w:t>No</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6401CF">
              <w:rPr>
                <w:rFonts w:ascii="Verdana" w:hAnsi="Verdana" w:cs="Verdana"/>
                <w:snapToGrid w:val="0"/>
                <w:sz w:val="16"/>
                <w:szCs w:val="16"/>
              </w:rPr>
              <w:t>No</w:t>
            </w:r>
          </w:p>
        </w:tc>
        <w:tc>
          <w:tcPr>
            <w:tcW w:w="688" w:type="pct"/>
            <w:shd w:val="clear" w:color="auto" w:fill="FFFFFF"/>
          </w:tcPr>
          <w:p w:rsidR="0004096B" w:rsidRDefault="0004096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4096B" w:rsidRPr="0085377A">
        <w:tc>
          <w:tcPr>
            <w:tcW w:w="1185"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variableValue</w:t>
            </w:r>
          </w:p>
        </w:tc>
        <w:tc>
          <w:tcPr>
            <w:tcW w:w="597"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varchar(60)</w:t>
            </w:r>
          </w:p>
        </w:tc>
        <w:tc>
          <w:tcPr>
            <w:tcW w:w="555" w:type="pct"/>
            <w:shd w:val="clear" w:color="auto" w:fill="FFFFFF"/>
          </w:tcPr>
          <w:p w:rsidR="0004096B" w:rsidRPr="0085377A" w:rsidRDefault="0004096B"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23" w:type="pct"/>
            <w:shd w:val="clear" w:color="auto" w:fill="FFFFFF"/>
          </w:tcPr>
          <w:p w:rsidR="0004096B" w:rsidRPr="0085377A" w:rsidRDefault="000F37B9" w:rsidP="008A27A3">
            <w:pPr>
              <w:widowControl w:val="0"/>
              <w:autoSpaceDE w:val="0"/>
              <w:autoSpaceDN w:val="0"/>
              <w:rPr>
                <w:rFonts w:ascii="Verdana" w:hAnsi="Verdana" w:cs="Verdana"/>
                <w:snapToGrid w:val="0"/>
                <w:sz w:val="16"/>
                <w:szCs w:val="16"/>
              </w:rPr>
            </w:pPr>
            <w:r>
              <w:rPr>
                <w:rFonts w:ascii="Verdana" w:hAnsi="Verdana" w:cs="Verdana"/>
                <w:snapToGrid w:val="0"/>
                <w:sz w:val="16"/>
                <w:szCs w:val="16"/>
              </w:rPr>
              <w:t>APACHE API input variable value</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6401CF">
              <w:rPr>
                <w:rFonts w:ascii="Verdana" w:hAnsi="Verdana" w:cs="Verdana"/>
                <w:snapToGrid w:val="0"/>
                <w:sz w:val="16"/>
                <w:szCs w:val="16"/>
              </w:rPr>
              <w:t>No</w:t>
            </w:r>
          </w:p>
        </w:tc>
        <w:tc>
          <w:tcPr>
            <w:tcW w:w="276" w:type="pct"/>
            <w:shd w:val="clear" w:color="auto" w:fill="FFFFFF"/>
          </w:tcPr>
          <w:p w:rsidR="0004096B" w:rsidRPr="0085377A" w:rsidRDefault="0004096B" w:rsidP="008A27A3">
            <w:pPr>
              <w:widowControl w:val="0"/>
              <w:autoSpaceDE w:val="0"/>
              <w:autoSpaceDN w:val="0"/>
              <w:jc w:val="center"/>
              <w:rPr>
                <w:rFonts w:ascii="Verdana" w:hAnsi="Verdana" w:cs="Verdana"/>
                <w:snapToGrid w:val="0"/>
                <w:sz w:val="16"/>
                <w:szCs w:val="16"/>
              </w:rPr>
            </w:pPr>
            <w:r w:rsidRPr="006401CF">
              <w:rPr>
                <w:rFonts w:ascii="Verdana" w:hAnsi="Verdana" w:cs="Verdana"/>
                <w:snapToGrid w:val="0"/>
                <w:sz w:val="16"/>
                <w:szCs w:val="16"/>
              </w:rPr>
              <w:t>No</w:t>
            </w:r>
          </w:p>
        </w:tc>
        <w:tc>
          <w:tcPr>
            <w:tcW w:w="688" w:type="pct"/>
            <w:shd w:val="clear" w:color="auto" w:fill="FFFFFF"/>
          </w:tcPr>
          <w:p w:rsidR="0004096B" w:rsidRDefault="0004096B" w:rsidP="008A27A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4096B" w:rsidRPr="00C71A92">
        <w:tc>
          <w:tcPr>
            <w:tcW w:w="1185" w:type="pct"/>
            <w:shd w:val="clear" w:color="auto" w:fill="FFFFFF"/>
          </w:tcPr>
          <w:p w:rsidR="0004096B" w:rsidRPr="00C71A92" w:rsidRDefault="0004096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partitionKey</w:t>
            </w:r>
          </w:p>
        </w:tc>
        <w:tc>
          <w:tcPr>
            <w:tcW w:w="597" w:type="pct"/>
            <w:shd w:val="clear" w:color="auto" w:fill="FFFFFF"/>
          </w:tcPr>
          <w:p w:rsidR="0004096B" w:rsidRPr="00C71A92" w:rsidRDefault="0004096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tinyint</w:t>
            </w:r>
          </w:p>
        </w:tc>
        <w:tc>
          <w:tcPr>
            <w:tcW w:w="555" w:type="pct"/>
            <w:shd w:val="clear" w:color="auto" w:fill="FFFFFF"/>
          </w:tcPr>
          <w:p w:rsidR="0004096B" w:rsidRPr="00C71A92" w:rsidRDefault="0004096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NOT NULL</w:t>
            </w:r>
          </w:p>
        </w:tc>
        <w:tc>
          <w:tcPr>
            <w:tcW w:w="1423" w:type="pct"/>
            <w:shd w:val="clear" w:color="auto" w:fill="FFFFFF"/>
          </w:tcPr>
          <w:p w:rsidR="0004096B" w:rsidRPr="00C71A92" w:rsidRDefault="0004096B" w:rsidP="008A27A3">
            <w:pPr>
              <w:widowControl w:val="0"/>
              <w:autoSpaceDE w:val="0"/>
              <w:autoSpaceDN w:val="0"/>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partition key of table</w:t>
            </w:r>
          </w:p>
        </w:tc>
        <w:tc>
          <w:tcPr>
            <w:tcW w:w="276" w:type="pct"/>
            <w:shd w:val="clear" w:color="auto" w:fill="FFFFFF"/>
          </w:tcPr>
          <w:p w:rsidR="0004096B" w:rsidRPr="00C71A92" w:rsidRDefault="0004096B" w:rsidP="008A27A3">
            <w:pPr>
              <w:widowControl w:val="0"/>
              <w:autoSpaceDE w:val="0"/>
              <w:autoSpaceDN w:val="0"/>
              <w:jc w:val="center"/>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No</w:t>
            </w:r>
          </w:p>
        </w:tc>
        <w:tc>
          <w:tcPr>
            <w:tcW w:w="276" w:type="pct"/>
            <w:shd w:val="clear" w:color="auto" w:fill="FFFFFF"/>
          </w:tcPr>
          <w:p w:rsidR="0004096B" w:rsidRPr="00C71A92" w:rsidRDefault="0004096B" w:rsidP="008A27A3">
            <w:pPr>
              <w:widowControl w:val="0"/>
              <w:autoSpaceDE w:val="0"/>
              <w:autoSpaceDN w:val="0"/>
              <w:jc w:val="center"/>
              <w:rPr>
                <w:rFonts w:ascii="Verdana" w:hAnsi="Verdana" w:cs="Verdana"/>
                <w:strike/>
                <w:snapToGrid w:val="0"/>
                <w:sz w:val="16"/>
                <w:szCs w:val="16"/>
                <w:highlight w:val="green"/>
              </w:rPr>
            </w:pPr>
            <w:r w:rsidRPr="00C71A92">
              <w:rPr>
                <w:rFonts w:ascii="Verdana" w:hAnsi="Verdana" w:cs="Verdana"/>
                <w:strike/>
                <w:snapToGrid w:val="0"/>
                <w:sz w:val="16"/>
                <w:szCs w:val="16"/>
                <w:highlight w:val="green"/>
              </w:rPr>
              <w:t>No</w:t>
            </w:r>
          </w:p>
        </w:tc>
        <w:tc>
          <w:tcPr>
            <w:tcW w:w="688" w:type="pct"/>
            <w:shd w:val="clear" w:color="auto" w:fill="FFFFFF"/>
          </w:tcPr>
          <w:p w:rsidR="0004096B" w:rsidRPr="00C71A92" w:rsidRDefault="0004096B" w:rsidP="008A27A3">
            <w:pPr>
              <w:widowControl w:val="0"/>
              <w:autoSpaceDE w:val="0"/>
              <w:autoSpaceDN w:val="0"/>
              <w:jc w:val="center"/>
              <w:rPr>
                <w:rFonts w:ascii="Verdana" w:hAnsi="Verdana" w:cs="Verdana"/>
                <w:strike/>
                <w:snapToGrid w:val="0"/>
                <w:sz w:val="16"/>
                <w:szCs w:val="16"/>
              </w:rPr>
            </w:pPr>
            <w:r w:rsidRPr="00C71A92">
              <w:rPr>
                <w:rFonts w:ascii="Verdana" w:hAnsi="Verdana" w:cs="Verdana"/>
                <w:strike/>
                <w:snapToGrid w:val="0"/>
                <w:sz w:val="16"/>
                <w:szCs w:val="16"/>
                <w:highlight w:val="green"/>
              </w:rPr>
              <w:t>C</w:t>
            </w:r>
          </w:p>
        </w:tc>
      </w:tr>
    </w:tbl>
    <w:p w:rsidR="000F37B9" w:rsidRDefault="000F37B9">
      <w:pPr>
        <w:rPr>
          <w:rFonts w:ascii="Arial" w:hAnsi="Arial" w:cs="Arial"/>
          <w:color w:val="0070C0"/>
          <w:sz w:val="26"/>
          <w:szCs w:val="26"/>
          <w:highlight w:val="yellow"/>
        </w:rPr>
      </w:pPr>
      <w:r>
        <w:rPr>
          <w:highlight w:val="yellow"/>
        </w:rPr>
        <w:br w:type="page"/>
      </w:r>
    </w:p>
    <w:p w:rsidR="00477211" w:rsidRPr="00321D4A" w:rsidRDefault="00477211" w:rsidP="00477211">
      <w:pPr>
        <w:pStyle w:val="Heading3"/>
        <w:rPr>
          <w:highlight w:val="yellow"/>
        </w:rPr>
      </w:pPr>
      <w:bookmarkStart w:id="118" w:name="_Toc369010234"/>
      <w:r w:rsidRPr="00321D4A">
        <w:rPr>
          <w:highlight w:val="yellow"/>
        </w:rPr>
        <w:t>autoAcuityOverride</w:t>
      </w:r>
      <w:bookmarkEnd w:id="1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36"/>
        <w:gridCol w:w="1402"/>
        <w:gridCol w:w="1239"/>
        <w:gridCol w:w="2689"/>
        <w:gridCol w:w="424"/>
        <w:gridCol w:w="488"/>
        <w:gridCol w:w="1322"/>
      </w:tblGrid>
      <w:tr w:rsidR="00477211" w:rsidRPr="0085377A">
        <w:trPr>
          <w:cantSplit/>
          <w:tblHeader/>
        </w:trPr>
        <w:tc>
          <w:tcPr>
            <w:tcW w:w="4304" w:type="pct"/>
            <w:gridSpan w:val="6"/>
            <w:shd w:val="clear" w:color="auto" w:fill="8080FF"/>
          </w:tcPr>
          <w:p w:rsidR="00477211" w:rsidRPr="0085377A" w:rsidRDefault="008C57DF">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477211" w:rsidRPr="0085377A">
              <w:rPr>
                <w:sz w:val="20"/>
                <w:szCs w:val="20"/>
              </w:rPr>
              <w:instrText>tc  \l 2 "Column(s) of \"billing\" Table"</w:instrText>
            </w:r>
            <w:r w:rsidRPr="0085377A">
              <w:rPr>
                <w:sz w:val="20"/>
                <w:szCs w:val="20"/>
              </w:rPr>
              <w:fldChar w:fldCharType="end"/>
            </w:r>
            <w:r w:rsidR="00477211">
              <w:rPr>
                <w:rFonts w:ascii="Verdana" w:hAnsi="Verdana" w:cs="Verdana"/>
                <w:b/>
                <w:bCs/>
                <w:snapToGrid w:val="0"/>
                <w:color w:val="FFFFFF"/>
                <w:sz w:val="20"/>
                <w:szCs w:val="20"/>
              </w:rPr>
              <w:t>Columns</w:t>
            </w:r>
            <w:r w:rsidR="00477211" w:rsidRPr="0085377A">
              <w:rPr>
                <w:rFonts w:ascii="Verdana" w:hAnsi="Verdana" w:cs="Verdana"/>
                <w:b/>
                <w:bCs/>
                <w:snapToGrid w:val="0"/>
                <w:color w:val="FFFFFF"/>
                <w:sz w:val="20"/>
                <w:szCs w:val="20"/>
              </w:rPr>
              <w:t xml:space="preserve"> of "</w:t>
            </w:r>
            <w:r w:rsidR="00477211">
              <w:rPr>
                <w:rFonts w:ascii="Verdana" w:hAnsi="Verdana" w:cs="Verdana"/>
                <w:b/>
                <w:bCs/>
                <w:snapToGrid w:val="0"/>
                <w:color w:val="FFFFFF"/>
                <w:sz w:val="20"/>
                <w:szCs w:val="20"/>
              </w:rPr>
              <w:t>autoAcuityOverride</w:t>
            </w:r>
            <w:r w:rsidR="00477211" w:rsidRPr="0085377A">
              <w:rPr>
                <w:rFonts w:ascii="Verdana" w:hAnsi="Verdana" w:cs="Verdana"/>
                <w:b/>
                <w:bCs/>
                <w:snapToGrid w:val="0"/>
                <w:color w:val="FFFFFF"/>
                <w:sz w:val="20"/>
                <w:szCs w:val="20"/>
              </w:rPr>
              <w:t>" Table</w:t>
            </w:r>
          </w:p>
        </w:tc>
        <w:tc>
          <w:tcPr>
            <w:tcW w:w="696" w:type="pct"/>
            <w:shd w:val="clear" w:color="auto" w:fill="8080FF"/>
          </w:tcPr>
          <w:p w:rsidR="00477211" w:rsidRPr="0085377A" w:rsidRDefault="00477211" w:rsidP="001055D1">
            <w:pPr>
              <w:widowControl w:val="0"/>
              <w:autoSpaceDE w:val="0"/>
              <w:autoSpaceDN w:val="0"/>
              <w:rPr>
                <w:sz w:val="20"/>
                <w:szCs w:val="20"/>
              </w:rPr>
            </w:pPr>
          </w:p>
        </w:tc>
      </w:tr>
      <w:tr w:rsidR="00477211" w:rsidRPr="0085377A">
        <w:trPr>
          <w:cantSplit/>
          <w:tblHeader/>
        </w:trPr>
        <w:tc>
          <w:tcPr>
            <w:tcW w:w="1019" w:type="pct"/>
            <w:shd w:val="clear" w:color="auto" w:fill="64B1FF"/>
          </w:tcPr>
          <w:p w:rsidR="00477211" w:rsidRPr="0085377A" w:rsidRDefault="00477211"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738" w:type="pct"/>
            <w:shd w:val="clear" w:color="auto" w:fill="64B1FF"/>
          </w:tcPr>
          <w:p w:rsidR="00477211" w:rsidRPr="0085377A" w:rsidRDefault="00477211"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52" w:type="pct"/>
            <w:shd w:val="clear" w:color="auto" w:fill="64B1FF"/>
          </w:tcPr>
          <w:p w:rsidR="00477211" w:rsidRPr="0085377A" w:rsidRDefault="00477211"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415" w:type="pct"/>
            <w:shd w:val="clear" w:color="auto" w:fill="64B1FF"/>
          </w:tcPr>
          <w:p w:rsidR="00477211" w:rsidRPr="0085377A" w:rsidRDefault="00477211"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23" w:type="pct"/>
            <w:shd w:val="clear" w:color="auto" w:fill="64B1FF"/>
          </w:tcPr>
          <w:p w:rsidR="00477211" w:rsidRPr="0085377A" w:rsidRDefault="00477211" w:rsidP="001055D1">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57" w:type="pct"/>
            <w:shd w:val="clear" w:color="auto" w:fill="64B1FF"/>
          </w:tcPr>
          <w:p w:rsidR="00477211" w:rsidRPr="0085377A" w:rsidRDefault="00477211" w:rsidP="001055D1">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96" w:type="pct"/>
            <w:shd w:val="clear" w:color="auto" w:fill="64B1FF"/>
          </w:tcPr>
          <w:p w:rsidR="00477211" w:rsidRPr="0085377A" w:rsidRDefault="00477211" w:rsidP="001055D1">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477211" w:rsidRPr="0085377A">
        <w:trPr>
          <w:cantSplit/>
        </w:trPr>
        <w:tc>
          <w:tcPr>
            <w:tcW w:w="1019"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autoAcuityOverride</w:t>
            </w:r>
            <w:r w:rsidRPr="0085377A">
              <w:rPr>
                <w:rFonts w:ascii="Verdana" w:hAnsi="Verdana" w:cs="Verdana"/>
                <w:snapToGrid w:val="0"/>
                <w:sz w:val="16"/>
                <w:szCs w:val="16"/>
              </w:rPr>
              <w:t>ID</w:t>
            </w:r>
          </w:p>
        </w:tc>
        <w:tc>
          <w:tcPr>
            <w:tcW w:w="738"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415" w:type="pct"/>
            <w:shd w:val="clear" w:color="auto" w:fill="FFFFFF"/>
          </w:tcPr>
          <w:p w:rsidR="00477211" w:rsidRPr="0085377A" w:rsidRDefault="0047721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auto acuity override</w:t>
            </w:r>
            <w:r w:rsidRPr="0085377A">
              <w:rPr>
                <w:rFonts w:ascii="Verdana" w:hAnsi="Verdana" w:cs="Verdana"/>
                <w:snapToGrid w:val="0"/>
                <w:sz w:val="16"/>
                <w:szCs w:val="16"/>
              </w:rPr>
              <w:t xml:space="preserve"> item</w:t>
            </w:r>
          </w:p>
        </w:tc>
        <w:tc>
          <w:tcPr>
            <w:tcW w:w="223"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57"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77211" w:rsidRPr="0085377A">
        <w:trPr>
          <w:cantSplit/>
        </w:trPr>
        <w:tc>
          <w:tcPr>
            <w:tcW w:w="1019" w:type="pct"/>
            <w:shd w:val="clear" w:color="auto" w:fill="FFFFFF"/>
          </w:tcPr>
          <w:p w:rsidR="00477211" w:rsidRPr="0085377A" w:rsidRDefault="00477211">
            <w:pPr>
              <w:widowControl w:val="0"/>
              <w:autoSpaceDE w:val="0"/>
              <w:autoSpaceDN w:val="0"/>
              <w:rPr>
                <w:rFonts w:ascii="Verdana" w:hAnsi="Verdana" w:cs="Verdana"/>
                <w:snapToGrid w:val="0"/>
                <w:sz w:val="16"/>
                <w:szCs w:val="16"/>
              </w:rPr>
            </w:pPr>
            <w:r>
              <w:rPr>
                <w:rFonts w:ascii="Verdana" w:hAnsi="Verdana" w:cs="Verdana"/>
                <w:snapToGrid w:val="0"/>
                <w:sz w:val="16"/>
                <w:szCs w:val="16"/>
              </w:rPr>
              <w:t>patientHealthSystemStay</w:t>
            </w:r>
            <w:r w:rsidRPr="0085377A">
              <w:rPr>
                <w:rFonts w:ascii="Verdana" w:hAnsi="Verdana" w:cs="Verdana"/>
                <w:snapToGrid w:val="0"/>
                <w:sz w:val="16"/>
                <w:szCs w:val="16"/>
              </w:rPr>
              <w:t>ID</w:t>
            </w:r>
          </w:p>
        </w:tc>
        <w:tc>
          <w:tcPr>
            <w:tcW w:w="738"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23"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96"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77211" w:rsidRPr="0085377A">
        <w:trPr>
          <w:cantSplit/>
        </w:trPr>
        <w:tc>
          <w:tcPr>
            <w:tcW w:w="1019"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Year</w:t>
            </w:r>
          </w:p>
        </w:tc>
        <w:tc>
          <w:tcPr>
            <w:tcW w:w="738"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652"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sidR="00805EDB">
              <w:rPr>
                <w:rFonts w:ascii="Verdana" w:hAnsi="Verdana" w:cs="Verdana"/>
                <w:snapToGrid w:val="0"/>
                <w:sz w:val="16"/>
                <w:szCs w:val="16"/>
              </w:rPr>
              <w:t>auto a</w:t>
            </w:r>
            <w:r w:rsidR="002278F7">
              <w:rPr>
                <w:rFonts w:ascii="Verdana" w:hAnsi="Verdana" w:cs="Verdana"/>
                <w:snapToGrid w:val="0"/>
                <w:sz w:val="16"/>
                <w:szCs w:val="16"/>
              </w:rPr>
              <w:t xml:space="preserve">cuity </w:t>
            </w:r>
            <w:r w:rsidR="00805EDB">
              <w:rPr>
                <w:rFonts w:ascii="Verdana" w:hAnsi="Verdana" w:cs="Verdana"/>
                <w:snapToGrid w:val="0"/>
                <w:sz w:val="16"/>
                <w:szCs w:val="16"/>
              </w:rPr>
              <w:t xml:space="preserve">over ride </w:t>
            </w:r>
            <w:r w:rsidRPr="0085377A">
              <w:rPr>
                <w:rFonts w:ascii="Verdana" w:hAnsi="Verdana" w:cs="Verdana"/>
                <w:snapToGrid w:val="0"/>
                <w:sz w:val="16"/>
                <w:szCs w:val="16"/>
              </w:rPr>
              <w:t xml:space="preserve">item was </w:t>
            </w:r>
            <w:r>
              <w:rPr>
                <w:rFonts w:ascii="Verdana" w:hAnsi="Verdana" w:cs="Verdana"/>
                <w:snapToGrid w:val="0"/>
                <w:sz w:val="16"/>
                <w:szCs w:val="16"/>
              </w:rPr>
              <w:t>incurred</w:t>
            </w:r>
          </w:p>
        </w:tc>
        <w:tc>
          <w:tcPr>
            <w:tcW w:w="223"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77211" w:rsidRPr="0085377A">
        <w:trPr>
          <w:cantSplit/>
        </w:trPr>
        <w:tc>
          <w:tcPr>
            <w:tcW w:w="1019"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autoAcuityTime24</w:t>
            </w:r>
          </w:p>
        </w:tc>
        <w:tc>
          <w:tcPr>
            <w:tcW w:w="738"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652"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w:t>
            </w:r>
            <w:r w:rsidR="00805EDB">
              <w:rPr>
                <w:rFonts w:ascii="Verdana" w:hAnsi="Verdana" w:cs="Verdana"/>
                <w:snapToGrid w:val="0"/>
                <w:sz w:val="16"/>
                <w:szCs w:val="16"/>
              </w:rPr>
              <w:t>auto a</w:t>
            </w:r>
            <w:r w:rsidR="002278F7">
              <w:rPr>
                <w:rFonts w:ascii="Verdana" w:hAnsi="Verdana" w:cs="Verdana"/>
                <w:snapToGrid w:val="0"/>
                <w:sz w:val="16"/>
                <w:szCs w:val="16"/>
              </w:rPr>
              <w:t xml:space="preserve">cuity </w:t>
            </w:r>
            <w:r w:rsidR="00805EDB">
              <w:rPr>
                <w:rFonts w:ascii="Verdana" w:hAnsi="Verdana" w:cs="Verdana"/>
                <w:snapToGrid w:val="0"/>
                <w:sz w:val="16"/>
                <w:szCs w:val="16"/>
              </w:rPr>
              <w:t xml:space="preserve">over ride </w:t>
            </w:r>
            <w:r w:rsidRPr="0085377A">
              <w:rPr>
                <w:rFonts w:ascii="Verdana" w:hAnsi="Verdana" w:cs="Verdana"/>
                <w:snapToGrid w:val="0"/>
                <w:sz w:val="16"/>
                <w:szCs w:val="16"/>
              </w:rPr>
              <w:t xml:space="preserve">item was </w:t>
            </w:r>
            <w:r>
              <w:rPr>
                <w:rFonts w:ascii="Verdana" w:hAnsi="Verdana" w:cs="Verdana"/>
                <w:snapToGrid w:val="0"/>
                <w:sz w:val="16"/>
                <w:szCs w:val="16"/>
              </w:rPr>
              <w:t>incurred occurred e.g.: “12:45”, “15:30”, “3:45”</w:t>
            </w:r>
          </w:p>
        </w:tc>
        <w:tc>
          <w:tcPr>
            <w:tcW w:w="223"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77211" w:rsidRPr="0085377A">
        <w:trPr>
          <w:cantSplit/>
        </w:trPr>
        <w:tc>
          <w:tcPr>
            <w:tcW w:w="1019"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Time</w:t>
            </w:r>
          </w:p>
        </w:tc>
        <w:tc>
          <w:tcPr>
            <w:tcW w:w="738"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652"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sidR="00805EDB">
              <w:rPr>
                <w:rFonts w:ascii="Verdana" w:hAnsi="Verdana" w:cs="Verdana"/>
                <w:snapToGrid w:val="0"/>
                <w:sz w:val="16"/>
                <w:szCs w:val="16"/>
              </w:rPr>
              <w:t>auto a</w:t>
            </w:r>
            <w:r w:rsidR="002278F7">
              <w:rPr>
                <w:rFonts w:ascii="Verdana" w:hAnsi="Verdana" w:cs="Verdana"/>
                <w:snapToGrid w:val="0"/>
                <w:sz w:val="16"/>
                <w:szCs w:val="16"/>
              </w:rPr>
              <w:t xml:space="preserve">cuity </w:t>
            </w:r>
            <w:r w:rsidR="00805EDB">
              <w:rPr>
                <w:rFonts w:ascii="Verdana" w:hAnsi="Verdana" w:cs="Verdana"/>
                <w:snapToGrid w:val="0"/>
                <w:sz w:val="16"/>
                <w:szCs w:val="16"/>
              </w:rPr>
              <w:t xml:space="preserve">over ride </w:t>
            </w:r>
            <w:r w:rsidRPr="0085377A">
              <w:rPr>
                <w:rFonts w:ascii="Verdana" w:hAnsi="Verdana" w:cs="Verdana"/>
                <w:snapToGrid w:val="0"/>
                <w:sz w:val="16"/>
                <w:szCs w:val="16"/>
              </w:rPr>
              <w:t xml:space="preserve">item was </w:t>
            </w:r>
            <w:r>
              <w:rPr>
                <w:rFonts w:ascii="Verdana" w:hAnsi="Verdana" w:cs="Verdana"/>
                <w:snapToGrid w:val="0"/>
                <w:sz w:val="16"/>
                <w:szCs w:val="16"/>
              </w:rPr>
              <w:t>incurred</w:t>
            </w:r>
            <w:r w:rsidRPr="0085377A">
              <w:rPr>
                <w:rFonts w:ascii="Verdana" w:hAnsi="Verdana" w:cs="Verdana"/>
                <w:snapToGrid w:val="0"/>
                <w:sz w:val="16"/>
                <w:szCs w:val="16"/>
              </w:rPr>
              <w:t>: 'midnight', 'morning', 'midday', 'noon', 'evening', or 'night'</w:t>
            </w:r>
          </w:p>
        </w:tc>
        <w:tc>
          <w:tcPr>
            <w:tcW w:w="223"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77211" w:rsidRPr="0085377A">
        <w:trPr>
          <w:cantSplit/>
        </w:trPr>
        <w:tc>
          <w:tcPr>
            <w:tcW w:w="1019"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Offset</w:t>
            </w:r>
          </w:p>
        </w:tc>
        <w:tc>
          <w:tcPr>
            <w:tcW w:w="738"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477211" w:rsidRPr="0085377A" w:rsidRDefault="00477211"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477211" w:rsidRPr="0085377A" w:rsidRDefault="0047721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w:t>
            </w:r>
            <w:r w:rsidR="002278F7">
              <w:rPr>
                <w:rFonts w:ascii="Verdana" w:hAnsi="Verdana" w:cs="Verdana"/>
                <w:snapToGrid w:val="0"/>
                <w:sz w:val="16"/>
                <w:szCs w:val="16"/>
              </w:rPr>
              <w:t>health system</w:t>
            </w:r>
            <w:r w:rsidRPr="0085377A">
              <w:rPr>
                <w:rFonts w:ascii="Verdana" w:hAnsi="Verdana" w:cs="Verdana"/>
                <w:snapToGrid w:val="0"/>
                <w:sz w:val="16"/>
                <w:szCs w:val="16"/>
              </w:rPr>
              <w:t xml:space="preserve"> admit time that the </w:t>
            </w:r>
            <w:r w:rsidR="002278F7">
              <w:rPr>
                <w:rFonts w:ascii="Verdana" w:hAnsi="Verdana" w:cs="Verdana"/>
                <w:snapToGrid w:val="0"/>
                <w:sz w:val="16"/>
                <w:szCs w:val="16"/>
              </w:rPr>
              <w:t xml:space="preserve">autoAcuity </w:t>
            </w:r>
            <w:r w:rsidRPr="0085377A">
              <w:rPr>
                <w:rFonts w:ascii="Verdana" w:hAnsi="Verdana" w:cs="Verdana"/>
                <w:snapToGrid w:val="0"/>
                <w:sz w:val="16"/>
                <w:szCs w:val="16"/>
              </w:rPr>
              <w:t xml:space="preserve">item was </w:t>
            </w:r>
            <w:r>
              <w:rPr>
                <w:rFonts w:ascii="Verdana" w:hAnsi="Verdana" w:cs="Verdana"/>
                <w:snapToGrid w:val="0"/>
                <w:sz w:val="16"/>
                <w:szCs w:val="16"/>
              </w:rPr>
              <w:t>incurred</w:t>
            </w:r>
          </w:p>
        </w:tc>
        <w:tc>
          <w:tcPr>
            <w:tcW w:w="223"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477211" w:rsidRPr="0085377A" w:rsidRDefault="00477211"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278F7" w:rsidRPr="0085377A">
        <w:trPr>
          <w:cantSplit/>
        </w:trPr>
        <w:tc>
          <w:tcPr>
            <w:tcW w:w="1019" w:type="pct"/>
            <w:shd w:val="clear" w:color="auto" w:fill="FFFFFF"/>
          </w:tcPr>
          <w:p w:rsidR="002278F7"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manualAcuity</w:t>
            </w:r>
          </w:p>
        </w:tc>
        <w:tc>
          <w:tcPr>
            <w:tcW w:w="738"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varchar(50)</w:t>
            </w:r>
          </w:p>
        </w:tc>
        <w:tc>
          <w:tcPr>
            <w:tcW w:w="652"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15" w:type="pct"/>
            <w:shd w:val="clear" w:color="auto" w:fill="FFFFFF"/>
          </w:tcPr>
          <w:p w:rsidR="002278F7" w:rsidRPr="0085377A" w:rsidRDefault="002278F7" w:rsidP="002278F7">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manual acuity </w:t>
            </w:r>
            <w:r w:rsidR="00805EDB">
              <w:rPr>
                <w:rFonts w:ascii="Verdana" w:hAnsi="Verdana" w:cs="Verdana"/>
                <w:snapToGrid w:val="0"/>
                <w:sz w:val="16"/>
                <w:szCs w:val="16"/>
              </w:rPr>
              <w:t xml:space="preserve">over ride </w:t>
            </w:r>
            <w:r>
              <w:rPr>
                <w:rFonts w:ascii="Verdana" w:hAnsi="Verdana" w:cs="Verdana"/>
                <w:snapToGrid w:val="0"/>
                <w:sz w:val="16"/>
                <w:szCs w:val="16"/>
              </w:rPr>
              <w:t>item e.g. “High”, “Intermediate”, “Low”, “Unknown” or NULL</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7"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2278F7"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84ACD" w:rsidRPr="0085377A">
        <w:trPr>
          <w:cantSplit/>
        </w:trPr>
        <w:tc>
          <w:tcPr>
            <w:tcW w:w="1019"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738"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652"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084ACD" w:rsidRDefault="00084ACD" w:rsidP="002278F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23"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2278F7" w:rsidRPr="00825F5E" w:rsidRDefault="002278F7" w:rsidP="002278F7">
      <w:pPr>
        <w:pStyle w:val="Heading3"/>
        <w:rPr>
          <w:highlight w:val="yellow"/>
        </w:rPr>
      </w:pPr>
      <w:bookmarkStart w:id="119" w:name="_Toc369010235"/>
      <w:r w:rsidRPr="00825F5E">
        <w:rPr>
          <w:highlight w:val="yellow"/>
        </w:rPr>
        <w:t>autoAcuity</w:t>
      </w:r>
      <w:r>
        <w:rPr>
          <w:highlight w:val="yellow"/>
        </w:rPr>
        <w:t>QuickEntry</w:t>
      </w:r>
      <w:bookmarkEnd w:id="11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40"/>
        <w:gridCol w:w="1170"/>
        <w:gridCol w:w="990"/>
        <w:gridCol w:w="2964"/>
        <w:gridCol w:w="424"/>
        <w:gridCol w:w="490"/>
        <w:gridCol w:w="1322"/>
      </w:tblGrid>
      <w:tr w:rsidR="002278F7" w:rsidRPr="0085377A">
        <w:trPr>
          <w:cantSplit/>
          <w:tblHeader/>
        </w:trPr>
        <w:tc>
          <w:tcPr>
            <w:tcW w:w="4304" w:type="pct"/>
            <w:gridSpan w:val="6"/>
            <w:shd w:val="clear" w:color="auto" w:fill="8080FF"/>
          </w:tcPr>
          <w:p w:rsidR="002278F7" w:rsidRPr="0085377A" w:rsidRDefault="008C57DF">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2278F7" w:rsidRPr="0085377A">
              <w:rPr>
                <w:sz w:val="20"/>
                <w:szCs w:val="20"/>
              </w:rPr>
              <w:instrText>tc  \l 2 "Column(s) of \"billing\" Table"</w:instrText>
            </w:r>
            <w:r w:rsidRPr="0085377A">
              <w:rPr>
                <w:sz w:val="20"/>
                <w:szCs w:val="20"/>
              </w:rPr>
              <w:fldChar w:fldCharType="end"/>
            </w:r>
            <w:r w:rsidR="002278F7">
              <w:rPr>
                <w:rFonts w:ascii="Verdana" w:hAnsi="Verdana" w:cs="Verdana"/>
                <w:b/>
                <w:bCs/>
                <w:snapToGrid w:val="0"/>
                <w:color w:val="FFFFFF"/>
                <w:sz w:val="20"/>
                <w:szCs w:val="20"/>
              </w:rPr>
              <w:t>Columns</w:t>
            </w:r>
            <w:r w:rsidR="002278F7" w:rsidRPr="0085377A">
              <w:rPr>
                <w:rFonts w:ascii="Verdana" w:hAnsi="Verdana" w:cs="Verdana"/>
                <w:b/>
                <w:bCs/>
                <w:snapToGrid w:val="0"/>
                <w:color w:val="FFFFFF"/>
                <w:sz w:val="20"/>
                <w:szCs w:val="20"/>
              </w:rPr>
              <w:t xml:space="preserve"> of "</w:t>
            </w:r>
            <w:r w:rsidR="002278F7">
              <w:rPr>
                <w:rFonts w:ascii="Verdana" w:hAnsi="Verdana" w:cs="Verdana"/>
                <w:b/>
                <w:bCs/>
                <w:snapToGrid w:val="0"/>
                <w:color w:val="FFFFFF"/>
                <w:sz w:val="20"/>
                <w:szCs w:val="20"/>
              </w:rPr>
              <w:t>autoAcuityQuickEntry</w:t>
            </w:r>
            <w:r w:rsidR="002278F7" w:rsidRPr="0085377A">
              <w:rPr>
                <w:rFonts w:ascii="Verdana" w:hAnsi="Verdana" w:cs="Verdana"/>
                <w:b/>
                <w:bCs/>
                <w:snapToGrid w:val="0"/>
                <w:color w:val="FFFFFF"/>
                <w:sz w:val="20"/>
                <w:szCs w:val="20"/>
              </w:rPr>
              <w:t>" Table</w:t>
            </w:r>
          </w:p>
        </w:tc>
        <w:tc>
          <w:tcPr>
            <w:tcW w:w="696" w:type="pct"/>
            <w:shd w:val="clear" w:color="auto" w:fill="8080FF"/>
          </w:tcPr>
          <w:p w:rsidR="002278F7" w:rsidRPr="0085377A" w:rsidRDefault="002278F7" w:rsidP="001055D1">
            <w:pPr>
              <w:widowControl w:val="0"/>
              <w:autoSpaceDE w:val="0"/>
              <w:autoSpaceDN w:val="0"/>
              <w:rPr>
                <w:sz w:val="20"/>
                <w:szCs w:val="20"/>
              </w:rPr>
            </w:pPr>
          </w:p>
        </w:tc>
      </w:tr>
      <w:tr w:rsidR="00473DAD" w:rsidRPr="0085377A">
        <w:trPr>
          <w:cantSplit/>
          <w:tblHeader/>
        </w:trPr>
        <w:tc>
          <w:tcPr>
            <w:tcW w:w="1126" w:type="pct"/>
            <w:shd w:val="clear" w:color="auto" w:fill="64B1FF"/>
          </w:tcPr>
          <w:p w:rsidR="002278F7" w:rsidRPr="0085377A" w:rsidRDefault="002278F7"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16" w:type="pct"/>
            <w:shd w:val="clear" w:color="auto" w:fill="64B1FF"/>
          </w:tcPr>
          <w:p w:rsidR="002278F7" w:rsidRPr="0085377A" w:rsidRDefault="002278F7"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521" w:type="pct"/>
            <w:shd w:val="clear" w:color="auto" w:fill="64B1FF"/>
          </w:tcPr>
          <w:p w:rsidR="002278F7" w:rsidRPr="0085377A" w:rsidRDefault="002278F7"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560" w:type="pct"/>
            <w:shd w:val="clear" w:color="auto" w:fill="64B1FF"/>
          </w:tcPr>
          <w:p w:rsidR="002278F7" w:rsidRPr="0085377A" w:rsidRDefault="002278F7"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23" w:type="pct"/>
            <w:shd w:val="clear" w:color="auto" w:fill="64B1FF"/>
          </w:tcPr>
          <w:p w:rsidR="002278F7" w:rsidRPr="0085377A" w:rsidRDefault="002278F7" w:rsidP="001055D1">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58" w:type="pct"/>
            <w:shd w:val="clear" w:color="auto" w:fill="64B1FF"/>
          </w:tcPr>
          <w:p w:rsidR="002278F7" w:rsidRPr="0085377A" w:rsidRDefault="002278F7" w:rsidP="001055D1">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96" w:type="pct"/>
            <w:shd w:val="clear" w:color="auto" w:fill="64B1FF"/>
          </w:tcPr>
          <w:p w:rsidR="002278F7" w:rsidRPr="0085377A" w:rsidRDefault="002278F7" w:rsidP="001055D1">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473DAD" w:rsidRPr="0085377A">
        <w:trPr>
          <w:cantSplit/>
        </w:trPr>
        <w:tc>
          <w:tcPr>
            <w:tcW w:w="1126" w:type="pct"/>
            <w:shd w:val="clear" w:color="auto" w:fill="FFFFFF"/>
          </w:tcPr>
          <w:p w:rsidR="002278F7" w:rsidRPr="0085377A" w:rsidRDefault="002278F7">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004C5546">
              <w:rPr>
                <w:rFonts w:ascii="Verdana" w:hAnsi="Verdana" w:cs="Verdana"/>
                <w:snapToGrid w:val="0"/>
                <w:sz w:val="16"/>
                <w:szCs w:val="16"/>
              </w:rPr>
              <w:t>QuickEntry</w:t>
            </w:r>
            <w:r w:rsidRPr="0085377A">
              <w:rPr>
                <w:rFonts w:ascii="Verdana" w:hAnsi="Verdana" w:cs="Verdana"/>
                <w:snapToGrid w:val="0"/>
                <w:sz w:val="16"/>
                <w:szCs w:val="16"/>
              </w:rPr>
              <w:t>ID</w:t>
            </w:r>
          </w:p>
        </w:tc>
        <w:tc>
          <w:tcPr>
            <w:tcW w:w="61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560" w:type="pct"/>
            <w:shd w:val="clear" w:color="auto" w:fill="FFFFFF"/>
          </w:tcPr>
          <w:p w:rsidR="002278F7" w:rsidRPr="0085377A" w:rsidRDefault="002278F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 xml:space="preserve">auto acuity </w:t>
            </w:r>
            <w:r w:rsidR="004C5546">
              <w:rPr>
                <w:rFonts w:ascii="Verdana" w:hAnsi="Verdana" w:cs="Verdana"/>
                <w:snapToGrid w:val="0"/>
                <w:sz w:val="16"/>
                <w:szCs w:val="16"/>
              </w:rPr>
              <w:t>quick entry</w:t>
            </w:r>
            <w:r w:rsidRPr="0085377A">
              <w:rPr>
                <w:rFonts w:ascii="Verdana" w:hAnsi="Verdana" w:cs="Verdana"/>
                <w:snapToGrid w:val="0"/>
                <w:sz w:val="16"/>
                <w:szCs w:val="16"/>
              </w:rPr>
              <w:t xml:space="preserve"> item</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73DAD" w:rsidRPr="0085377A">
        <w:trPr>
          <w:cantSplit/>
        </w:trPr>
        <w:tc>
          <w:tcPr>
            <w:tcW w:w="1126" w:type="pct"/>
            <w:shd w:val="clear" w:color="auto" w:fill="FFFFFF"/>
          </w:tcPr>
          <w:p w:rsidR="002278F7" w:rsidRPr="0085377A" w:rsidRDefault="002278F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w:t>
            </w:r>
            <w:r w:rsidR="004C5546">
              <w:rPr>
                <w:rFonts w:ascii="Verdana" w:hAnsi="Verdana" w:cs="Verdana"/>
                <w:snapToGrid w:val="0"/>
                <w:sz w:val="16"/>
                <w:szCs w:val="16"/>
              </w:rPr>
              <w:t>Unit</w:t>
            </w:r>
            <w:r>
              <w:rPr>
                <w:rFonts w:ascii="Verdana" w:hAnsi="Verdana" w:cs="Verdana"/>
                <w:snapToGrid w:val="0"/>
                <w:sz w:val="16"/>
                <w:szCs w:val="16"/>
              </w:rPr>
              <w:t>Stay</w:t>
            </w:r>
            <w:r w:rsidRPr="0085377A">
              <w:rPr>
                <w:rFonts w:ascii="Verdana" w:hAnsi="Verdana" w:cs="Verdana"/>
                <w:snapToGrid w:val="0"/>
                <w:sz w:val="16"/>
                <w:szCs w:val="16"/>
              </w:rPr>
              <w:t>ID</w:t>
            </w:r>
          </w:p>
        </w:tc>
        <w:tc>
          <w:tcPr>
            <w:tcW w:w="61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60"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96"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73DAD" w:rsidRPr="0085377A">
        <w:trPr>
          <w:cantSplit/>
        </w:trPr>
        <w:tc>
          <w:tcPr>
            <w:tcW w:w="112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Year</w:t>
            </w:r>
          </w:p>
        </w:tc>
        <w:tc>
          <w:tcPr>
            <w:tcW w:w="61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60"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sidR="004C5546">
              <w:rPr>
                <w:rFonts w:ascii="Verdana" w:hAnsi="Verdana" w:cs="Verdana"/>
                <w:snapToGrid w:val="0"/>
                <w:sz w:val="16"/>
                <w:szCs w:val="16"/>
              </w:rPr>
              <w:t>auto a</w:t>
            </w:r>
            <w:r>
              <w:rPr>
                <w:rFonts w:ascii="Verdana" w:hAnsi="Verdana" w:cs="Verdana"/>
                <w:snapToGrid w:val="0"/>
                <w:sz w:val="16"/>
                <w:szCs w:val="16"/>
              </w:rPr>
              <w:t xml:space="preserve">cuity </w:t>
            </w:r>
            <w:r w:rsidR="004C5546">
              <w:rPr>
                <w:rFonts w:ascii="Verdana" w:hAnsi="Verdana" w:cs="Verdana"/>
                <w:snapToGrid w:val="0"/>
                <w:sz w:val="16"/>
                <w:szCs w:val="16"/>
              </w:rPr>
              <w:t xml:space="preserve">quick entry </w:t>
            </w:r>
            <w:r w:rsidRPr="0085377A">
              <w:rPr>
                <w:rFonts w:ascii="Verdana" w:hAnsi="Verdana" w:cs="Verdana"/>
                <w:snapToGrid w:val="0"/>
                <w:sz w:val="16"/>
                <w:szCs w:val="16"/>
              </w:rPr>
              <w:t xml:space="preserve">item was </w:t>
            </w:r>
            <w:r>
              <w:rPr>
                <w:rFonts w:ascii="Verdana" w:hAnsi="Verdana" w:cs="Verdana"/>
                <w:snapToGrid w:val="0"/>
                <w:sz w:val="16"/>
                <w:szCs w:val="16"/>
              </w:rPr>
              <w:t>incurred</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73DAD" w:rsidRPr="0085377A">
        <w:trPr>
          <w:cantSplit/>
        </w:trPr>
        <w:tc>
          <w:tcPr>
            <w:tcW w:w="112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autoAcuityTime24</w:t>
            </w:r>
          </w:p>
        </w:tc>
        <w:tc>
          <w:tcPr>
            <w:tcW w:w="61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60"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w:t>
            </w:r>
            <w:r w:rsidR="004C5546">
              <w:rPr>
                <w:rFonts w:ascii="Verdana" w:hAnsi="Verdana" w:cs="Verdana"/>
                <w:snapToGrid w:val="0"/>
                <w:sz w:val="16"/>
                <w:szCs w:val="16"/>
              </w:rPr>
              <w:t>auto a</w:t>
            </w:r>
            <w:r>
              <w:rPr>
                <w:rFonts w:ascii="Verdana" w:hAnsi="Verdana" w:cs="Verdana"/>
                <w:snapToGrid w:val="0"/>
                <w:sz w:val="16"/>
                <w:szCs w:val="16"/>
              </w:rPr>
              <w:t xml:space="preserve">cuity </w:t>
            </w:r>
            <w:r w:rsidR="004C5546">
              <w:rPr>
                <w:rFonts w:ascii="Verdana" w:hAnsi="Verdana" w:cs="Verdana"/>
                <w:snapToGrid w:val="0"/>
                <w:sz w:val="16"/>
                <w:szCs w:val="16"/>
              </w:rPr>
              <w:t xml:space="preserve">quick entry </w:t>
            </w:r>
            <w:r w:rsidRPr="0085377A">
              <w:rPr>
                <w:rFonts w:ascii="Verdana" w:hAnsi="Verdana" w:cs="Verdana"/>
                <w:snapToGrid w:val="0"/>
                <w:sz w:val="16"/>
                <w:szCs w:val="16"/>
              </w:rPr>
              <w:t xml:space="preserve">item was </w:t>
            </w:r>
            <w:r>
              <w:rPr>
                <w:rFonts w:ascii="Verdana" w:hAnsi="Verdana" w:cs="Verdana"/>
                <w:snapToGrid w:val="0"/>
                <w:sz w:val="16"/>
                <w:szCs w:val="16"/>
              </w:rPr>
              <w:t>incurred occurred e.g.: “12:45”, “15:30”, “3:45”</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73DAD" w:rsidRPr="0085377A">
        <w:trPr>
          <w:cantSplit/>
        </w:trPr>
        <w:tc>
          <w:tcPr>
            <w:tcW w:w="112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Time</w:t>
            </w:r>
          </w:p>
        </w:tc>
        <w:tc>
          <w:tcPr>
            <w:tcW w:w="61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60"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sidR="004C5546">
              <w:rPr>
                <w:rFonts w:ascii="Verdana" w:hAnsi="Verdana" w:cs="Verdana"/>
                <w:snapToGrid w:val="0"/>
                <w:sz w:val="16"/>
                <w:szCs w:val="16"/>
              </w:rPr>
              <w:t>auto a</w:t>
            </w:r>
            <w:r>
              <w:rPr>
                <w:rFonts w:ascii="Verdana" w:hAnsi="Verdana" w:cs="Verdana"/>
                <w:snapToGrid w:val="0"/>
                <w:sz w:val="16"/>
                <w:szCs w:val="16"/>
              </w:rPr>
              <w:t xml:space="preserve">cuity </w:t>
            </w:r>
            <w:r w:rsidR="004C5546">
              <w:rPr>
                <w:rFonts w:ascii="Verdana" w:hAnsi="Verdana" w:cs="Verdana"/>
                <w:snapToGrid w:val="0"/>
                <w:sz w:val="16"/>
                <w:szCs w:val="16"/>
              </w:rPr>
              <w:t xml:space="preserve">quick entry </w:t>
            </w:r>
            <w:r w:rsidRPr="0085377A">
              <w:rPr>
                <w:rFonts w:ascii="Verdana" w:hAnsi="Verdana" w:cs="Verdana"/>
                <w:snapToGrid w:val="0"/>
                <w:sz w:val="16"/>
                <w:szCs w:val="16"/>
              </w:rPr>
              <w:t xml:space="preserve">item was </w:t>
            </w:r>
            <w:r>
              <w:rPr>
                <w:rFonts w:ascii="Verdana" w:hAnsi="Verdana" w:cs="Verdana"/>
                <w:snapToGrid w:val="0"/>
                <w:sz w:val="16"/>
                <w:szCs w:val="16"/>
              </w:rPr>
              <w:t>incurred</w:t>
            </w:r>
            <w:r w:rsidRPr="0085377A">
              <w:rPr>
                <w:rFonts w:ascii="Verdana" w:hAnsi="Verdana" w:cs="Verdana"/>
                <w:snapToGrid w:val="0"/>
                <w:sz w:val="16"/>
                <w:szCs w:val="16"/>
              </w:rPr>
              <w:t>: 'midnight', 'morning', 'midday', 'noon', 'evening', or 'night'</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73DAD" w:rsidRPr="0085377A">
        <w:trPr>
          <w:cantSplit/>
        </w:trPr>
        <w:tc>
          <w:tcPr>
            <w:tcW w:w="112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Offset</w:t>
            </w:r>
          </w:p>
        </w:tc>
        <w:tc>
          <w:tcPr>
            <w:tcW w:w="616"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60"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w:t>
            </w:r>
            <w:r>
              <w:rPr>
                <w:rFonts w:ascii="Verdana" w:hAnsi="Verdana" w:cs="Verdana"/>
                <w:snapToGrid w:val="0"/>
                <w:sz w:val="16"/>
                <w:szCs w:val="16"/>
              </w:rPr>
              <w:t>health system</w:t>
            </w:r>
            <w:r w:rsidRPr="0085377A">
              <w:rPr>
                <w:rFonts w:ascii="Verdana" w:hAnsi="Verdana" w:cs="Verdana"/>
                <w:snapToGrid w:val="0"/>
                <w:sz w:val="16"/>
                <w:szCs w:val="16"/>
              </w:rPr>
              <w:t xml:space="preserve"> admit time that the </w:t>
            </w:r>
            <w:r w:rsidR="004C5546">
              <w:rPr>
                <w:rFonts w:ascii="Verdana" w:hAnsi="Verdana" w:cs="Verdana"/>
                <w:snapToGrid w:val="0"/>
                <w:sz w:val="16"/>
                <w:szCs w:val="16"/>
              </w:rPr>
              <w:t>auto a</w:t>
            </w:r>
            <w:r>
              <w:rPr>
                <w:rFonts w:ascii="Verdana" w:hAnsi="Verdana" w:cs="Verdana"/>
                <w:snapToGrid w:val="0"/>
                <w:sz w:val="16"/>
                <w:szCs w:val="16"/>
              </w:rPr>
              <w:t xml:space="preserve">cuity </w:t>
            </w:r>
            <w:r w:rsidR="004C5546">
              <w:rPr>
                <w:rFonts w:ascii="Verdana" w:hAnsi="Verdana" w:cs="Verdana"/>
                <w:snapToGrid w:val="0"/>
                <w:sz w:val="16"/>
                <w:szCs w:val="16"/>
              </w:rPr>
              <w:t xml:space="preserve">quick entry </w:t>
            </w:r>
            <w:r w:rsidRPr="0085377A">
              <w:rPr>
                <w:rFonts w:ascii="Verdana" w:hAnsi="Verdana" w:cs="Verdana"/>
                <w:snapToGrid w:val="0"/>
                <w:sz w:val="16"/>
                <w:szCs w:val="16"/>
              </w:rPr>
              <w:t xml:space="preserve">item was </w:t>
            </w:r>
            <w:r>
              <w:rPr>
                <w:rFonts w:ascii="Verdana" w:hAnsi="Verdana" w:cs="Verdana"/>
                <w:snapToGrid w:val="0"/>
                <w:sz w:val="16"/>
                <w:szCs w:val="16"/>
              </w:rPr>
              <w:t>incurred</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73DAD" w:rsidRPr="0085377A">
        <w:trPr>
          <w:cantSplit/>
        </w:trPr>
        <w:tc>
          <w:tcPr>
            <w:tcW w:w="1126" w:type="pct"/>
            <w:shd w:val="clear" w:color="auto" w:fill="FFFFFF"/>
          </w:tcPr>
          <w:p w:rsidR="002278F7" w:rsidRDefault="004C5546"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vasoactiveMedsScore</w:t>
            </w:r>
          </w:p>
        </w:tc>
        <w:tc>
          <w:tcPr>
            <w:tcW w:w="616" w:type="pct"/>
            <w:shd w:val="clear" w:color="auto" w:fill="FFFFFF"/>
          </w:tcPr>
          <w:p w:rsidR="002278F7" w:rsidRPr="0085377A" w:rsidRDefault="004C5546"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521" w:type="pct"/>
            <w:shd w:val="clear" w:color="auto" w:fill="FFFFFF"/>
          </w:tcPr>
          <w:p w:rsidR="002278F7" w:rsidRPr="0085377A" w:rsidRDefault="002278F7"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560" w:type="pct"/>
            <w:shd w:val="clear" w:color="auto" w:fill="FFFFFF"/>
          </w:tcPr>
          <w:p w:rsidR="002278F7" w:rsidRPr="0085377A" w:rsidRDefault="002278F7">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acuity </w:t>
            </w:r>
            <w:r w:rsidR="004C5546">
              <w:rPr>
                <w:rFonts w:ascii="Verdana" w:hAnsi="Verdana" w:cs="Verdana"/>
                <w:snapToGrid w:val="0"/>
                <w:sz w:val="16"/>
                <w:szCs w:val="16"/>
              </w:rPr>
              <w:t xml:space="preserve">quick entry </w:t>
            </w:r>
            <w:r w:rsidR="00473DAD">
              <w:rPr>
                <w:rFonts w:ascii="Verdana" w:hAnsi="Verdana" w:cs="Verdana"/>
                <w:snapToGrid w:val="0"/>
                <w:sz w:val="16"/>
                <w:szCs w:val="16"/>
              </w:rPr>
              <w:t>vasoactive meds score</w:t>
            </w:r>
            <w:r>
              <w:rPr>
                <w:rFonts w:ascii="Verdana" w:hAnsi="Verdana" w:cs="Verdana"/>
                <w:snapToGrid w:val="0"/>
                <w:sz w:val="16"/>
                <w:szCs w:val="16"/>
              </w:rPr>
              <w:t xml:space="preserve"> e.g. “</w:t>
            </w:r>
            <w:r w:rsidR="004C5546">
              <w:rPr>
                <w:rFonts w:ascii="Verdana" w:hAnsi="Verdana" w:cs="Verdana"/>
                <w:snapToGrid w:val="0"/>
                <w:sz w:val="16"/>
                <w:szCs w:val="16"/>
              </w:rPr>
              <w:t>1</w:t>
            </w:r>
            <w:r>
              <w:rPr>
                <w:rFonts w:ascii="Verdana" w:hAnsi="Verdana" w:cs="Verdana"/>
                <w:snapToGrid w:val="0"/>
                <w:sz w:val="16"/>
                <w:szCs w:val="16"/>
              </w:rPr>
              <w:t>”, “</w:t>
            </w:r>
            <w:r w:rsidR="004C5546">
              <w:rPr>
                <w:rFonts w:ascii="Verdana" w:hAnsi="Verdana" w:cs="Verdana"/>
                <w:snapToGrid w:val="0"/>
                <w:sz w:val="16"/>
                <w:szCs w:val="16"/>
              </w:rPr>
              <w:t>2</w:t>
            </w:r>
            <w:r>
              <w:rPr>
                <w:rFonts w:ascii="Verdana" w:hAnsi="Verdana" w:cs="Verdana"/>
                <w:snapToGrid w:val="0"/>
                <w:sz w:val="16"/>
                <w:szCs w:val="16"/>
              </w:rPr>
              <w:t>”, “</w:t>
            </w:r>
            <w:r w:rsidR="004C5546">
              <w:rPr>
                <w:rFonts w:ascii="Verdana" w:hAnsi="Verdana" w:cs="Verdana"/>
                <w:snapToGrid w:val="0"/>
                <w:sz w:val="16"/>
                <w:szCs w:val="16"/>
              </w:rPr>
              <w:t>3</w:t>
            </w:r>
            <w:r>
              <w:rPr>
                <w:rFonts w:ascii="Verdana" w:hAnsi="Verdana" w:cs="Verdana"/>
                <w:snapToGrid w:val="0"/>
                <w:sz w:val="16"/>
                <w:szCs w:val="16"/>
              </w:rPr>
              <w:t>”, “</w:t>
            </w:r>
            <w:r w:rsidR="004C5546">
              <w:rPr>
                <w:rFonts w:ascii="Verdana" w:hAnsi="Verdana" w:cs="Verdana"/>
                <w:snapToGrid w:val="0"/>
                <w:sz w:val="16"/>
                <w:szCs w:val="16"/>
              </w:rPr>
              <w:t>4</w:t>
            </w:r>
            <w:r>
              <w:rPr>
                <w:rFonts w:ascii="Verdana" w:hAnsi="Verdana" w:cs="Verdana"/>
                <w:snapToGrid w:val="0"/>
                <w:sz w:val="16"/>
                <w:szCs w:val="16"/>
              </w:rPr>
              <w:t>” or NULL</w:t>
            </w:r>
          </w:p>
        </w:tc>
        <w:tc>
          <w:tcPr>
            <w:tcW w:w="223"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8" w:type="pct"/>
            <w:shd w:val="clear" w:color="auto" w:fill="FFFFFF"/>
          </w:tcPr>
          <w:p w:rsidR="002278F7" w:rsidRPr="0085377A"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2278F7" w:rsidRDefault="002278F7"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73DAD" w:rsidRPr="0085377A">
        <w:trPr>
          <w:cantSplit/>
        </w:trPr>
        <w:tc>
          <w:tcPr>
            <w:tcW w:w="1126"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peepScore</w:t>
            </w:r>
          </w:p>
        </w:tc>
        <w:tc>
          <w:tcPr>
            <w:tcW w:w="616"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521"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560" w:type="pct"/>
            <w:shd w:val="clear" w:color="auto" w:fill="FFFFFF"/>
          </w:tcPr>
          <w:p w:rsidR="00473DAD" w:rsidRDefault="00473DAD" w:rsidP="004C5546">
            <w:pPr>
              <w:widowControl w:val="0"/>
              <w:autoSpaceDE w:val="0"/>
              <w:autoSpaceDN w:val="0"/>
              <w:rPr>
                <w:rFonts w:ascii="Verdana" w:hAnsi="Verdana" w:cs="Verdana"/>
                <w:snapToGrid w:val="0"/>
                <w:sz w:val="16"/>
                <w:szCs w:val="16"/>
              </w:rPr>
            </w:pPr>
            <w:r>
              <w:rPr>
                <w:rFonts w:ascii="Verdana" w:hAnsi="Verdana" w:cs="Verdana"/>
                <w:snapToGrid w:val="0"/>
                <w:sz w:val="16"/>
                <w:szCs w:val="16"/>
              </w:rPr>
              <w:t>auto acuity quick entry PEEP score e.g. “1”, “2” or NULL</w:t>
            </w:r>
          </w:p>
        </w:tc>
        <w:tc>
          <w:tcPr>
            <w:tcW w:w="223"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8"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73DAD" w:rsidRPr="0085377A">
        <w:trPr>
          <w:cantSplit/>
        </w:trPr>
        <w:tc>
          <w:tcPr>
            <w:tcW w:w="1126"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temperatureScore</w:t>
            </w:r>
          </w:p>
        </w:tc>
        <w:tc>
          <w:tcPr>
            <w:tcW w:w="616"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521"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560" w:type="pct"/>
            <w:shd w:val="clear" w:color="auto" w:fill="FFFFFF"/>
          </w:tcPr>
          <w:p w:rsidR="00473DAD" w:rsidRDefault="00473DAD">
            <w:pPr>
              <w:widowControl w:val="0"/>
              <w:autoSpaceDE w:val="0"/>
              <w:autoSpaceDN w:val="0"/>
              <w:rPr>
                <w:rFonts w:ascii="Verdana" w:hAnsi="Verdana" w:cs="Verdana"/>
                <w:snapToGrid w:val="0"/>
                <w:sz w:val="16"/>
                <w:szCs w:val="16"/>
              </w:rPr>
            </w:pPr>
            <w:r>
              <w:rPr>
                <w:rFonts w:ascii="Verdana" w:hAnsi="Verdana" w:cs="Verdana"/>
                <w:snapToGrid w:val="0"/>
                <w:sz w:val="16"/>
                <w:szCs w:val="16"/>
              </w:rPr>
              <w:t>acuity quick entry temperature score e.g. “1”, “2”, “3”, “4” or NULL</w:t>
            </w:r>
          </w:p>
        </w:tc>
        <w:tc>
          <w:tcPr>
            <w:tcW w:w="223"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8"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73DAD" w:rsidRPr="0085377A">
        <w:trPr>
          <w:cantSplit/>
        </w:trPr>
        <w:tc>
          <w:tcPr>
            <w:tcW w:w="1126"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gcsScore</w:t>
            </w:r>
          </w:p>
        </w:tc>
        <w:tc>
          <w:tcPr>
            <w:tcW w:w="616"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521" w:type="pct"/>
            <w:shd w:val="clear" w:color="auto" w:fill="FFFFFF"/>
          </w:tcPr>
          <w:p w:rsidR="00473DAD" w:rsidRDefault="00473DAD"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560" w:type="pct"/>
            <w:shd w:val="clear" w:color="auto" w:fill="FFFFFF"/>
          </w:tcPr>
          <w:p w:rsidR="00473DAD" w:rsidRDefault="00473DAD">
            <w:pPr>
              <w:widowControl w:val="0"/>
              <w:autoSpaceDE w:val="0"/>
              <w:autoSpaceDN w:val="0"/>
              <w:rPr>
                <w:rFonts w:ascii="Verdana" w:hAnsi="Verdana" w:cs="Verdana"/>
                <w:snapToGrid w:val="0"/>
                <w:sz w:val="16"/>
                <w:szCs w:val="16"/>
              </w:rPr>
            </w:pPr>
            <w:r>
              <w:rPr>
                <w:rFonts w:ascii="Verdana" w:hAnsi="Verdana" w:cs="Verdana"/>
                <w:snapToGrid w:val="0"/>
                <w:sz w:val="16"/>
                <w:szCs w:val="16"/>
              </w:rPr>
              <w:t>auto acuity quick entry GCS score e.g. “15”, “9”, “5”, etc.</w:t>
            </w:r>
          </w:p>
        </w:tc>
        <w:tc>
          <w:tcPr>
            <w:tcW w:w="223"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8"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473DAD" w:rsidRDefault="00473DA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84ACD" w:rsidRPr="0085377A">
        <w:trPr>
          <w:cantSplit/>
        </w:trPr>
        <w:tc>
          <w:tcPr>
            <w:tcW w:w="1126"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616"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521"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60" w:type="pct"/>
            <w:shd w:val="clear" w:color="auto" w:fill="FFFFFF"/>
          </w:tcPr>
          <w:p w:rsidR="00084ACD" w:rsidRDefault="00084ACD" w:rsidP="00473DA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23"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8"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805EDB" w:rsidRPr="00825F5E" w:rsidRDefault="00805EDB">
      <w:pPr>
        <w:pStyle w:val="Heading3"/>
        <w:rPr>
          <w:highlight w:val="yellow"/>
        </w:rPr>
      </w:pPr>
      <w:bookmarkStart w:id="120" w:name="_Toc369010236"/>
      <w:r w:rsidRPr="00805EDB">
        <w:rPr>
          <w:highlight w:val="yellow"/>
        </w:rPr>
        <w:t>autoAcuityScore</w:t>
      </w:r>
      <w:bookmarkEnd w:id="12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36"/>
        <w:gridCol w:w="1402"/>
        <w:gridCol w:w="1239"/>
        <w:gridCol w:w="2689"/>
        <w:gridCol w:w="424"/>
        <w:gridCol w:w="488"/>
        <w:gridCol w:w="1322"/>
      </w:tblGrid>
      <w:tr w:rsidR="00805EDB" w:rsidRPr="0085377A">
        <w:trPr>
          <w:cantSplit/>
          <w:tblHeader/>
        </w:trPr>
        <w:tc>
          <w:tcPr>
            <w:tcW w:w="4304" w:type="pct"/>
            <w:gridSpan w:val="6"/>
            <w:shd w:val="clear" w:color="auto" w:fill="8080FF"/>
          </w:tcPr>
          <w:p w:rsidR="00805EDB" w:rsidRPr="0085377A" w:rsidRDefault="008C57DF">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805EDB" w:rsidRPr="0085377A">
              <w:rPr>
                <w:sz w:val="20"/>
                <w:szCs w:val="20"/>
              </w:rPr>
              <w:instrText>tc  \l 2 "Column(s) of \"billing\" Table"</w:instrText>
            </w:r>
            <w:r w:rsidRPr="0085377A">
              <w:rPr>
                <w:sz w:val="20"/>
                <w:szCs w:val="20"/>
              </w:rPr>
              <w:fldChar w:fldCharType="end"/>
            </w:r>
            <w:r w:rsidR="00805EDB">
              <w:rPr>
                <w:rFonts w:ascii="Verdana" w:hAnsi="Verdana" w:cs="Verdana"/>
                <w:b/>
                <w:bCs/>
                <w:snapToGrid w:val="0"/>
                <w:color w:val="FFFFFF"/>
                <w:sz w:val="20"/>
                <w:szCs w:val="20"/>
              </w:rPr>
              <w:t>Columns</w:t>
            </w:r>
            <w:r w:rsidR="00805EDB" w:rsidRPr="0085377A">
              <w:rPr>
                <w:rFonts w:ascii="Verdana" w:hAnsi="Verdana" w:cs="Verdana"/>
                <w:b/>
                <w:bCs/>
                <w:snapToGrid w:val="0"/>
                <w:color w:val="FFFFFF"/>
                <w:sz w:val="20"/>
                <w:szCs w:val="20"/>
              </w:rPr>
              <w:t xml:space="preserve"> of "</w:t>
            </w:r>
            <w:r w:rsidR="00805EDB">
              <w:rPr>
                <w:rFonts w:ascii="Verdana" w:hAnsi="Verdana" w:cs="Verdana"/>
                <w:b/>
                <w:bCs/>
                <w:snapToGrid w:val="0"/>
                <w:color w:val="FFFFFF"/>
                <w:sz w:val="20"/>
                <w:szCs w:val="20"/>
              </w:rPr>
              <w:t>autoAcuityScore</w:t>
            </w:r>
            <w:r w:rsidR="00805EDB" w:rsidRPr="0085377A">
              <w:rPr>
                <w:rFonts w:ascii="Verdana" w:hAnsi="Verdana" w:cs="Verdana"/>
                <w:b/>
                <w:bCs/>
                <w:snapToGrid w:val="0"/>
                <w:color w:val="FFFFFF"/>
                <w:sz w:val="20"/>
                <w:szCs w:val="20"/>
              </w:rPr>
              <w:t>" Table</w:t>
            </w:r>
          </w:p>
        </w:tc>
        <w:tc>
          <w:tcPr>
            <w:tcW w:w="696" w:type="pct"/>
            <w:shd w:val="clear" w:color="auto" w:fill="8080FF"/>
          </w:tcPr>
          <w:p w:rsidR="00805EDB" w:rsidRPr="0085377A" w:rsidRDefault="00805EDB" w:rsidP="001055D1">
            <w:pPr>
              <w:widowControl w:val="0"/>
              <w:autoSpaceDE w:val="0"/>
              <w:autoSpaceDN w:val="0"/>
              <w:rPr>
                <w:sz w:val="20"/>
                <w:szCs w:val="20"/>
              </w:rPr>
            </w:pPr>
          </w:p>
        </w:tc>
      </w:tr>
      <w:tr w:rsidR="00805EDB" w:rsidRPr="0085377A">
        <w:trPr>
          <w:cantSplit/>
          <w:tblHeader/>
        </w:trPr>
        <w:tc>
          <w:tcPr>
            <w:tcW w:w="1019" w:type="pct"/>
            <w:shd w:val="clear" w:color="auto" w:fill="64B1FF"/>
          </w:tcPr>
          <w:p w:rsidR="00805EDB" w:rsidRPr="0085377A" w:rsidRDefault="00805EDB"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738" w:type="pct"/>
            <w:shd w:val="clear" w:color="auto" w:fill="64B1FF"/>
          </w:tcPr>
          <w:p w:rsidR="00805EDB" w:rsidRPr="0085377A" w:rsidRDefault="00805EDB"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52" w:type="pct"/>
            <w:shd w:val="clear" w:color="auto" w:fill="64B1FF"/>
          </w:tcPr>
          <w:p w:rsidR="00805EDB" w:rsidRPr="0085377A" w:rsidRDefault="00805EDB"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415" w:type="pct"/>
            <w:shd w:val="clear" w:color="auto" w:fill="64B1FF"/>
          </w:tcPr>
          <w:p w:rsidR="00805EDB" w:rsidRPr="0085377A" w:rsidRDefault="00805EDB" w:rsidP="001055D1">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23" w:type="pct"/>
            <w:shd w:val="clear" w:color="auto" w:fill="64B1FF"/>
          </w:tcPr>
          <w:p w:rsidR="00805EDB" w:rsidRPr="0085377A" w:rsidRDefault="00805EDB" w:rsidP="001055D1">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57" w:type="pct"/>
            <w:shd w:val="clear" w:color="auto" w:fill="64B1FF"/>
          </w:tcPr>
          <w:p w:rsidR="00805EDB" w:rsidRPr="0085377A" w:rsidRDefault="00805EDB" w:rsidP="001055D1">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96" w:type="pct"/>
            <w:shd w:val="clear" w:color="auto" w:fill="64B1FF"/>
          </w:tcPr>
          <w:p w:rsidR="00805EDB" w:rsidRPr="0085377A" w:rsidRDefault="00805EDB" w:rsidP="001055D1">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805EDB" w:rsidRPr="0085377A">
        <w:trPr>
          <w:cantSplit/>
        </w:trPr>
        <w:tc>
          <w:tcPr>
            <w:tcW w:w="1019" w:type="pct"/>
            <w:shd w:val="clear" w:color="auto" w:fill="FFFFFF"/>
          </w:tcPr>
          <w:p w:rsidR="00805EDB" w:rsidRPr="0085377A" w:rsidRDefault="00805EDB">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autoAcuityScore</w:t>
            </w:r>
            <w:r w:rsidRPr="0085377A">
              <w:rPr>
                <w:rFonts w:ascii="Verdana" w:hAnsi="Verdana" w:cs="Verdana"/>
                <w:snapToGrid w:val="0"/>
                <w:sz w:val="16"/>
                <w:szCs w:val="16"/>
              </w:rPr>
              <w:t>ID</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415" w:type="pct"/>
            <w:shd w:val="clear" w:color="auto" w:fill="FFFFFF"/>
          </w:tcPr>
          <w:p w:rsidR="00805EDB" w:rsidRPr="0085377A" w:rsidRDefault="00805EDB">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auto acuity score</w:t>
            </w:r>
            <w:r w:rsidRPr="0085377A">
              <w:rPr>
                <w:rFonts w:ascii="Verdana" w:hAnsi="Verdana" w:cs="Verdana"/>
                <w:snapToGrid w:val="0"/>
                <w:sz w:val="16"/>
                <w:szCs w:val="16"/>
              </w:rPr>
              <w:t xml:space="preserve"> item</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805EDB" w:rsidRPr="0085377A">
        <w:trPr>
          <w:cantSplit/>
        </w:trPr>
        <w:tc>
          <w:tcPr>
            <w:tcW w:w="1019"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patientHealthSystemStay</w:t>
            </w:r>
            <w:r w:rsidRPr="0085377A">
              <w:rPr>
                <w:rFonts w:ascii="Verdana" w:hAnsi="Verdana" w:cs="Verdana"/>
                <w:snapToGrid w:val="0"/>
                <w:sz w:val="16"/>
                <w:szCs w:val="16"/>
              </w:rPr>
              <w:t>ID</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96"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805EDB" w:rsidRPr="0085377A">
        <w:trPr>
          <w:cantSplit/>
        </w:trPr>
        <w:tc>
          <w:tcPr>
            <w:tcW w:w="1019"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Year</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Pr>
                <w:rFonts w:ascii="Verdana" w:hAnsi="Verdana" w:cs="Verdana"/>
                <w:snapToGrid w:val="0"/>
                <w:sz w:val="16"/>
                <w:szCs w:val="16"/>
              </w:rPr>
              <w:t xml:space="preserve">auto acuity score </w:t>
            </w:r>
            <w:r w:rsidRPr="0085377A">
              <w:rPr>
                <w:rFonts w:ascii="Verdana" w:hAnsi="Verdana" w:cs="Verdana"/>
                <w:snapToGrid w:val="0"/>
                <w:sz w:val="16"/>
                <w:szCs w:val="16"/>
              </w:rPr>
              <w:t xml:space="preserve">item was </w:t>
            </w:r>
            <w:r>
              <w:rPr>
                <w:rFonts w:ascii="Verdana" w:hAnsi="Verdana" w:cs="Verdana"/>
                <w:snapToGrid w:val="0"/>
                <w:sz w:val="16"/>
                <w:szCs w:val="16"/>
              </w:rPr>
              <w:t>incurred</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805EDB" w:rsidRPr="0085377A">
        <w:trPr>
          <w:cantSplit/>
        </w:trPr>
        <w:tc>
          <w:tcPr>
            <w:tcW w:w="1019"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autoAcuityTime24</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auto acuity score </w:t>
            </w:r>
            <w:r w:rsidRPr="0085377A">
              <w:rPr>
                <w:rFonts w:ascii="Verdana" w:hAnsi="Verdana" w:cs="Verdana"/>
                <w:snapToGrid w:val="0"/>
                <w:sz w:val="16"/>
                <w:szCs w:val="16"/>
              </w:rPr>
              <w:t xml:space="preserve">item was </w:t>
            </w:r>
            <w:r>
              <w:rPr>
                <w:rFonts w:ascii="Verdana" w:hAnsi="Verdana" w:cs="Verdana"/>
                <w:snapToGrid w:val="0"/>
                <w:sz w:val="16"/>
                <w:szCs w:val="16"/>
              </w:rPr>
              <w:t>incurred occurred e.g.: “12:45”, “15:30”, “3:45”</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805EDB" w:rsidRPr="0085377A">
        <w:trPr>
          <w:cantSplit/>
        </w:trPr>
        <w:tc>
          <w:tcPr>
            <w:tcW w:w="1019"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Time</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805EDB" w:rsidRPr="0085377A" w:rsidRDefault="00805EDB">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 xml:space="preserve">auto acuity score </w:t>
            </w:r>
            <w:r w:rsidRPr="0085377A">
              <w:rPr>
                <w:rFonts w:ascii="Verdana" w:hAnsi="Verdana" w:cs="Verdana"/>
                <w:snapToGrid w:val="0"/>
                <w:sz w:val="16"/>
                <w:szCs w:val="16"/>
              </w:rPr>
              <w:t xml:space="preserve">item was </w:t>
            </w:r>
            <w:r>
              <w:rPr>
                <w:rFonts w:ascii="Verdana" w:hAnsi="Verdana" w:cs="Verdana"/>
                <w:snapToGrid w:val="0"/>
                <w:sz w:val="16"/>
                <w:szCs w:val="16"/>
              </w:rPr>
              <w:t>incurred</w:t>
            </w:r>
            <w:r w:rsidRPr="0085377A">
              <w:rPr>
                <w:rFonts w:ascii="Verdana" w:hAnsi="Verdana" w:cs="Verdana"/>
                <w:snapToGrid w:val="0"/>
                <w:sz w:val="16"/>
                <w:szCs w:val="16"/>
              </w:rPr>
              <w:t>: 'midnight', 'morning', 'midday', 'noon', 'evening', or 'night'</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805EDB" w:rsidRPr="0085377A">
        <w:trPr>
          <w:cantSplit/>
        </w:trPr>
        <w:tc>
          <w:tcPr>
            <w:tcW w:w="1019"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autoAcuity</w:t>
            </w:r>
            <w:r w:rsidRPr="0085377A">
              <w:rPr>
                <w:rFonts w:ascii="Verdana" w:hAnsi="Verdana" w:cs="Verdana"/>
                <w:snapToGrid w:val="0"/>
                <w:sz w:val="16"/>
                <w:szCs w:val="16"/>
              </w:rPr>
              <w:t>Offset</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w:t>
            </w:r>
            <w:r>
              <w:rPr>
                <w:rFonts w:ascii="Verdana" w:hAnsi="Verdana" w:cs="Verdana"/>
                <w:snapToGrid w:val="0"/>
                <w:sz w:val="16"/>
                <w:szCs w:val="16"/>
              </w:rPr>
              <w:t>health system</w:t>
            </w:r>
            <w:r w:rsidRPr="0085377A">
              <w:rPr>
                <w:rFonts w:ascii="Verdana" w:hAnsi="Verdana" w:cs="Verdana"/>
                <w:snapToGrid w:val="0"/>
                <w:sz w:val="16"/>
                <w:szCs w:val="16"/>
              </w:rPr>
              <w:t xml:space="preserve"> admit time that the </w:t>
            </w:r>
            <w:r>
              <w:rPr>
                <w:rFonts w:ascii="Verdana" w:hAnsi="Verdana" w:cs="Verdana"/>
                <w:snapToGrid w:val="0"/>
                <w:sz w:val="16"/>
                <w:szCs w:val="16"/>
              </w:rPr>
              <w:t xml:space="preserve">auto acuity score </w:t>
            </w:r>
            <w:r w:rsidRPr="0085377A">
              <w:rPr>
                <w:rFonts w:ascii="Verdana" w:hAnsi="Verdana" w:cs="Verdana"/>
                <w:snapToGrid w:val="0"/>
                <w:sz w:val="16"/>
                <w:szCs w:val="16"/>
              </w:rPr>
              <w:t xml:space="preserve">item was </w:t>
            </w:r>
            <w:r>
              <w:rPr>
                <w:rFonts w:ascii="Verdana" w:hAnsi="Verdana" w:cs="Verdana"/>
                <w:snapToGrid w:val="0"/>
                <w:sz w:val="16"/>
                <w:szCs w:val="16"/>
              </w:rPr>
              <w:t>incurred</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805EDB" w:rsidRPr="0085377A">
        <w:trPr>
          <w:cantSplit/>
        </w:trPr>
        <w:tc>
          <w:tcPr>
            <w:tcW w:w="1019" w:type="pct"/>
            <w:shd w:val="clear" w:color="auto" w:fill="FFFFFF"/>
          </w:tcPr>
          <w:p w:rsidR="00805EDB"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score</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15"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auto acuity score e.g. “15”, “3”, “28, “0”, NULL, etc.</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805EDB"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05EDB" w:rsidRPr="0085377A">
        <w:trPr>
          <w:cantSplit/>
        </w:trPr>
        <w:tc>
          <w:tcPr>
            <w:tcW w:w="1019" w:type="pct"/>
            <w:shd w:val="clear" w:color="auto" w:fill="FFFFFF"/>
          </w:tcPr>
          <w:p w:rsidR="00805EDB"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acuity</w:t>
            </w:r>
          </w:p>
        </w:tc>
        <w:tc>
          <w:tcPr>
            <w:tcW w:w="738"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varchar(50)</w:t>
            </w:r>
          </w:p>
        </w:tc>
        <w:tc>
          <w:tcPr>
            <w:tcW w:w="652"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415" w:type="pct"/>
            <w:shd w:val="clear" w:color="auto" w:fill="FFFFFF"/>
          </w:tcPr>
          <w:p w:rsidR="00805EDB" w:rsidRPr="0085377A" w:rsidRDefault="00805EDB" w:rsidP="001055D1">
            <w:pPr>
              <w:widowControl w:val="0"/>
              <w:autoSpaceDE w:val="0"/>
              <w:autoSpaceDN w:val="0"/>
              <w:rPr>
                <w:rFonts w:ascii="Verdana" w:hAnsi="Verdana" w:cs="Verdana"/>
                <w:snapToGrid w:val="0"/>
                <w:sz w:val="16"/>
                <w:szCs w:val="16"/>
              </w:rPr>
            </w:pPr>
            <w:r>
              <w:rPr>
                <w:rFonts w:ascii="Verdana" w:hAnsi="Verdana" w:cs="Verdana"/>
                <w:snapToGrid w:val="0"/>
                <w:sz w:val="16"/>
                <w:szCs w:val="16"/>
              </w:rPr>
              <w:t>manual acuity score item e.g. “High”, “Intermediate”, “Low”, “Unknown” or NULL</w:t>
            </w:r>
          </w:p>
        </w:tc>
        <w:tc>
          <w:tcPr>
            <w:tcW w:w="223"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7" w:type="pct"/>
            <w:shd w:val="clear" w:color="auto" w:fill="FFFFFF"/>
          </w:tcPr>
          <w:p w:rsidR="00805EDB" w:rsidRPr="0085377A"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805EDB" w:rsidRDefault="00805EDB"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84ACD" w:rsidRPr="0085377A">
        <w:trPr>
          <w:cantSplit/>
        </w:trPr>
        <w:tc>
          <w:tcPr>
            <w:tcW w:w="1019"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738"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652"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415" w:type="pct"/>
            <w:shd w:val="clear" w:color="auto" w:fill="FFFFFF"/>
          </w:tcPr>
          <w:p w:rsidR="00084ACD" w:rsidRDefault="00084ACD" w:rsidP="001055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23"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084ACD" w:rsidRDefault="00084ACD" w:rsidP="001055D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A41ADF" w:rsidRDefault="00B64E9A" w:rsidP="001F4167">
      <w:pPr>
        <w:pStyle w:val="Heading3"/>
      </w:pPr>
      <w:bookmarkStart w:id="121" w:name="_Toc369010237"/>
      <w:r>
        <w:t>billing</w:t>
      </w:r>
      <w:bookmarkEnd w:id="12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36"/>
        <w:gridCol w:w="1374"/>
        <w:gridCol w:w="1079"/>
        <w:gridCol w:w="2877"/>
        <w:gridCol w:w="424"/>
        <w:gridCol w:w="488"/>
        <w:gridCol w:w="1322"/>
      </w:tblGrid>
      <w:tr w:rsidR="001C500D" w:rsidRPr="0085377A">
        <w:trPr>
          <w:cantSplit/>
          <w:tblHeader/>
        </w:trPr>
        <w:tc>
          <w:tcPr>
            <w:tcW w:w="4304" w:type="pct"/>
            <w:gridSpan w:val="6"/>
            <w:shd w:val="clear" w:color="auto" w:fill="8080FF"/>
          </w:tcPr>
          <w:p w:rsidR="001C500D"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1C500D" w:rsidRPr="0085377A">
              <w:rPr>
                <w:sz w:val="20"/>
                <w:szCs w:val="20"/>
              </w:rPr>
              <w:instrText>tc  \l 2 "Column(s) of \"billing\" Table"</w:instrText>
            </w:r>
            <w:r w:rsidRPr="0085377A">
              <w:rPr>
                <w:sz w:val="20"/>
                <w:szCs w:val="20"/>
              </w:rPr>
              <w:fldChar w:fldCharType="end"/>
            </w:r>
            <w:r w:rsidR="001C500D">
              <w:rPr>
                <w:rFonts w:ascii="Verdana" w:hAnsi="Verdana" w:cs="Verdana"/>
                <w:b/>
                <w:bCs/>
                <w:snapToGrid w:val="0"/>
                <w:color w:val="FFFFFF"/>
                <w:sz w:val="20"/>
                <w:szCs w:val="20"/>
              </w:rPr>
              <w:t>Columns</w:t>
            </w:r>
            <w:r w:rsidR="001C500D" w:rsidRPr="0085377A">
              <w:rPr>
                <w:rFonts w:ascii="Verdana" w:hAnsi="Verdana" w:cs="Verdana"/>
                <w:b/>
                <w:bCs/>
                <w:snapToGrid w:val="0"/>
                <w:color w:val="FFFFFF"/>
                <w:sz w:val="20"/>
                <w:szCs w:val="20"/>
              </w:rPr>
              <w:t xml:space="preserve"> of "billing" Table</w:t>
            </w:r>
          </w:p>
        </w:tc>
        <w:tc>
          <w:tcPr>
            <w:tcW w:w="696" w:type="pct"/>
            <w:shd w:val="clear" w:color="auto" w:fill="8080FF"/>
          </w:tcPr>
          <w:p w:rsidR="001C500D" w:rsidRPr="0085377A" w:rsidRDefault="001C500D" w:rsidP="004E6EA5">
            <w:pPr>
              <w:widowControl w:val="0"/>
              <w:autoSpaceDE w:val="0"/>
              <w:autoSpaceDN w:val="0"/>
              <w:rPr>
                <w:sz w:val="20"/>
                <w:szCs w:val="20"/>
              </w:rPr>
            </w:pPr>
          </w:p>
        </w:tc>
      </w:tr>
      <w:tr w:rsidR="00745CFF" w:rsidRPr="0085377A">
        <w:trPr>
          <w:cantSplit/>
          <w:tblHeader/>
        </w:trPr>
        <w:tc>
          <w:tcPr>
            <w:tcW w:w="1019" w:type="pct"/>
            <w:shd w:val="clear" w:color="auto" w:fill="64B1FF"/>
          </w:tcPr>
          <w:p w:rsidR="001C500D" w:rsidRPr="0085377A" w:rsidRDefault="001C50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723" w:type="pct"/>
            <w:shd w:val="clear" w:color="auto" w:fill="64B1FF"/>
          </w:tcPr>
          <w:p w:rsidR="001C500D" w:rsidRPr="0085377A" w:rsidRDefault="001C50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568" w:type="pct"/>
            <w:shd w:val="clear" w:color="auto" w:fill="64B1FF"/>
          </w:tcPr>
          <w:p w:rsidR="001C500D" w:rsidRPr="0085377A" w:rsidRDefault="001C50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514" w:type="pct"/>
            <w:shd w:val="clear" w:color="auto" w:fill="64B1FF"/>
          </w:tcPr>
          <w:p w:rsidR="001C500D" w:rsidRPr="0085377A" w:rsidRDefault="001C500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23" w:type="pct"/>
            <w:shd w:val="clear" w:color="auto" w:fill="64B1FF"/>
          </w:tcPr>
          <w:p w:rsidR="001C500D" w:rsidRPr="0085377A" w:rsidRDefault="001C500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57" w:type="pct"/>
            <w:shd w:val="clear" w:color="auto" w:fill="64B1FF"/>
          </w:tcPr>
          <w:p w:rsidR="001C500D" w:rsidRPr="0085377A" w:rsidRDefault="001C500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696" w:type="pct"/>
            <w:shd w:val="clear" w:color="auto" w:fill="64B1FF"/>
          </w:tcPr>
          <w:p w:rsidR="001C500D" w:rsidRPr="0085377A" w:rsidRDefault="001C500D"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billingID</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billing item</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696"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billingYear</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billing item was </w:t>
            </w:r>
            <w:r>
              <w:rPr>
                <w:rFonts w:ascii="Verdana" w:hAnsi="Verdana" w:cs="Verdana"/>
                <w:snapToGrid w:val="0"/>
                <w:sz w:val="16"/>
                <w:szCs w:val="16"/>
              </w:rPr>
              <w:t>incurred</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45CFF" w:rsidRPr="0085377A">
        <w:trPr>
          <w:cantSplit/>
        </w:trPr>
        <w:tc>
          <w:tcPr>
            <w:tcW w:w="1019" w:type="pct"/>
            <w:shd w:val="clear" w:color="auto" w:fill="FFFFFF"/>
          </w:tcPr>
          <w:p w:rsidR="001C500D" w:rsidRPr="0085377A" w:rsidRDefault="008553D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billingTime24</w:t>
            </w:r>
          </w:p>
        </w:tc>
        <w:tc>
          <w:tcPr>
            <w:tcW w:w="723" w:type="pct"/>
            <w:shd w:val="clear" w:color="auto" w:fill="FFFFFF"/>
          </w:tcPr>
          <w:p w:rsidR="001C500D" w:rsidRPr="0085377A" w:rsidRDefault="008553D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8553DF" w:rsidP="008553DF">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w:t>
            </w:r>
            <w:r w:rsidRPr="0085377A">
              <w:rPr>
                <w:rFonts w:ascii="Verdana" w:hAnsi="Verdana" w:cs="Verdana"/>
                <w:snapToGrid w:val="0"/>
                <w:sz w:val="16"/>
                <w:szCs w:val="16"/>
              </w:rPr>
              <w:t xml:space="preserve">billing item was </w:t>
            </w:r>
            <w:r>
              <w:rPr>
                <w:rFonts w:ascii="Verdana" w:hAnsi="Verdana" w:cs="Verdana"/>
                <w:snapToGrid w:val="0"/>
                <w:sz w:val="16"/>
                <w:szCs w:val="16"/>
              </w:rPr>
              <w:t>incurred occurred e.g.: “12:45”, “15:30”, “3:45”</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billingTime</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billing item was </w:t>
            </w:r>
            <w:r>
              <w:rPr>
                <w:rFonts w:ascii="Verdana" w:hAnsi="Verdana" w:cs="Verdana"/>
                <w:snapToGrid w:val="0"/>
                <w:sz w:val="16"/>
                <w:szCs w:val="16"/>
              </w:rPr>
              <w:t>incurred</w:t>
            </w:r>
            <w:r w:rsidRPr="0085377A">
              <w:rPr>
                <w:rFonts w:ascii="Verdana" w:hAnsi="Verdana" w:cs="Verdana"/>
                <w:snapToGrid w:val="0"/>
                <w:sz w:val="16"/>
                <w:szCs w:val="16"/>
              </w:rPr>
              <w:t>: 'midnight', 'morning', 'midday', 'noon', 'evening', or 'night'</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billingOffset</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billing item was </w:t>
            </w:r>
            <w:r>
              <w:rPr>
                <w:rFonts w:ascii="Verdana" w:hAnsi="Verdana" w:cs="Verdana"/>
                <w:snapToGrid w:val="0"/>
                <w:sz w:val="16"/>
                <w:szCs w:val="16"/>
              </w:rPr>
              <w:t>incurred</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45CFF" w:rsidRPr="0085377A">
        <w:trPr>
          <w:cantSplit/>
        </w:trPr>
        <w:tc>
          <w:tcPr>
            <w:tcW w:w="1019"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w:t>
            </w:r>
            <w:r>
              <w:rPr>
                <w:rFonts w:ascii="Verdana" w:hAnsi="Verdana" w:cs="Verdana"/>
                <w:snapToGrid w:val="0"/>
                <w:sz w:val="16"/>
                <w:szCs w:val="16"/>
              </w:rPr>
              <w:t>Entered</w:t>
            </w:r>
            <w:r w:rsidRPr="0085377A">
              <w:rPr>
                <w:rFonts w:ascii="Verdana" w:hAnsi="Verdana" w:cs="Verdana"/>
                <w:snapToGrid w:val="0"/>
                <w:sz w:val="16"/>
                <w:szCs w:val="16"/>
              </w:rPr>
              <w:t>Year</w:t>
            </w:r>
          </w:p>
        </w:tc>
        <w:tc>
          <w:tcPr>
            <w:tcW w:w="723"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568"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billing item was entered</w:t>
            </w:r>
          </w:p>
        </w:tc>
        <w:tc>
          <w:tcPr>
            <w:tcW w:w="223"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45CFF" w:rsidRPr="0085377A">
        <w:trPr>
          <w:cantSplit/>
        </w:trPr>
        <w:tc>
          <w:tcPr>
            <w:tcW w:w="1019"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w:t>
            </w:r>
            <w:r>
              <w:rPr>
                <w:rFonts w:ascii="Verdana" w:hAnsi="Verdana" w:cs="Verdana"/>
                <w:snapToGrid w:val="0"/>
                <w:sz w:val="16"/>
                <w:szCs w:val="16"/>
              </w:rPr>
              <w:t>Entered</w:t>
            </w:r>
            <w:r w:rsidR="0052357F">
              <w:rPr>
                <w:rFonts w:ascii="Verdana" w:hAnsi="Verdana" w:cs="Verdana"/>
                <w:snapToGrid w:val="0"/>
                <w:sz w:val="16"/>
                <w:szCs w:val="16"/>
              </w:rPr>
              <w:t>Time24</w:t>
            </w:r>
          </w:p>
        </w:tc>
        <w:tc>
          <w:tcPr>
            <w:tcW w:w="723" w:type="pct"/>
            <w:shd w:val="clear" w:color="auto" w:fill="FFFFFF"/>
          </w:tcPr>
          <w:p w:rsidR="001C500D" w:rsidRPr="0085377A" w:rsidRDefault="0052357F" w:rsidP="00235E39">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568"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52357F" w:rsidP="00235E39">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billing was entered e.g.: “12:45”, “15:30”, “3:45”</w:t>
            </w:r>
          </w:p>
        </w:tc>
        <w:tc>
          <w:tcPr>
            <w:tcW w:w="223"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45CFF" w:rsidRPr="0085377A">
        <w:trPr>
          <w:cantSplit/>
        </w:trPr>
        <w:tc>
          <w:tcPr>
            <w:tcW w:w="1019"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w:t>
            </w:r>
            <w:r>
              <w:rPr>
                <w:rFonts w:ascii="Verdana" w:hAnsi="Verdana" w:cs="Verdana"/>
                <w:snapToGrid w:val="0"/>
                <w:sz w:val="16"/>
                <w:szCs w:val="16"/>
              </w:rPr>
              <w:t>Entered</w:t>
            </w:r>
            <w:r w:rsidRPr="0085377A">
              <w:rPr>
                <w:rFonts w:ascii="Verdana" w:hAnsi="Verdana" w:cs="Verdana"/>
                <w:snapToGrid w:val="0"/>
                <w:sz w:val="16"/>
                <w:szCs w:val="16"/>
              </w:rPr>
              <w:t>Time</w:t>
            </w:r>
          </w:p>
        </w:tc>
        <w:tc>
          <w:tcPr>
            <w:tcW w:w="723"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568"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billing item was entered: 'midnight', 'morning', 'midday', 'noon', 'evening', or 'night'</w:t>
            </w:r>
          </w:p>
        </w:tc>
        <w:tc>
          <w:tcPr>
            <w:tcW w:w="223"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D56224" w:rsidP="00235E39">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45CFF" w:rsidRPr="0085377A">
        <w:trPr>
          <w:cantSplit/>
        </w:trPr>
        <w:tc>
          <w:tcPr>
            <w:tcW w:w="1019"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w:t>
            </w:r>
            <w:r>
              <w:rPr>
                <w:rFonts w:ascii="Verdana" w:hAnsi="Verdana" w:cs="Verdana"/>
                <w:snapToGrid w:val="0"/>
                <w:sz w:val="16"/>
                <w:szCs w:val="16"/>
              </w:rPr>
              <w:t>Entered</w:t>
            </w:r>
            <w:r w:rsidRPr="0085377A">
              <w:rPr>
                <w:rFonts w:ascii="Verdana" w:hAnsi="Verdana" w:cs="Verdana"/>
                <w:snapToGrid w:val="0"/>
                <w:sz w:val="16"/>
                <w:szCs w:val="16"/>
              </w:rPr>
              <w:t>Offset</w:t>
            </w:r>
          </w:p>
        </w:tc>
        <w:tc>
          <w:tcPr>
            <w:tcW w:w="723"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568"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235E3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billing item was entered</w:t>
            </w:r>
          </w:p>
        </w:tc>
        <w:tc>
          <w:tcPr>
            <w:tcW w:w="223"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235E39">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9D78CE" w:rsidP="00235E39">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billingType</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varchar(50)</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the type of note onto which the billing item was entered e.g.: “Daily Progress”, “Admission”, “Intubation”, etc.</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696" w:type="pct"/>
            <w:shd w:val="clear" w:color="auto" w:fill="FFFFFF"/>
          </w:tcPr>
          <w:p w:rsidR="001C500D" w:rsidRDefault="00D56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billingPath</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500</w:t>
            </w:r>
            <w:r w:rsidRPr="0085377A">
              <w:rPr>
                <w:rFonts w:ascii="Verdana" w:hAnsi="Verdana" w:cs="Verdana"/>
                <w:snapToGrid w:val="0"/>
                <w:sz w:val="16"/>
                <w:szCs w:val="16"/>
              </w:rPr>
              <w: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514" w:type="pct"/>
            <w:shd w:val="clear" w:color="auto" w:fill="FFFFFF"/>
          </w:tcPr>
          <w:p w:rsidR="001C500D" w:rsidRPr="001A69A4"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root path of the billing item e.g.: </w:t>
            </w:r>
            <w:r w:rsidRPr="001A69A4">
              <w:rPr>
                <w:rFonts w:ascii="Verdana" w:hAnsi="Verdana" w:cs="Verdana"/>
                <w:snapToGrid w:val="0"/>
                <w:sz w:val="16"/>
                <w:szCs w:val="16"/>
              </w:rPr>
              <w:t>notes/Progress Notes/Billing Information/Time Devoted to Care in Minutes (this note)/Total Evaluation</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D56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billingName</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400</w:t>
            </w:r>
            <w:r w:rsidRPr="0085377A">
              <w:rPr>
                <w:rFonts w:ascii="Verdana" w:hAnsi="Verdana" w:cs="Verdana"/>
                <w:snapToGrid w:val="0"/>
                <w:sz w:val="16"/>
                <w:szCs w:val="16"/>
              </w:rPr>
              <w: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514" w:type="pct"/>
            <w:shd w:val="clear" w:color="auto" w:fill="FFFFFF"/>
          </w:tcPr>
          <w:p w:rsidR="001C500D" w:rsidRPr="0085377A" w:rsidRDefault="00C5095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w:t>
            </w:r>
            <w:r w:rsidR="001C500D">
              <w:rPr>
                <w:rFonts w:ascii="Verdana" w:hAnsi="Verdana" w:cs="Verdana"/>
                <w:snapToGrid w:val="0"/>
                <w:sz w:val="16"/>
                <w:szCs w:val="16"/>
              </w:rPr>
              <w:t>he</w:t>
            </w:r>
            <w:r>
              <w:rPr>
                <w:rFonts w:ascii="Verdana" w:hAnsi="Verdana" w:cs="Verdana"/>
                <w:snapToGrid w:val="0"/>
                <w:sz w:val="16"/>
                <w:szCs w:val="16"/>
              </w:rPr>
              <w:t xml:space="preserve"> picklist</w:t>
            </w:r>
            <w:r w:rsidR="001C500D">
              <w:rPr>
                <w:rFonts w:ascii="Verdana" w:hAnsi="Verdana" w:cs="Verdana"/>
                <w:snapToGrid w:val="0"/>
                <w:sz w:val="16"/>
                <w:szCs w:val="16"/>
              </w:rPr>
              <w:t xml:space="preserve"> short name</w:t>
            </w:r>
            <w:r w:rsidR="001C500D" w:rsidRPr="0085377A">
              <w:rPr>
                <w:rFonts w:ascii="Verdana" w:hAnsi="Verdana" w:cs="Verdana"/>
                <w:snapToGrid w:val="0"/>
                <w:sz w:val="16"/>
                <w:szCs w:val="16"/>
              </w:rPr>
              <w:t xml:space="preserve"> of the billing item e.g.: </w:t>
            </w:r>
            <w:r w:rsidR="001C500D" w:rsidRPr="001A69A4">
              <w:rPr>
                <w:rFonts w:ascii="Verdana" w:hAnsi="Verdana" w:cs="Verdana"/>
                <w:snapToGrid w:val="0"/>
                <w:sz w:val="16"/>
                <w:szCs w:val="16"/>
              </w:rPr>
              <w:t>Total evaluation time</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D56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45CFF" w:rsidRPr="0085377A">
        <w:trPr>
          <w:cantSplit/>
        </w:trPr>
        <w:tc>
          <w:tcPr>
            <w:tcW w:w="1019"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billingValue</w:t>
            </w: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sidR="00C50958">
              <w:rPr>
                <w:rFonts w:ascii="Verdana" w:hAnsi="Verdana" w:cs="Verdana"/>
                <w:snapToGrid w:val="0"/>
                <w:sz w:val="16"/>
                <w:szCs w:val="16"/>
              </w:rPr>
              <w:t>1</w:t>
            </w:r>
            <w:r w:rsidRPr="0085377A">
              <w:rPr>
                <w:rFonts w:ascii="Verdana" w:hAnsi="Verdana" w:cs="Verdana"/>
                <w:snapToGrid w:val="0"/>
                <w:sz w:val="16"/>
                <w:szCs w:val="16"/>
              </w:rPr>
              <w:t>000)</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value of the billing item e.g.: </w:t>
            </w:r>
            <w:r>
              <w:rPr>
                <w:rFonts w:ascii="Verdana" w:hAnsi="Verdana" w:cs="Verdana"/>
                <w:snapToGrid w:val="0"/>
                <w:sz w:val="16"/>
                <w:szCs w:val="16"/>
              </w:rPr>
              <w:t>2</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D56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45CFF" w:rsidRPr="0085377A">
        <w:trPr>
          <w:cantSplit/>
        </w:trPr>
        <w:tc>
          <w:tcPr>
            <w:tcW w:w="1019" w:type="pct"/>
            <w:shd w:val="clear" w:color="auto" w:fill="FFFFFF"/>
          </w:tcPr>
          <w:p w:rsidR="001C500D"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p w:rsidR="001C500D" w:rsidRPr="002E5E1F" w:rsidRDefault="001C500D" w:rsidP="002E5E1F">
            <w:pPr>
              <w:jc w:val="center"/>
              <w:rPr>
                <w:rFonts w:ascii="Verdana" w:hAnsi="Verdana" w:cs="Verdana"/>
                <w:sz w:val="16"/>
                <w:szCs w:val="16"/>
              </w:rPr>
            </w:pPr>
          </w:p>
        </w:tc>
        <w:tc>
          <w:tcPr>
            <w:tcW w:w="723"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568"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514" w:type="pct"/>
            <w:shd w:val="clear" w:color="auto" w:fill="FFFFFF"/>
          </w:tcPr>
          <w:p w:rsidR="001C500D" w:rsidRPr="0085377A" w:rsidRDefault="001C500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23"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57" w:type="pct"/>
            <w:shd w:val="clear" w:color="auto" w:fill="FFFFFF"/>
          </w:tcPr>
          <w:p w:rsidR="001C500D" w:rsidRPr="0085377A" w:rsidRDefault="001C500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696" w:type="pct"/>
            <w:shd w:val="clear" w:color="auto" w:fill="FFFFFF"/>
          </w:tcPr>
          <w:p w:rsidR="001C500D" w:rsidRPr="0085377A" w:rsidRDefault="00D56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AF4A96" w:rsidRDefault="00B64E9A" w:rsidP="001F4167">
      <w:pPr>
        <w:pStyle w:val="Heading3"/>
      </w:pPr>
      <w:bookmarkStart w:id="122" w:name="_Toc369010238"/>
      <w:r>
        <w:t>carePlanCareProvider</w:t>
      </w:r>
      <w:bookmarkEnd w:id="122"/>
    </w:p>
    <w:tbl>
      <w:tblPr>
        <w:tblW w:w="99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83"/>
        <w:gridCol w:w="1301"/>
        <w:gridCol w:w="1153"/>
        <w:gridCol w:w="3055"/>
        <w:gridCol w:w="450"/>
        <w:gridCol w:w="450"/>
        <w:gridCol w:w="1330"/>
      </w:tblGrid>
      <w:tr w:rsidR="009D78CE" w:rsidRPr="0085377A">
        <w:trPr>
          <w:cantSplit/>
          <w:tblHeader/>
        </w:trPr>
        <w:tc>
          <w:tcPr>
            <w:tcW w:w="8592" w:type="dxa"/>
            <w:gridSpan w:val="6"/>
            <w:shd w:val="clear" w:color="auto" w:fill="8080FF"/>
          </w:tcPr>
          <w:p w:rsidR="009D78CE"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9D78CE" w:rsidRPr="0085377A">
              <w:rPr>
                <w:sz w:val="20"/>
                <w:szCs w:val="20"/>
              </w:rPr>
              <w:instrText>tc  \l 2 "Column(s) of \"carePlanCareProvider\" Table"</w:instrText>
            </w:r>
            <w:r w:rsidRPr="0085377A">
              <w:rPr>
                <w:sz w:val="20"/>
                <w:szCs w:val="20"/>
              </w:rPr>
              <w:fldChar w:fldCharType="end"/>
            </w:r>
            <w:r w:rsidR="009D78CE">
              <w:rPr>
                <w:rFonts w:ascii="Verdana" w:hAnsi="Verdana" w:cs="Verdana"/>
                <w:b/>
                <w:bCs/>
                <w:snapToGrid w:val="0"/>
                <w:color w:val="FFFFFF"/>
                <w:sz w:val="20"/>
                <w:szCs w:val="20"/>
              </w:rPr>
              <w:t>Columns</w:t>
            </w:r>
            <w:r w:rsidR="009D78CE" w:rsidRPr="0085377A">
              <w:rPr>
                <w:rFonts w:ascii="Verdana" w:hAnsi="Verdana" w:cs="Verdana"/>
                <w:b/>
                <w:bCs/>
                <w:snapToGrid w:val="0"/>
                <w:color w:val="FFFFFF"/>
                <w:sz w:val="20"/>
                <w:szCs w:val="20"/>
              </w:rPr>
              <w:t xml:space="preserve"> of "carePlanCareProvider" Table</w:t>
            </w:r>
          </w:p>
        </w:tc>
        <w:tc>
          <w:tcPr>
            <w:tcW w:w="1330" w:type="dxa"/>
            <w:shd w:val="clear" w:color="auto" w:fill="8080FF"/>
          </w:tcPr>
          <w:p w:rsidR="009D78CE" w:rsidRPr="0085377A" w:rsidRDefault="009D78CE" w:rsidP="004E6EA5">
            <w:pPr>
              <w:widowControl w:val="0"/>
              <w:autoSpaceDE w:val="0"/>
              <w:autoSpaceDN w:val="0"/>
              <w:rPr>
                <w:sz w:val="20"/>
                <w:szCs w:val="20"/>
              </w:rPr>
            </w:pPr>
          </w:p>
        </w:tc>
      </w:tr>
      <w:tr w:rsidR="009D78CE" w:rsidRPr="0085377A">
        <w:trPr>
          <w:cantSplit/>
          <w:tblHeader/>
        </w:trPr>
        <w:tc>
          <w:tcPr>
            <w:tcW w:w="2183" w:type="dxa"/>
            <w:shd w:val="clear" w:color="auto" w:fill="64B1FF"/>
          </w:tcPr>
          <w:p w:rsidR="009D78CE" w:rsidRPr="0085377A" w:rsidRDefault="009D78CE"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01" w:type="dxa"/>
            <w:shd w:val="clear" w:color="auto" w:fill="64B1FF"/>
          </w:tcPr>
          <w:p w:rsidR="009D78CE" w:rsidRPr="0085377A" w:rsidRDefault="009D78CE"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153" w:type="dxa"/>
            <w:shd w:val="clear" w:color="auto" w:fill="64B1FF"/>
          </w:tcPr>
          <w:p w:rsidR="009D78CE" w:rsidRPr="0085377A" w:rsidRDefault="009D78CE"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055" w:type="dxa"/>
            <w:shd w:val="clear" w:color="auto" w:fill="64B1FF"/>
          </w:tcPr>
          <w:p w:rsidR="009D78CE" w:rsidRPr="0085377A" w:rsidRDefault="009D78CE"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9D78CE" w:rsidRPr="0085377A" w:rsidRDefault="009D78CE"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9D78CE" w:rsidRPr="0085377A" w:rsidRDefault="009D78CE"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9D78CE" w:rsidRPr="0085377A" w:rsidRDefault="009D78CE"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cplCareProvderID</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care plan care provider</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D78CE" w:rsidRPr="0085377A">
        <w:trPr>
          <w:cantSplit/>
        </w:trPr>
        <w:tc>
          <w:tcPr>
            <w:tcW w:w="2183" w:type="dxa"/>
            <w:shd w:val="clear" w:color="auto" w:fill="FFFFFF"/>
          </w:tcPr>
          <w:p w:rsidR="009D78CE" w:rsidRPr="0082688D" w:rsidRDefault="009D78CE" w:rsidP="004E6EA5">
            <w:pPr>
              <w:widowControl w:val="0"/>
              <w:autoSpaceDE w:val="0"/>
              <w:autoSpaceDN w:val="0"/>
              <w:rPr>
                <w:rFonts w:ascii="Verdana" w:hAnsi="Verdana" w:cs="Verdana"/>
                <w:snapToGrid w:val="0"/>
                <w:sz w:val="16"/>
                <w:szCs w:val="16"/>
              </w:rPr>
            </w:pPr>
            <w:r w:rsidRPr="0082688D">
              <w:rPr>
                <w:rFonts w:ascii="Verdana" w:hAnsi="Verdana" w:cs="Verdana"/>
                <w:snapToGrid w:val="0"/>
                <w:sz w:val="16"/>
                <w:szCs w:val="16"/>
              </w:rPr>
              <w:t>careProviderSaveYear</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care provider was entered</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D78CE" w:rsidRPr="0085377A">
        <w:trPr>
          <w:cantSplit/>
        </w:trPr>
        <w:tc>
          <w:tcPr>
            <w:tcW w:w="2183" w:type="dxa"/>
            <w:shd w:val="clear" w:color="auto" w:fill="FFFFFF"/>
          </w:tcPr>
          <w:p w:rsidR="009D78CE" w:rsidRPr="0082688D" w:rsidRDefault="009D78CE" w:rsidP="004E6EA5">
            <w:pPr>
              <w:widowControl w:val="0"/>
              <w:autoSpaceDE w:val="0"/>
              <w:autoSpaceDN w:val="0"/>
              <w:rPr>
                <w:rFonts w:ascii="Verdana" w:hAnsi="Verdana" w:cs="Verdana"/>
                <w:snapToGrid w:val="0"/>
                <w:sz w:val="16"/>
                <w:szCs w:val="16"/>
              </w:rPr>
            </w:pPr>
            <w:r w:rsidRPr="0082688D">
              <w:rPr>
                <w:rFonts w:ascii="Verdana" w:hAnsi="Verdana" w:cs="Verdana"/>
                <w:snapToGrid w:val="0"/>
                <w:sz w:val="16"/>
                <w:szCs w:val="16"/>
              </w:rPr>
              <w:t>careProviderSave</w:t>
            </w:r>
            <w:r w:rsidR="00F65F57">
              <w:rPr>
                <w:rFonts w:ascii="Verdana" w:hAnsi="Verdana" w:cs="Verdana"/>
                <w:snapToGrid w:val="0"/>
                <w:sz w:val="16"/>
                <w:szCs w:val="16"/>
              </w:rPr>
              <w:t>Time24</w:t>
            </w:r>
          </w:p>
        </w:tc>
        <w:tc>
          <w:tcPr>
            <w:tcW w:w="1301" w:type="dxa"/>
            <w:shd w:val="clear" w:color="auto" w:fill="FFFFFF"/>
          </w:tcPr>
          <w:p w:rsidR="009D78CE" w:rsidRPr="0085377A" w:rsidRDefault="00F65F57"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55" w:type="dxa"/>
            <w:shd w:val="clear" w:color="auto" w:fill="FFFFFF"/>
          </w:tcPr>
          <w:p w:rsidR="009D78CE" w:rsidRPr="0085377A" w:rsidRDefault="00F65F57" w:rsidP="00F65F57">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care provider was entered e.g.: “12:45”, “15:30”, “3:45”</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D78CE" w:rsidRPr="0085377A">
        <w:trPr>
          <w:cantSplit/>
        </w:trPr>
        <w:tc>
          <w:tcPr>
            <w:tcW w:w="2183" w:type="dxa"/>
            <w:shd w:val="clear" w:color="auto" w:fill="FFFFFF"/>
          </w:tcPr>
          <w:p w:rsidR="009D78CE" w:rsidRPr="0082688D" w:rsidRDefault="009D78CE" w:rsidP="004E6EA5">
            <w:pPr>
              <w:widowControl w:val="0"/>
              <w:autoSpaceDE w:val="0"/>
              <w:autoSpaceDN w:val="0"/>
              <w:rPr>
                <w:rFonts w:ascii="Verdana" w:hAnsi="Verdana" w:cs="Verdana"/>
                <w:snapToGrid w:val="0"/>
                <w:sz w:val="16"/>
                <w:szCs w:val="16"/>
              </w:rPr>
            </w:pPr>
            <w:r w:rsidRPr="0082688D">
              <w:rPr>
                <w:rFonts w:ascii="Verdana" w:hAnsi="Verdana" w:cs="Verdana"/>
                <w:snapToGrid w:val="0"/>
                <w:sz w:val="16"/>
                <w:szCs w:val="16"/>
              </w:rPr>
              <w:t>careProviderSaveTime</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care provider was entered: 'midnight', 'morning', 'midday', 'noon', 'evening', or 'night'</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D78CE" w:rsidRPr="0085377A">
        <w:trPr>
          <w:cantSplit/>
        </w:trPr>
        <w:tc>
          <w:tcPr>
            <w:tcW w:w="2183" w:type="dxa"/>
            <w:shd w:val="clear" w:color="auto" w:fill="FFFFFF"/>
          </w:tcPr>
          <w:p w:rsidR="009D78CE" w:rsidRPr="0082688D" w:rsidRDefault="009D78CE" w:rsidP="004E6EA5">
            <w:pPr>
              <w:widowControl w:val="0"/>
              <w:autoSpaceDE w:val="0"/>
              <w:autoSpaceDN w:val="0"/>
              <w:rPr>
                <w:rFonts w:ascii="Verdana" w:hAnsi="Verdana" w:cs="Verdana"/>
                <w:snapToGrid w:val="0"/>
                <w:sz w:val="16"/>
                <w:szCs w:val="16"/>
              </w:rPr>
            </w:pPr>
            <w:r w:rsidRPr="0082688D">
              <w:rPr>
                <w:rFonts w:ascii="Verdana" w:hAnsi="Verdana" w:cs="Verdana"/>
                <w:snapToGrid w:val="0"/>
                <w:sz w:val="16"/>
                <w:szCs w:val="16"/>
              </w:rPr>
              <w:t>careProviderSaveOffset</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care provider was entered</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providerType</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C50958">
              <w:rPr>
                <w:rFonts w:ascii="Verdana" w:hAnsi="Verdana" w:cs="Verdana"/>
                <w:snapToGrid w:val="0"/>
                <w:sz w:val="16"/>
                <w:szCs w:val="16"/>
              </w:rPr>
              <w:t xml:space="preserve"> picklist</w:t>
            </w:r>
            <w:r w:rsidRPr="0085377A">
              <w:rPr>
                <w:rFonts w:ascii="Verdana" w:hAnsi="Verdana" w:cs="Verdana"/>
                <w:snapToGrid w:val="0"/>
                <w:sz w:val="16"/>
                <w:szCs w:val="16"/>
              </w:rPr>
              <w:t xml:space="preserve"> type of the care provider:</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Admitting</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Consultant</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Referring</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Primary</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specialty</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C50958">
              <w:rPr>
                <w:rFonts w:ascii="Verdana" w:hAnsi="Verdana" w:cs="Verdana"/>
                <w:snapToGrid w:val="0"/>
                <w:sz w:val="16"/>
                <w:szCs w:val="16"/>
              </w:rPr>
              <w:t>picklist</w:t>
            </w:r>
            <w:r w:rsidR="00C50958" w:rsidRPr="0085377A">
              <w:rPr>
                <w:rFonts w:ascii="Verdana" w:hAnsi="Verdana" w:cs="Verdana"/>
                <w:snapToGrid w:val="0"/>
                <w:sz w:val="16"/>
                <w:szCs w:val="16"/>
              </w:rPr>
              <w:t xml:space="preserve"> </w:t>
            </w:r>
            <w:r w:rsidRPr="0085377A">
              <w:rPr>
                <w:rFonts w:ascii="Verdana" w:hAnsi="Verdana" w:cs="Verdana"/>
                <w:snapToGrid w:val="0"/>
                <w:sz w:val="16"/>
                <w:szCs w:val="16"/>
              </w:rPr>
              <w:t>specialty of the care provider e.g.:</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cardiology</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unknown</w:t>
            </w:r>
          </w:p>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obstetrics/gynecology</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interventionCategory</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55" w:type="dxa"/>
            <w:shd w:val="clear" w:color="auto" w:fill="FFFFFF"/>
          </w:tcPr>
          <w:p w:rsidR="009D78CE" w:rsidRPr="0085377A" w:rsidRDefault="00335617"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w:t>
            </w:r>
            <w:r w:rsidR="009D78CE" w:rsidRPr="0085377A">
              <w:rPr>
                <w:rFonts w:ascii="Verdana" w:hAnsi="Verdana" w:cs="Verdana"/>
                <w:snapToGrid w:val="0"/>
                <w:sz w:val="16"/>
                <w:szCs w:val="16"/>
              </w:rPr>
              <w:t>he</w:t>
            </w:r>
            <w:r>
              <w:rPr>
                <w:rFonts w:ascii="Verdana" w:hAnsi="Verdana" w:cs="Verdana"/>
                <w:snapToGrid w:val="0"/>
                <w:sz w:val="16"/>
                <w:szCs w:val="16"/>
              </w:rPr>
              <w:t xml:space="preserve"> eICU</w:t>
            </w:r>
            <w:r w:rsidR="009D78CE" w:rsidRPr="0085377A">
              <w:rPr>
                <w:rFonts w:ascii="Verdana" w:hAnsi="Verdana" w:cs="Verdana"/>
                <w:snapToGrid w:val="0"/>
                <w:sz w:val="16"/>
                <w:szCs w:val="16"/>
              </w:rPr>
              <w:t xml:space="preserve"> intervention category of the care provider:</w:t>
            </w:r>
          </w:p>
          <w:p w:rsidR="009D78CE" w:rsidRPr="0085377A" w:rsidRDefault="009D78CE" w:rsidP="008B1F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 II, III, IV, Unknown, or NULL</w:t>
            </w:r>
            <w:r w:rsidR="00335617">
              <w:rPr>
                <w:rFonts w:ascii="Verdana" w:hAnsi="Verdana" w:cs="Verdana"/>
                <w:snapToGrid w:val="0"/>
                <w:sz w:val="16"/>
                <w:szCs w:val="16"/>
              </w:rPr>
              <w:t xml:space="preserve">.  This data denotes the level of oversight and intervention authorized for eICU clinicians for this patient by the managing physician (MP).  Category I – Ermercency interaction only, Cat II – </w:t>
            </w:r>
            <w:r w:rsidR="008B1F7E">
              <w:rPr>
                <w:rFonts w:ascii="Verdana" w:hAnsi="Verdana" w:cs="Verdana"/>
                <w:snapToGrid w:val="0"/>
                <w:sz w:val="16"/>
                <w:szCs w:val="16"/>
              </w:rPr>
              <w:t xml:space="preserve">Emergency and Best Practices </w:t>
            </w:r>
            <w:r w:rsidR="00335617">
              <w:rPr>
                <w:rFonts w:ascii="Verdana" w:hAnsi="Verdana" w:cs="Verdana"/>
                <w:snapToGrid w:val="0"/>
                <w:sz w:val="16"/>
                <w:szCs w:val="16"/>
              </w:rPr>
              <w:t>intervention</w:t>
            </w:r>
            <w:r w:rsidR="008B1F7E">
              <w:rPr>
                <w:rFonts w:ascii="Verdana" w:hAnsi="Verdana" w:cs="Verdana"/>
                <w:snapToGrid w:val="0"/>
                <w:sz w:val="16"/>
                <w:szCs w:val="16"/>
              </w:rPr>
              <w:t xml:space="preserve"> only</w:t>
            </w:r>
            <w:r w:rsidR="00335617">
              <w:rPr>
                <w:rFonts w:ascii="Verdana" w:hAnsi="Verdana" w:cs="Verdana"/>
                <w:snapToGrid w:val="0"/>
                <w:sz w:val="16"/>
                <w:szCs w:val="16"/>
              </w:rPr>
              <w:t>,</w:t>
            </w:r>
            <w:r w:rsidR="008B1F7E">
              <w:rPr>
                <w:rFonts w:ascii="Verdana" w:hAnsi="Verdana" w:cs="Verdana"/>
                <w:snapToGrid w:val="0"/>
                <w:sz w:val="16"/>
                <w:szCs w:val="16"/>
              </w:rPr>
              <w:t xml:space="preserve"> </w:t>
            </w:r>
            <w:r w:rsidR="00335617">
              <w:rPr>
                <w:rFonts w:ascii="Verdana" w:hAnsi="Verdana" w:cs="Verdana"/>
                <w:snapToGrid w:val="0"/>
                <w:sz w:val="16"/>
                <w:szCs w:val="16"/>
              </w:rPr>
              <w:t xml:space="preserve">Cat III – </w:t>
            </w:r>
            <w:r w:rsidR="008B1F7E">
              <w:rPr>
                <w:rFonts w:ascii="Verdana" w:hAnsi="Verdana" w:cs="Verdana"/>
                <w:snapToGrid w:val="0"/>
                <w:sz w:val="16"/>
                <w:szCs w:val="16"/>
              </w:rPr>
              <w:t>Full interaction, Cat IV - Full interaction (redundant)</w:t>
            </w:r>
            <w:r w:rsidR="00335617">
              <w:rPr>
                <w:rFonts w:ascii="Verdana" w:hAnsi="Verdana" w:cs="Verdana"/>
                <w:snapToGrid w:val="0"/>
                <w:sz w:val="16"/>
                <w:szCs w:val="16"/>
              </w:rPr>
              <w:t>.</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managingPhysician</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55" w:type="dxa"/>
            <w:shd w:val="clear" w:color="auto" w:fill="FFFFFF"/>
          </w:tcPr>
          <w:p w:rsidR="009D78CE" w:rsidRPr="0085377A" w:rsidRDefault="00C5095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Pr>
                <w:rFonts w:ascii="Verdana" w:hAnsi="Verdana" w:cs="Verdana"/>
                <w:snapToGrid w:val="0"/>
                <w:sz w:val="16"/>
                <w:szCs w:val="16"/>
              </w:rPr>
              <w:t xml:space="preserve">value which </w:t>
            </w:r>
            <w:r w:rsidR="009D78CE" w:rsidRPr="0085377A">
              <w:rPr>
                <w:rFonts w:ascii="Verdana" w:hAnsi="Verdana" w:cs="Verdana"/>
                <w:snapToGrid w:val="0"/>
                <w:sz w:val="16"/>
                <w:szCs w:val="16"/>
              </w:rPr>
              <w:t>denotes whether this care provider is the managing physician: Managing or Consulting</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if this physician was active upon patient discharge: True or False</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D78CE" w:rsidRPr="0085377A">
        <w:trPr>
          <w:cantSplit/>
        </w:trPr>
        <w:tc>
          <w:tcPr>
            <w:tcW w:w="218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01"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153"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55" w:type="dxa"/>
            <w:shd w:val="clear" w:color="auto" w:fill="FFFFFF"/>
          </w:tcPr>
          <w:p w:rsidR="009D78CE" w:rsidRPr="0085377A" w:rsidRDefault="009D78C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D78CE" w:rsidRPr="0085377A" w:rsidRDefault="009D78CE"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B2180B" w:rsidRDefault="00B64E9A" w:rsidP="001F4167">
      <w:pPr>
        <w:pStyle w:val="Heading3"/>
      </w:pPr>
      <w:bookmarkStart w:id="123" w:name="_Toc369010239"/>
      <w:r>
        <w:t>carePlanEOL</w:t>
      </w:r>
      <w:bookmarkEnd w:id="123"/>
    </w:p>
    <w:tbl>
      <w:tblPr>
        <w:tblW w:w="99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094"/>
        <w:gridCol w:w="1199"/>
        <w:gridCol w:w="1075"/>
        <w:gridCol w:w="3324"/>
        <w:gridCol w:w="450"/>
        <w:gridCol w:w="450"/>
        <w:gridCol w:w="1330"/>
      </w:tblGrid>
      <w:tr w:rsidR="00026EC6" w:rsidRPr="0085377A">
        <w:trPr>
          <w:cantSplit/>
          <w:tblHeader/>
        </w:trPr>
        <w:tc>
          <w:tcPr>
            <w:tcW w:w="8592" w:type="dxa"/>
            <w:gridSpan w:val="6"/>
            <w:shd w:val="clear" w:color="auto" w:fill="8080FF"/>
          </w:tcPr>
          <w:p w:rsidR="00026EC6"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26EC6" w:rsidRPr="0085377A">
              <w:rPr>
                <w:sz w:val="20"/>
                <w:szCs w:val="20"/>
              </w:rPr>
              <w:instrText>tc  \l 2 "Column(s) of \"carePlanEOL\" Table"</w:instrText>
            </w:r>
            <w:r w:rsidRPr="0085377A">
              <w:rPr>
                <w:sz w:val="20"/>
                <w:szCs w:val="20"/>
              </w:rPr>
              <w:fldChar w:fldCharType="end"/>
            </w:r>
            <w:r w:rsidR="00026EC6">
              <w:rPr>
                <w:rFonts w:ascii="Verdana" w:hAnsi="Verdana" w:cs="Verdana"/>
                <w:b/>
                <w:bCs/>
                <w:snapToGrid w:val="0"/>
                <w:color w:val="FFFFFF"/>
                <w:sz w:val="20"/>
                <w:szCs w:val="20"/>
              </w:rPr>
              <w:t>Columns</w:t>
            </w:r>
            <w:r w:rsidR="00026EC6" w:rsidRPr="0085377A">
              <w:rPr>
                <w:rFonts w:ascii="Verdana" w:hAnsi="Verdana" w:cs="Verdana"/>
                <w:b/>
                <w:bCs/>
                <w:snapToGrid w:val="0"/>
                <w:color w:val="FFFFFF"/>
                <w:sz w:val="20"/>
                <w:szCs w:val="20"/>
              </w:rPr>
              <w:t xml:space="preserve"> of "carePlanEOL" Table</w:t>
            </w:r>
          </w:p>
        </w:tc>
        <w:tc>
          <w:tcPr>
            <w:tcW w:w="1330" w:type="dxa"/>
            <w:shd w:val="clear" w:color="auto" w:fill="8080FF"/>
          </w:tcPr>
          <w:p w:rsidR="00026EC6" w:rsidRPr="0085377A" w:rsidRDefault="00026EC6" w:rsidP="004E6EA5">
            <w:pPr>
              <w:widowControl w:val="0"/>
              <w:autoSpaceDE w:val="0"/>
              <w:autoSpaceDN w:val="0"/>
              <w:rPr>
                <w:sz w:val="20"/>
                <w:szCs w:val="20"/>
              </w:rPr>
            </w:pPr>
          </w:p>
        </w:tc>
      </w:tr>
      <w:tr w:rsidR="00026EC6" w:rsidRPr="0085377A">
        <w:trPr>
          <w:cantSplit/>
          <w:tblHeader/>
        </w:trPr>
        <w:tc>
          <w:tcPr>
            <w:tcW w:w="2094" w:type="dxa"/>
            <w:shd w:val="clear" w:color="auto" w:fill="64B1FF"/>
          </w:tcPr>
          <w:p w:rsidR="00026EC6" w:rsidRPr="0085377A" w:rsidRDefault="00026EC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026EC6" w:rsidRPr="0085377A" w:rsidRDefault="00026EC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075" w:type="dxa"/>
            <w:shd w:val="clear" w:color="auto" w:fill="64B1FF"/>
          </w:tcPr>
          <w:p w:rsidR="00026EC6" w:rsidRPr="0085377A" w:rsidRDefault="00026EC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324" w:type="dxa"/>
            <w:shd w:val="clear" w:color="auto" w:fill="64B1FF"/>
          </w:tcPr>
          <w:p w:rsidR="00026EC6" w:rsidRPr="0085377A" w:rsidRDefault="00026EC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026EC6" w:rsidRPr="0085377A" w:rsidRDefault="00026EC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026EC6" w:rsidRPr="0085377A" w:rsidRDefault="00026EC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026EC6" w:rsidRPr="0085377A" w:rsidRDefault="00026EC6"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cplEolID</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care plan EOL discussion</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cplEolSaveYear</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EOL discussion was entered</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cplEolSave</w:t>
            </w:r>
            <w:r w:rsidR="002412CB">
              <w:rPr>
                <w:rFonts w:ascii="Verdana" w:hAnsi="Verdana" w:cs="Verdana"/>
                <w:snapToGrid w:val="0"/>
                <w:sz w:val="16"/>
                <w:szCs w:val="16"/>
              </w:rPr>
              <w:t>Time24</w:t>
            </w:r>
          </w:p>
        </w:tc>
        <w:tc>
          <w:tcPr>
            <w:tcW w:w="1199" w:type="dxa"/>
            <w:shd w:val="clear" w:color="auto" w:fill="FFFFFF"/>
          </w:tcPr>
          <w:p w:rsidR="00026EC6" w:rsidRPr="0085377A" w:rsidRDefault="002412CB" w:rsidP="002412CB">
            <w:pPr>
              <w:widowControl w:val="0"/>
              <w:autoSpaceDE w:val="0"/>
              <w:autoSpaceDN w:val="0"/>
              <w:rPr>
                <w:rFonts w:ascii="Verdana" w:hAnsi="Verdana" w:cs="Verdana"/>
                <w:snapToGrid w:val="0"/>
                <w:sz w:val="16"/>
                <w:szCs w:val="16"/>
              </w:rPr>
            </w:pPr>
            <w:r w:rsidRPr="0085377A" w:rsidDel="002412CB">
              <w:rPr>
                <w:rFonts w:ascii="Verdana" w:hAnsi="Verdana" w:cs="Verdana"/>
                <w:snapToGrid w:val="0"/>
                <w:sz w:val="16"/>
                <w:szCs w:val="16"/>
              </w:rPr>
              <w:t xml:space="preserve"> </w:t>
            </w:r>
            <w:r>
              <w:rPr>
                <w:rFonts w:ascii="Verdana" w:hAnsi="Verdana" w:cs="Verdana"/>
                <w:snapToGrid w:val="0"/>
                <w:sz w:val="16"/>
                <w:szCs w:val="16"/>
              </w:rPr>
              <w:t>time</w:t>
            </w:r>
            <w:r w:rsidR="004C6F45">
              <w:rPr>
                <w:rFonts w:ascii="Verdana" w:hAnsi="Verdana" w:cs="Verdana"/>
                <w:snapToGrid w:val="0"/>
                <w:sz w:val="16"/>
                <w:szCs w:val="16"/>
              </w:rPr>
              <w:t>(0)</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4" w:type="dxa"/>
            <w:shd w:val="clear" w:color="auto" w:fill="FFFFFF"/>
          </w:tcPr>
          <w:p w:rsidR="00026EC6" w:rsidRPr="0085377A" w:rsidRDefault="002412CB" w:rsidP="00FD740D">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EOL discussion </w:t>
            </w:r>
            <w:r w:rsidR="00FD740D">
              <w:rPr>
                <w:rFonts w:ascii="Verdana" w:hAnsi="Verdana" w:cs="Verdana"/>
                <w:snapToGrid w:val="0"/>
                <w:sz w:val="16"/>
                <w:szCs w:val="16"/>
              </w:rPr>
              <w:t>was saved</w:t>
            </w:r>
            <w:r>
              <w:rPr>
                <w:rFonts w:ascii="Verdana" w:hAnsi="Verdana" w:cs="Verdana"/>
                <w:snapToGrid w:val="0"/>
                <w:sz w:val="16"/>
                <w:szCs w:val="16"/>
              </w:rPr>
              <w:t xml:space="preserve"> e.g.: “12:45”, “15:30”, “3:45”</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cplEolSaveTime</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EOL discussion was entered: 'midnight', 'morning', 'midday', 'noon', 'evening', or 'night'</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26EC6" w:rsidRPr="0085377A">
        <w:trPr>
          <w:cantSplit/>
        </w:trPr>
        <w:tc>
          <w:tcPr>
            <w:tcW w:w="2094" w:type="dxa"/>
            <w:shd w:val="clear" w:color="auto" w:fill="FFFFFF"/>
          </w:tcPr>
          <w:p w:rsidR="00026EC6" w:rsidRPr="00AA4D45" w:rsidRDefault="00026EC6" w:rsidP="004E6EA5">
            <w:pPr>
              <w:widowControl w:val="0"/>
              <w:autoSpaceDE w:val="0"/>
              <w:autoSpaceDN w:val="0"/>
              <w:rPr>
                <w:rFonts w:ascii="Verdana" w:hAnsi="Verdana" w:cs="Verdana"/>
                <w:snapToGrid w:val="0"/>
                <w:sz w:val="16"/>
                <w:szCs w:val="16"/>
              </w:rPr>
            </w:pPr>
            <w:r w:rsidRPr="00AA4D45">
              <w:rPr>
                <w:rFonts w:ascii="Verdana" w:hAnsi="Verdana" w:cs="Courier New"/>
                <w:noProof/>
                <w:sz w:val="16"/>
                <w:szCs w:val="16"/>
              </w:rPr>
              <w:t>cplEolSaveOffset</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EOL discussion was entered</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cplEolDiscussionYear</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EOL discussion occurred</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cplEolDiscussion</w:t>
            </w:r>
            <w:r w:rsidR="00FD740D">
              <w:rPr>
                <w:rFonts w:ascii="Verdana" w:hAnsi="Verdana" w:cs="Verdana"/>
                <w:snapToGrid w:val="0"/>
                <w:sz w:val="16"/>
                <w:szCs w:val="16"/>
              </w:rPr>
              <w:t>Time24</w:t>
            </w:r>
          </w:p>
        </w:tc>
        <w:tc>
          <w:tcPr>
            <w:tcW w:w="1199" w:type="dxa"/>
            <w:shd w:val="clear" w:color="auto" w:fill="FFFFFF"/>
          </w:tcPr>
          <w:p w:rsidR="00026EC6" w:rsidRPr="0085377A" w:rsidRDefault="00FD740D" w:rsidP="00FD740D">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24" w:type="dxa"/>
            <w:shd w:val="clear" w:color="auto" w:fill="FFFFFF"/>
          </w:tcPr>
          <w:p w:rsidR="00026EC6" w:rsidRPr="0085377A" w:rsidRDefault="00FD740D" w:rsidP="006E5714">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w:t>
            </w:r>
            <w:r w:rsidR="006E5714">
              <w:rPr>
                <w:rFonts w:ascii="Verdana" w:hAnsi="Verdana" w:cs="Verdana"/>
                <w:snapToGrid w:val="0"/>
                <w:sz w:val="16"/>
                <w:szCs w:val="16"/>
              </w:rPr>
              <w:t>EOL discussion</w:t>
            </w:r>
            <w:r>
              <w:rPr>
                <w:rFonts w:ascii="Verdana" w:hAnsi="Verdana" w:cs="Verdana"/>
                <w:snapToGrid w:val="0"/>
                <w:sz w:val="16"/>
                <w:szCs w:val="16"/>
              </w:rPr>
              <w:t xml:space="preserve"> occurred e.g.: “12:45”, “15:30”, “3:45”</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cplEolDiscussionTime</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EOL discussion occurred: 'midnight', 'morning', 'midday', 'noon', 'evening', or 'night'</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cplEolDiscussionOffset</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EOL discussion occurred</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if the EOL discussion was active upon discharge: True or False</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26EC6" w:rsidRPr="0085377A">
        <w:trPr>
          <w:cantSplit/>
        </w:trPr>
        <w:tc>
          <w:tcPr>
            <w:tcW w:w="209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075"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4" w:type="dxa"/>
            <w:shd w:val="clear" w:color="auto" w:fill="FFFFFF"/>
          </w:tcPr>
          <w:p w:rsidR="00026EC6" w:rsidRPr="0085377A" w:rsidRDefault="00026EC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 is of carePlanEOL</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26EC6" w:rsidRPr="0085377A" w:rsidRDefault="00026EC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A41ADF" w:rsidRDefault="00A41ADF"/>
    <w:p w:rsidR="00BD3CEE" w:rsidRDefault="0035190A" w:rsidP="001F4167">
      <w:pPr>
        <w:pStyle w:val="Heading3"/>
      </w:pPr>
      <w:bookmarkStart w:id="124" w:name="_Toc369010240"/>
      <w:r>
        <w:t>c</w:t>
      </w:r>
      <w:r w:rsidR="00B64E9A">
        <w:t>arePlanGeneral</w:t>
      </w:r>
      <w:bookmarkEnd w:id="1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27"/>
        <w:gridCol w:w="1301"/>
        <w:gridCol w:w="958"/>
        <w:gridCol w:w="3184"/>
        <w:gridCol w:w="450"/>
        <w:gridCol w:w="450"/>
        <w:gridCol w:w="1330"/>
      </w:tblGrid>
      <w:tr w:rsidR="00CE597F" w:rsidRPr="0085377A">
        <w:trPr>
          <w:tblHeader/>
        </w:trPr>
        <w:tc>
          <w:tcPr>
            <w:tcW w:w="8170" w:type="dxa"/>
            <w:gridSpan w:val="6"/>
            <w:shd w:val="clear" w:color="auto" w:fill="8080FF"/>
          </w:tcPr>
          <w:p w:rsidR="00CE597F"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CE597F" w:rsidRPr="0085377A">
              <w:rPr>
                <w:sz w:val="20"/>
                <w:szCs w:val="20"/>
              </w:rPr>
              <w:instrText>tc  \l 2 "Column(s) of \"carePlanGeneral\" Table"</w:instrText>
            </w:r>
            <w:r w:rsidRPr="0085377A">
              <w:rPr>
                <w:sz w:val="20"/>
                <w:szCs w:val="20"/>
              </w:rPr>
              <w:fldChar w:fldCharType="end"/>
            </w:r>
            <w:r w:rsidR="00CE597F">
              <w:rPr>
                <w:rFonts w:ascii="Verdana" w:hAnsi="Verdana" w:cs="Verdana"/>
                <w:b/>
                <w:bCs/>
                <w:snapToGrid w:val="0"/>
                <w:color w:val="FFFFFF"/>
                <w:sz w:val="20"/>
                <w:szCs w:val="20"/>
              </w:rPr>
              <w:t>Columns</w:t>
            </w:r>
            <w:r w:rsidR="00CE597F" w:rsidRPr="0085377A">
              <w:rPr>
                <w:rFonts w:ascii="Verdana" w:hAnsi="Verdana" w:cs="Verdana"/>
                <w:b/>
                <w:bCs/>
                <w:snapToGrid w:val="0"/>
                <w:color w:val="FFFFFF"/>
                <w:sz w:val="20"/>
                <w:szCs w:val="20"/>
              </w:rPr>
              <w:t xml:space="preserve"> of "carePlanGeneral" Table</w:t>
            </w:r>
          </w:p>
        </w:tc>
        <w:tc>
          <w:tcPr>
            <w:tcW w:w="1330" w:type="dxa"/>
            <w:shd w:val="clear" w:color="auto" w:fill="8080FF"/>
          </w:tcPr>
          <w:p w:rsidR="00CE597F" w:rsidRPr="0085377A" w:rsidRDefault="00CE597F" w:rsidP="004E6EA5">
            <w:pPr>
              <w:widowControl w:val="0"/>
              <w:autoSpaceDE w:val="0"/>
              <w:autoSpaceDN w:val="0"/>
              <w:rPr>
                <w:sz w:val="20"/>
                <w:szCs w:val="20"/>
              </w:rPr>
            </w:pPr>
          </w:p>
        </w:tc>
      </w:tr>
      <w:tr w:rsidR="00CE597F" w:rsidRPr="0085377A">
        <w:trPr>
          <w:tblHeader/>
        </w:trPr>
        <w:tc>
          <w:tcPr>
            <w:tcW w:w="1827"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01"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58"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184"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CE597F" w:rsidRPr="0085377A" w:rsidRDefault="00CE597F"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CE597F" w:rsidRPr="0085377A" w:rsidRDefault="00CE597F"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CE597F" w:rsidRPr="0085377A" w:rsidRDefault="00CE597F"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CE597F" w:rsidRPr="0085377A">
        <w:trPr>
          <w:cantSplit/>
        </w:trPr>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cplGeneralID</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care plan general items</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cplItemYear</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care plan general item was entered</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cplItem</w:t>
            </w:r>
            <w:r w:rsidR="006E5714">
              <w:rPr>
                <w:rFonts w:ascii="Verdana" w:hAnsi="Verdana" w:cs="Verdana"/>
                <w:snapToGrid w:val="0"/>
                <w:sz w:val="16"/>
                <w:szCs w:val="16"/>
              </w:rPr>
              <w:t>Time24</w:t>
            </w:r>
          </w:p>
        </w:tc>
        <w:tc>
          <w:tcPr>
            <w:tcW w:w="1301" w:type="dxa"/>
            <w:shd w:val="clear" w:color="auto" w:fill="FFFFFF"/>
          </w:tcPr>
          <w:p w:rsidR="00CE597F" w:rsidRPr="0085377A" w:rsidRDefault="006E57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6E5714" w:rsidP="006E571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careplan event was entered e.g.: “12:45”, “15:30”, “3:45”</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cplItemTime</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care plan general item was entered: 'midnight', 'morning', 'midday', 'noon', 'evening', or 'night'</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cplItemOffset</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care plan general item was entered</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E597F" w:rsidRPr="0085377A">
        <w:tc>
          <w:tcPr>
            <w:tcW w:w="1827" w:type="dxa"/>
            <w:shd w:val="clear" w:color="auto" w:fill="FFFFFF"/>
          </w:tcPr>
          <w:p w:rsidR="00CE597F" w:rsidRPr="0085377A" w:rsidRDefault="00CE597F" w:rsidP="009944F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cplGroup</w:t>
            </w:r>
          </w:p>
        </w:tc>
        <w:tc>
          <w:tcPr>
            <w:tcW w:w="1301" w:type="dxa"/>
            <w:shd w:val="clear" w:color="auto" w:fill="FFFFFF"/>
          </w:tcPr>
          <w:p w:rsidR="00CE597F" w:rsidRPr="0085377A" w:rsidRDefault="00CE597F" w:rsidP="009944F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58" w:type="dxa"/>
            <w:shd w:val="clear" w:color="auto" w:fill="FFFFFF"/>
          </w:tcPr>
          <w:p w:rsidR="00CE597F" w:rsidRPr="0085377A" w:rsidRDefault="00CE597F" w:rsidP="009944F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CE597F" w:rsidP="009944F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C50958">
              <w:rPr>
                <w:rFonts w:ascii="Verdana" w:hAnsi="Verdana" w:cs="Verdana"/>
                <w:snapToGrid w:val="0"/>
                <w:sz w:val="16"/>
                <w:szCs w:val="16"/>
              </w:rPr>
              <w:t>picklist</w:t>
            </w:r>
            <w:r w:rsidR="00C50958" w:rsidRPr="0085377A">
              <w:rPr>
                <w:rFonts w:ascii="Verdana" w:hAnsi="Verdana" w:cs="Verdana"/>
                <w:snapToGrid w:val="0"/>
                <w:sz w:val="16"/>
                <w:szCs w:val="16"/>
              </w:rPr>
              <w:t xml:space="preserve"> </w:t>
            </w:r>
            <w:r w:rsidRPr="0085377A">
              <w:rPr>
                <w:rFonts w:ascii="Verdana" w:hAnsi="Verdana" w:cs="Verdana"/>
                <w:snapToGrid w:val="0"/>
                <w:sz w:val="16"/>
                <w:szCs w:val="16"/>
              </w:rPr>
              <w:t>group type in care plan where the value was selected / entered e.g.: Activity, Critical Care Discharge/Transfer Planning, Daily Goals/Safety Risks/Discharge Requirements, Safety/Restraints,</w:t>
            </w:r>
            <w:r>
              <w:rPr>
                <w:rFonts w:ascii="Verdana" w:hAnsi="Verdana" w:cs="Verdana"/>
                <w:snapToGrid w:val="0"/>
                <w:sz w:val="16"/>
                <w:szCs w:val="16"/>
              </w:rPr>
              <w:t xml:space="preserve"> Acuity,</w:t>
            </w:r>
            <w:r w:rsidRPr="0085377A">
              <w:rPr>
                <w:rFonts w:ascii="Verdana" w:hAnsi="Verdana" w:cs="Verdana"/>
                <w:snapToGrid w:val="0"/>
                <w:sz w:val="16"/>
                <w:szCs w:val="16"/>
              </w:rPr>
              <w:t xml:space="preserve"> etc.</w:t>
            </w:r>
          </w:p>
        </w:tc>
        <w:tc>
          <w:tcPr>
            <w:tcW w:w="450" w:type="dxa"/>
            <w:shd w:val="clear" w:color="auto" w:fill="FFFFFF"/>
          </w:tcPr>
          <w:p w:rsidR="00CE597F" w:rsidRPr="0085377A" w:rsidRDefault="00CE597F" w:rsidP="009944F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9944F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9944F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cplItemValue</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varchar(1024)</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C50958">
              <w:rPr>
                <w:rFonts w:ascii="Verdana" w:hAnsi="Verdana" w:cs="Verdana"/>
                <w:snapToGrid w:val="0"/>
                <w:sz w:val="16"/>
                <w:szCs w:val="16"/>
              </w:rPr>
              <w:t>picklist</w:t>
            </w:r>
            <w:r w:rsidR="00C50958" w:rsidRPr="0085377A">
              <w:rPr>
                <w:rFonts w:ascii="Verdana" w:hAnsi="Verdana" w:cs="Verdana"/>
                <w:snapToGrid w:val="0"/>
                <w:sz w:val="16"/>
                <w:szCs w:val="16"/>
              </w:rPr>
              <w:t xml:space="preserve"> </w:t>
            </w:r>
            <w:r w:rsidRPr="0085377A">
              <w:rPr>
                <w:rFonts w:ascii="Verdana" w:hAnsi="Verdana" w:cs="Verdana"/>
                <w:snapToGrid w:val="0"/>
                <w:sz w:val="16"/>
                <w:szCs w:val="16"/>
              </w:rPr>
              <w:t>value selected / entered into the care plan group e.g.: Very low mortality risk, Non-invasive ventilation, Parenteral - bolus prn</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if the item was active upon discharge: True or False</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58"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8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E32F29" w:rsidRDefault="00E32F29" w:rsidP="00375B1B">
      <w:pPr>
        <w:widowControl w:val="0"/>
        <w:autoSpaceDE w:val="0"/>
        <w:autoSpaceDN w:val="0"/>
        <w:adjustRightInd w:val="0"/>
        <w:rPr>
          <w:sz w:val="20"/>
          <w:szCs w:val="20"/>
        </w:rPr>
      </w:pPr>
    </w:p>
    <w:p w:rsidR="007B08D0" w:rsidRDefault="007B08D0">
      <w:pPr>
        <w:rPr>
          <w:rFonts w:ascii="Arial" w:hAnsi="Arial" w:cs="Arial"/>
          <w:color w:val="0070C0"/>
          <w:sz w:val="26"/>
          <w:szCs w:val="26"/>
        </w:rPr>
      </w:pPr>
      <w:r>
        <w:br w:type="page"/>
      </w:r>
    </w:p>
    <w:p w:rsidR="00E32F29" w:rsidRDefault="00B64E9A" w:rsidP="001F4167">
      <w:pPr>
        <w:pStyle w:val="Heading3"/>
      </w:pPr>
      <w:bookmarkStart w:id="125" w:name="_Toc369010241"/>
      <w:r>
        <w:t>carePlanGoal</w:t>
      </w:r>
      <w:bookmarkEnd w:id="1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27"/>
        <w:gridCol w:w="1301"/>
        <w:gridCol w:w="987"/>
        <w:gridCol w:w="3154"/>
        <w:gridCol w:w="451"/>
        <w:gridCol w:w="450"/>
        <w:gridCol w:w="1330"/>
      </w:tblGrid>
      <w:tr w:rsidR="00CE597F" w:rsidRPr="0085377A">
        <w:trPr>
          <w:tblHeader/>
        </w:trPr>
        <w:tc>
          <w:tcPr>
            <w:tcW w:w="8170" w:type="dxa"/>
            <w:gridSpan w:val="6"/>
            <w:shd w:val="clear" w:color="auto" w:fill="8080FF"/>
          </w:tcPr>
          <w:p w:rsidR="00CE597F"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CE597F" w:rsidRPr="0085377A">
              <w:rPr>
                <w:sz w:val="20"/>
                <w:szCs w:val="20"/>
              </w:rPr>
              <w:instrText>tc  \l 2 "Column(s) of \"carePlanGoal\" Table"</w:instrText>
            </w:r>
            <w:r w:rsidRPr="0085377A">
              <w:rPr>
                <w:sz w:val="20"/>
                <w:szCs w:val="20"/>
              </w:rPr>
              <w:fldChar w:fldCharType="end"/>
            </w:r>
            <w:r w:rsidR="00CE597F">
              <w:rPr>
                <w:rFonts w:ascii="Verdana" w:hAnsi="Verdana" w:cs="Verdana"/>
                <w:b/>
                <w:bCs/>
                <w:snapToGrid w:val="0"/>
                <w:color w:val="FFFFFF"/>
                <w:sz w:val="20"/>
                <w:szCs w:val="20"/>
              </w:rPr>
              <w:t>Columns</w:t>
            </w:r>
            <w:r w:rsidR="00CE597F" w:rsidRPr="0085377A">
              <w:rPr>
                <w:rFonts w:ascii="Verdana" w:hAnsi="Verdana" w:cs="Verdana"/>
                <w:b/>
                <w:bCs/>
                <w:snapToGrid w:val="0"/>
                <w:color w:val="FFFFFF"/>
                <w:sz w:val="20"/>
                <w:szCs w:val="20"/>
              </w:rPr>
              <w:t xml:space="preserve"> of "carePlanGoal" Table</w:t>
            </w:r>
          </w:p>
        </w:tc>
        <w:tc>
          <w:tcPr>
            <w:tcW w:w="1330" w:type="dxa"/>
            <w:shd w:val="clear" w:color="auto" w:fill="8080FF"/>
          </w:tcPr>
          <w:p w:rsidR="00CE597F" w:rsidRPr="0085377A" w:rsidRDefault="00CE597F" w:rsidP="004E6EA5">
            <w:pPr>
              <w:widowControl w:val="0"/>
              <w:autoSpaceDE w:val="0"/>
              <w:autoSpaceDN w:val="0"/>
              <w:rPr>
                <w:sz w:val="20"/>
                <w:szCs w:val="20"/>
              </w:rPr>
            </w:pPr>
          </w:p>
        </w:tc>
      </w:tr>
      <w:tr w:rsidR="00CE597F" w:rsidRPr="0085377A">
        <w:trPr>
          <w:tblHeader/>
        </w:trPr>
        <w:tc>
          <w:tcPr>
            <w:tcW w:w="1827"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01"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87"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154" w:type="dxa"/>
            <w:shd w:val="clear" w:color="auto" w:fill="64B1FF"/>
          </w:tcPr>
          <w:p w:rsidR="00CE597F" w:rsidRPr="0085377A" w:rsidRDefault="00CE597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1" w:type="dxa"/>
            <w:shd w:val="clear" w:color="auto" w:fill="64B1FF"/>
          </w:tcPr>
          <w:p w:rsidR="00CE597F" w:rsidRPr="0085377A" w:rsidRDefault="00CE597F"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CE597F" w:rsidRPr="0085377A" w:rsidRDefault="00CE597F"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CE597F" w:rsidRPr="0085377A" w:rsidRDefault="00CE597F"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cplGoalID</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care plan goal</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cplGoalYear</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date name when the care plan goal was entered</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w:t>
            </w:r>
            <w:r w:rsidR="006E5714">
              <w:rPr>
                <w:rFonts w:ascii="Verdana" w:hAnsi="Verdana" w:cs="Verdana"/>
                <w:snapToGrid w:val="0"/>
                <w:sz w:val="16"/>
                <w:szCs w:val="16"/>
              </w:rPr>
              <w:t>Time24</w:t>
            </w:r>
          </w:p>
        </w:tc>
        <w:tc>
          <w:tcPr>
            <w:tcW w:w="1301" w:type="dxa"/>
            <w:shd w:val="clear" w:color="auto" w:fill="FFFFFF"/>
          </w:tcPr>
          <w:p w:rsidR="00CE597F" w:rsidRPr="0085377A" w:rsidRDefault="006E57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54" w:type="dxa"/>
            <w:shd w:val="clear" w:color="auto" w:fill="FFFFFF"/>
          </w:tcPr>
          <w:p w:rsidR="00CE597F" w:rsidRPr="0085377A" w:rsidRDefault="006E5714" w:rsidP="006E571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care plan goal was entered e.g.: “12:45”, “15:30”, “3:45”</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cplGoalTime</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care plan goal was entered: 'midnight', 'morning', 'midday', 'noon', 'evening', or 'night'</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cplGoalOffset</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care plan goal was entered</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cplGoalCategory</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C50958">
              <w:rPr>
                <w:rFonts w:ascii="Verdana" w:hAnsi="Verdana" w:cs="Verdana"/>
                <w:snapToGrid w:val="0"/>
                <w:sz w:val="16"/>
                <w:szCs w:val="16"/>
              </w:rPr>
              <w:t>picklist</w:t>
            </w:r>
            <w:r w:rsidR="00C50958" w:rsidRPr="0085377A">
              <w:rPr>
                <w:rFonts w:ascii="Verdana" w:hAnsi="Verdana" w:cs="Verdana"/>
                <w:snapToGrid w:val="0"/>
                <w:sz w:val="16"/>
                <w:szCs w:val="16"/>
              </w:rPr>
              <w:t xml:space="preserve"> </w:t>
            </w:r>
            <w:r w:rsidRPr="0085377A">
              <w:rPr>
                <w:rFonts w:ascii="Verdana" w:hAnsi="Verdana" w:cs="Verdana"/>
                <w:snapToGrid w:val="0"/>
                <w:sz w:val="16"/>
                <w:szCs w:val="16"/>
              </w:rPr>
              <w:t>category the goal is associated with e.g.: Nutrition/Skin, Pulmonary, Cardiovascular, etc.</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cplGoalValue</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varchar(1000)</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63176E">
              <w:rPr>
                <w:rFonts w:ascii="Verdana" w:hAnsi="Verdana" w:cs="Verdana"/>
                <w:snapToGrid w:val="0"/>
                <w:sz w:val="16"/>
                <w:szCs w:val="16"/>
              </w:rPr>
              <w:t xml:space="preserve">string builder </w:t>
            </w:r>
            <w:r w:rsidRPr="0085377A">
              <w:rPr>
                <w:rFonts w:ascii="Verdana" w:hAnsi="Verdana" w:cs="Verdana"/>
                <w:snapToGrid w:val="0"/>
                <w:sz w:val="16"/>
                <w:szCs w:val="16"/>
              </w:rPr>
              <w:t>value of the goal e.g.: Vital signs within normal parameters, Orient patient to unit, Pulse oximetry within ordered parameters, etc.</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cplGoalStatus</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63176E">
              <w:rPr>
                <w:rFonts w:ascii="Verdana" w:hAnsi="Verdana" w:cs="Verdana"/>
                <w:snapToGrid w:val="0"/>
                <w:sz w:val="16"/>
                <w:szCs w:val="16"/>
              </w:rPr>
              <w:t xml:space="preserve"> picklist</w:t>
            </w:r>
            <w:r w:rsidRPr="0085377A">
              <w:rPr>
                <w:rFonts w:ascii="Verdana" w:hAnsi="Verdana" w:cs="Verdana"/>
                <w:snapToGrid w:val="0"/>
                <w:sz w:val="16"/>
                <w:szCs w:val="16"/>
              </w:rPr>
              <w:t xml:space="preserve"> status of the goal: Active, Resolved or Deferred</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whether the goal was active upon discharge: True or False</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E597F" w:rsidRPr="0085377A">
        <w:tc>
          <w:tcPr>
            <w:tcW w:w="182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01"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87"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54" w:type="dxa"/>
            <w:shd w:val="clear" w:color="auto" w:fill="FFFFFF"/>
          </w:tcPr>
          <w:p w:rsidR="00CE597F" w:rsidRPr="0085377A" w:rsidRDefault="00CE59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1"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E597F" w:rsidRPr="0085377A" w:rsidRDefault="00CE59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A41ADF" w:rsidRDefault="00B64E9A" w:rsidP="001F4167">
      <w:pPr>
        <w:pStyle w:val="Heading3"/>
      </w:pPr>
      <w:bookmarkStart w:id="126" w:name="_Toc369010242"/>
      <w:r>
        <w:t>carePlanInfectiousDisease</w:t>
      </w:r>
      <w:bookmarkEnd w:id="1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58"/>
        <w:gridCol w:w="1199"/>
        <w:gridCol w:w="999"/>
        <w:gridCol w:w="2914"/>
        <w:gridCol w:w="450"/>
        <w:gridCol w:w="450"/>
        <w:gridCol w:w="1330"/>
      </w:tblGrid>
      <w:tr w:rsidR="00FD1162" w:rsidRPr="0085377A">
        <w:trPr>
          <w:tblHeader/>
        </w:trPr>
        <w:tc>
          <w:tcPr>
            <w:tcW w:w="8170" w:type="dxa"/>
            <w:gridSpan w:val="6"/>
            <w:shd w:val="clear" w:color="auto" w:fill="8080FF"/>
          </w:tcPr>
          <w:p w:rsidR="00FD1162"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FD1162" w:rsidRPr="0085377A">
              <w:rPr>
                <w:sz w:val="20"/>
                <w:szCs w:val="20"/>
              </w:rPr>
              <w:instrText>tc  \l 2 "Column(s) of \"carePlanInfectiousDisease\" Table"</w:instrText>
            </w:r>
            <w:r w:rsidRPr="0085377A">
              <w:rPr>
                <w:sz w:val="20"/>
                <w:szCs w:val="20"/>
              </w:rPr>
              <w:fldChar w:fldCharType="end"/>
            </w:r>
            <w:r w:rsidR="00FD1162">
              <w:rPr>
                <w:rFonts w:ascii="Verdana" w:hAnsi="Verdana" w:cs="Verdana"/>
                <w:b/>
                <w:bCs/>
                <w:snapToGrid w:val="0"/>
                <w:color w:val="FFFFFF"/>
                <w:sz w:val="20"/>
                <w:szCs w:val="20"/>
              </w:rPr>
              <w:t>Columns</w:t>
            </w:r>
            <w:r w:rsidR="00FD1162" w:rsidRPr="0085377A">
              <w:rPr>
                <w:rFonts w:ascii="Verdana" w:hAnsi="Verdana" w:cs="Verdana"/>
                <w:b/>
                <w:bCs/>
                <w:snapToGrid w:val="0"/>
                <w:color w:val="FFFFFF"/>
                <w:sz w:val="20"/>
                <w:szCs w:val="20"/>
              </w:rPr>
              <w:t xml:space="preserve"> of "carePlanInfectiousDisease" Table</w:t>
            </w:r>
          </w:p>
        </w:tc>
        <w:tc>
          <w:tcPr>
            <w:tcW w:w="1330" w:type="dxa"/>
            <w:shd w:val="clear" w:color="auto" w:fill="8080FF"/>
          </w:tcPr>
          <w:p w:rsidR="00FD1162" w:rsidRPr="0085377A" w:rsidRDefault="00FD1162" w:rsidP="004E6EA5">
            <w:pPr>
              <w:widowControl w:val="0"/>
              <w:autoSpaceDE w:val="0"/>
              <w:autoSpaceDN w:val="0"/>
              <w:rPr>
                <w:sz w:val="20"/>
                <w:szCs w:val="20"/>
              </w:rPr>
            </w:pPr>
          </w:p>
        </w:tc>
      </w:tr>
      <w:tr w:rsidR="00FD1162" w:rsidRPr="0085377A">
        <w:trPr>
          <w:tblHeader/>
        </w:trPr>
        <w:tc>
          <w:tcPr>
            <w:tcW w:w="2158" w:type="dxa"/>
            <w:shd w:val="clear" w:color="auto" w:fill="64B1FF"/>
          </w:tcPr>
          <w:p w:rsidR="00FD1162" w:rsidRPr="0085377A" w:rsidRDefault="00FD1162"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FD1162" w:rsidRPr="0085377A" w:rsidRDefault="00FD1162"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9" w:type="dxa"/>
            <w:shd w:val="clear" w:color="auto" w:fill="64B1FF"/>
          </w:tcPr>
          <w:p w:rsidR="00FD1162" w:rsidRPr="0085377A" w:rsidRDefault="00FD1162"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914" w:type="dxa"/>
            <w:shd w:val="clear" w:color="auto" w:fill="64B1FF"/>
          </w:tcPr>
          <w:p w:rsidR="00FD1162" w:rsidRPr="0085377A" w:rsidRDefault="00FD1162"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FD1162" w:rsidRPr="0085377A" w:rsidRDefault="00FD1162"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FD1162" w:rsidRPr="0085377A" w:rsidRDefault="00FD1162"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FD1162" w:rsidRPr="0085377A" w:rsidRDefault="00FD1162"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cplInfectID</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care plan infectious diseases</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cplInfectDiseaseYear</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infectious disease was entered</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cplInfectDisease</w:t>
            </w:r>
            <w:r w:rsidR="002944D9">
              <w:rPr>
                <w:rFonts w:ascii="Verdana" w:hAnsi="Verdana" w:cs="Verdana"/>
                <w:snapToGrid w:val="0"/>
                <w:sz w:val="16"/>
                <w:szCs w:val="16"/>
              </w:rPr>
              <w:t>Time24</w:t>
            </w:r>
          </w:p>
        </w:tc>
        <w:tc>
          <w:tcPr>
            <w:tcW w:w="1199" w:type="dxa"/>
            <w:shd w:val="clear" w:color="auto" w:fill="FFFFFF"/>
          </w:tcPr>
          <w:p w:rsidR="00FD1162" w:rsidRPr="0085377A" w:rsidRDefault="002944D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14" w:type="dxa"/>
            <w:shd w:val="clear" w:color="auto" w:fill="FFFFFF"/>
          </w:tcPr>
          <w:p w:rsidR="00FD1162" w:rsidRPr="0085377A" w:rsidRDefault="002944D9" w:rsidP="002944D9">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care plan infectious disease was entered e.g.: “12:45”, “15:30”, “3:45”</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cplInfectDiseaseTime</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datetime</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infectious disease was entered: 'midnight', 'morning', 'midday', 'noon', 'evening', or 'night'</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cplInfectDiseaseOffset</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infectious disease was entered</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infectDiseaseSite</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14" w:type="dxa"/>
            <w:shd w:val="clear" w:color="auto" w:fill="FFFFFF"/>
          </w:tcPr>
          <w:p w:rsidR="00FD1162" w:rsidRPr="0085377A" w:rsidRDefault="0063176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w:t>
            </w:r>
            <w:r w:rsidR="00FD1162" w:rsidRPr="0085377A">
              <w:rPr>
                <w:rFonts w:ascii="Verdana" w:hAnsi="Verdana" w:cs="Verdana"/>
                <w:snapToGrid w:val="0"/>
                <w:sz w:val="16"/>
                <w:szCs w:val="16"/>
              </w:rPr>
              <w:t>he</w:t>
            </w:r>
            <w:r>
              <w:rPr>
                <w:rFonts w:ascii="Verdana" w:hAnsi="Verdana" w:cs="Verdana"/>
                <w:snapToGrid w:val="0"/>
                <w:sz w:val="16"/>
                <w:szCs w:val="16"/>
              </w:rPr>
              <w:t xml:space="preserve"> picklist</w:t>
            </w:r>
            <w:r w:rsidRPr="0085377A">
              <w:rPr>
                <w:rFonts w:ascii="Verdana" w:hAnsi="Verdana" w:cs="Verdana"/>
                <w:snapToGrid w:val="0"/>
                <w:sz w:val="16"/>
                <w:szCs w:val="16"/>
              </w:rPr>
              <w:t xml:space="preserve"> </w:t>
            </w:r>
            <w:r w:rsidR="00FD1162" w:rsidRPr="0085377A">
              <w:rPr>
                <w:rFonts w:ascii="Verdana" w:hAnsi="Verdana" w:cs="Verdana"/>
                <w:snapToGrid w:val="0"/>
                <w:sz w:val="16"/>
                <w:szCs w:val="16"/>
              </w:rPr>
              <w:t>site of the infectious disease e.g.: Intra-abdominal, Blood, Catheter related bloodstream, etc.</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infectDiseaseAssessment</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63176E">
              <w:rPr>
                <w:rFonts w:ascii="Verdana" w:hAnsi="Verdana" w:cs="Verdana"/>
                <w:snapToGrid w:val="0"/>
                <w:sz w:val="16"/>
                <w:szCs w:val="16"/>
              </w:rPr>
              <w:t xml:space="preserve"> picklist</w:t>
            </w:r>
            <w:r w:rsidRPr="0085377A">
              <w:rPr>
                <w:rFonts w:ascii="Verdana" w:hAnsi="Verdana" w:cs="Verdana"/>
                <w:snapToGrid w:val="0"/>
                <w:sz w:val="16"/>
                <w:szCs w:val="16"/>
              </w:rPr>
              <w:t xml:space="preserve"> assessment of the infectious disease: Definite infection, Probable infection or Possible infection</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D1162" w:rsidRPr="0085377A">
        <w:trPr>
          <w:cantSplit/>
        </w:trPr>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responseToTherapy</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63176E">
              <w:rPr>
                <w:rFonts w:ascii="Verdana" w:hAnsi="Verdana" w:cs="Verdana"/>
                <w:snapToGrid w:val="0"/>
                <w:sz w:val="16"/>
                <w:szCs w:val="16"/>
              </w:rPr>
              <w:t xml:space="preserve"> picklist</w:t>
            </w:r>
            <w:r w:rsidRPr="0085377A">
              <w:rPr>
                <w:rFonts w:ascii="Verdana" w:hAnsi="Verdana" w:cs="Verdana"/>
                <w:snapToGrid w:val="0"/>
                <w:sz w:val="16"/>
                <w:szCs w:val="16"/>
              </w:rPr>
              <w:t xml:space="preserve"> response to the therapy: Improving, No change, Worsening, Resolved, or BLANK</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63176E">
              <w:rPr>
                <w:rFonts w:ascii="Verdana" w:hAnsi="Verdana" w:cs="Verdana"/>
                <w:snapToGrid w:val="0"/>
                <w:sz w:val="16"/>
                <w:szCs w:val="16"/>
              </w:rPr>
              <w:t xml:space="preserve"> picklist</w:t>
            </w:r>
            <w:r w:rsidRPr="0085377A">
              <w:rPr>
                <w:rFonts w:ascii="Verdana" w:hAnsi="Verdana" w:cs="Verdana"/>
                <w:snapToGrid w:val="0"/>
                <w:sz w:val="16"/>
                <w:szCs w:val="16"/>
              </w:rPr>
              <w:t xml:space="preserve"> treatment for the infectious disease: Prophylactic, Empiric, Directed, or BLANK</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whether the infectious disease was active upon discharge: True or False</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3B59C7"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D1162" w:rsidRPr="0085377A">
        <w:tc>
          <w:tcPr>
            <w:tcW w:w="2158"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9"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14" w:type="dxa"/>
            <w:shd w:val="clear" w:color="auto" w:fill="FFFFFF"/>
          </w:tcPr>
          <w:p w:rsidR="00FD1162" w:rsidRPr="0085377A" w:rsidRDefault="00FD1162"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D1162" w:rsidRPr="0085377A" w:rsidRDefault="00FD1162"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D1162" w:rsidRPr="0085377A" w:rsidRDefault="003B59C7"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15197E" w:rsidRPr="00D4401A" w:rsidRDefault="0015197E" w:rsidP="0015197E">
      <w:pPr>
        <w:pStyle w:val="Heading3"/>
        <w:rPr>
          <w:highlight w:val="yellow"/>
        </w:rPr>
      </w:pPr>
      <w:bookmarkStart w:id="127" w:name="_Toc369010243"/>
      <w:r>
        <w:rPr>
          <w:highlight w:val="yellow"/>
        </w:rPr>
        <w:t>cdcNDI</w:t>
      </w:r>
      <w:bookmarkEnd w:id="12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661"/>
        <w:gridCol w:w="1258"/>
        <w:gridCol w:w="1210"/>
        <w:gridCol w:w="3141"/>
        <w:gridCol w:w="450"/>
        <w:gridCol w:w="450"/>
        <w:gridCol w:w="1330"/>
      </w:tblGrid>
      <w:tr w:rsidR="0015197E" w:rsidRPr="0085377A">
        <w:trPr>
          <w:cantSplit/>
          <w:tblHeader/>
        </w:trPr>
        <w:tc>
          <w:tcPr>
            <w:tcW w:w="4300" w:type="pct"/>
            <w:gridSpan w:val="6"/>
            <w:shd w:val="clear" w:color="auto" w:fill="8080FF"/>
          </w:tcPr>
          <w:p w:rsidR="0015197E" w:rsidRPr="0085377A" w:rsidRDefault="008C57DF" w:rsidP="0015197E">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15197E" w:rsidRPr="0085377A">
              <w:rPr>
                <w:sz w:val="20"/>
                <w:szCs w:val="20"/>
              </w:rPr>
              <w:instrText>tc  \l 2 "Column(s) of \"smartAlert\" Table"</w:instrText>
            </w:r>
            <w:r w:rsidRPr="0085377A">
              <w:rPr>
                <w:sz w:val="20"/>
                <w:szCs w:val="20"/>
              </w:rPr>
              <w:fldChar w:fldCharType="end"/>
            </w:r>
            <w:r w:rsidR="0015197E">
              <w:rPr>
                <w:rFonts w:ascii="Verdana" w:hAnsi="Verdana" w:cs="Verdana"/>
                <w:b/>
                <w:bCs/>
                <w:snapToGrid w:val="0"/>
                <w:color w:val="FFFFFF"/>
                <w:sz w:val="20"/>
                <w:szCs w:val="20"/>
              </w:rPr>
              <w:t>Columns</w:t>
            </w:r>
            <w:r w:rsidR="0015197E" w:rsidRPr="0085377A">
              <w:rPr>
                <w:rFonts w:ascii="Verdana" w:hAnsi="Verdana" w:cs="Verdana"/>
                <w:b/>
                <w:bCs/>
                <w:snapToGrid w:val="0"/>
                <w:color w:val="FFFFFF"/>
                <w:sz w:val="20"/>
                <w:szCs w:val="20"/>
              </w:rPr>
              <w:t xml:space="preserve"> of "</w:t>
            </w:r>
            <w:r w:rsidR="0015197E">
              <w:rPr>
                <w:rFonts w:ascii="Verdana" w:hAnsi="Verdana" w:cs="Verdana"/>
                <w:b/>
                <w:bCs/>
                <w:snapToGrid w:val="0"/>
                <w:color w:val="FFFFFF"/>
                <w:sz w:val="20"/>
                <w:szCs w:val="20"/>
              </w:rPr>
              <w:t>cdcNDI</w:t>
            </w:r>
            <w:r w:rsidR="0015197E" w:rsidRPr="0085377A">
              <w:rPr>
                <w:rFonts w:ascii="Verdana" w:hAnsi="Verdana" w:cs="Verdana"/>
                <w:b/>
                <w:bCs/>
                <w:snapToGrid w:val="0"/>
                <w:color w:val="FFFFFF"/>
                <w:sz w:val="20"/>
                <w:szCs w:val="20"/>
              </w:rPr>
              <w:t>" Table</w:t>
            </w:r>
          </w:p>
        </w:tc>
        <w:tc>
          <w:tcPr>
            <w:tcW w:w="700" w:type="pct"/>
            <w:shd w:val="clear" w:color="auto" w:fill="8080FF"/>
          </w:tcPr>
          <w:p w:rsidR="0015197E" w:rsidRPr="0085377A" w:rsidRDefault="0015197E" w:rsidP="0015197E">
            <w:pPr>
              <w:widowControl w:val="0"/>
              <w:autoSpaceDE w:val="0"/>
              <w:autoSpaceDN w:val="0"/>
              <w:rPr>
                <w:sz w:val="20"/>
                <w:szCs w:val="20"/>
              </w:rPr>
            </w:pPr>
          </w:p>
        </w:tc>
      </w:tr>
      <w:tr w:rsidR="0015197E" w:rsidRPr="0085377A">
        <w:trPr>
          <w:cantSplit/>
          <w:tblHeader/>
        </w:trPr>
        <w:tc>
          <w:tcPr>
            <w:tcW w:w="874" w:type="pct"/>
            <w:shd w:val="clear" w:color="auto" w:fill="64B1FF"/>
          </w:tcPr>
          <w:p w:rsidR="0015197E" w:rsidRPr="0085377A" w:rsidRDefault="0015197E" w:rsidP="0015197E">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62" w:type="pct"/>
            <w:shd w:val="clear" w:color="auto" w:fill="64B1FF"/>
          </w:tcPr>
          <w:p w:rsidR="0015197E" w:rsidRPr="0085377A" w:rsidRDefault="0015197E" w:rsidP="0015197E">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37" w:type="pct"/>
            <w:shd w:val="clear" w:color="auto" w:fill="64B1FF"/>
          </w:tcPr>
          <w:p w:rsidR="0015197E" w:rsidRPr="0085377A" w:rsidRDefault="0015197E" w:rsidP="0015197E">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653" w:type="pct"/>
            <w:shd w:val="clear" w:color="auto" w:fill="64B1FF"/>
          </w:tcPr>
          <w:p w:rsidR="0015197E" w:rsidRPr="0085377A" w:rsidRDefault="0015197E" w:rsidP="0015197E">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7" w:type="pct"/>
            <w:shd w:val="clear" w:color="auto" w:fill="64B1FF"/>
          </w:tcPr>
          <w:p w:rsidR="0015197E" w:rsidRPr="0085377A" w:rsidRDefault="0015197E" w:rsidP="0015197E">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37" w:type="pct"/>
            <w:shd w:val="clear" w:color="auto" w:fill="64B1FF"/>
          </w:tcPr>
          <w:p w:rsidR="0015197E" w:rsidRPr="0085377A" w:rsidRDefault="0015197E" w:rsidP="0015197E">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700" w:type="pct"/>
            <w:shd w:val="clear" w:color="auto" w:fill="64B1FF"/>
          </w:tcPr>
          <w:p w:rsidR="0015197E" w:rsidRPr="0085377A" w:rsidRDefault="0015197E" w:rsidP="0015197E">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AE1B58" w:rsidRPr="0085377A">
        <w:trPr>
          <w:cantSplit/>
        </w:trPr>
        <w:tc>
          <w:tcPr>
            <w:tcW w:w="874" w:type="pct"/>
            <w:shd w:val="clear" w:color="auto" w:fill="FFFFFF"/>
          </w:tcPr>
          <w:p w:rsidR="00AE1B58" w:rsidRPr="0085377A"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cdcNDIID</w:t>
            </w:r>
          </w:p>
        </w:tc>
        <w:tc>
          <w:tcPr>
            <w:tcW w:w="662" w:type="pct"/>
            <w:shd w:val="clear" w:color="auto" w:fill="FFFFFF"/>
          </w:tcPr>
          <w:p w:rsidR="00AE1B58" w:rsidRPr="0085377A"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637" w:type="pct"/>
            <w:shd w:val="clear" w:color="auto" w:fill="FFFFFF"/>
          </w:tcPr>
          <w:p w:rsidR="00AE1B58"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IDENTITY</w:t>
            </w:r>
          </w:p>
        </w:tc>
        <w:tc>
          <w:tcPr>
            <w:tcW w:w="1653" w:type="pct"/>
            <w:shd w:val="clear" w:color="auto" w:fill="FFFFFF"/>
          </w:tcPr>
          <w:p w:rsidR="00AE1B58" w:rsidRPr="0085377A"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CDC NDI record</w:t>
            </w:r>
          </w:p>
        </w:tc>
        <w:tc>
          <w:tcPr>
            <w:tcW w:w="237" w:type="pct"/>
            <w:shd w:val="clear" w:color="auto" w:fill="FFFFFF"/>
          </w:tcPr>
          <w:p w:rsidR="00AE1B58" w:rsidRPr="0085377A" w:rsidRDefault="00AE1B58"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Yes</w:t>
            </w:r>
          </w:p>
        </w:tc>
        <w:tc>
          <w:tcPr>
            <w:tcW w:w="237" w:type="pct"/>
            <w:shd w:val="clear" w:color="auto" w:fill="FFFFFF"/>
          </w:tcPr>
          <w:p w:rsidR="00AE1B58" w:rsidRPr="0085377A" w:rsidRDefault="00AE1B58"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AE1B58" w:rsidRDefault="00AE1B58"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5197E" w:rsidRPr="0085377A">
        <w:trPr>
          <w:cantSplit/>
        </w:trPr>
        <w:tc>
          <w:tcPr>
            <w:tcW w:w="874"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62"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15197E" w:rsidRPr="0085377A"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0015197E" w:rsidRPr="0085377A">
              <w:rPr>
                <w:rFonts w:ascii="Verdana" w:hAnsi="Verdana" w:cs="Verdana"/>
                <w:snapToGrid w:val="0"/>
                <w:sz w:val="16"/>
                <w:szCs w:val="16"/>
              </w:rPr>
              <w:t>NULL</w:t>
            </w:r>
          </w:p>
        </w:tc>
        <w:tc>
          <w:tcPr>
            <w:tcW w:w="1653"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700"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5197E" w:rsidRPr="0085377A">
        <w:trPr>
          <w:cantSplit/>
        </w:trPr>
        <w:tc>
          <w:tcPr>
            <w:tcW w:w="874"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expiration</w:t>
            </w:r>
            <w:r w:rsidRPr="0085377A">
              <w:rPr>
                <w:rFonts w:ascii="Verdana" w:hAnsi="Verdana" w:cs="Verdana"/>
                <w:snapToGrid w:val="0"/>
                <w:sz w:val="16"/>
                <w:szCs w:val="16"/>
              </w:rPr>
              <w:t>Year</w:t>
            </w:r>
          </w:p>
        </w:tc>
        <w:tc>
          <w:tcPr>
            <w:tcW w:w="662"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637" w:type="pct"/>
            <w:shd w:val="clear" w:color="auto" w:fill="FFFFFF"/>
          </w:tcPr>
          <w:p w:rsidR="0015197E" w:rsidRPr="0085377A"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0015197E" w:rsidRPr="0085377A">
              <w:rPr>
                <w:rFonts w:ascii="Verdana" w:hAnsi="Verdana" w:cs="Verdana"/>
                <w:snapToGrid w:val="0"/>
                <w:sz w:val="16"/>
                <w:szCs w:val="16"/>
              </w:rPr>
              <w:t>NULL</w:t>
            </w:r>
          </w:p>
        </w:tc>
        <w:tc>
          <w:tcPr>
            <w:tcW w:w="1653"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patient expired</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5197E" w:rsidRPr="0085377A">
        <w:trPr>
          <w:cantSplit/>
        </w:trPr>
        <w:tc>
          <w:tcPr>
            <w:tcW w:w="874"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expirationOffset</w:t>
            </w:r>
          </w:p>
        </w:tc>
        <w:tc>
          <w:tcPr>
            <w:tcW w:w="662"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15197E" w:rsidRPr="0085377A" w:rsidRDefault="00AE1B58"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0015197E">
              <w:rPr>
                <w:rFonts w:ascii="Verdana" w:hAnsi="Verdana" w:cs="Verdana"/>
                <w:snapToGrid w:val="0"/>
                <w:sz w:val="16"/>
                <w:szCs w:val="16"/>
              </w:rPr>
              <w:t>N</w:t>
            </w:r>
            <w:r w:rsidR="0015197E" w:rsidRPr="0085377A">
              <w:rPr>
                <w:rFonts w:ascii="Verdana" w:hAnsi="Verdana" w:cs="Verdana"/>
                <w:snapToGrid w:val="0"/>
                <w:sz w:val="16"/>
                <w:szCs w:val="16"/>
              </w:rPr>
              <w:t>ULL</w:t>
            </w:r>
          </w:p>
        </w:tc>
        <w:tc>
          <w:tcPr>
            <w:tcW w:w="1653"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w:t>
            </w:r>
            <w:r>
              <w:rPr>
                <w:rFonts w:ascii="Verdana" w:hAnsi="Verdana" w:cs="Verdana"/>
                <w:snapToGrid w:val="0"/>
                <w:sz w:val="16"/>
                <w:szCs w:val="16"/>
              </w:rPr>
              <w:t>the patient expired</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5197E" w:rsidRPr="0085377A">
        <w:trPr>
          <w:cantSplit/>
        </w:trPr>
        <w:tc>
          <w:tcPr>
            <w:tcW w:w="874" w:type="pct"/>
            <w:shd w:val="clear" w:color="auto" w:fill="FFFFFF"/>
          </w:tcPr>
          <w:p w:rsidR="0015197E" w:rsidRPr="0085377A" w:rsidRDefault="009624BD"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matchRule</w:t>
            </w:r>
          </w:p>
        </w:tc>
        <w:tc>
          <w:tcPr>
            <w:tcW w:w="662" w:type="pct"/>
            <w:shd w:val="clear" w:color="auto" w:fill="FFFFFF"/>
          </w:tcPr>
          <w:p w:rsidR="0015197E"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637" w:type="pct"/>
            <w:shd w:val="clear" w:color="auto" w:fill="FFFFFF"/>
          </w:tcPr>
          <w:p w:rsidR="0015197E" w:rsidRPr="0085377A"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653" w:type="pct"/>
            <w:shd w:val="clear" w:color="auto" w:fill="FFFFFF"/>
          </w:tcPr>
          <w:p w:rsidR="0015197E" w:rsidRDefault="0015197E" w:rsidP="0015197E">
            <w:pPr>
              <w:widowControl w:val="0"/>
              <w:autoSpaceDE w:val="0"/>
              <w:autoSpaceDN w:val="0"/>
              <w:rPr>
                <w:rFonts w:ascii="Verdana" w:hAnsi="Verdana" w:cs="Verdana"/>
                <w:snapToGrid w:val="0"/>
                <w:sz w:val="16"/>
                <w:szCs w:val="16"/>
              </w:rPr>
            </w:pPr>
            <w:r>
              <w:rPr>
                <w:rFonts w:ascii="Verdana" w:hAnsi="Verdana" w:cs="Verdana"/>
                <w:snapToGrid w:val="0"/>
                <w:sz w:val="16"/>
                <w:szCs w:val="16"/>
              </w:rPr>
              <w:t>matching criteria rule used key e.g. “1”, “0”, “99”, etc.</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37" w:type="pct"/>
            <w:shd w:val="clear" w:color="auto" w:fill="FFFFFF"/>
          </w:tcPr>
          <w:p w:rsidR="0015197E" w:rsidRPr="0085377A"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15197E"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5197E" w:rsidRPr="0085377A">
        <w:trPr>
          <w:cantSplit/>
        </w:trPr>
        <w:tc>
          <w:tcPr>
            <w:tcW w:w="874" w:type="pct"/>
            <w:shd w:val="clear" w:color="auto" w:fill="FFFFFF"/>
          </w:tcPr>
          <w:p w:rsidR="0015197E"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662" w:type="pct"/>
            <w:shd w:val="clear" w:color="auto" w:fill="FFFFFF"/>
          </w:tcPr>
          <w:p w:rsidR="0015197E"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637" w:type="pct"/>
            <w:shd w:val="clear" w:color="auto" w:fill="FFFFFF"/>
          </w:tcPr>
          <w:p w:rsidR="0015197E"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15197E" w:rsidRDefault="0015197E" w:rsidP="0015197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37" w:type="pct"/>
            <w:shd w:val="clear" w:color="auto" w:fill="FFFFFF"/>
          </w:tcPr>
          <w:p w:rsidR="0015197E"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15197E" w:rsidRDefault="0015197E" w:rsidP="0015197E">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15197E" w:rsidRDefault="0015197E" w:rsidP="0015197E">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AE1B58" w:rsidRDefault="00AE1B58" w:rsidP="00AE1B58">
      <w:pPr>
        <w:pStyle w:val="Heading3"/>
        <w:numPr>
          <w:ilvl w:val="0"/>
          <w:numId w:val="0"/>
        </w:numPr>
        <w:ind w:left="1080" w:hanging="1080"/>
        <w:rPr>
          <w:highlight w:val="yellow"/>
        </w:rPr>
      </w:pPr>
    </w:p>
    <w:p w:rsidR="00AE1B58" w:rsidRPr="00D4401A" w:rsidRDefault="00AE1B58" w:rsidP="00AE1B58">
      <w:pPr>
        <w:pStyle w:val="Heading3"/>
        <w:rPr>
          <w:highlight w:val="yellow"/>
        </w:rPr>
      </w:pPr>
      <w:bookmarkStart w:id="128" w:name="_Toc369010244"/>
      <w:r>
        <w:rPr>
          <w:highlight w:val="yellow"/>
        </w:rPr>
        <w:t>cdcNDICause</w:t>
      </w:r>
      <w:bookmarkEnd w:id="12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661"/>
        <w:gridCol w:w="1258"/>
        <w:gridCol w:w="1210"/>
        <w:gridCol w:w="3141"/>
        <w:gridCol w:w="450"/>
        <w:gridCol w:w="450"/>
        <w:gridCol w:w="1330"/>
      </w:tblGrid>
      <w:tr w:rsidR="00AE1B58" w:rsidRPr="0085377A">
        <w:trPr>
          <w:cantSplit/>
          <w:tblHeader/>
        </w:trPr>
        <w:tc>
          <w:tcPr>
            <w:tcW w:w="4300" w:type="pct"/>
            <w:gridSpan w:val="6"/>
            <w:shd w:val="clear" w:color="auto" w:fill="8080FF"/>
          </w:tcPr>
          <w:p w:rsidR="00AE1B58" w:rsidRPr="0085377A" w:rsidRDefault="008C57DF" w:rsidP="002F45C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AE1B58" w:rsidRPr="0085377A">
              <w:rPr>
                <w:sz w:val="20"/>
                <w:szCs w:val="20"/>
              </w:rPr>
              <w:instrText>tc  \l 2 "Column(s) of \"smartAlert\" Table"</w:instrText>
            </w:r>
            <w:r w:rsidRPr="0085377A">
              <w:rPr>
                <w:sz w:val="20"/>
                <w:szCs w:val="20"/>
              </w:rPr>
              <w:fldChar w:fldCharType="end"/>
            </w:r>
            <w:r w:rsidR="00AE1B58">
              <w:rPr>
                <w:rFonts w:ascii="Verdana" w:hAnsi="Verdana" w:cs="Verdana"/>
                <w:b/>
                <w:bCs/>
                <w:snapToGrid w:val="0"/>
                <w:color w:val="FFFFFF"/>
                <w:sz w:val="20"/>
                <w:szCs w:val="20"/>
              </w:rPr>
              <w:t>Columns</w:t>
            </w:r>
            <w:r w:rsidR="00AE1B58" w:rsidRPr="0085377A">
              <w:rPr>
                <w:rFonts w:ascii="Verdana" w:hAnsi="Verdana" w:cs="Verdana"/>
                <w:b/>
                <w:bCs/>
                <w:snapToGrid w:val="0"/>
                <w:color w:val="FFFFFF"/>
                <w:sz w:val="20"/>
                <w:szCs w:val="20"/>
              </w:rPr>
              <w:t xml:space="preserve"> of "</w:t>
            </w:r>
            <w:r w:rsidR="00AE1B58">
              <w:rPr>
                <w:rFonts w:ascii="Verdana" w:hAnsi="Verdana" w:cs="Verdana"/>
                <w:b/>
                <w:bCs/>
                <w:snapToGrid w:val="0"/>
                <w:color w:val="FFFFFF"/>
                <w:sz w:val="20"/>
                <w:szCs w:val="20"/>
              </w:rPr>
              <w:t>cdccause</w:t>
            </w:r>
            <w:r w:rsidR="00AE1B58" w:rsidRPr="0085377A">
              <w:rPr>
                <w:rFonts w:ascii="Verdana" w:hAnsi="Verdana" w:cs="Verdana"/>
                <w:b/>
                <w:bCs/>
                <w:snapToGrid w:val="0"/>
                <w:color w:val="FFFFFF"/>
                <w:sz w:val="20"/>
                <w:szCs w:val="20"/>
              </w:rPr>
              <w:t>" Table</w:t>
            </w:r>
          </w:p>
        </w:tc>
        <w:tc>
          <w:tcPr>
            <w:tcW w:w="700" w:type="pct"/>
            <w:shd w:val="clear" w:color="auto" w:fill="8080FF"/>
          </w:tcPr>
          <w:p w:rsidR="00AE1B58" w:rsidRPr="0085377A" w:rsidRDefault="00AE1B58" w:rsidP="002F45C5">
            <w:pPr>
              <w:widowControl w:val="0"/>
              <w:autoSpaceDE w:val="0"/>
              <w:autoSpaceDN w:val="0"/>
              <w:rPr>
                <w:sz w:val="20"/>
                <w:szCs w:val="20"/>
              </w:rPr>
            </w:pPr>
          </w:p>
        </w:tc>
      </w:tr>
      <w:tr w:rsidR="00AE1B58" w:rsidRPr="0085377A">
        <w:trPr>
          <w:cantSplit/>
          <w:tblHeader/>
        </w:trPr>
        <w:tc>
          <w:tcPr>
            <w:tcW w:w="874" w:type="pct"/>
            <w:shd w:val="clear" w:color="auto" w:fill="64B1FF"/>
          </w:tcPr>
          <w:p w:rsidR="00AE1B58" w:rsidRPr="0085377A" w:rsidRDefault="00AE1B58" w:rsidP="002F45C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62" w:type="pct"/>
            <w:shd w:val="clear" w:color="auto" w:fill="64B1FF"/>
          </w:tcPr>
          <w:p w:rsidR="00AE1B58" w:rsidRPr="0085377A" w:rsidRDefault="00AE1B58" w:rsidP="002F45C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37" w:type="pct"/>
            <w:shd w:val="clear" w:color="auto" w:fill="64B1FF"/>
          </w:tcPr>
          <w:p w:rsidR="00AE1B58" w:rsidRPr="0085377A" w:rsidRDefault="00AE1B58" w:rsidP="002F45C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653" w:type="pct"/>
            <w:shd w:val="clear" w:color="auto" w:fill="64B1FF"/>
          </w:tcPr>
          <w:p w:rsidR="00AE1B58" w:rsidRPr="0085377A" w:rsidRDefault="00AE1B58" w:rsidP="002F45C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7" w:type="pct"/>
            <w:shd w:val="clear" w:color="auto" w:fill="64B1FF"/>
          </w:tcPr>
          <w:p w:rsidR="00AE1B58" w:rsidRPr="0085377A" w:rsidRDefault="00AE1B58" w:rsidP="002F45C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37" w:type="pct"/>
            <w:shd w:val="clear" w:color="auto" w:fill="64B1FF"/>
          </w:tcPr>
          <w:p w:rsidR="00AE1B58" w:rsidRPr="0085377A" w:rsidRDefault="00AE1B58" w:rsidP="002F45C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700" w:type="pct"/>
            <w:shd w:val="clear" w:color="auto" w:fill="64B1FF"/>
          </w:tcPr>
          <w:p w:rsidR="00AE1B58" w:rsidRPr="0085377A" w:rsidRDefault="00AE1B58" w:rsidP="002F45C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AE1B58" w:rsidRPr="0085377A">
        <w:trPr>
          <w:cantSplit/>
        </w:trPr>
        <w:tc>
          <w:tcPr>
            <w:tcW w:w="874"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cdcNDICauseID</w:t>
            </w:r>
          </w:p>
        </w:tc>
        <w:tc>
          <w:tcPr>
            <w:tcW w:w="662"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637" w:type="pct"/>
            <w:shd w:val="clear" w:color="auto" w:fill="FFFFFF"/>
          </w:tcPr>
          <w:p w:rsidR="00AE1B58"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IDENTITY</w:t>
            </w:r>
          </w:p>
        </w:tc>
        <w:tc>
          <w:tcPr>
            <w:tcW w:w="1653" w:type="pct"/>
            <w:shd w:val="clear" w:color="auto" w:fill="FFFFFF"/>
          </w:tcPr>
          <w:p w:rsidR="00AE1B58" w:rsidRPr="0085377A" w:rsidRDefault="00AE1B58" w:rsidP="00AE1B58">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CDC NDI cause record</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Yes</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AE1B58"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E1B58" w:rsidRPr="0085377A">
        <w:trPr>
          <w:cantSplit/>
        </w:trPr>
        <w:tc>
          <w:tcPr>
            <w:tcW w:w="874"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62"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1653"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700"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E1B58" w:rsidRPr="0085377A">
        <w:trPr>
          <w:cantSplit/>
        </w:trPr>
        <w:tc>
          <w:tcPr>
            <w:tcW w:w="874"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conditionSeqNum</w:t>
            </w:r>
          </w:p>
        </w:tc>
        <w:tc>
          <w:tcPr>
            <w:tcW w:w="662"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637"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653"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sequence of the condition i.e. sequence number from 1 to 20</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E1B58" w:rsidRPr="0085377A">
        <w:trPr>
          <w:cantSplit/>
        </w:trPr>
        <w:tc>
          <w:tcPr>
            <w:tcW w:w="874"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ICDversion</w:t>
            </w:r>
          </w:p>
        </w:tc>
        <w:tc>
          <w:tcPr>
            <w:tcW w:w="662"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637"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653"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ICD version number e.g. 9 or 10</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E1B58" w:rsidRPr="0085377A">
        <w:trPr>
          <w:cantSplit/>
        </w:trPr>
        <w:tc>
          <w:tcPr>
            <w:tcW w:w="874" w:type="pct"/>
            <w:shd w:val="clear" w:color="auto" w:fill="FFFFFF"/>
          </w:tcPr>
          <w:p w:rsidR="00AE1B58" w:rsidRPr="0085377A" w:rsidRDefault="00850D05"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ICD</w:t>
            </w:r>
            <w:r w:rsidR="00AE1B58">
              <w:rPr>
                <w:rFonts w:ascii="Verdana" w:hAnsi="Verdana" w:cs="Verdana"/>
                <w:snapToGrid w:val="0"/>
                <w:sz w:val="16"/>
                <w:szCs w:val="16"/>
              </w:rPr>
              <w:t>code</w:t>
            </w:r>
          </w:p>
        </w:tc>
        <w:tc>
          <w:tcPr>
            <w:tcW w:w="662" w:type="pct"/>
            <w:shd w:val="clear" w:color="auto" w:fill="FFFFFF"/>
          </w:tcPr>
          <w:p w:rsidR="00AE1B58"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varchar(10)</w:t>
            </w:r>
          </w:p>
        </w:tc>
        <w:tc>
          <w:tcPr>
            <w:tcW w:w="637" w:type="pct"/>
            <w:shd w:val="clear" w:color="auto" w:fill="FFFFFF"/>
          </w:tcPr>
          <w:p w:rsidR="00AE1B58" w:rsidRPr="0085377A"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653" w:type="pct"/>
            <w:shd w:val="clear" w:color="auto" w:fill="FFFFFF"/>
          </w:tcPr>
          <w:p w:rsidR="00AE1B58" w:rsidRDefault="00AE1B58" w:rsidP="002F45C5">
            <w:pPr>
              <w:widowControl w:val="0"/>
              <w:autoSpaceDE w:val="0"/>
              <w:autoSpaceDN w:val="0"/>
              <w:rPr>
                <w:rFonts w:ascii="Verdana" w:hAnsi="Verdana" w:cs="Verdana"/>
                <w:snapToGrid w:val="0"/>
                <w:sz w:val="16"/>
                <w:szCs w:val="16"/>
              </w:rPr>
            </w:pPr>
            <w:r>
              <w:rPr>
                <w:rFonts w:ascii="Verdana" w:hAnsi="Verdana" w:cs="Verdana"/>
                <w:snapToGrid w:val="0"/>
                <w:sz w:val="16"/>
                <w:szCs w:val="16"/>
              </w:rPr>
              <w:t>ICD-9 or ICD-10 code</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37" w:type="pct"/>
            <w:shd w:val="clear" w:color="auto" w:fill="FFFFFF"/>
          </w:tcPr>
          <w:p w:rsidR="00AE1B58" w:rsidRPr="0085377A"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AE1B58" w:rsidRDefault="00AE1B58" w:rsidP="002F45C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E1B58" w:rsidRPr="00850D05">
        <w:trPr>
          <w:cantSplit/>
        </w:trPr>
        <w:tc>
          <w:tcPr>
            <w:tcW w:w="874" w:type="pct"/>
            <w:shd w:val="clear" w:color="auto" w:fill="FFFFFF"/>
          </w:tcPr>
          <w:p w:rsidR="00AE1B58" w:rsidRPr="00850D05" w:rsidRDefault="00AE1B58" w:rsidP="002F45C5">
            <w:pPr>
              <w:widowControl w:val="0"/>
              <w:autoSpaceDE w:val="0"/>
              <w:autoSpaceDN w:val="0"/>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partitionKey</w:t>
            </w:r>
          </w:p>
        </w:tc>
        <w:tc>
          <w:tcPr>
            <w:tcW w:w="662" w:type="pct"/>
            <w:shd w:val="clear" w:color="auto" w:fill="FFFFFF"/>
          </w:tcPr>
          <w:p w:rsidR="00AE1B58" w:rsidRPr="00850D05" w:rsidRDefault="00AE1B58" w:rsidP="002F45C5">
            <w:pPr>
              <w:widowControl w:val="0"/>
              <w:autoSpaceDE w:val="0"/>
              <w:autoSpaceDN w:val="0"/>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tinyint</w:t>
            </w:r>
          </w:p>
        </w:tc>
        <w:tc>
          <w:tcPr>
            <w:tcW w:w="637" w:type="pct"/>
            <w:shd w:val="clear" w:color="auto" w:fill="FFFFFF"/>
          </w:tcPr>
          <w:p w:rsidR="00AE1B58" w:rsidRPr="00850D05" w:rsidRDefault="00AE1B58" w:rsidP="002F45C5">
            <w:pPr>
              <w:widowControl w:val="0"/>
              <w:autoSpaceDE w:val="0"/>
              <w:autoSpaceDN w:val="0"/>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NOT NULL</w:t>
            </w:r>
          </w:p>
        </w:tc>
        <w:tc>
          <w:tcPr>
            <w:tcW w:w="1653" w:type="pct"/>
            <w:shd w:val="clear" w:color="auto" w:fill="FFFFFF"/>
          </w:tcPr>
          <w:p w:rsidR="00AE1B58" w:rsidRPr="00850D05" w:rsidRDefault="00AE1B58" w:rsidP="002F45C5">
            <w:pPr>
              <w:widowControl w:val="0"/>
              <w:autoSpaceDE w:val="0"/>
              <w:autoSpaceDN w:val="0"/>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partition key of table</w:t>
            </w:r>
          </w:p>
        </w:tc>
        <w:tc>
          <w:tcPr>
            <w:tcW w:w="237" w:type="pct"/>
            <w:shd w:val="clear" w:color="auto" w:fill="FFFFFF"/>
          </w:tcPr>
          <w:p w:rsidR="00AE1B58" w:rsidRPr="00850D05" w:rsidRDefault="00AE1B58" w:rsidP="002F45C5">
            <w:pPr>
              <w:widowControl w:val="0"/>
              <w:autoSpaceDE w:val="0"/>
              <w:autoSpaceDN w:val="0"/>
              <w:jc w:val="center"/>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No</w:t>
            </w:r>
          </w:p>
        </w:tc>
        <w:tc>
          <w:tcPr>
            <w:tcW w:w="237" w:type="pct"/>
            <w:shd w:val="clear" w:color="auto" w:fill="FFFFFF"/>
          </w:tcPr>
          <w:p w:rsidR="00AE1B58" w:rsidRPr="00850D05" w:rsidRDefault="00AE1B58" w:rsidP="002F45C5">
            <w:pPr>
              <w:widowControl w:val="0"/>
              <w:autoSpaceDE w:val="0"/>
              <w:autoSpaceDN w:val="0"/>
              <w:jc w:val="center"/>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No</w:t>
            </w:r>
          </w:p>
        </w:tc>
        <w:tc>
          <w:tcPr>
            <w:tcW w:w="700" w:type="pct"/>
            <w:shd w:val="clear" w:color="auto" w:fill="FFFFFF"/>
          </w:tcPr>
          <w:p w:rsidR="00AE1B58" w:rsidRPr="00850D05" w:rsidRDefault="00AE1B58" w:rsidP="002F45C5">
            <w:pPr>
              <w:widowControl w:val="0"/>
              <w:autoSpaceDE w:val="0"/>
              <w:autoSpaceDN w:val="0"/>
              <w:jc w:val="center"/>
              <w:rPr>
                <w:rFonts w:ascii="Verdana" w:hAnsi="Verdana" w:cs="Verdana"/>
                <w:strike/>
                <w:snapToGrid w:val="0"/>
                <w:sz w:val="16"/>
                <w:szCs w:val="16"/>
                <w:highlight w:val="green"/>
              </w:rPr>
            </w:pPr>
            <w:r w:rsidRPr="00850D05">
              <w:rPr>
                <w:rFonts w:ascii="Verdana" w:hAnsi="Verdana" w:cs="Verdana"/>
                <w:strike/>
                <w:snapToGrid w:val="0"/>
                <w:sz w:val="16"/>
                <w:szCs w:val="16"/>
                <w:highlight w:val="green"/>
              </w:rPr>
              <w:t>C</w:t>
            </w:r>
          </w:p>
        </w:tc>
      </w:tr>
    </w:tbl>
    <w:p w:rsidR="0015197E" w:rsidRPr="007D0142" w:rsidRDefault="0015197E" w:rsidP="00AE1B58">
      <w:pPr>
        <w:pStyle w:val="BodyText"/>
        <w:numPr>
          <w:ilvl w:val="0"/>
          <w:numId w:val="0"/>
        </w:numPr>
        <w:ind w:left="360"/>
      </w:pPr>
    </w:p>
    <w:p w:rsidR="00AE1B58" w:rsidRDefault="00AE1B58">
      <w:pPr>
        <w:rPr>
          <w:rFonts w:ascii="Arial" w:hAnsi="Arial" w:cs="Arial"/>
          <w:color w:val="0070C0"/>
          <w:sz w:val="26"/>
          <w:szCs w:val="26"/>
        </w:rPr>
      </w:pPr>
      <w:r>
        <w:br w:type="page"/>
      </w:r>
    </w:p>
    <w:p w:rsidR="00830BD6" w:rsidRPr="00724517" w:rsidRDefault="00B64E9A" w:rsidP="001F4167">
      <w:pPr>
        <w:pStyle w:val="Heading3"/>
        <w:rPr>
          <w:highlight w:val="green"/>
        </w:rPr>
      </w:pPr>
      <w:bookmarkStart w:id="129" w:name="_Toc369010245"/>
      <w:r w:rsidRPr="00724517">
        <w:rPr>
          <w:highlight w:val="green"/>
        </w:rPr>
        <w:t>diagnosis</w:t>
      </w:r>
      <w:bookmarkEnd w:id="1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27"/>
        <w:gridCol w:w="1199"/>
        <w:gridCol w:w="946"/>
        <w:gridCol w:w="3298"/>
        <w:gridCol w:w="450"/>
        <w:gridCol w:w="450"/>
        <w:gridCol w:w="1330"/>
      </w:tblGrid>
      <w:tr w:rsidR="0072455C" w:rsidRPr="0085377A">
        <w:trPr>
          <w:tblHeader/>
        </w:trPr>
        <w:tc>
          <w:tcPr>
            <w:tcW w:w="8170" w:type="dxa"/>
            <w:gridSpan w:val="6"/>
            <w:shd w:val="clear" w:color="auto" w:fill="8080FF"/>
          </w:tcPr>
          <w:p w:rsidR="0072455C"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72455C" w:rsidRPr="0085377A">
              <w:rPr>
                <w:sz w:val="20"/>
                <w:szCs w:val="20"/>
              </w:rPr>
              <w:instrText>tc  \l 2 "Column(s) of \"diagnosis\" Table"</w:instrText>
            </w:r>
            <w:r w:rsidRPr="0085377A">
              <w:rPr>
                <w:sz w:val="20"/>
                <w:szCs w:val="20"/>
              </w:rPr>
              <w:fldChar w:fldCharType="end"/>
            </w:r>
            <w:r w:rsidR="0072455C">
              <w:rPr>
                <w:rFonts w:ascii="Verdana" w:hAnsi="Verdana" w:cs="Verdana"/>
                <w:b/>
                <w:bCs/>
                <w:snapToGrid w:val="0"/>
                <w:color w:val="FFFFFF"/>
                <w:sz w:val="20"/>
                <w:szCs w:val="20"/>
              </w:rPr>
              <w:t>Columns</w:t>
            </w:r>
            <w:r w:rsidR="0072455C" w:rsidRPr="0085377A">
              <w:rPr>
                <w:rFonts w:ascii="Verdana" w:hAnsi="Verdana" w:cs="Verdana"/>
                <w:b/>
                <w:bCs/>
                <w:snapToGrid w:val="0"/>
                <w:color w:val="FFFFFF"/>
                <w:sz w:val="20"/>
                <w:szCs w:val="20"/>
              </w:rPr>
              <w:t xml:space="preserve"> of "diagnosis" Table</w:t>
            </w:r>
          </w:p>
        </w:tc>
        <w:tc>
          <w:tcPr>
            <w:tcW w:w="1330" w:type="dxa"/>
            <w:shd w:val="clear" w:color="auto" w:fill="8080FF"/>
          </w:tcPr>
          <w:p w:rsidR="0072455C" w:rsidRPr="0085377A" w:rsidRDefault="0072455C" w:rsidP="004E6EA5">
            <w:pPr>
              <w:widowControl w:val="0"/>
              <w:autoSpaceDE w:val="0"/>
              <w:autoSpaceDN w:val="0"/>
              <w:rPr>
                <w:sz w:val="20"/>
                <w:szCs w:val="20"/>
              </w:rPr>
            </w:pPr>
          </w:p>
        </w:tc>
      </w:tr>
      <w:tr w:rsidR="0072455C" w:rsidRPr="0085377A">
        <w:trPr>
          <w:tblHeader/>
        </w:trPr>
        <w:tc>
          <w:tcPr>
            <w:tcW w:w="1827" w:type="dxa"/>
            <w:shd w:val="clear" w:color="auto" w:fill="64B1FF"/>
          </w:tcPr>
          <w:p w:rsidR="0072455C" w:rsidRPr="0085377A" w:rsidRDefault="0072455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72455C" w:rsidRPr="0085377A" w:rsidRDefault="0072455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46" w:type="dxa"/>
            <w:shd w:val="clear" w:color="auto" w:fill="64B1FF"/>
          </w:tcPr>
          <w:p w:rsidR="0072455C" w:rsidRPr="0085377A" w:rsidRDefault="0072455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298" w:type="dxa"/>
            <w:shd w:val="clear" w:color="auto" w:fill="64B1FF"/>
          </w:tcPr>
          <w:p w:rsidR="0072455C" w:rsidRPr="0085377A" w:rsidRDefault="0072455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72455C" w:rsidRPr="0085377A" w:rsidRDefault="0072455C"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72455C" w:rsidRPr="0085377A" w:rsidRDefault="0072455C"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72455C" w:rsidRPr="0085377A" w:rsidRDefault="0072455C"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diagnosisID</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diagnosis</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diagnosisYear</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diagnosis was entered</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w:t>
            </w:r>
            <w:r w:rsidR="00BD42D4">
              <w:rPr>
                <w:rFonts w:ascii="Verdana" w:hAnsi="Verdana" w:cs="Verdana"/>
                <w:snapToGrid w:val="0"/>
                <w:sz w:val="16"/>
                <w:szCs w:val="16"/>
              </w:rPr>
              <w:t>Time24</w:t>
            </w:r>
          </w:p>
        </w:tc>
        <w:tc>
          <w:tcPr>
            <w:tcW w:w="1199" w:type="dxa"/>
            <w:shd w:val="clear" w:color="auto" w:fill="FFFFFF"/>
          </w:tcPr>
          <w:p w:rsidR="0072455C" w:rsidRPr="0085377A" w:rsidRDefault="00BD42D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BD42D4" w:rsidP="00BD42D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diagnosis occurred e.g.: “12:45”, “15:30”, “3:45”</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diagnosisTime</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diagnosis was entered: 'midnight', 'morning', 'midday', 'noon', 'evening', or 'night'</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72455C" w:rsidRPr="0085377A">
        <w:trPr>
          <w:cantSplit/>
        </w:trPr>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diagnosisOffset</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diagnosis was entered</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72455C" w:rsidRPr="0085377A">
        <w:trPr>
          <w:cantSplit/>
        </w:trPr>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diagnosisString</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varchar(200)</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72455C" w:rsidP="00F319EF">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full </w:t>
            </w:r>
            <w:r w:rsidR="0063176E">
              <w:rPr>
                <w:rFonts w:ascii="Verdana" w:hAnsi="Verdana" w:cs="Verdana"/>
                <w:snapToGrid w:val="0"/>
                <w:sz w:val="16"/>
                <w:szCs w:val="16"/>
              </w:rPr>
              <w:t>path</w:t>
            </w:r>
            <w:r w:rsidRPr="0085377A">
              <w:rPr>
                <w:rFonts w:ascii="Verdana" w:hAnsi="Verdana" w:cs="Verdana"/>
                <w:snapToGrid w:val="0"/>
                <w:sz w:val="16"/>
                <w:szCs w:val="16"/>
              </w:rPr>
              <w:t xml:space="preserve">string of the diagnosis </w:t>
            </w:r>
            <w:r w:rsidR="00F319EF">
              <w:rPr>
                <w:rFonts w:ascii="Verdana" w:hAnsi="Verdana" w:cs="Verdana"/>
                <w:snapToGrid w:val="0"/>
                <w:sz w:val="16"/>
                <w:szCs w:val="16"/>
              </w:rPr>
              <w:t>selected</w:t>
            </w:r>
            <w:r w:rsidR="00F319EF" w:rsidRPr="0085377A">
              <w:rPr>
                <w:rFonts w:ascii="Verdana" w:hAnsi="Verdana" w:cs="Verdana"/>
                <w:snapToGrid w:val="0"/>
                <w:sz w:val="16"/>
                <w:szCs w:val="16"/>
              </w:rPr>
              <w:t xml:space="preserve"> </w:t>
            </w:r>
            <w:r w:rsidRPr="0085377A">
              <w:rPr>
                <w:rFonts w:ascii="Verdana" w:hAnsi="Verdana" w:cs="Verdana"/>
                <w:snapToGrid w:val="0"/>
                <w:sz w:val="16"/>
                <w:szCs w:val="16"/>
              </w:rPr>
              <w:t>in eCareManager, the sections of the diagnosis will be separated by a | symbol e.g.: pulmonary|disorders of the airways|COPD, pulmonary|respiratory failure|hypoxemia, cardiovascular|vascular disorders|DVT, etc.</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whether the diagnosis was active upon discharge from the unit: True or False</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ICD9Code</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r>
              <w:rPr>
                <w:rFonts w:ascii="Verdana" w:hAnsi="Verdana" w:cs="Verdana"/>
                <w:snapToGrid w:val="0"/>
                <w:sz w:val="16"/>
                <w:szCs w:val="16"/>
              </w:rPr>
              <w:t>0</w:t>
            </w:r>
            <w:r w:rsidRPr="0085377A">
              <w:rPr>
                <w:rFonts w:ascii="Verdana" w:hAnsi="Verdana" w:cs="Verdana"/>
                <w:snapToGrid w:val="0"/>
                <w:sz w:val="16"/>
                <w:szCs w:val="16"/>
              </w:rPr>
              <w:t>)</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4729D">
              <w:rPr>
                <w:rFonts w:ascii="Verdana" w:hAnsi="Verdana" w:cs="Verdana"/>
                <w:strike/>
                <w:snapToGrid w:val="0"/>
                <w:sz w:val="16"/>
                <w:szCs w:val="16"/>
                <w:highlight w:val="green"/>
              </w:rPr>
              <w:t>NOT</w:t>
            </w:r>
            <w:r w:rsidRPr="0084729D">
              <w:rPr>
                <w:rFonts w:ascii="Verdana" w:hAnsi="Verdana" w:cs="Verdana"/>
                <w:strike/>
                <w:snapToGrid w:val="0"/>
                <w:sz w:val="16"/>
                <w:szCs w:val="16"/>
              </w:rPr>
              <w:t xml:space="preserve"> </w:t>
            </w:r>
            <w:r w:rsidRPr="0085377A">
              <w:rPr>
                <w:rFonts w:ascii="Verdana" w:hAnsi="Verdana" w:cs="Verdana"/>
                <w:snapToGrid w:val="0"/>
                <w:sz w:val="16"/>
                <w:szCs w:val="16"/>
              </w:rPr>
              <w:t>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ICD-9 code for the diagnosis e.g.: 518.81, 537.9, 491.20, etc.</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84729D" w:rsidRPr="0085377A">
        <w:tc>
          <w:tcPr>
            <w:tcW w:w="1827" w:type="dxa"/>
            <w:shd w:val="clear" w:color="auto" w:fill="FFFFFF"/>
          </w:tcPr>
          <w:p w:rsidR="0084729D" w:rsidRPr="0084729D" w:rsidRDefault="0084729D" w:rsidP="004E6EA5">
            <w:pPr>
              <w:widowControl w:val="0"/>
              <w:autoSpaceDE w:val="0"/>
              <w:autoSpaceDN w:val="0"/>
              <w:rPr>
                <w:rFonts w:ascii="Verdana" w:hAnsi="Verdana" w:cs="Verdana"/>
                <w:snapToGrid w:val="0"/>
                <w:sz w:val="16"/>
                <w:szCs w:val="16"/>
                <w:highlight w:val="green"/>
              </w:rPr>
            </w:pPr>
            <w:r w:rsidRPr="0084729D">
              <w:rPr>
                <w:rFonts w:ascii="Verdana" w:hAnsi="Verdana" w:cs="Verdana"/>
                <w:snapToGrid w:val="0"/>
                <w:sz w:val="16"/>
                <w:szCs w:val="16"/>
                <w:highlight w:val="green"/>
              </w:rPr>
              <w:t>ICD10Code</w:t>
            </w:r>
          </w:p>
        </w:tc>
        <w:tc>
          <w:tcPr>
            <w:tcW w:w="1199" w:type="dxa"/>
            <w:shd w:val="clear" w:color="auto" w:fill="FFFFFF"/>
          </w:tcPr>
          <w:p w:rsidR="0084729D" w:rsidRPr="0084729D" w:rsidRDefault="0084729D" w:rsidP="004E6EA5">
            <w:pPr>
              <w:widowControl w:val="0"/>
              <w:autoSpaceDE w:val="0"/>
              <w:autoSpaceDN w:val="0"/>
              <w:rPr>
                <w:rFonts w:ascii="Verdana" w:hAnsi="Verdana" w:cs="Verdana"/>
                <w:snapToGrid w:val="0"/>
                <w:sz w:val="16"/>
                <w:szCs w:val="16"/>
                <w:highlight w:val="green"/>
              </w:rPr>
            </w:pPr>
            <w:r w:rsidRPr="0084729D">
              <w:rPr>
                <w:rFonts w:ascii="Verdana" w:hAnsi="Verdana" w:cs="Verdana"/>
                <w:snapToGrid w:val="0"/>
                <w:sz w:val="16"/>
                <w:szCs w:val="16"/>
                <w:highlight w:val="green"/>
              </w:rPr>
              <w:t>varchar(100)</w:t>
            </w:r>
          </w:p>
        </w:tc>
        <w:tc>
          <w:tcPr>
            <w:tcW w:w="946" w:type="dxa"/>
            <w:shd w:val="clear" w:color="auto" w:fill="FFFFFF"/>
          </w:tcPr>
          <w:p w:rsidR="0084729D" w:rsidRPr="0084729D" w:rsidRDefault="0084729D" w:rsidP="004E6EA5">
            <w:pPr>
              <w:widowControl w:val="0"/>
              <w:autoSpaceDE w:val="0"/>
              <w:autoSpaceDN w:val="0"/>
              <w:rPr>
                <w:rFonts w:ascii="Verdana" w:hAnsi="Verdana" w:cs="Verdana"/>
                <w:snapToGrid w:val="0"/>
                <w:sz w:val="16"/>
                <w:szCs w:val="16"/>
                <w:highlight w:val="green"/>
              </w:rPr>
            </w:pPr>
            <w:r w:rsidRPr="0084729D">
              <w:rPr>
                <w:rFonts w:ascii="Verdana" w:hAnsi="Verdana" w:cs="Verdana"/>
                <w:snapToGrid w:val="0"/>
                <w:sz w:val="16"/>
                <w:szCs w:val="16"/>
                <w:highlight w:val="green"/>
              </w:rPr>
              <w:t>NULL</w:t>
            </w:r>
          </w:p>
        </w:tc>
        <w:tc>
          <w:tcPr>
            <w:tcW w:w="3298" w:type="dxa"/>
            <w:shd w:val="clear" w:color="auto" w:fill="FFFFFF"/>
          </w:tcPr>
          <w:p w:rsidR="0084729D" w:rsidRPr="0084729D" w:rsidRDefault="0084729D" w:rsidP="004E6EA5">
            <w:pPr>
              <w:widowControl w:val="0"/>
              <w:autoSpaceDE w:val="0"/>
              <w:autoSpaceDN w:val="0"/>
              <w:rPr>
                <w:rFonts w:ascii="Verdana" w:hAnsi="Verdana" w:cs="Verdana"/>
                <w:snapToGrid w:val="0"/>
                <w:sz w:val="16"/>
                <w:szCs w:val="16"/>
                <w:highlight w:val="green"/>
              </w:rPr>
            </w:pPr>
            <w:r w:rsidRPr="0084729D">
              <w:rPr>
                <w:rFonts w:ascii="Verdana" w:hAnsi="Verdana" w:cs="Verdana"/>
                <w:snapToGrid w:val="0"/>
                <w:sz w:val="16"/>
                <w:szCs w:val="16"/>
                <w:highlight w:val="green"/>
              </w:rPr>
              <w:t>ICD-10 code for the diagnosis e.g.: K55.9, I97.89, R65.21, etc.</w:t>
            </w:r>
          </w:p>
        </w:tc>
        <w:tc>
          <w:tcPr>
            <w:tcW w:w="450" w:type="dxa"/>
            <w:shd w:val="clear" w:color="auto" w:fill="FFFFFF"/>
          </w:tcPr>
          <w:p w:rsidR="0084729D" w:rsidRPr="0084729D" w:rsidRDefault="0084729D" w:rsidP="004E6EA5">
            <w:pPr>
              <w:widowControl w:val="0"/>
              <w:autoSpaceDE w:val="0"/>
              <w:autoSpaceDN w:val="0"/>
              <w:jc w:val="center"/>
              <w:rPr>
                <w:rFonts w:ascii="Verdana" w:hAnsi="Verdana" w:cs="Verdana"/>
                <w:snapToGrid w:val="0"/>
                <w:sz w:val="16"/>
                <w:szCs w:val="16"/>
                <w:highlight w:val="green"/>
              </w:rPr>
            </w:pPr>
            <w:r w:rsidRPr="0084729D">
              <w:rPr>
                <w:rFonts w:ascii="Verdana" w:hAnsi="Verdana" w:cs="Verdana"/>
                <w:snapToGrid w:val="0"/>
                <w:sz w:val="16"/>
                <w:szCs w:val="16"/>
                <w:highlight w:val="green"/>
              </w:rPr>
              <w:t>No</w:t>
            </w:r>
          </w:p>
        </w:tc>
        <w:tc>
          <w:tcPr>
            <w:tcW w:w="450" w:type="dxa"/>
            <w:shd w:val="clear" w:color="auto" w:fill="FFFFFF"/>
          </w:tcPr>
          <w:p w:rsidR="0084729D" w:rsidRPr="0084729D" w:rsidRDefault="0084729D" w:rsidP="004E6EA5">
            <w:pPr>
              <w:widowControl w:val="0"/>
              <w:autoSpaceDE w:val="0"/>
              <w:autoSpaceDN w:val="0"/>
              <w:jc w:val="center"/>
              <w:rPr>
                <w:rFonts w:ascii="Verdana" w:hAnsi="Verdana" w:cs="Verdana"/>
                <w:snapToGrid w:val="0"/>
                <w:sz w:val="16"/>
                <w:szCs w:val="16"/>
                <w:highlight w:val="green"/>
              </w:rPr>
            </w:pPr>
            <w:r w:rsidRPr="0084729D">
              <w:rPr>
                <w:rFonts w:ascii="Verdana" w:hAnsi="Verdana" w:cs="Verdana"/>
                <w:snapToGrid w:val="0"/>
                <w:sz w:val="16"/>
                <w:szCs w:val="16"/>
                <w:highlight w:val="green"/>
              </w:rPr>
              <w:t>No</w:t>
            </w:r>
          </w:p>
        </w:tc>
        <w:tc>
          <w:tcPr>
            <w:tcW w:w="1330" w:type="dxa"/>
            <w:shd w:val="clear" w:color="auto" w:fill="FFFFFF"/>
          </w:tcPr>
          <w:p w:rsidR="0084729D" w:rsidRPr="0084729D" w:rsidRDefault="0084729D" w:rsidP="004E6EA5">
            <w:pPr>
              <w:widowControl w:val="0"/>
              <w:autoSpaceDE w:val="0"/>
              <w:autoSpaceDN w:val="0"/>
              <w:jc w:val="center"/>
              <w:rPr>
                <w:rFonts w:ascii="Verdana" w:hAnsi="Verdana" w:cs="Verdana"/>
                <w:snapToGrid w:val="0"/>
                <w:sz w:val="16"/>
                <w:szCs w:val="16"/>
                <w:highlight w:val="green"/>
              </w:rPr>
            </w:pPr>
            <w:r w:rsidRPr="0084729D">
              <w:rPr>
                <w:rFonts w:ascii="Verdana" w:hAnsi="Verdana" w:cs="Verdana"/>
                <w:snapToGrid w:val="0"/>
                <w:sz w:val="16"/>
                <w:szCs w:val="16"/>
                <w:highlight w:val="green"/>
              </w:rPr>
              <w:t>S</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diagnosisPriority</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298" w:type="dxa"/>
            <w:shd w:val="clear" w:color="auto" w:fill="FFFFFF"/>
          </w:tcPr>
          <w:p w:rsidR="0072455C"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Pr>
                <w:rFonts w:ascii="Verdana" w:hAnsi="Verdana" w:cs="Verdana"/>
                <w:snapToGrid w:val="0"/>
                <w:sz w:val="16"/>
                <w:szCs w:val="16"/>
              </w:rPr>
              <w:t xml:space="preserve">value which </w:t>
            </w:r>
            <w:r w:rsidR="0072455C" w:rsidRPr="0085377A">
              <w:rPr>
                <w:rFonts w:ascii="Verdana" w:hAnsi="Verdana" w:cs="Verdana"/>
                <w:snapToGrid w:val="0"/>
                <w:sz w:val="16"/>
                <w:szCs w:val="16"/>
              </w:rPr>
              <w:t>denotes whether the diagnosis was marked as: Primary, Major, or Other</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72455C" w:rsidRPr="0085377A">
        <w:tc>
          <w:tcPr>
            <w:tcW w:w="1827"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46"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98" w:type="dxa"/>
            <w:shd w:val="clear" w:color="auto" w:fill="FFFFFF"/>
          </w:tcPr>
          <w:p w:rsidR="0072455C" w:rsidRPr="0085377A" w:rsidRDefault="0072455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72455C" w:rsidRPr="0085377A" w:rsidRDefault="0072455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336807" w:rsidRDefault="0090524E" w:rsidP="001F4167">
      <w:pPr>
        <w:pStyle w:val="Heading3"/>
      </w:pPr>
      <w:bookmarkStart w:id="130" w:name="_Toc364248969"/>
      <w:bookmarkStart w:id="131" w:name="_Toc364258051"/>
      <w:bookmarkStart w:id="132" w:name="_Toc364249013"/>
      <w:bookmarkStart w:id="133" w:name="_Toc364258095"/>
      <w:bookmarkStart w:id="134" w:name="_Toc369010246"/>
      <w:bookmarkEnd w:id="130"/>
      <w:bookmarkEnd w:id="131"/>
      <w:bookmarkEnd w:id="132"/>
      <w:bookmarkEnd w:id="133"/>
      <w:r>
        <w:t>infusionDrug</w:t>
      </w:r>
      <w:bookmarkEnd w:id="1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82"/>
        <w:gridCol w:w="1199"/>
        <w:gridCol w:w="944"/>
        <w:gridCol w:w="3545"/>
        <w:gridCol w:w="450"/>
        <w:gridCol w:w="450"/>
        <w:gridCol w:w="1330"/>
      </w:tblGrid>
      <w:tr w:rsidR="00677DDA" w:rsidRPr="0085377A">
        <w:trPr>
          <w:cantSplit/>
          <w:tblHeader/>
        </w:trPr>
        <w:tc>
          <w:tcPr>
            <w:tcW w:w="8170" w:type="dxa"/>
            <w:gridSpan w:val="6"/>
            <w:shd w:val="clear" w:color="auto" w:fill="8080FF"/>
          </w:tcPr>
          <w:p w:rsidR="00677DDA"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677DDA" w:rsidRPr="0085377A">
              <w:rPr>
                <w:sz w:val="20"/>
                <w:szCs w:val="20"/>
              </w:rPr>
              <w:instrText>tc  \l 2 "Column(s) of \"infusionDrug\" Table"</w:instrText>
            </w:r>
            <w:r w:rsidRPr="0085377A">
              <w:rPr>
                <w:sz w:val="20"/>
                <w:szCs w:val="20"/>
              </w:rPr>
              <w:fldChar w:fldCharType="end"/>
            </w:r>
            <w:r w:rsidR="00677DDA">
              <w:rPr>
                <w:rFonts w:ascii="Verdana" w:hAnsi="Verdana" w:cs="Verdana"/>
                <w:b/>
                <w:bCs/>
                <w:snapToGrid w:val="0"/>
                <w:color w:val="FFFFFF"/>
                <w:sz w:val="20"/>
                <w:szCs w:val="20"/>
              </w:rPr>
              <w:t>Columns</w:t>
            </w:r>
            <w:r w:rsidR="00677DDA" w:rsidRPr="0085377A">
              <w:rPr>
                <w:rFonts w:ascii="Verdana" w:hAnsi="Verdana" w:cs="Verdana"/>
                <w:b/>
                <w:bCs/>
                <w:snapToGrid w:val="0"/>
                <w:color w:val="FFFFFF"/>
                <w:sz w:val="20"/>
                <w:szCs w:val="20"/>
              </w:rPr>
              <w:t xml:space="preserve"> of "infusionDrug" Table</w:t>
            </w:r>
          </w:p>
        </w:tc>
        <w:tc>
          <w:tcPr>
            <w:tcW w:w="1330" w:type="dxa"/>
            <w:shd w:val="clear" w:color="auto" w:fill="8080FF"/>
          </w:tcPr>
          <w:p w:rsidR="00677DDA" w:rsidRPr="0085377A" w:rsidRDefault="00677DDA" w:rsidP="004E6EA5">
            <w:pPr>
              <w:widowControl w:val="0"/>
              <w:autoSpaceDE w:val="0"/>
              <w:autoSpaceDN w:val="0"/>
              <w:rPr>
                <w:sz w:val="20"/>
                <w:szCs w:val="20"/>
              </w:rPr>
            </w:pPr>
          </w:p>
        </w:tc>
      </w:tr>
      <w:tr w:rsidR="00677DDA" w:rsidRPr="0085377A">
        <w:trPr>
          <w:cantSplit/>
          <w:tblHeader/>
        </w:trPr>
        <w:tc>
          <w:tcPr>
            <w:tcW w:w="1582" w:type="dxa"/>
            <w:shd w:val="clear" w:color="auto" w:fill="64B1FF"/>
          </w:tcPr>
          <w:p w:rsidR="00677DDA" w:rsidRPr="0085377A" w:rsidRDefault="00677DD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677DDA" w:rsidRPr="0085377A" w:rsidRDefault="00677DD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44" w:type="dxa"/>
            <w:shd w:val="clear" w:color="auto" w:fill="64B1FF"/>
          </w:tcPr>
          <w:p w:rsidR="00677DDA" w:rsidRPr="0085377A" w:rsidRDefault="00677DD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545" w:type="dxa"/>
            <w:shd w:val="clear" w:color="auto" w:fill="64B1FF"/>
          </w:tcPr>
          <w:p w:rsidR="00677DDA" w:rsidRPr="0085377A" w:rsidRDefault="00677DD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677DDA" w:rsidRPr="0085377A" w:rsidRDefault="00677DDA"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677DDA" w:rsidRPr="0085377A" w:rsidRDefault="00677DDA"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677DDA" w:rsidRPr="0085377A" w:rsidRDefault="00677DDA"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infusionDrugID</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infusion drugs</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infusionYear</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infusion drug column date</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w:t>
            </w:r>
            <w:r w:rsidR="00E606DE">
              <w:rPr>
                <w:rFonts w:ascii="Verdana" w:hAnsi="Verdana" w:cs="Verdana"/>
                <w:snapToGrid w:val="0"/>
                <w:sz w:val="16"/>
                <w:szCs w:val="16"/>
              </w:rPr>
              <w:t>Time24</w:t>
            </w:r>
          </w:p>
        </w:tc>
        <w:tc>
          <w:tcPr>
            <w:tcW w:w="1199" w:type="dxa"/>
            <w:shd w:val="clear" w:color="auto" w:fill="FFFFFF"/>
          </w:tcPr>
          <w:p w:rsidR="00677DDA" w:rsidRPr="0085377A" w:rsidRDefault="00E606D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E606DE" w:rsidP="00E606DE">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infusion drug was entered e.g.: “12:45”, “15:30”, “3:45”</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infusionTime</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infusion drug column date: 'midnight', 'morning', 'midday', 'noon', 'evening', or 'night'</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infusionOffset</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infusion drug column was entered</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drugName</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677DDA" w:rsidRPr="0085377A">
              <w:rPr>
                <w:rFonts w:ascii="Verdana" w:hAnsi="Verdana" w:cs="Verdana"/>
                <w:snapToGrid w:val="0"/>
                <w:sz w:val="16"/>
                <w:szCs w:val="16"/>
              </w:rPr>
              <w:t>name of the infusion drug e.g.: Heparin (units/hr), Vasopressin (units/min), Propofol (mcg/kg/min), etc.</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drugRate</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rate of the infusion drug e.g.: 1300, .7, 0.49, etc.</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infusionRate</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infusion rate of the drug e.g.: 13, 1.25, 25000, etc.</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drugAmount</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amount of drug given e.g.: 250, 100, 50, etc.</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volumeOfFluid</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volume of fluid for the infusion e.g.: 250, 100, 50, etc.</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patientWeight</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patient weight recorded during the drug infusion in kilograms e.g.: 87.9, 76.3, 65.8, etc.</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77DDA" w:rsidRPr="0085377A">
        <w:trPr>
          <w:cantSplit/>
        </w:trPr>
        <w:tc>
          <w:tcPr>
            <w:tcW w:w="1582"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44"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545" w:type="dxa"/>
            <w:shd w:val="clear" w:color="auto" w:fill="FFFFFF"/>
          </w:tcPr>
          <w:p w:rsidR="00677DDA" w:rsidRPr="0085377A" w:rsidRDefault="00677DD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77DDA" w:rsidRPr="0085377A" w:rsidRDefault="00677DD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23566" w:rsidRDefault="0090524E" w:rsidP="001F4167">
      <w:pPr>
        <w:pStyle w:val="Heading3"/>
      </w:pPr>
      <w:bookmarkStart w:id="135" w:name="_Toc369010247"/>
      <w:r>
        <w:t>intakeOutput</w:t>
      </w:r>
      <w:bookmarkEnd w:id="135"/>
    </w:p>
    <w:tbl>
      <w:tblPr>
        <w:tblW w:w="100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230"/>
        <w:gridCol w:w="1350"/>
        <w:gridCol w:w="990"/>
        <w:gridCol w:w="3240"/>
        <w:gridCol w:w="450"/>
        <w:gridCol w:w="450"/>
        <w:gridCol w:w="1350"/>
      </w:tblGrid>
      <w:tr w:rsidR="00A7151F" w:rsidRPr="0085377A">
        <w:trPr>
          <w:cantSplit/>
          <w:tblHeader/>
        </w:trPr>
        <w:tc>
          <w:tcPr>
            <w:tcW w:w="8710" w:type="dxa"/>
            <w:gridSpan w:val="6"/>
            <w:shd w:val="clear" w:color="auto" w:fill="8080FF"/>
          </w:tcPr>
          <w:p w:rsidR="00A7151F"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A7151F" w:rsidRPr="0085377A">
              <w:rPr>
                <w:sz w:val="20"/>
                <w:szCs w:val="20"/>
              </w:rPr>
              <w:instrText>tc  \l 2 "Column(s) of \"intakeOutput\" Table"</w:instrText>
            </w:r>
            <w:r w:rsidRPr="0085377A">
              <w:rPr>
                <w:sz w:val="20"/>
                <w:szCs w:val="20"/>
              </w:rPr>
              <w:fldChar w:fldCharType="end"/>
            </w:r>
            <w:r w:rsidR="00A7151F">
              <w:rPr>
                <w:rFonts w:ascii="Verdana" w:hAnsi="Verdana" w:cs="Verdana"/>
                <w:b/>
                <w:bCs/>
                <w:snapToGrid w:val="0"/>
                <w:color w:val="FFFFFF"/>
                <w:sz w:val="20"/>
                <w:szCs w:val="20"/>
              </w:rPr>
              <w:t>Columns</w:t>
            </w:r>
            <w:r w:rsidR="00A7151F" w:rsidRPr="0085377A">
              <w:rPr>
                <w:rFonts w:ascii="Verdana" w:hAnsi="Verdana" w:cs="Verdana"/>
                <w:b/>
                <w:bCs/>
                <w:snapToGrid w:val="0"/>
                <w:color w:val="FFFFFF"/>
                <w:sz w:val="20"/>
                <w:szCs w:val="20"/>
              </w:rPr>
              <w:t xml:space="preserve"> of "intakeOutput" Table</w:t>
            </w:r>
          </w:p>
        </w:tc>
        <w:tc>
          <w:tcPr>
            <w:tcW w:w="1350" w:type="dxa"/>
            <w:shd w:val="clear" w:color="auto" w:fill="8080FF"/>
          </w:tcPr>
          <w:p w:rsidR="00A7151F" w:rsidRPr="0085377A" w:rsidRDefault="00A7151F" w:rsidP="004E6EA5">
            <w:pPr>
              <w:widowControl w:val="0"/>
              <w:autoSpaceDE w:val="0"/>
              <w:autoSpaceDN w:val="0"/>
              <w:rPr>
                <w:sz w:val="20"/>
                <w:szCs w:val="20"/>
              </w:rPr>
            </w:pPr>
          </w:p>
        </w:tc>
      </w:tr>
      <w:tr w:rsidR="00A7151F" w:rsidRPr="0085377A">
        <w:trPr>
          <w:cantSplit/>
          <w:tblHeader/>
        </w:trPr>
        <w:tc>
          <w:tcPr>
            <w:tcW w:w="2230" w:type="dxa"/>
            <w:shd w:val="clear" w:color="auto" w:fill="64B1FF"/>
          </w:tcPr>
          <w:p w:rsidR="00A7151F" w:rsidRPr="0085377A" w:rsidRDefault="00A7151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50" w:type="dxa"/>
            <w:shd w:val="clear" w:color="auto" w:fill="64B1FF"/>
          </w:tcPr>
          <w:p w:rsidR="00A7151F" w:rsidRPr="0085377A" w:rsidRDefault="00A7151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0" w:type="dxa"/>
            <w:shd w:val="clear" w:color="auto" w:fill="64B1FF"/>
          </w:tcPr>
          <w:p w:rsidR="00A7151F" w:rsidRPr="0085377A" w:rsidRDefault="00A7151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240" w:type="dxa"/>
            <w:shd w:val="clear" w:color="auto" w:fill="64B1FF"/>
          </w:tcPr>
          <w:p w:rsidR="00A7151F" w:rsidRPr="0085377A" w:rsidRDefault="00A7151F"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A7151F" w:rsidRPr="0085377A" w:rsidRDefault="00A7151F"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A7151F" w:rsidRPr="0085377A" w:rsidRDefault="00A7151F"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50" w:type="dxa"/>
            <w:shd w:val="clear" w:color="auto" w:fill="64B1FF"/>
          </w:tcPr>
          <w:p w:rsidR="00A7151F" w:rsidRPr="0085377A" w:rsidRDefault="00A7151F"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intakeOutputID</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intake output data</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intakeOutputYear</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the observation </w:t>
            </w:r>
            <w:r w:rsidRPr="0085377A">
              <w:rPr>
                <w:rFonts w:ascii="Verdana" w:hAnsi="Verdana" w:cs="Verdana"/>
                <w:snapToGrid w:val="0"/>
                <w:sz w:val="16"/>
                <w:szCs w:val="16"/>
              </w:rPr>
              <w:t>year for the I and O value</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w:t>
            </w:r>
            <w:r w:rsidR="00E606DE">
              <w:rPr>
                <w:rFonts w:ascii="Verdana" w:hAnsi="Verdana" w:cs="Verdana"/>
                <w:snapToGrid w:val="0"/>
                <w:sz w:val="16"/>
                <w:szCs w:val="16"/>
              </w:rPr>
              <w:t>Time24</w:t>
            </w:r>
          </w:p>
        </w:tc>
        <w:tc>
          <w:tcPr>
            <w:tcW w:w="1350" w:type="dxa"/>
            <w:shd w:val="clear" w:color="auto" w:fill="FFFFFF"/>
          </w:tcPr>
          <w:p w:rsidR="00A7151F" w:rsidRPr="0085377A" w:rsidRDefault="00E606D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E606DE" w:rsidP="00E606DE">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intake output column e.g.: “12:45”, “15:30”, “3:45”</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intakeOutputTime</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observation </w:t>
            </w:r>
            <w:r w:rsidRPr="0085377A">
              <w:rPr>
                <w:rFonts w:ascii="Verdana" w:hAnsi="Verdana" w:cs="Verdana"/>
                <w:snapToGrid w:val="0"/>
                <w:sz w:val="16"/>
                <w:szCs w:val="16"/>
              </w:rPr>
              <w:t>time frame for the I and O value: 'midnight', 'morning', 'midday', 'noon', 'evening', or 'night'</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intakeOutputOffset</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I and O value was </w:t>
            </w:r>
            <w:r>
              <w:rPr>
                <w:rFonts w:ascii="Verdana" w:hAnsi="Verdana" w:cs="Verdana"/>
                <w:snapToGrid w:val="0"/>
                <w:sz w:val="16"/>
                <w:szCs w:val="16"/>
              </w:rPr>
              <w:t>observed</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intakeTotal</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decimal(12,4)</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total intake value e.g.: 150.0000, 326.0000, 142.0000, etc.</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outputTotal</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decimal(12,4)</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A7151F" w:rsidRPr="001F4167" w:rsidRDefault="00A7151F" w:rsidP="004E6EA5">
            <w:pPr>
              <w:widowControl w:val="0"/>
              <w:autoSpaceDE w:val="0"/>
              <w:autoSpaceDN w:val="0"/>
              <w:rPr>
                <w:rFonts w:ascii="Verdana" w:hAnsi="Verdana" w:cs="Verdana"/>
                <w:snapToGrid w:val="0"/>
                <w:sz w:val="16"/>
                <w:szCs w:val="16"/>
                <w:lang w:val="fr-FR"/>
              </w:rPr>
            </w:pPr>
            <w:r w:rsidRPr="001F4167">
              <w:rPr>
                <w:rFonts w:ascii="Verdana" w:hAnsi="Verdana" w:cs="Verdana"/>
                <w:snapToGrid w:val="0"/>
                <w:sz w:val="16"/>
                <w:szCs w:val="16"/>
                <w:lang w:val="fr-FR"/>
              </w:rPr>
              <w:t>total output value e.g.: 230.0000, 350.0000, 150.0000, etc.</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dialysisTotal</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decimal(12,4)</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A7151F" w:rsidRPr="001F4167" w:rsidRDefault="00A7151F" w:rsidP="004E6EA5">
            <w:pPr>
              <w:widowControl w:val="0"/>
              <w:autoSpaceDE w:val="0"/>
              <w:autoSpaceDN w:val="0"/>
              <w:rPr>
                <w:rFonts w:ascii="Verdana" w:hAnsi="Verdana" w:cs="Verdana"/>
                <w:snapToGrid w:val="0"/>
                <w:sz w:val="16"/>
                <w:szCs w:val="16"/>
                <w:lang w:val="fr-FR"/>
              </w:rPr>
            </w:pPr>
            <w:r w:rsidRPr="001F4167">
              <w:rPr>
                <w:rFonts w:ascii="Verdana" w:hAnsi="Verdana" w:cs="Verdana"/>
                <w:snapToGrid w:val="0"/>
                <w:sz w:val="16"/>
                <w:szCs w:val="16"/>
                <w:lang w:val="fr-FR"/>
              </w:rPr>
              <w:t>total dialysis value e.g.: -96.0000, -2300.0000, 0.0000, etc.</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EB1D6A">
            <w:pPr>
              <w:widowControl w:val="0"/>
              <w:autoSpaceDE w:val="0"/>
              <w:autoSpaceDN w:val="0"/>
              <w:rPr>
                <w:rFonts w:ascii="Verdana" w:hAnsi="Verdana" w:cs="Verdana"/>
                <w:snapToGrid w:val="0"/>
                <w:sz w:val="16"/>
                <w:szCs w:val="16"/>
              </w:rPr>
            </w:pPr>
            <w:r>
              <w:rPr>
                <w:rFonts w:ascii="Verdana" w:hAnsi="Verdana" w:cs="Verdana"/>
                <w:snapToGrid w:val="0"/>
                <w:sz w:val="16"/>
                <w:szCs w:val="16"/>
              </w:rPr>
              <w:t>netTotal</w:t>
            </w:r>
          </w:p>
        </w:tc>
        <w:tc>
          <w:tcPr>
            <w:tcW w:w="1350" w:type="dxa"/>
            <w:shd w:val="clear" w:color="auto" w:fill="FFFFFF"/>
          </w:tcPr>
          <w:p w:rsidR="00A7151F" w:rsidRPr="0085377A" w:rsidRDefault="00A7151F" w:rsidP="00EB1D6A">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decimal(12,4)</w:t>
            </w:r>
          </w:p>
        </w:tc>
        <w:tc>
          <w:tcPr>
            <w:tcW w:w="990" w:type="dxa"/>
            <w:shd w:val="clear" w:color="auto" w:fill="FFFFFF"/>
          </w:tcPr>
          <w:p w:rsidR="00A7151F" w:rsidRPr="0085377A" w:rsidRDefault="00A7151F" w:rsidP="00EB1D6A">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240" w:type="dxa"/>
            <w:shd w:val="clear" w:color="auto" w:fill="FFFFFF"/>
          </w:tcPr>
          <w:p w:rsidR="00A7151F" w:rsidRPr="0085377A" w:rsidRDefault="00A7151F" w:rsidP="00EB1D6A">
            <w:pPr>
              <w:widowControl w:val="0"/>
              <w:autoSpaceDE w:val="0"/>
              <w:autoSpaceDN w:val="0"/>
              <w:rPr>
                <w:rFonts w:ascii="Verdana" w:hAnsi="Verdana" w:cs="Verdana"/>
                <w:snapToGrid w:val="0"/>
                <w:sz w:val="16"/>
                <w:szCs w:val="16"/>
              </w:rPr>
            </w:pPr>
            <w:r>
              <w:rPr>
                <w:rFonts w:ascii="Verdana" w:hAnsi="Verdana" w:cs="Verdana"/>
                <w:snapToGrid w:val="0"/>
                <w:sz w:val="16"/>
                <w:szCs w:val="16"/>
              </w:rPr>
              <w:t>calculated net value of:  intakeTotal – outputTotal + dialysisTotal</w:t>
            </w:r>
          </w:p>
        </w:tc>
        <w:tc>
          <w:tcPr>
            <w:tcW w:w="450" w:type="dxa"/>
            <w:shd w:val="clear" w:color="auto" w:fill="FFFFFF"/>
          </w:tcPr>
          <w:p w:rsidR="00A7151F" w:rsidRPr="0085377A" w:rsidRDefault="00A7151F" w:rsidP="00EB1D6A">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EB1D6A">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EB1D6A">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intakeOutputEntryYear</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I and O value was entered</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intakeOutputEntry</w:t>
            </w:r>
            <w:r w:rsidR="00615F16">
              <w:rPr>
                <w:rFonts w:ascii="Verdana" w:hAnsi="Verdana" w:cs="Verdana"/>
                <w:snapToGrid w:val="0"/>
                <w:sz w:val="16"/>
                <w:szCs w:val="16"/>
              </w:rPr>
              <w:t>Time24</w:t>
            </w:r>
          </w:p>
        </w:tc>
        <w:tc>
          <w:tcPr>
            <w:tcW w:w="1350" w:type="dxa"/>
            <w:shd w:val="clear" w:color="auto" w:fill="FFFFFF"/>
          </w:tcPr>
          <w:p w:rsidR="00A7151F" w:rsidRPr="0085377A" w:rsidRDefault="00615F16"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615F16" w:rsidP="00615F16">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intake output column was entered e.g.: “12:45”, “15:30”, “3:45”</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intakeOutputEntryTime</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I and O value was entered: 'midnight', 'morning', 'midday', 'noon', 'evening', or 'night'</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intakeOutputEntryOffset</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I and O value was entered</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cellPath</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500</w:t>
            </w:r>
            <w:r w:rsidRPr="0085377A">
              <w:rPr>
                <w:rFonts w:ascii="Verdana" w:hAnsi="Verdana" w:cs="Verdana"/>
                <w:snapToGrid w:val="0"/>
                <w:sz w:val="16"/>
                <w:szCs w:val="16"/>
              </w:rPr>
              <w: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root path of info from the label in I and O e.g.: flowsheet|Flowsheet Cell Labels|I&amp;O|Intake (ml)|Blood Products (ml)|pRBCs, flowsheet|Flowsheet Cell Labels|I&amp;O|Intake (ml)|Nutrition (ml)|Parenteral TNA, flowsheet|Flowsheet Cell Labels|I&amp;O|Output (ml)|CSF, etc.</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cellLabel</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63176E"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w:t>
            </w:r>
            <w:r w:rsidR="00A7151F" w:rsidRPr="0085377A">
              <w:rPr>
                <w:rFonts w:ascii="Verdana" w:hAnsi="Verdana" w:cs="Verdana"/>
                <w:snapToGrid w:val="0"/>
                <w:sz w:val="16"/>
                <w:szCs w:val="16"/>
              </w:rPr>
              <w:t>he</w:t>
            </w:r>
            <w:r>
              <w:rPr>
                <w:rFonts w:ascii="Verdana" w:hAnsi="Verdana" w:cs="Verdana"/>
                <w:snapToGrid w:val="0"/>
                <w:sz w:val="16"/>
                <w:szCs w:val="16"/>
              </w:rPr>
              <w:t xml:space="preserve"> predefined</w:t>
            </w:r>
            <w:r w:rsidR="00A7151F" w:rsidRPr="0085377A">
              <w:rPr>
                <w:rFonts w:ascii="Verdana" w:hAnsi="Verdana" w:cs="Verdana"/>
                <w:snapToGrid w:val="0"/>
                <w:sz w:val="16"/>
                <w:szCs w:val="16"/>
              </w:rPr>
              <w:t xml:space="preserve"> row label text from I and O e.g.: Enteral flush/meds panda, D5 0.45 NS  w/20 mEq KCL 1000 ml, Continuous infusion meds, etc.</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cellValueNumeric</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decimal(12,4)</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value of the I and O row e.g.: 100.0000, 60.9000, 10.0000, etc.</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cellValueText</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text </w:t>
            </w:r>
            <w:r w:rsidR="00335617">
              <w:rPr>
                <w:rFonts w:ascii="Verdana" w:hAnsi="Verdana" w:cs="Verdana"/>
                <w:snapToGrid w:val="0"/>
                <w:sz w:val="16"/>
                <w:szCs w:val="16"/>
              </w:rPr>
              <w:t xml:space="preserve">conversion of the numeric </w:t>
            </w:r>
            <w:r w:rsidRPr="0085377A">
              <w:rPr>
                <w:rFonts w:ascii="Verdana" w:hAnsi="Verdana" w:cs="Verdana"/>
                <w:snapToGrid w:val="0"/>
                <w:sz w:val="16"/>
                <w:szCs w:val="16"/>
              </w:rPr>
              <w:t>value of the I and O row e.g.: 100, 360, 50</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151F" w:rsidRPr="0085377A">
        <w:trPr>
          <w:cantSplit/>
        </w:trPr>
        <w:tc>
          <w:tcPr>
            <w:tcW w:w="223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5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240" w:type="dxa"/>
            <w:shd w:val="clear" w:color="auto" w:fill="FFFFFF"/>
          </w:tcPr>
          <w:p w:rsidR="00A7151F" w:rsidRPr="0085377A" w:rsidRDefault="00A7151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50" w:type="dxa"/>
            <w:shd w:val="clear" w:color="auto" w:fill="FFFFFF"/>
          </w:tcPr>
          <w:p w:rsidR="00A7151F" w:rsidRPr="0085377A" w:rsidRDefault="00A7151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2180B" w:rsidRDefault="00B2180B" w:rsidP="00375B1B">
      <w:pPr>
        <w:widowControl w:val="0"/>
        <w:autoSpaceDE w:val="0"/>
        <w:autoSpaceDN w:val="0"/>
        <w:adjustRightInd w:val="0"/>
        <w:rPr>
          <w:sz w:val="20"/>
          <w:szCs w:val="20"/>
        </w:rPr>
      </w:pPr>
    </w:p>
    <w:p w:rsidR="00B2180B" w:rsidRDefault="0090524E" w:rsidP="001F4167">
      <w:pPr>
        <w:pStyle w:val="Heading3"/>
      </w:pPr>
      <w:bookmarkStart w:id="136" w:name="_Toc369010248"/>
      <w:r>
        <w:t>lab</w:t>
      </w:r>
      <w:bookmarkEnd w:id="1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248"/>
        <w:gridCol w:w="1267"/>
        <w:gridCol w:w="972"/>
        <w:gridCol w:w="2783"/>
        <w:gridCol w:w="450"/>
        <w:gridCol w:w="450"/>
        <w:gridCol w:w="1330"/>
      </w:tblGrid>
      <w:tr w:rsidR="00F34F3B" w:rsidRPr="0085377A">
        <w:trPr>
          <w:cantSplit/>
          <w:tblHeader/>
        </w:trPr>
        <w:tc>
          <w:tcPr>
            <w:tcW w:w="8170" w:type="dxa"/>
            <w:gridSpan w:val="6"/>
            <w:shd w:val="clear" w:color="auto" w:fill="8080FF"/>
          </w:tcPr>
          <w:p w:rsidR="00F34F3B"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F34F3B" w:rsidRPr="0085377A">
              <w:rPr>
                <w:sz w:val="20"/>
                <w:szCs w:val="20"/>
              </w:rPr>
              <w:instrText>tc  \l 2 "Column(s) of \"lab\" Table"</w:instrText>
            </w:r>
            <w:r w:rsidRPr="0085377A">
              <w:rPr>
                <w:sz w:val="20"/>
                <w:szCs w:val="20"/>
              </w:rPr>
              <w:fldChar w:fldCharType="end"/>
            </w:r>
            <w:r w:rsidR="00F34F3B">
              <w:rPr>
                <w:rFonts w:ascii="Verdana" w:hAnsi="Verdana" w:cs="Verdana"/>
                <w:b/>
                <w:bCs/>
                <w:snapToGrid w:val="0"/>
                <w:color w:val="FFFFFF"/>
                <w:sz w:val="20"/>
                <w:szCs w:val="20"/>
              </w:rPr>
              <w:t>Columns</w:t>
            </w:r>
            <w:r w:rsidR="00F34F3B" w:rsidRPr="0085377A">
              <w:rPr>
                <w:rFonts w:ascii="Verdana" w:hAnsi="Verdana" w:cs="Verdana"/>
                <w:b/>
                <w:bCs/>
                <w:snapToGrid w:val="0"/>
                <w:color w:val="FFFFFF"/>
                <w:sz w:val="20"/>
                <w:szCs w:val="20"/>
              </w:rPr>
              <w:t xml:space="preserve"> of "lab" Table</w:t>
            </w:r>
          </w:p>
        </w:tc>
        <w:tc>
          <w:tcPr>
            <w:tcW w:w="1330" w:type="dxa"/>
            <w:shd w:val="clear" w:color="auto" w:fill="8080FF"/>
          </w:tcPr>
          <w:p w:rsidR="00F34F3B" w:rsidRPr="0085377A" w:rsidRDefault="00F34F3B" w:rsidP="004E6EA5">
            <w:pPr>
              <w:widowControl w:val="0"/>
              <w:autoSpaceDE w:val="0"/>
              <w:autoSpaceDN w:val="0"/>
              <w:rPr>
                <w:sz w:val="20"/>
                <w:szCs w:val="20"/>
              </w:rPr>
            </w:pPr>
          </w:p>
        </w:tc>
      </w:tr>
      <w:tr w:rsidR="00F34F3B" w:rsidRPr="0085377A">
        <w:trPr>
          <w:cantSplit/>
          <w:tblHeader/>
        </w:trPr>
        <w:tc>
          <w:tcPr>
            <w:tcW w:w="2248" w:type="dxa"/>
            <w:shd w:val="clear" w:color="auto" w:fill="64B1FF"/>
          </w:tcPr>
          <w:p w:rsidR="00F34F3B" w:rsidRPr="0085377A" w:rsidRDefault="00F34F3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7" w:type="dxa"/>
            <w:shd w:val="clear" w:color="auto" w:fill="64B1FF"/>
          </w:tcPr>
          <w:p w:rsidR="00F34F3B" w:rsidRPr="0085377A" w:rsidRDefault="00F34F3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72" w:type="dxa"/>
            <w:shd w:val="clear" w:color="auto" w:fill="64B1FF"/>
          </w:tcPr>
          <w:p w:rsidR="00F34F3B" w:rsidRPr="0085377A" w:rsidRDefault="00F34F3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783" w:type="dxa"/>
            <w:shd w:val="clear" w:color="auto" w:fill="64B1FF"/>
          </w:tcPr>
          <w:p w:rsidR="00F34F3B" w:rsidRPr="0085377A" w:rsidRDefault="00F34F3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F34F3B" w:rsidRPr="0085377A" w:rsidRDefault="00F34F3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F34F3B" w:rsidRPr="0085377A" w:rsidRDefault="00F34F3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F34F3B" w:rsidRPr="0085377A" w:rsidRDefault="00F34F3B"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labID</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ID for the labs data</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labResultYear</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lab value was entered</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w:t>
            </w:r>
            <w:r w:rsidR="004B78E3">
              <w:rPr>
                <w:rFonts w:ascii="Verdana" w:hAnsi="Verdana" w:cs="Verdana"/>
                <w:snapToGrid w:val="0"/>
                <w:sz w:val="16"/>
                <w:szCs w:val="16"/>
              </w:rPr>
              <w:t>Time24</w:t>
            </w:r>
          </w:p>
        </w:tc>
        <w:tc>
          <w:tcPr>
            <w:tcW w:w="1267" w:type="dxa"/>
            <w:shd w:val="clear" w:color="auto" w:fill="FFFFFF"/>
          </w:tcPr>
          <w:p w:rsidR="00F34F3B" w:rsidRPr="0085377A" w:rsidRDefault="004B78E3"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4B78E3" w:rsidP="004B78E3">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lab was drawn e.g.: “12:45”, “15:30”, “3:45”</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labResultTime</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F34F3B" w:rsidP="004B78E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lab value was </w:t>
            </w:r>
            <w:r w:rsidR="004B78E3">
              <w:rPr>
                <w:rFonts w:ascii="Verdana" w:hAnsi="Verdana" w:cs="Verdana"/>
                <w:snapToGrid w:val="0"/>
                <w:sz w:val="16"/>
                <w:szCs w:val="16"/>
              </w:rPr>
              <w:t>drawn</w:t>
            </w:r>
            <w:r w:rsidRPr="0085377A">
              <w:rPr>
                <w:rFonts w:ascii="Verdana" w:hAnsi="Verdana" w:cs="Verdana"/>
                <w:snapToGrid w:val="0"/>
                <w:sz w:val="16"/>
                <w:szCs w:val="16"/>
              </w:rPr>
              <w:t>: 'midnight', 'morning', 'midday', 'noon', 'evening', or 'night'</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labResultOffset</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F34F3B" w:rsidP="001336C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lab value was </w:t>
            </w:r>
            <w:r w:rsidR="001336CD">
              <w:rPr>
                <w:rFonts w:ascii="Verdana" w:hAnsi="Verdana" w:cs="Verdana"/>
                <w:snapToGrid w:val="0"/>
                <w:sz w:val="16"/>
                <w:szCs w:val="16"/>
              </w:rPr>
              <w:t>drawn</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labTypeID</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type of lab that is represented in the values, 1 for chemistry, 2 for drug level, 3 for hemo, 4 for misc, 5 for non-mapped, 6 for sensitive, 7 for ABG lab</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labName</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63176E">
              <w:rPr>
                <w:rFonts w:ascii="Verdana" w:hAnsi="Verdana" w:cs="Verdana"/>
                <w:snapToGrid w:val="0"/>
                <w:sz w:val="16"/>
                <w:szCs w:val="16"/>
              </w:rPr>
              <w:t>picklist</w:t>
            </w:r>
            <w:r w:rsidR="0063176E" w:rsidRPr="0085377A">
              <w:rPr>
                <w:rFonts w:ascii="Verdana" w:hAnsi="Verdana" w:cs="Verdana"/>
                <w:snapToGrid w:val="0"/>
                <w:sz w:val="16"/>
                <w:szCs w:val="16"/>
              </w:rPr>
              <w:t xml:space="preserve"> </w:t>
            </w:r>
            <w:r w:rsidRPr="0085377A">
              <w:rPr>
                <w:rFonts w:ascii="Verdana" w:hAnsi="Verdana" w:cs="Verdana"/>
                <w:snapToGrid w:val="0"/>
                <w:sz w:val="16"/>
                <w:szCs w:val="16"/>
              </w:rPr>
              <w:t>name of the lab e.g.: CPK, troponin - I, RBC, HCO3, Total CO2, etc.</w:t>
            </w:r>
            <w:r>
              <w:rPr>
                <w:rFonts w:ascii="Verdana" w:hAnsi="Verdana" w:cs="Verdana"/>
                <w:snapToGrid w:val="0"/>
                <w:sz w:val="16"/>
                <w:szCs w:val="16"/>
              </w:rPr>
              <w:t xml:space="preserve"> This is hospital specific.</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w:t>
            </w:r>
            <w:r>
              <w:rPr>
                <w:rFonts w:ascii="Verdana" w:hAnsi="Verdana" w:cs="Verdana"/>
                <w:snapToGrid w:val="0"/>
                <w:sz w:val="16"/>
                <w:szCs w:val="16"/>
              </w:rPr>
              <w:t>4</w:t>
            </w:r>
            <w:r w:rsidRPr="0085377A">
              <w:rPr>
                <w:rFonts w:ascii="Verdana" w:hAnsi="Verdana" w:cs="Verdana"/>
                <w:snapToGrid w:val="0"/>
                <w:sz w:val="16"/>
                <w:szCs w:val="16"/>
              </w:rPr>
              <w: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numeric value of the lab e.g.: 7.3230,, 58.0000, 24.8000</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labResultText</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text of the lab value e.g.: 7.257, 58.0</w:t>
            </w:r>
          </w:p>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24.8</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labMeasureNameSystem</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measurement name of the lab e.g.: mm Hg, mmol/L, mEq/L, etc.</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labMeasureNameInterface</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measurement name of the lab from interfaces e.g.: mm Hg, mmol/L, mEq/L, etc.</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labResultRevisedYear</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revised lab value was entered</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labResultRevised</w:t>
            </w:r>
            <w:r w:rsidR="004A43ED">
              <w:rPr>
                <w:rFonts w:ascii="Verdana" w:hAnsi="Verdana" w:cs="Verdana"/>
                <w:snapToGrid w:val="0"/>
                <w:sz w:val="16"/>
                <w:szCs w:val="16"/>
              </w:rPr>
              <w:t>Time24</w:t>
            </w:r>
          </w:p>
        </w:tc>
        <w:tc>
          <w:tcPr>
            <w:tcW w:w="1267" w:type="dxa"/>
            <w:shd w:val="clear" w:color="auto" w:fill="FFFFFF"/>
          </w:tcPr>
          <w:p w:rsidR="00F34F3B" w:rsidRPr="0085377A" w:rsidRDefault="004A43ED"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783" w:type="dxa"/>
            <w:shd w:val="clear" w:color="auto" w:fill="FFFFFF"/>
          </w:tcPr>
          <w:p w:rsidR="00F34F3B" w:rsidRPr="0085377A" w:rsidRDefault="004A43ED" w:rsidP="004A43ED">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lab was revised e.g.: “12:45”, “15:30”, “3:45”</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labResultRevisedTime</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revised lab value was entered</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labResultRevisedOffset</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revised lab value was entered</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34F3B" w:rsidRPr="0085377A">
        <w:trPr>
          <w:cantSplit/>
        </w:trPr>
        <w:tc>
          <w:tcPr>
            <w:tcW w:w="2248"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267"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72"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3" w:type="dxa"/>
            <w:shd w:val="clear" w:color="auto" w:fill="FFFFFF"/>
          </w:tcPr>
          <w:p w:rsidR="00F34F3B" w:rsidRPr="0085377A" w:rsidRDefault="00F34F3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34F3B" w:rsidRPr="0085377A" w:rsidRDefault="00F34F3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B2180B" w:rsidRPr="00321D4A" w:rsidRDefault="0090524E" w:rsidP="001F4167">
      <w:pPr>
        <w:pStyle w:val="Heading3"/>
        <w:rPr>
          <w:highlight w:val="yellow"/>
        </w:rPr>
      </w:pPr>
      <w:bookmarkStart w:id="137" w:name="_Toc369010249"/>
      <w:r w:rsidRPr="00321D4A">
        <w:rPr>
          <w:highlight w:val="yellow"/>
        </w:rPr>
        <w:t>line</w:t>
      </w:r>
      <w:r w:rsidR="009812FF" w:rsidRPr="00321D4A">
        <w:rPr>
          <w:highlight w:val="yellow"/>
        </w:rPr>
        <w:t>TubeDrain</w:t>
      </w:r>
      <w:bookmarkEnd w:id="137"/>
    </w:p>
    <w:p w:rsidR="00375B1B" w:rsidRDefault="00375B1B" w:rsidP="00375B1B">
      <w:pPr>
        <w:widowControl w:val="0"/>
        <w:autoSpaceDE w:val="0"/>
        <w:autoSpaceDN w:val="0"/>
        <w:adjustRightInd w:val="0"/>
        <w:rPr>
          <w:sz w:val="20"/>
          <w:szCs w:val="20"/>
        </w:rPr>
      </w:pPr>
    </w:p>
    <w:tbl>
      <w:tblPr>
        <w:tblW w:w="0" w:type="auto"/>
        <w:tblCellMar>
          <w:left w:w="0" w:type="dxa"/>
          <w:right w:w="0" w:type="dxa"/>
        </w:tblCellMar>
        <w:tblLook w:val="04A0"/>
      </w:tblPr>
      <w:tblGrid>
        <w:gridCol w:w="1583"/>
        <w:gridCol w:w="1366"/>
        <w:gridCol w:w="915"/>
        <w:gridCol w:w="3410"/>
        <w:gridCol w:w="448"/>
        <w:gridCol w:w="449"/>
        <w:gridCol w:w="1329"/>
      </w:tblGrid>
      <w:tr w:rsidR="000C5FBA">
        <w:trPr>
          <w:cantSplit/>
          <w:tblHeader/>
        </w:trPr>
        <w:tc>
          <w:tcPr>
            <w:tcW w:w="8171" w:type="dxa"/>
            <w:gridSpan w:val="6"/>
            <w:tcBorders>
              <w:top w:val="single" w:sz="8" w:space="0" w:color="auto"/>
              <w:left w:val="single" w:sz="8" w:space="0" w:color="auto"/>
              <w:bottom w:val="single" w:sz="8" w:space="0" w:color="auto"/>
              <w:right w:val="single" w:sz="8" w:space="0" w:color="auto"/>
            </w:tcBorders>
            <w:shd w:val="clear" w:color="auto" w:fill="8080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b/>
                <w:bCs/>
                <w:snapToGrid w:val="0"/>
                <w:color w:val="FFFFFF"/>
                <w:sz w:val="20"/>
                <w:szCs w:val="20"/>
              </w:rPr>
              <w:t>Columns of "lineTubeDrain" Table</w:t>
            </w:r>
          </w:p>
        </w:tc>
        <w:tc>
          <w:tcPr>
            <w:tcW w:w="1329" w:type="dxa"/>
            <w:tcBorders>
              <w:top w:val="single" w:sz="8" w:space="0" w:color="auto"/>
              <w:left w:val="nil"/>
              <w:bottom w:val="single" w:sz="8" w:space="0" w:color="auto"/>
              <w:right w:val="single" w:sz="8" w:space="0" w:color="auto"/>
            </w:tcBorders>
            <w:shd w:val="clear" w:color="auto" w:fill="8080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sz w:val="20"/>
                <w:szCs w:val="20"/>
              </w:rPr>
              <w:t> </w:t>
            </w:r>
          </w:p>
        </w:tc>
      </w:tr>
      <w:tr w:rsidR="000C5FBA">
        <w:trPr>
          <w:cantSplit/>
          <w:tblHeader/>
        </w:trPr>
        <w:tc>
          <w:tcPr>
            <w:tcW w:w="1583" w:type="dxa"/>
            <w:tcBorders>
              <w:top w:val="nil"/>
              <w:left w:val="single" w:sz="8" w:space="0" w:color="auto"/>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b/>
                <w:bCs/>
                <w:snapToGrid w:val="0"/>
                <w:sz w:val="16"/>
                <w:szCs w:val="16"/>
              </w:rPr>
              <w:t>Name</w:t>
            </w:r>
          </w:p>
        </w:tc>
        <w:tc>
          <w:tcPr>
            <w:tcW w:w="1366" w:type="dxa"/>
            <w:tcBorders>
              <w:top w:val="nil"/>
              <w:left w:val="nil"/>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b/>
                <w:bCs/>
                <w:snapToGrid w:val="0"/>
                <w:sz w:val="16"/>
                <w:szCs w:val="16"/>
              </w:rPr>
              <w:t>Datatype</w:t>
            </w:r>
          </w:p>
        </w:tc>
        <w:tc>
          <w:tcPr>
            <w:tcW w:w="915" w:type="dxa"/>
            <w:tcBorders>
              <w:top w:val="nil"/>
              <w:left w:val="nil"/>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b/>
                <w:bCs/>
                <w:snapToGrid w:val="0"/>
                <w:sz w:val="16"/>
                <w:szCs w:val="16"/>
              </w:rPr>
              <w:t>Null Option</w:t>
            </w:r>
          </w:p>
        </w:tc>
        <w:tc>
          <w:tcPr>
            <w:tcW w:w="3410" w:type="dxa"/>
            <w:tcBorders>
              <w:top w:val="nil"/>
              <w:left w:val="nil"/>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b/>
                <w:bCs/>
                <w:snapToGrid w:val="0"/>
                <w:sz w:val="16"/>
                <w:szCs w:val="16"/>
              </w:rPr>
              <w:t>Comment</w:t>
            </w:r>
          </w:p>
        </w:tc>
        <w:tc>
          <w:tcPr>
            <w:tcW w:w="448" w:type="dxa"/>
            <w:tcBorders>
              <w:top w:val="nil"/>
              <w:left w:val="nil"/>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b/>
                <w:bCs/>
                <w:snapToGrid w:val="0"/>
                <w:sz w:val="16"/>
                <w:szCs w:val="16"/>
              </w:rPr>
              <w:t>Is PK</w:t>
            </w:r>
          </w:p>
        </w:tc>
        <w:tc>
          <w:tcPr>
            <w:tcW w:w="449" w:type="dxa"/>
            <w:tcBorders>
              <w:top w:val="nil"/>
              <w:left w:val="nil"/>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b/>
                <w:bCs/>
                <w:snapToGrid w:val="0"/>
                <w:sz w:val="16"/>
                <w:szCs w:val="16"/>
              </w:rPr>
              <w:t>Is FK</w:t>
            </w:r>
          </w:p>
        </w:tc>
        <w:tc>
          <w:tcPr>
            <w:tcW w:w="1329" w:type="dxa"/>
            <w:tcBorders>
              <w:top w:val="nil"/>
              <w:left w:val="nil"/>
              <w:bottom w:val="single" w:sz="8" w:space="0" w:color="auto"/>
              <w:right w:val="single" w:sz="8" w:space="0" w:color="auto"/>
            </w:tcBorders>
            <w:shd w:val="clear" w:color="auto" w:fill="64B1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b/>
                <w:bCs/>
                <w:snapToGrid w:val="0"/>
                <w:sz w:val="16"/>
                <w:szCs w:val="16"/>
              </w:rPr>
              <w:t>Stored Transformed Created</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lineTubeDrainID</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IDENTITY</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surrogate key for the line</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Yes</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patientUnitStayID</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foreign key link to the patient table</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Yes</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lineLabel</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varchar(1000)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name of label e.g.: 1, 2, 3, A, B</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changeOverWire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varchar(40)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type of line changed to from previous type of line</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lineLocation</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varchar(40)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location of line, tube or drain</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size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varchar(5)</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size of catheter</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unitOfMeasure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varchar(1000)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unit of measure e.g.: French, gauge, millimeters (mm), other</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catheterTip</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varchar(3)</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Specimen sent for culture catheter tip Yes or No</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fluid</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varchar(3)</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Specimen sent for culture fluid Yes or No</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 </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 </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 </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 </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 </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 </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 </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insertYear</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smallint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year when the line was inserted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insertTime24</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in 24 hour format of when the line was inserted e.g.: “12:45”, “15:30”, “3:45”</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insertTime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varchar(20)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frame when the line was inserted: 'midnight', 'morning', 'midday', 'noon', 'evening', or 'night'</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insertOffset</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number of minutes from unit admit time that the line was inserted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changeYear</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smallint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year when the line was changed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changeTime24</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in 24 hour format of when the line was changed e.g.: “12:45”, “15:30”, “3:45”</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changeTime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varchar(20)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frame when the line was changed: 'midnight', 'morning', 'midday', 'noon', 'evening', or 'night'</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changeOffset</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number of minutes from unit admit time that the line was changed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removeYear</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smallint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year when the line was removed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removeTime24</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in 24 hour format of when the line was removed e.g.: “12:45”, “15:30”, “3:45”"</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removeTime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varchar(20)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frame when the line was removed: 'midnight', 'morning', 'midday', 'noon', 'evening', or 'night'</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removeOffset</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number of minutes from unit admit time that the line was removed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updateYear</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smallint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year when line was updated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updateTime24</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in 24 hour format of when the line was updated e.g.: “12:45”, “15:30”, “3:45”"</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updateTime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varchar(20)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time frame when the line was updated: 'midnight', 'morning', 'midday', 'noon', 'evening', or 'night'</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T</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updateOffset</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number of minutes from unit admit time that the line was updated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catheterType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varchar(255)</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type of catheter line e.g.: Arterial, Pulmonary artery, Peripheral IV, etc.</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catheterLocation</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varchar(255)</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location of catheter line e.g.: right radial artery, left internal jugular vein, right lower extremity, etc.</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ltdSource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varchar(1000)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application source data entered for line, tube or drain e.g.: Notes, LTD</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changeType</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varchar(1000)</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picklist catheter transaction type e.g.: Add, Change, Delete, Discontinued, Reinstate</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S</w:t>
            </w:r>
          </w:p>
        </w:tc>
      </w:tr>
      <w:tr w:rsidR="000C5FBA">
        <w:trPr>
          <w:cantSplit/>
        </w:trPr>
        <w:tc>
          <w:tcPr>
            <w:tcW w:w="1583"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partitionKey</w:t>
            </w:r>
          </w:p>
        </w:tc>
        <w:tc>
          <w:tcPr>
            <w:tcW w:w="1366"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tinyint</w:t>
            </w:r>
          </w:p>
        </w:tc>
        <w:tc>
          <w:tcPr>
            <w:tcW w:w="91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NOT NULL</w:t>
            </w:r>
          </w:p>
        </w:tc>
        <w:tc>
          <w:tcPr>
            <w:tcW w:w="3410"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rPr>
                <w:rFonts w:ascii="Calibri" w:eastAsia="Calibri" w:hAnsi="Calibri" w:cs="Calibri"/>
                <w:sz w:val="22"/>
                <w:szCs w:val="22"/>
              </w:rPr>
            </w:pPr>
            <w:r>
              <w:rPr>
                <w:rFonts w:ascii="Verdana" w:hAnsi="Verdana"/>
                <w:snapToGrid w:val="0"/>
                <w:sz w:val="16"/>
                <w:szCs w:val="16"/>
              </w:rPr>
              <w:t>partition key of table</w:t>
            </w:r>
          </w:p>
        </w:tc>
        <w:tc>
          <w:tcPr>
            <w:tcW w:w="44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44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No</w:t>
            </w:r>
          </w:p>
        </w:tc>
        <w:tc>
          <w:tcPr>
            <w:tcW w:w="132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0C5FBA" w:rsidRPr="000C5FBA" w:rsidRDefault="000C5FBA">
            <w:pPr>
              <w:autoSpaceDE w:val="0"/>
              <w:autoSpaceDN w:val="0"/>
              <w:spacing w:line="276" w:lineRule="auto"/>
              <w:jc w:val="center"/>
              <w:rPr>
                <w:rFonts w:ascii="Calibri" w:eastAsia="Calibri" w:hAnsi="Calibri" w:cs="Calibri"/>
                <w:sz w:val="22"/>
                <w:szCs w:val="22"/>
              </w:rPr>
            </w:pPr>
            <w:r>
              <w:rPr>
                <w:rFonts w:ascii="Verdana" w:hAnsi="Verdana"/>
                <w:snapToGrid w:val="0"/>
                <w:sz w:val="16"/>
                <w:szCs w:val="16"/>
              </w:rPr>
              <w:t>C</w:t>
            </w:r>
          </w:p>
        </w:tc>
      </w:tr>
    </w:tbl>
    <w:p w:rsidR="000C5FBA" w:rsidRPr="000C5FBA" w:rsidRDefault="000C5FBA" w:rsidP="000C5FBA">
      <w:pPr>
        <w:rPr>
          <w:rFonts w:ascii="Calibri" w:eastAsia="Calibri" w:hAnsi="Calibri" w:cs="Calibri"/>
          <w:sz w:val="22"/>
          <w:szCs w:val="22"/>
        </w:rPr>
      </w:pPr>
      <w:r>
        <w:t> </w:t>
      </w:r>
    </w:p>
    <w:p w:rsidR="000C5FBA" w:rsidRDefault="000C5FBA" w:rsidP="00375B1B">
      <w:pPr>
        <w:widowControl w:val="0"/>
        <w:autoSpaceDE w:val="0"/>
        <w:autoSpaceDN w:val="0"/>
        <w:adjustRightInd w:val="0"/>
        <w:rPr>
          <w:sz w:val="20"/>
          <w:szCs w:val="20"/>
        </w:rPr>
      </w:pPr>
    </w:p>
    <w:p w:rsidR="00B2180B" w:rsidRDefault="0090524E" w:rsidP="001F4167">
      <w:pPr>
        <w:pStyle w:val="Heading3"/>
      </w:pPr>
      <w:bookmarkStart w:id="138" w:name="_Toc369010250"/>
      <w:r>
        <w:t>medication</w:t>
      </w:r>
      <w:bookmarkEnd w:id="1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737"/>
        <w:gridCol w:w="1199"/>
        <w:gridCol w:w="1003"/>
        <w:gridCol w:w="3330"/>
        <w:gridCol w:w="451"/>
        <w:gridCol w:w="450"/>
        <w:gridCol w:w="1330"/>
      </w:tblGrid>
      <w:tr w:rsidR="00A75A14" w:rsidRPr="0085377A">
        <w:trPr>
          <w:cantSplit/>
          <w:tblHeader/>
        </w:trPr>
        <w:tc>
          <w:tcPr>
            <w:tcW w:w="8170" w:type="dxa"/>
            <w:gridSpan w:val="6"/>
            <w:shd w:val="clear" w:color="auto" w:fill="8080FF"/>
          </w:tcPr>
          <w:p w:rsidR="00A75A14"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A75A14" w:rsidRPr="0085377A">
              <w:rPr>
                <w:sz w:val="20"/>
                <w:szCs w:val="20"/>
              </w:rPr>
              <w:instrText>tc  \l 2 "Column(s) of \"medication\" Table"</w:instrText>
            </w:r>
            <w:r w:rsidRPr="0085377A">
              <w:rPr>
                <w:sz w:val="20"/>
                <w:szCs w:val="20"/>
              </w:rPr>
              <w:fldChar w:fldCharType="end"/>
            </w:r>
            <w:r w:rsidR="00A75A14">
              <w:rPr>
                <w:rFonts w:ascii="Verdana" w:hAnsi="Verdana" w:cs="Verdana"/>
                <w:b/>
                <w:bCs/>
                <w:snapToGrid w:val="0"/>
                <w:color w:val="FFFFFF"/>
                <w:sz w:val="20"/>
                <w:szCs w:val="20"/>
              </w:rPr>
              <w:t>Columns</w:t>
            </w:r>
            <w:r w:rsidR="00A75A14" w:rsidRPr="0085377A">
              <w:rPr>
                <w:rFonts w:ascii="Verdana" w:hAnsi="Verdana" w:cs="Verdana"/>
                <w:b/>
                <w:bCs/>
                <w:snapToGrid w:val="0"/>
                <w:color w:val="FFFFFF"/>
                <w:sz w:val="20"/>
                <w:szCs w:val="20"/>
              </w:rPr>
              <w:t xml:space="preserve"> of "medication" Table</w:t>
            </w:r>
          </w:p>
        </w:tc>
        <w:tc>
          <w:tcPr>
            <w:tcW w:w="1330" w:type="dxa"/>
            <w:shd w:val="clear" w:color="auto" w:fill="8080FF"/>
          </w:tcPr>
          <w:p w:rsidR="00A75A14" w:rsidRPr="0085377A" w:rsidRDefault="00A75A14" w:rsidP="004E6EA5">
            <w:pPr>
              <w:widowControl w:val="0"/>
              <w:autoSpaceDE w:val="0"/>
              <w:autoSpaceDN w:val="0"/>
              <w:rPr>
                <w:sz w:val="20"/>
                <w:szCs w:val="20"/>
              </w:rPr>
            </w:pPr>
          </w:p>
        </w:tc>
      </w:tr>
      <w:tr w:rsidR="00A75A14" w:rsidRPr="0085377A">
        <w:trPr>
          <w:cantSplit/>
          <w:tblHeader/>
        </w:trPr>
        <w:tc>
          <w:tcPr>
            <w:tcW w:w="1737" w:type="dxa"/>
            <w:shd w:val="clear" w:color="auto" w:fill="64B1FF"/>
          </w:tcPr>
          <w:p w:rsidR="00A75A14" w:rsidRPr="0085377A" w:rsidRDefault="00A75A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A75A14" w:rsidRPr="0085377A" w:rsidRDefault="00A75A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003" w:type="dxa"/>
            <w:shd w:val="clear" w:color="auto" w:fill="64B1FF"/>
          </w:tcPr>
          <w:p w:rsidR="00A75A14" w:rsidRPr="0085377A" w:rsidRDefault="00A75A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330" w:type="dxa"/>
            <w:shd w:val="clear" w:color="auto" w:fill="64B1FF"/>
          </w:tcPr>
          <w:p w:rsidR="00A75A14" w:rsidRPr="0085377A" w:rsidRDefault="00A75A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1" w:type="dxa"/>
            <w:shd w:val="clear" w:color="auto" w:fill="64B1FF"/>
          </w:tcPr>
          <w:p w:rsidR="00A75A14" w:rsidRPr="0085377A" w:rsidRDefault="00A75A14"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A75A14" w:rsidRPr="0085377A" w:rsidRDefault="00A75A14"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A75A14" w:rsidRPr="0085377A" w:rsidRDefault="00A75A14"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medicationI</w:t>
            </w:r>
            <w:r w:rsidRPr="0085377A">
              <w:rPr>
                <w:rFonts w:ascii="Verdana" w:hAnsi="Verdana" w:cs="Verdana"/>
                <w:snapToGrid w:val="0"/>
                <w:sz w:val="16"/>
                <w:szCs w:val="16"/>
              </w:rPr>
              <w:t>D</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drugs</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5A14" w:rsidRPr="0085377A">
        <w:trPr>
          <w:cantSplit/>
        </w:trPr>
        <w:tc>
          <w:tcPr>
            <w:tcW w:w="1737"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Order</w:t>
            </w:r>
            <w:r w:rsidRPr="0085377A">
              <w:rPr>
                <w:rFonts w:ascii="Verdana" w:hAnsi="Verdana" w:cs="Verdana"/>
                <w:snapToGrid w:val="0"/>
                <w:sz w:val="16"/>
                <w:szCs w:val="16"/>
              </w:rPr>
              <w:t>Year</w:t>
            </w:r>
          </w:p>
        </w:tc>
        <w:tc>
          <w:tcPr>
            <w:tcW w:w="1199"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3"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drug was </w:t>
            </w:r>
            <w:r>
              <w:rPr>
                <w:rFonts w:ascii="Verdana" w:hAnsi="Verdana" w:cs="Verdana"/>
                <w:snapToGrid w:val="0"/>
                <w:sz w:val="16"/>
                <w:szCs w:val="16"/>
              </w:rPr>
              <w:t>ordered</w:t>
            </w:r>
          </w:p>
        </w:tc>
        <w:tc>
          <w:tcPr>
            <w:tcW w:w="451"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Order</w:t>
            </w:r>
            <w:r w:rsidR="00377B78">
              <w:rPr>
                <w:rFonts w:ascii="Verdana" w:hAnsi="Verdana" w:cs="Verdana"/>
                <w:snapToGrid w:val="0"/>
                <w:sz w:val="16"/>
                <w:szCs w:val="16"/>
              </w:rPr>
              <w:t>Time24</w:t>
            </w:r>
          </w:p>
        </w:tc>
        <w:tc>
          <w:tcPr>
            <w:tcW w:w="1199" w:type="dxa"/>
            <w:shd w:val="clear" w:color="auto" w:fill="FFFFFF"/>
          </w:tcPr>
          <w:p w:rsidR="00A75A14" w:rsidRPr="0085377A" w:rsidRDefault="00377B78" w:rsidP="00D27472">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3"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377B78" w:rsidP="00377B78">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drug was ordered e.g.: “12:45”, “15:30”, “3:45”</w:t>
            </w:r>
          </w:p>
        </w:tc>
        <w:tc>
          <w:tcPr>
            <w:tcW w:w="451"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Order</w:t>
            </w:r>
            <w:r w:rsidRPr="0085377A">
              <w:rPr>
                <w:rFonts w:ascii="Verdana" w:hAnsi="Verdana" w:cs="Verdana"/>
                <w:snapToGrid w:val="0"/>
                <w:sz w:val="16"/>
                <w:szCs w:val="16"/>
              </w:rPr>
              <w:t>Time</w:t>
            </w:r>
          </w:p>
        </w:tc>
        <w:tc>
          <w:tcPr>
            <w:tcW w:w="1199"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3"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drug was </w:t>
            </w:r>
            <w:r>
              <w:rPr>
                <w:rFonts w:ascii="Verdana" w:hAnsi="Verdana" w:cs="Verdana"/>
                <w:snapToGrid w:val="0"/>
                <w:sz w:val="16"/>
                <w:szCs w:val="16"/>
              </w:rPr>
              <w:t>ordered</w:t>
            </w:r>
            <w:r w:rsidRPr="0085377A">
              <w:rPr>
                <w:rFonts w:ascii="Verdana" w:hAnsi="Verdana" w:cs="Verdana"/>
                <w:snapToGrid w:val="0"/>
                <w:sz w:val="16"/>
                <w:szCs w:val="16"/>
              </w:rPr>
              <w:t>: 'midnight', 'morning', 'midday', 'noon', 'evening', or 'night'</w:t>
            </w:r>
          </w:p>
        </w:tc>
        <w:tc>
          <w:tcPr>
            <w:tcW w:w="451"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Order</w:t>
            </w:r>
            <w:r w:rsidRPr="0085377A">
              <w:rPr>
                <w:rFonts w:ascii="Verdana" w:hAnsi="Verdana" w:cs="Verdana"/>
                <w:snapToGrid w:val="0"/>
                <w:sz w:val="16"/>
                <w:szCs w:val="16"/>
              </w:rPr>
              <w:t>Offset</w:t>
            </w:r>
          </w:p>
        </w:tc>
        <w:tc>
          <w:tcPr>
            <w:tcW w:w="1199"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3"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drug was </w:t>
            </w:r>
            <w:r>
              <w:rPr>
                <w:rFonts w:ascii="Verdana" w:hAnsi="Verdana" w:cs="Verdana"/>
                <w:snapToGrid w:val="0"/>
                <w:sz w:val="16"/>
                <w:szCs w:val="16"/>
              </w:rPr>
              <w:t>ordered</w:t>
            </w:r>
          </w:p>
        </w:tc>
        <w:tc>
          <w:tcPr>
            <w:tcW w:w="451"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D2747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drugStartYear</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drug was started</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drugStart</w:t>
            </w:r>
            <w:r w:rsidR="00377B78">
              <w:rPr>
                <w:rFonts w:ascii="Verdana" w:hAnsi="Verdana" w:cs="Verdana"/>
                <w:snapToGrid w:val="0"/>
                <w:sz w:val="16"/>
                <w:szCs w:val="16"/>
              </w:rPr>
              <w:t>Time24</w:t>
            </w:r>
          </w:p>
        </w:tc>
        <w:tc>
          <w:tcPr>
            <w:tcW w:w="1199" w:type="dxa"/>
            <w:shd w:val="clear" w:color="auto" w:fill="FFFFFF"/>
          </w:tcPr>
          <w:p w:rsidR="00A75A14" w:rsidRPr="0085377A" w:rsidRDefault="00377B7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377B78" w:rsidP="00377B78">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drug started e.g.: “12:45”, “15:30”, “3:45”</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drugStartTime</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drug was started: 'midnight', 'morning', 'midday', 'noon', 'evening', or 'night'</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drugStartOffset</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drug was started</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5A14" w:rsidRPr="0085377A">
        <w:trPr>
          <w:cantSplit/>
        </w:trPr>
        <w:tc>
          <w:tcPr>
            <w:tcW w:w="1737" w:type="dxa"/>
            <w:shd w:val="clear" w:color="auto" w:fill="FFFFFF"/>
          </w:tcPr>
          <w:p w:rsidR="00A75A14" w:rsidRPr="00D27472" w:rsidRDefault="00A75A14" w:rsidP="004E6EA5">
            <w:pPr>
              <w:widowControl w:val="0"/>
              <w:autoSpaceDE w:val="0"/>
              <w:autoSpaceDN w:val="0"/>
              <w:rPr>
                <w:rFonts w:ascii="Verdana" w:hAnsi="Verdana" w:cs="Verdana"/>
                <w:snapToGrid w:val="0"/>
                <w:sz w:val="16"/>
                <w:szCs w:val="16"/>
              </w:rPr>
            </w:pPr>
            <w:r w:rsidRPr="00D27472">
              <w:rPr>
                <w:rFonts w:ascii="Verdana" w:hAnsi="Verdana" w:cs="Verdana"/>
                <w:snapToGrid w:val="0"/>
                <w:sz w:val="16"/>
                <w:szCs w:val="16"/>
              </w:rPr>
              <w:t>drugIVAdmixture</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varchar(3)</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330" w:type="dxa"/>
            <w:shd w:val="clear" w:color="auto" w:fill="FFFFFF"/>
          </w:tcPr>
          <w:p w:rsidR="00A75A14" w:rsidRPr="0085377A" w:rsidRDefault="00A75A14" w:rsidP="007B1CDB">
            <w:pPr>
              <w:widowControl w:val="0"/>
              <w:autoSpaceDE w:val="0"/>
              <w:autoSpaceDN w:val="0"/>
              <w:rPr>
                <w:rFonts w:ascii="Verdana" w:hAnsi="Verdana" w:cs="Verdana"/>
                <w:snapToGrid w:val="0"/>
                <w:sz w:val="16"/>
                <w:szCs w:val="16"/>
              </w:rPr>
            </w:pPr>
            <w:r>
              <w:rPr>
                <w:rFonts w:ascii="Verdana" w:hAnsi="Verdana" w:cs="Verdana"/>
                <w:snapToGrid w:val="0"/>
                <w:sz w:val="16"/>
                <w:szCs w:val="16"/>
              </w:rPr>
              <w:t>contains “Yes” if an IV admixture, “No” otherwise</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A75A14"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D27472" w:rsidRDefault="00A75A14" w:rsidP="004E6EA5">
            <w:pPr>
              <w:widowControl w:val="0"/>
              <w:autoSpaceDE w:val="0"/>
              <w:autoSpaceDN w:val="0"/>
              <w:rPr>
                <w:rFonts w:ascii="Verdana" w:hAnsi="Verdana" w:cs="Verdana"/>
                <w:snapToGrid w:val="0"/>
                <w:sz w:val="16"/>
                <w:szCs w:val="16"/>
              </w:rPr>
            </w:pPr>
            <w:r w:rsidRPr="00D27472">
              <w:rPr>
                <w:rFonts w:ascii="Verdana" w:hAnsi="Verdana" w:cs="Courier New"/>
                <w:noProof/>
                <w:sz w:val="16"/>
                <w:szCs w:val="16"/>
              </w:rPr>
              <w:t>drugOrderCancelled</w:t>
            </w:r>
          </w:p>
        </w:tc>
        <w:tc>
          <w:tcPr>
            <w:tcW w:w="1199" w:type="dxa"/>
            <w:shd w:val="clear" w:color="auto" w:fill="FFFFFF"/>
          </w:tcPr>
          <w:p w:rsidR="00A75A14" w:rsidRPr="0085377A" w:rsidRDefault="00A75A14" w:rsidP="00D2747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varchar(3)</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contains “Yes” if drug order was cancelled, “No” otherwise</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A75A14"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drugName</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63176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name of </w:t>
            </w:r>
            <w:r w:rsidR="0063176E">
              <w:rPr>
                <w:rFonts w:ascii="Verdana" w:hAnsi="Verdana" w:cs="Verdana"/>
                <w:snapToGrid w:val="0"/>
                <w:sz w:val="16"/>
                <w:szCs w:val="16"/>
              </w:rPr>
              <w:t xml:space="preserve">selected </w:t>
            </w:r>
            <w:r w:rsidRPr="0085377A">
              <w:rPr>
                <w:rFonts w:ascii="Verdana" w:hAnsi="Verdana" w:cs="Verdana"/>
                <w:snapToGrid w:val="0"/>
                <w:sz w:val="16"/>
                <w:szCs w:val="16"/>
              </w:rPr>
              <w:t>drug e.g.: SODIUM CHLORIDE 0.9%, ONDANSETRON HCL, MORPHINE SULFATE, etc.</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drugHiclSeqno</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HICL for the drug e.g.: 8255, 6055, 1694, etc.</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dosage</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4</w:t>
            </w:r>
            <w:r w:rsidRPr="0085377A">
              <w:rPr>
                <w:rFonts w:ascii="Verdana" w:hAnsi="Verdana" w:cs="Verdana"/>
                <w:snapToGrid w:val="0"/>
                <w:sz w:val="16"/>
                <w:szCs w:val="16"/>
              </w:rPr>
              <w:t>00)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dosage of the drug e.g.: 500 ml, 1 mcg/kg/min, 2.4 units/hour, etc.</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routeAdmin</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63176E">
              <w:rPr>
                <w:rFonts w:ascii="Verdana" w:hAnsi="Verdana" w:cs="Verdana"/>
                <w:snapToGrid w:val="0"/>
                <w:sz w:val="16"/>
                <w:szCs w:val="16"/>
              </w:rPr>
              <w:t>picklist</w:t>
            </w:r>
            <w:r w:rsidR="0063176E" w:rsidRPr="0085377A">
              <w:rPr>
                <w:rFonts w:ascii="Verdana" w:hAnsi="Verdana" w:cs="Verdana"/>
                <w:snapToGrid w:val="0"/>
                <w:sz w:val="16"/>
                <w:szCs w:val="16"/>
              </w:rPr>
              <w:t xml:space="preserve"> </w:t>
            </w:r>
            <w:r w:rsidRPr="0085377A">
              <w:rPr>
                <w:rFonts w:ascii="Verdana" w:hAnsi="Verdana" w:cs="Verdana"/>
                <w:snapToGrid w:val="0"/>
                <w:sz w:val="16"/>
                <w:szCs w:val="16"/>
              </w:rPr>
              <w:t>route of administration for the drug e.g.: IV (intravenous), IV - continuous infusion (intravenous), PO (oral), etc.</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frequency</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255</w:t>
            </w:r>
            <w:r w:rsidRPr="0085377A">
              <w:rPr>
                <w:rFonts w:ascii="Verdana" w:hAnsi="Verdana" w:cs="Verdana"/>
                <w:snapToGrid w:val="0"/>
                <w:sz w:val="16"/>
                <w:szCs w:val="16"/>
              </w:rPr>
              <w: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63176E">
              <w:rPr>
                <w:rFonts w:ascii="Verdana" w:hAnsi="Verdana" w:cs="Verdana"/>
                <w:snapToGrid w:val="0"/>
                <w:sz w:val="16"/>
                <w:szCs w:val="16"/>
              </w:rPr>
              <w:t>picklist</w:t>
            </w:r>
            <w:r w:rsidR="0063176E" w:rsidRPr="0085377A">
              <w:rPr>
                <w:rFonts w:ascii="Verdana" w:hAnsi="Verdana" w:cs="Verdana"/>
                <w:snapToGrid w:val="0"/>
                <w:sz w:val="16"/>
                <w:szCs w:val="16"/>
              </w:rPr>
              <w:t xml:space="preserve"> </w:t>
            </w:r>
            <w:r w:rsidRPr="0085377A">
              <w:rPr>
                <w:rFonts w:ascii="Verdana" w:hAnsi="Verdana" w:cs="Verdana"/>
                <w:snapToGrid w:val="0"/>
                <w:sz w:val="16"/>
                <w:szCs w:val="16"/>
              </w:rPr>
              <w:t>frequency with which the drug is taken e.g.: Every 6 hour(s), twice a day, four times per day, etc.</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loadingDose</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loading dose of the drug e.g.: 0 mg, 2 mg, 2 units, etc.</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PRN</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whether the medication was PRN or not: Yes, No, or BLANK</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Stop</w:t>
            </w:r>
            <w:r w:rsidRPr="0085377A">
              <w:rPr>
                <w:rFonts w:ascii="Verdana" w:hAnsi="Verdana" w:cs="Verdana"/>
                <w:snapToGrid w:val="0"/>
                <w:sz w:val="16"/>
                <w:szCs w:val="16"/>
              </w:rPr>
              <w:t>Year</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drug was stopped</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Stop</w:t>
            </w:r>
            <w:r w:rsidR="003C1731">
              <w:rPr>
                <w:rFonts w:ascii="Verdana" w:hAnsi="Verdana" w:cs="Verdana"/>
                <w:snapToGrid w:val="0"/>
                <w:sz w:val="16"/>
                <w:szCs w:val="16"/>
              </w:rPr>
              <w:t>Time24</w:t>
            </w:r>
          </w:p>
        </w:tc>
        <w:tc>
          <w:tcPr>
            <w:tcW w:w="1199" w:type="dxa"/>
            <w:shd w:val="clear" w:color="auto" w:fill="FFFFFF"/>
          </w:tcPr>
          <w:p w:rsidR="00A75A14" w:rsidRPr="0085377A" w:rsidRDefault="003C173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30" w:type="dxa"/>
            <w:shd w:val="clear" w:color="auto" w:fill="FFFFFF"/>
          </w:tcPr>
          <w:p w:rsidR="00A75A14" w:rsidRPr="0085377A" w:rsidRDefault="003C1731" w:rsidP="003C1731">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drug was stopped e.g.: “12:45”, “15:30”, “3:45”</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Stop</w:t>
            </w:r>
            <w:r w:rsidRPr="0085377A">
              <w:rPr>
                <w:rFonts w:ascii="Verdana" w:hAnsi="Verdana" w:cs="Verdana"/>
                <w:snapToGrid w:val="0"/>
                <w:sz w:val="16"/>
                <w:szCs w:val="16"/>
              </w:rPr>
              <w:t>Time</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drug was stopped: 'midnight', 'morning', 'midday', 'noon', 'evening', or 'night'</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drug</w:t>
            </w:r>
            <w:r>
              <w:rPr>
                <w:rFonts w:ascii="Verdana" w:hAnsi="Verdana" w:cs="Verdana"/>
                <w:snapToGrid w:val="0"/>
                <w:sz w:val="16"/>
                <w:szCs w:val="16"/>
              </w:rPr>
              <w:t>Stop</w:t>
            </w:r>
            <w:r w:rsidRPr="0085377A">
              <w:rPr>
                <w:rFonts w:ascii="Verdana" w:hAnsi="Verdana" w:cs="Verdana"/>
                <w:snapToGrid w:val="0"/>
                <w:sz w:val="16"/>
                <w:szCs w:val="16"/>
              </w:rPr>
              <w:t>Offset</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drug was stopped</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GTC</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The NDDF GTC code associated with the drug</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A75A14"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5A14" w:rsidRPr="0085377A">
        <w:trPr>
          <w:cantSplit/>
        </w:trPr>
        <w:tc>
          <w:tcPr>
            <w:tcW w:w="1737"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003"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30" w:type="dxa"/>
            <w:shd w:val="clear" w:color="auto" w:fill="FFFFFF"/>
          </w:tcPr>
          <w:p w:rsidR="00A75A14" w:rsidRPr="0085377A" w:rsidRDefault="00A75A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1"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5A14" w:rsidRPr="0085377A" w:rsidRDefault="00A75A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D3CEE" w:rsidRDefault="00BD3CEE" w:rsidP="00375B1B">
      <w:pPr>
        <w:widowControl w:val="0"/>
        <w:autoSpaceDE w:val="0"/>
        <w:autoSpaceDN w:val="0"/>
        <w:adjustRightInd w:val="0"/>
        <w:rPr>
          <w:sz w:val="20"/>
          <w:szCs w:val="20"/>
        </w:rPr>
      </w:pPr>
    </w:p>
    <w:p w:rsidR="00A41ADF" w:rsidRDefault="0090524E" w:rsidP="001F4167">
      <w:pPr>
        <w:pStyle w:val="Heading3"/>
      </w:pPr>
      <w:bookmarkStart w:id="139" w:name="_Toc369010251"/>
      <w:r>
        <w:t>microLab</w:t>
      </w:r>
      <w:bookmarkEnd w:id="139"/>
    </w:p>
    <w:tbl>
      <w:tblPr>
        <w:tblW w:w="96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23"/>
        <w:gridCol w:w="1892"/>
        <w:gridCol w:w="987"/>
        <w:gridCol w:w="2728"/>
        <w:gridCol w:w="450"/>
        <w:gridCol w:w="450"/>
        <w:gridCol w:w="1330"/>
      </w:tblGrid>
      <w:tr w:rsidR="00D23586" w:rsidRPr="0085377A">
        <w:trPr>
          <w:cantSplit/>
          <w:tblHeader/>
        </w:trPr>
        <w:tc>
          <w:tcPr>
            <w:tcW w:w="8330" w:type="dxa"/>
            <w:gridSpan w:val="6"/>
            <w:shd w:val="clear" w:color="auto" w:fill="8080FF"/>
          </w:tcPr>
          <w:p w:rsidR="00D23586" w:rsidRPr="0085377A" w:rsidRDefault="00D23586" w:rsidP="004E6EA5">
            <w:pPr>
              <w:widowControl w:val="0"/>
              <w:autoSpaceDE w:val="0"/>
              <w:autoSpaceDN w:val="0"/>
              <w:rPr>
                <w:rFonts w:ascii="Verdana" w:hAnsi="Verdana" w:cs="Verdana"/>
                <w:b/>
                <w:bCs/>
                <w:snapToGrid w:val="0"/>
                <w:color w:val="FFFFFF"/>
                <w:sz w:val="20"/>
                <w:szCs w:val="20"/>
              </w:rPr>
            </w:pPr>
            <w:r>
              <w:br w:type="page"/>
            </w:r>
            <w:r w:rsidR="008C57DF" w:rsidRPr="0085377A">
              <w:rPr>
                <w:sz w:val="20"/>
                <w:szCs w:val="20"/>
              </w:rPr>
              <w:fldChar w:fldCharType="begin"/>
            </w:r>
            <w:r w:rsidRPr="0085377A">
              <w:rPr>
                <w:sz w:val="20"/>
                <w:szCs w:val="20"/>
              </w:rPr>
              <w:instrText>tc  \l 2 "Column(s) of \"microLab\" Table"</w:instrText>
            </w:r>
            <w:r w:rsidR="008C57DF" w:rsidRPr="0085377A">
              <w:rPr>
                <w:sz w:val="20"/>
                <w:szCs w:val="20"/>
              </w:rPr>
              <w:fldChar w:fldCharType="end"/>
            </w:r>
            <w:r>
              <w:rPr>
                <w:rFonts w:ascii="Verdana" w:hAnsi="Verdana" w:cs="Verdana"/>
                <w:b/>
                <w:bCs/>
                <w:snapToGrid w:val="0"/>
                <w:color w:val="FFFFFF"/>
                <w:sz w:val="20"/>
                <w:szCs w:val="20"/>
              </w:rPr>
              <w:t>Columns</w:t>
            </w:r>
            <w:r w:rsidRPr="0085377A">
              <w:rPr>
                <w:rFonts w:ascii="Verdana" w:hAnsi="Verdana" w:cs="Verdana"/>
                <w:b/>
                <w:bCs/>
                <w:snapToGrid w:val="0"/>
                <w:color w:val="FFFFFF"/>
                <w:sz w:val="20"/>
                <w:szCs w:val="20"/>
              </w:rPr>
              <w:t xml:space="preserve"> of "microLab" Table</w:t>
            </w:r>
          </w:p>
        </w:tc>
        <w:tc>
          <w:tcPr>
            <w:tcW w:w="1330" w:type="dxa"/>
            <w:shd w:val="clear" w:color="auto" w:fill="8080FF"/>
          </w:tcPr>
          <w:p w:rsidR="00D23586" w:rsidRDefault="00D23586" w:rsidP="004E6EA5">
            <w:pPr>
              <w:widowControl w:val="0"/>
              <w:autoSpaceDE w:val="0"/>
              <w:autoSpaceDN w:val="0"/>
            </w:pPr>
          </w:p>
        </w:tc>
      </w:tr>
      <w:tr w:rsidR="00D23586" w:rsidRPr="0085377A">
        <w:trPr>
          <w:cantSplit/>
          <w:tblHeader/>
        </w:trPr>
        <w:tc>
          <w:tcPr>
            <w:tcW w:w="1823" w:type="dxa"/>
            <w:shd w:val="clear" w:color="auto" w:fill="64B1FF"/>
          </w:tcPr>
          <w:p w:rsidR="00D23586" w:rsidRPr="0085377A" w:rsidRDefault="00D2358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892" w:type="dxa"/>
            <w:shd w:val="clear" w:color="auto" w:fill="64B1FF"/>
          </w:tcPr>
          <w:p w:rsidR="00D23586" w:rsidRPr="0085377A" w:rsidRDefault="00D2358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87" w:type="dxa"/>
            <w:shd w:val="clear" w:color="auto" w:fill="64B1FF"/>
          </w:tcPr>
          <w:p w:rsidR="00D23586" w:rsidRPr="0085377A" w:rsidRDefault="00D2358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728" w:type="dxa"/>
            <w:shd w:val="clear" w:color="auto" w:fill="64B1FF"/>
          </w:tcPr>
          <w:p w:rsidR="00D23586" w:rsidRPr="0085377A" w:rsidRDefault="00D2358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D23586" w:rsidRPr="0085377A" w:rsidRDefault="00D2358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D23586" w:rsidRPr="0085377A" w:rsidRDefault="00D2358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D23586" w:rsidRPr="0085377A" w:rsidRDefault="00D23586"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microLabID</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728"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micro lab</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cultureTakenYear</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culture was taken</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cultureTaken</w:t>
            </w:r>
            <w:r w:rsidR="004D450C">
              <w:rPr>
                <w:rFonts w:ascii="Verdana" w:hAnsi="Verdana" w:cs="Verdana"/>
                <w:snapToGrid w:val="0"/>
                <w:sz w:val="16"/>
                <w:szCs w:val="16"/>
              </w:rPr>
              <w:t>Time24</w:t>
            </w:r>
          </w:p>
        </w:tc>
        <w:tc>
          <w:tcPr>
            <w:tcW w:w="1892" w:type="dxa"/>
            <w:shd w:val="clear" w:color="auto" w:fill="FFFFFF"/>
          </w:tcPr>
          <w:p w:rsidR="00D23586" w:rsidRPr="0085377A" w:rsidRDefault="004D450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4D450C" w:rsidP="004D450C">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cluture was taken e.g.: “12:45”, “15:30”, “3:45”</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cultureTakenTime</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culture was taken: 'midnight', 'morning', 'midday', 'noon', 'evening', or 'night'</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cultureTakenOffset</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culture was taken</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cultureSite</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D23586" w:rsidRPr="0085377A">
              <w:rPr>
                <w:rFonts w:ascii="Verdana" w:hAnsi="Verdana" w:cs="Verdana"/>
                <w:snapToGrid w:val="0"/>
                <w:sz w:val="16"/>
                <w:szCs w:val="16"/>
              </w:rPr>
              <w:t>site name from where the culture was taken e.g.: Wound, Drainage Fluid, Sputum, Expectorated, Nasopharynx, etc.</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organism</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D23586" w:rsidRPr="0085377A">
              <w:rPr>
                <w:rFonts w:ascii="Verdana" w:hAnsi="Verdana" w:cs="Verdana"/>
                <w:snapToGrid w:val="0"/>
                <w:sz w:val="16"/>
                <w:szCs w:val="16"/>
              </w:rPr>
              <w:t>organism found e.g.: Staphylococcus aureus, Pseudomonas aeruginosa, no growth, etc.</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antibiotic</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28" w:type="dxa"/>
            <w:shd w:val="clear" w:color="auto" w:fill="FFFFFF"/>
          </w:tcPr>
          <w:p w:rsidR="00D23586"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D23586" w:rsidRPr="0085377A">
              <w:rPr>
                <w:rFonts w:ascii="Verdana" w:hAnsi="Verdana" w:cs="Verdana"/>
                <w:snapToGrid w:val="0"/>
                <w:sz w:val="16"/>
                <w:szCs w:val="16"/>
              </w:rPr>
              <w:t>antibiotic used e.g.: ceftazidime, aztreonam, other, etc.</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sensitivityLevel</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728" w:type="dxa"/>
            <w:shd w:val="clear" w:color="auto" w:fill="FFFFFF"/>
          </w:tcPr>
          <w:p w:rsidR="00D23586"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D23586" w:rsidRPr="0085377A">
              <w:rPr>
                <w:rFonts w:ascii="Verdana" w:hAnsi="Verdana" w:cs="Verdana"/>
                <w:snapToGrid w:val="0"/>
                <w:sz w:val="16"/>
                <w:szCs w:val="16"/>
              </w:rPr>
              <w:t>sensitivity level of antibiotic: Intermediate, Resistant, or Sensitive</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23586" w:rsidRPr="0085377A">
        <w:trPr>
          <w:cantSplit/>
        </w:trPr>
        <w:tc>
          <w:tcPr>
            <w:tcW w:w="1823"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892"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87"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28" w:type="dxa"/>
            <w:shd w:val="clear" w:color="auto" w:fill="FFFFFF"/>
          </w:tcPr>
          <w:p w:rsidR="00D23586" w:rsidRPr="0085377A" w:rsidRDefault="00D2358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23586" w:rsidRPr="0085377A" w:rsidRDefault="00D2358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2180B" w:rsidRDefault="00B2180B" w:rsidP="00375B1B">
      <w:pPr>
        <w:widowControl w:val="0"/>
        <w:autoSpaceDE w:val="0"/>
        <w:autoSpaceDN w:val="0"/>
        <w:adjustRightInd w:val="0"/>
        <w:rPr>
          <w:sz w:val="20"/>
          <w:szCs w:val="20"/>
        </w:rPr>
      </w:pPr>
    </w:p>
    <w:p w:rsidR="00D23586" w:rsidRDefault="0090524E" w:rsidP="001F4167">
      <w:pPr>
        <w:pStyle w:val="Heading3"/>
      </w:pPr>
      <w:bookmarkStart w:id="140" w:name="_Toc369010252"/>
      <w:r>
        <w:t>note</w:t>
      </w:r>
      <w:bookmarkEnd w:id="140"/>
    </w:p>
    <w:tbl>
      <w:tblPr>
        <w:tblW w:w="96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37"/>
        <w:gridCol w:w="1260"/>
        <w:gridCol w:w="810"/>
        <w:gridCol w:w="3419"/>
        <w:gridCol w:w="451"/>
        <w:gridCol w:w="450"/>
        <w:gridCol w:w="1330"/>
      </w:tblGrid>
      <w:tr w:rsidR="001A14FB" w:rsidRPr="0085377A">
        <w:trPr>
          <w:cantSplit/>
          <w:tblHeader/>
        </w:trPr>
        <w:tc>
          <w:tcPr>
            <w:tcW w:w="8327" w:type="dxa"/>
            <w:gridSpan w:val="6"/>
            <w:shd w:val="clear" w:color="auto" w:fill="8080FF"/>
          </w:tcPr>
          <w:p w:rsidR="001A14FB"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1A14FB" w:rsidRPr="0085377A">
              <w:rPr>
                <w:sz w:val="20"/>
                <w:szCs w:val="20"/>
              </w:rPr>
              <w:instrText>tc  \l 2 "Column(s) of \"note\" Table"</w:instrText>
            </w:r>
            <w:r w:rsidRPr="0085377A">
              <w:rPr>
                <w:sz w:val="20"/>
                <w:szCs w:val="20"/>
              </w:rPr>
              <w:fldChar w:fldCharType="end"/>
            </w:r>
            <w:r w:rsidR="001A14FB">
              <w:rPr>
                <w:rFonts w:ascii="Verdana" w:hAnsi="Verdana" w:cs="Verdana"/>
                <w:b/>
                <w:bCs/>
                <w:snapToGrid w:val="0"/>
                <w:color w:val="FFFFFF"/>
                <w:sz w:val="20"/>
                <w:szCs w:val="20"/>
              </w:rPr>
              <w:t>Columns</w:t>
            </w:r>
            <w:r w:rsidR="001A14FB" w:rsidRPr="0085377A">
              <w:rPr>
                <w:rFonts w:ascii="Verdana" w:hAnsi="Verdana" w:cs="Verdana"/>
                <w:b/>
                <w:bCs/>
                <w:snapToGrid w:val="0"/>
                <w:color w:val="FFFFFF"/>
                <w:sz w:val="20"/>
                <w:szCs w:val="20"/>
              </w:rPr>
              <w:t xml:space="preserve"> of "note" Table</w:t>
            </w:r>
          </w:p>
        </w:tc>
        <w:tc>
          <w:tcPr>
            <w:tcW w:w="1330" w:type="dxa"/>
            <w:shd w:val="clear" w:color="auto" w:fill="8080FF"/>
          </w:tcPr>
          <w:p w:rsidR="001A14FB" w:rsidRPr="0085377A" w:rsidRDefault="001A14FB" w:rsidP="004E6EA5">
            <w:pPr>
              <w:widowControl w:val="0"/>
              <w:autoSpaceDE w:val="0"/>
              <w:autoSpaceDN w:val="0"/>
              <w:rPr>
                <w:sz w:val="20"/>
                <w:szCs w:val="20"/>
              </w:rPr>
            </w:pPr>
          </w:p>
        </w:tc>
      </w:tr>
      <w:tr w:rsidR="001A14FB" w:rsidRPr="0085377A">
        <w:trPr>
          <w:cantSplit/>
          <w:tblHeader/>
        </w:trPr>
        <w:tc>
          <w:tcPr>
            <w:tcW w:w="1937" w:type="dxa"/>
            <w:shd w:val="clear" w:color="auto" w:fill="64B1FF"/>
          </w:tcPr>
          <w:p w:rsidR="001A14FB" w:rsidRPr="0085377A" w:rsidRDefault="001A14F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0" w:type="dxa"/>
            <w:shd w:val="clear" w:color="auto" w:fill="64B1FF"/>
          </w:tcPr>
          <w:p w:rsidR="001A14FB" w:rsidRPr="0085377A" w:rsidRDefault="001A14F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810" w:type="dxa"/>
            <w:shd w:val="clear" w:color="auto" w:fill="64B1FF"/>
          </w:tcPr>
          <w:p w:rsidR="001A14FB" w:rsidRPr="0085377A" w:rsidRDefault="001A14F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419" w:type="dxa"/>
            <w:shd w:val="clear" w:color="auto" w:fill="64B1FF"/>
          </w:tcPr>
          <w:p w:rsidR="001A14FB" w:rsidRPr="0085377A" w:rsidRDefault="001A14F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1" w:type="dxa"/>
            <w:shd w:val="clear" w:color="auto" w:fill="64B1FF"/>
          </w:tcPr>
          <w:p w:rsidR="001A14FB" w:rsidRPr="0085377A" w:rsidRDefault="001A14F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1A14FB" w:rsidRPr="0085377A" w:rsidRDefault="001A14F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1A14FB" w:rsidRPr="0085377A" w:rsidRDefault="001A14FB"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noteID</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note item</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noteYear</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5836E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 item year</w:t>
            </w:r>
            <w:r w:rsidR="005836E1">
              <w:rPr>
                <w:rFonts w:ascii="Verdana" w:hAnsi="Verdana" w:cs="Verdana"/>
                <w:snapToGrid w:val="0"/>
                <w:sz w:val="16"/>
                <w:szCs w:val="16"/>
              </w:rPr>
              <w:t xml:space="preserve"> derived from note’s date of service</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w:t>
            </w:r>
            <w:r w:rsidR="00D24C70">
              <w:rPr>
                <w:rFonts w:ascii="Verdana" w:hAnsi="Verdana" w:cs="Verdana"/>
                <w:snapToGrid w:val="0"/>
                <w:sz w:val="16"/>
                <w:szCs w:val="16"/>
              </w:rPr>
              <w:t>Time24</w:t>
            </w:r>
          </w:p>
        </w:tc>
        <w:tc>
          <w:tcPr>
            <w:tcW w:w="1260" w:type="dxa"/>
            <w:shd w:val="clear" w:color="auto" w:fill="FFFFFF"/>
          </w:tcPr>
          <w:p w:rsidR="001A14FB" w:rsidRPr="0085377A" w:rsidRDefault="00D24C70"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419" w:type="dxa"/>
            <w:shd w:val="clear" w:color="auto" w:fill="FFFFFF"/>
          </w:tcPr>
          <w:p w:rsidR="001A14FB" w:rsidRPr="0085377A" w:rsidRDefault="00D24C70" w:rsidP="005836E1">
            <w:pPr>
              <w:widowControl w:val="0"/>
              <w:autoSpaceDE w:val="0"/>
              <w:autoSpaceDN w:val="0"/>
              <w:rPr>
                <w:rFonts w:ascii="Verdana" w:hAnsi="Verdana" w:cs="Verdana"/>
                <w:snapToGrid w:val="0"/>
                <w:sz w:val="16"/>
                <w:szCs w:val="16"/>
              </w:rPr>
            </w:pPr>
            <w:r>
              <w:rPr>
                <w:rFonts w:ascii="Verdana" w:hAnsi="Verdana" w:cs="Verdana"/>
                <w:snapToGrid w:val="0"/>
                <w:sz w:val="16"/>
                <w:szCs w:val="16"/>
              </w:rPr>
              <w:t>ti</w:t>
            </w:r>
            <w:r w:rsidR="005836E1">
              <w:rPr>
                <w:rFonts w:ascii="Verdana" w:hAnsi="Verdana" w:cs="Verdana"/>
                <w:snapToGrid w:val="0"/>
                <w:sz w:val="16"/>
                <w:szCs w:val="16"/>
              </w:rPr>
              <w:t>me in 24 hour format derived from the note’s date of service</w:t>
            </w:r>
            <w:r>
              <w:rPr>
                <w:rFonts w:ascii="Verdana" w:hAnsi="Verdana" w:cs="Verdana"/>
                <w:snapToGrid w:val="0"/>
                <w:sz w:val="16"/>
                <w:szCs w:val="16"/>
              </w:rPr>
              <w:t xml:space="preserve"> e.g.: “12:45”, “15:30”, “3:45”</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noteTime</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 item time frame</w:t>
            </w:r>
            <w:r w:rsidR="005836E1">
              <w:rPr>
                <w:rFonts w:ascii="Verdana" w:hAnsi="Verdana" w:cs="Verdana"/>
                <w:snapToGrid w:val="0"/>
                <w:sz w:val="16"/>
                <w:szCs w:val="16"/>
              </w:rPr>
              <w:t xml:space="preserve"> derived from the note’s date of service</w:t>
            </w:r>
            <w:r w:rsidRPr="0085377A">
              <w:rPr>
                <w:rFonts w:ascii="Verdana" w:hAnsi="Verdana" w:cs="Verdana"/>
                <w:snapToGrid w:val="0"/>
                <w:sz w:val="16"/>
                <w:szCs w:val="16"/>
              </w:rPr>
              <w:t>: 'midnight', 'morning', 'midday', 'noon', 'evening', or 'night'</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noteOffset</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for the note item</w:t>
            </w:r>
            <w:r w:rsidR="005836E1">
              <w:rPr>
                <w:rFonts w:ascii="Verdana" w:hAnsi="Verdana" w:cs="Verdana"/>
                <w:snapToGrid w:val="0"/>
                <w:sz w:val="16"/>
                <w:szCs w:val="16"/>
              </w:rPr>
              <w:t>, derived from the note’s date of service</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noteEnteredYear</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note item was entered</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noteEntered</w:t>
            </w:r>
            <w:r w:rsidR="00D24C70">
              <w:rPr>
                <w:rFonts w:ascii="Verdana" w:hAnsi="Verdana" w:cs="Verdana"/>
                <w:snapToGrid w:val="0"/>
                <w:sz w:val="16"/>
                <w:szCs w:val="16"/>
              </w:rPr>
              <w:t>Time24</w:t>
            </w:r>
          </w:p>
        </w:tc>
        <w:tc>
          <w:tcPr>
            <w:tcW w:w="1260" w:type="dxa"/>
            <w:shd w:val="clear" w:color="auto" w:fill="FFFFFF"/>
          </w:tcPr>
          <w:p w:rsidR="001A14FB" w:rsidRPr="0085377A" w:rsidRDefault="00D24C70"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19" w:type="dxa"/>
            <w:shd w:val="clear" w:color="auto" w:fill="FFFFFF"/>
          </w:tcPr>
          <w:p w:rsidR="001A14FB" w:rsidRPr="0085377A" w:rsidRDefault="00D24C70" w:rsidP="00D24C70">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note was entered e.g.: “12:45”, “15:30”, “3:45”</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noteEnteredTime</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note item was entered: 'midnight', 'morning', 'midday', 'noon', 'evening', or 'night'</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noteEnteredOffset</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note item was entered</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noteType</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5</w:t>
            </w:r>
            <w:r w:rsidRPr="0085377A">
              <w:rPr>
                <w:rFonts w:ascii="Verdana" w:hAnsi="Verdana" w:cs="Verdana"/>
                <w:snapToGrid w:val="0"/>
                <w:sz w:val="16"/>
                <w:szCs w:val="16"/>
              </w:rPr>
              <w:t>0)</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type of note e.g.: Admission, Comprehensive Progress, Brief Progress, etc.</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notePath</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root path of the note item e.g.: notes/Progress Notes/Assessment and Plan/Organ System dx(s) and rx(s)/Gastrointestinal/Dx/Dx, notes/Progress Notes/Assessment and Plan/Organ System dx(s) and rx(s)/Gastrointestinal/Dx/Dx, etc.</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noteValue</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150</w:t>
            </w:r>
            <w:r w:rsidRPr="0085377A">
              <w:rPr>
                <w:rFonts w:ascii="Verdana" w:hAnsi="Verdana" w:cs="Verdana"/>
                <w:snapToGrid w:val="0"/>
                <w:sz w:val="16"/>
                <w:szCs w:val="16"/>
              </w:rPr>
              <w: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63176E">
              <w:rPr>
                <w:rFonts w:ascii="Verdana" w:hAnsi="Verdana" w:cs="Verdana"/>
                <w:snapToGrid w:val="0"/>
                <w:sz w:val="16"/>
                <w:szCs w:val="16"/>
              </w:rPr>
              <w:t xml:space="preserve"> picklist</w:t>
            </w:r>
            <w:r w:rsidRPr="0085377A">
              <w:rPr>
                <w:rFonts w:ascii="Verdana" w:hAnsi="Verdana" w:cs="Verdana"/>
                <w:snapToGrid w:val="0"/>
                <w:sz w:val="16"/>
                <w:szCs w:val="16"/>
              </w:rPr>
              <w:t xml:space="preserve"> value name of the note item e.g.: HR Highest, Dx, Verified procedure, etc.</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A14FB" w:rsidRPr="0085377A">
        <w:trPr>
          <w:cantSplit/>
        </w:trPr>
        <w:tc>
          <w:tcPr>
            <w:tcW w:w="1937"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noteText</w:t>
            </w:r>
          </w:p>
        </w:tc>
        <w:tc>
          <w:tcPr>
            <w:tcW w:w="126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255</w:t>
            </w:r>
            <w:r w:rsidRPr="0085377A">
              <w:rPr>
                <w:rFonts w:ascii="Verdana" w:hAnsi="Verdana" w:cs="Verdana"/>
                <w:snapToGrid w:val="0"/>
                <w:sz w:val="16"/>
                <w:szCs w:val="16"/>
              </w:rPr>
              <w:t>)</w:t>
            </w:r>
          </w:p>
        </w:tc>
        <w:tc>
          <w:tcPr>
            <w:tcW w:w="810"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19" w:type="dxa"/>
            <w:shd w:val="clear" w:color="auto" w:fill="FFFFFF"/>
          </w:tcPr>
          <w:p w:rsidR="001A14FB" w:rsidRPr="0085377A" w:rsidRDefault="001A14F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w:t>
            </w:r>
            <w:r w:rsidR="0063176E">
              <w:rPr>
                <w:rFonts w:ascii="Verdana" w:hAnsi="Verdana" w:cs="Verdana"/>
                <w:snapToGrid w:val="0"/>
                <w:sz w:val="16"/>
                <w:szCs w:val="16"/>
              </w:rPr>
              <w:t xml:space="preserve"> picklist</w:t>
            </w:r>
            <w:r w:rsidRPr="0085377A">
              <w:rPr>
                <w:rFonts w:ascii="Verdana" w:hAnsi="Verdana" w:cs="Verdana"/>
                <w:snapToGrid w:val="0"/>
                <w:sz w:val="16"/>
                <w:szCs w:val="16"/>
              </w:rPr>
              <w:t xml:space="preserve"> value text of the note item e.g.:  ABDOMINAL PAIN / TENDERNESS, nausea-with vomiting, +1358,  respiratory arrest, etc.</w:t>
            </w:r>
          </w:p>
        </w:tc>
        <w:tc>
          <w:tcPr>
            <w:tcW w:w="451"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1A14FB" w:rsidRPr="0085377A" w:rsidRDefault="001A14F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D2777" w:rsidRPr="0085377A">
        <w:trPr>
          <w:cantSplit/>
        </w:trPr>
        <w:tc>
          <w:tcPr>
            <w:tcW w:w="1937" w:type="dxa"/>
            <w:shd w:val="clear" w:color="auto" w:fill="FFFFFF"/>
          </w:tcPr>
          <w:p w:rsidR="003D2777"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dateofServiceYear</w:t>
            </w:r>
          </w:p>
        </w:tc>
        <w:tc>
          <w:tcPr>
            <w:tcW w:w="1260" w:type="dxa"/>
            <w:shd w:val="clear" w:color="auto" w:fill="FFFFFF"/>
          </w:tcPr>
          <w:p w:rsidR="003D2777"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810" w:type="dxa"/>
            <w:shd w:val="clear" w:color="auto" w:fill="FFFFFF"/>
          </w:tcPr>
          <w:p w:rsidR="003D2777"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419" w:type="dxa"/>
            <w:shd w:val="clear" w:color="auto" w:fill="FFFFFF"/>
          </w:tcPr>
          <w:p w:rsidR="003D2777"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Date of service year for the note</w:t>
            </w:r>
          </w:p>
        </w:tc>
        <w:tc>
          <w:tcPr>
            <w:tcW w:w="451" w:type="dxa"/>
            <w:shd w:val="clear" w:color="auto" w:fill="FFFFFF"/>
          </w:tcPr>
          <w:p w:rsidR="003D2777" w:rsidRPr="0085377A"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3D2777" w:rsidRPr="0085377A"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3D2777"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21E91" w:rsidRPr="0085377A">
        <w:trPr>
          <w:cantSplit/>
        </w:trPr>
        <w:tc>
          <w:tcPr>
            <w:tcW w:w="1937" w:type="dxa"/>
            <w:shd w:val="clear" w:color="auto" w:fill="FFFFFF"/>
          </w:tcPr>
          <w:p w:rsidR="00B21E91"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dateofServiceTime24</w:t>
            </w:r>
          </w:p>
        </w:tc>
        <w:tc>
          <w:tcPr>
            <w:tcW w:w="1260" w:type="dxa"/>
            <w:shd w:val="clear" w:color="auto" w:fill="FFFFFF"/>
          </w:tcPr>
          <w:p w:rsidR="00B21E91"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p>
        </w:tc>
        <w:tc>
          <w:tcPr>
            <w:tcW w:w="810" w:type="dxa"/>
            <w:shd w:val="clear" w:color="auto" w:fill="FFFFFF"/>
          </w:tcPr>
          <w:p w:rsidR="00B21E91"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419" w:type="dxa"/>
            <w:shd w:val="clear" w:color="auto" w:fill="FFFFFF"/>
          </w:tcPr>
          <w:p w:rsidR="00B21E91"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Tiem in 24 our format of the note date of service.:  e.g. “12:45”, “15:30”, “3:45”</w:t>
            </w:r>
          </w:p>
        </w:tc>
        <w:tc>
          <w:tcPr>
            <w:tcW w:w="451" w:type="dxa"/>
            <w:shd w:val="clear" w:color="auto" w:fill="FFFFFF"/>
          </w:tcPr>
          <w:p w:rsidR="00B21E91" w:rsidRPr="0085377A" w:rsidRDefault="00B21E91" w:rsidP="005729E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B21E91" w:rsidRPr="0085377A" w:rsidRDefault="00B21E91" w:rsidP="005729E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B21E91" w:rsidRDefault="00B21E91" w:rsidP="005729E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21E91" w:rsidRPr="0085377A">
        <w:trPr>
          <w:cantSplit/>
        </w:trPr>
        <w:tc>
          <w:tcPr>
            <w:tcW w:w="1937" w:type="dxa"/>
            <w:shd w:val="clear" w:color="auto" w:fill="FFFFFF"/>
          </w:tcPr>
          <w:p w:rsidR="00B21E91" w:rsidRPr="0085377A" w:rsidRDefault="00B21E91" w:rsidP="00B21E91">
            <w:pPr>
              <w:widowControl w:val="0"/>
              <w:autoSpaceDE w:val="0"/>
              <w:autoSpaceDN w:val="0"/>
              <w:rPr>
                <w:rFonts w:ascii="Verdana" w:hAnsi="Verdana" w:cs="Verdana"/>
                <w:snapToGrid w:val="0"/>
                <w:sz w:val="16"/>
                <w:szCs w:val="16"/>
              </w:rPr>
            </w:pPr>
            <w:r>
              <w:rPr>
                <w:rFonts w:ascii="Verdana" w:hAnsi="Verdana" w:cs="Verdana"/>
                <w:snapToGrid w:val="0"/>
                <w:sz w:val="16"/>
                <w:szCs w:val="16"/>
              </w:rPr>
              <w:t>dateofServiceTime</w:t>
            </w:r>
          </w:p>
        </w:tc>
        <w:tc>
          <w:tcPr>
            <w:tcW w:w="1260"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varchar(20)</w:t>
            </w:r>
          </w:p>
        </w:tc>
        <w:tc>
          <w:tcPr>
            <w:tcW w:w="810"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419"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Date of service time frame:  ‘midnight’ ‘morning’, midday’, ‘noon’, ‘evening’, or ‘night’</w:t>
            </w:r>
          </w:p>
        </w:tc>
        <w:tc>
          <w:tcPr>
            <w:tcW w:w="451" w:type="dxa"/>
            <w:shd w:val="clear" w:color="auto" w:fill="FFFFFF"/>
          </w:tcPr>
          <w:p w:rsidR="00B21E91" w:rsidRPr="0085377A" w:rsidRDefault="00B21E91" w:rsidP="005729E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B21E91" w:rsidRPr="0085377A" w:rsidRDefault="00B21E91" w:rsidP="005729E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B21E91" w:rsidRDefault="00B21E91" w:rsidP="005729E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21E91" w:rsidRPr="0085377A">
        <w:trPr>
          <w:cantSplit/>
        </w:trPr>
        <w:tc>
          <w:tcPr>
            <w:tcW w:w="1937"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dateofServiceOffset</w:t>
            </w:r>
          </w:p>
        </w:tc>
        <w:tc>
          <w:tcPr>
            <w:tcW w:w="1260"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810"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419"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Number of minutes from unit admit time for the date of service for the note</w:t>
            </w:r>
          </w:p>
        </w:tc>
        <w:tc>
          <w:tcPr>
            <w:tcW w:w="451" w:type="dxa"/>
            <w:shd w:val="clear" w:color="auto" w:fill="FFFFFF"/>
          </w:tcPr>
          <w:p w:rsidR="00B21E91" w:rsidRPr="0085377A"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B21E91" w:rsidRPr="0085377A"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B21E91"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B21E91" w:rsidRPr="0085377A">
        <w:trPr>
          <w:cantSplit/>
        </w:trPr>
        <w:tc>
          <w:tcPr>
            <w:tcW w:w="1937"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260"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810"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19" w:type="dxa"/>
            <w:shd w:val="clear" w:color="auto" w:fill="FFFFFF"/>
          </w:tcPr>
          <w:p w:rsidR="00B21E91" w:rsidRPr="0085377A" w:rsidRDefault="00B21E91"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1" w:type="dxa"/>
            <w:shd w:val="clear" w:color="auto" w:fill="FFFFFF"/>
          </w:tcPr>
          <w:p w:rsidR="00B21E91" w:rsidRPr="0085377A" w:rsidRDefault="00B21E91"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B21E91" w:rsidRPr="0085377A" w:rsidRDefault="00B21E91"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B21E91" w:rsidRPr="0085377A" w:rsidRDefault="00B21E91"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A150F8" w:rsidRDefault="00A150F8" w:rsidP="00A150F8">
      <w:pPr>
        <w:pStyle w:val="Heading3"/>
      </w:pPr>
      <w:bookmarkStart w:id="141" w:name="_Toc360441655"/>
      <w:bookmarkStart w:id="142" w:name="_Toc361216068"/>
      <w:bookmarkStart w:id="143" w:name="_Toc362436620"/>
      <w:bookmarkStart w:id="144" w:name="_Toc362522479"/>
      <w:bookmarkStart w:id="145" w:name="_Toc363121714"/>
      <w:bookmarkStart w:id="146" w:name="_Toc363128904"/>
      <w:bookmarkStart w:id="147" w:name="_Toc363201487"/>
      <w:bookmarkStart w:id="148" w:name="_Toc363203352"/>
      <w:bookmarkStart w:id="149" w:name="_Toc363203519"/>
      <w:bookmarkStart w:id="150" w:name="_Toc363204866"/>
      <w:bookmarkStart w:id="151" w:name="_Toc363205279"/>
      <w:bookmarkStart w:id="152" w:name="_Toc364168208"/>
      <w:bookmarkStart w:id="153" w:name="_Toc364169639"/>
      <w:bookmarkStart w:id="154" w:name="_Toc364169707"/>
      <w:bookmarkStart w:id="155" w:name="_Toc364249021"/>
      <w:bookmarkStart w:id="156" w:name="_Toc364258103"/>
      <w:bookmarkStart w:id="157" w:name="_Toc369010253"/>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t>nurseAssessment</w:t>
      </w:r>
      <w:bookmarkEnd w:id="1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230"/>
        <w:gridCol w:w="1548"/>
        <w:gridCol w:w="988"/>
        <w:gridCol w:w="2504"/>
        <w:gridCol w:w="450"/>
        <w:gridCol w:w="450"/>
        <w:gridCol w:w="1330"/>
      </w:tblGrid>
      <w:tr w:rsidR="00A150F8" w:rsidRPr="0085377A">
        <w:trPr>
          <w:cantSplit/>
          <w:tblHeader/>
        </w:trPr>
        <w:tc>
          <w:tcPr>
            <w:tcW w:w="8170" w:type="dxa"/>
            <w:gridSpan w:val="6"/>
            <w:shd w:val="clear" w:color="auto" w:fill="8080FF"/>
          </w:tcPr>
          <w:p w:rsidR="00A150F8" w:rsidRPr="0085377A" w:rsidRDefault="008C57DF" w:rsidP="00612CE0">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A150F8" w:rsidRPr="0085377A">
              <w:rPr>
                <w:sz w:val="20"/>
                <w:szCs w:val="20"/>
              </w:rPr>
              <w:instrText>tc  \l 2 "Column(s) of \"nurseCharting\" Table"</w:instrText>
            </w:r>
            <w:r w:rsidRPr="0085377A">
              <w:rPr>
                <w:sz w:val="20"/>
                <w:szCs w:val="20"/>
              </w:rPr>
              <w:fldChar w:fldCharType="end"/>
            </w:r>
            <w:r w:rsidR="00A150F8">
              <w:rPr>
                <w:rFonts w:ascii="Verdana" w:hAnsi="Verdana" w:cs="Verdana"/>
                <w:b/>
                <w:bCs/>
                <w:snapToGrid w:val="0"/>
                <w:color w:val="FFFFFF"/>
                <w:sz w:val="20"/>
                <w:szCs w:val="20"/>
              </w:rPr>
              <w:t>Columns</w:t>
            </w:r>
            <w:r w:rsidR="00933FBC">
              <w:rPr>
                <w:rFonts w:ascii="Verdana" w:hAnsi="Verdana" w:cs="Verdana"/>
                <w:b/>
                <w:bCs/>
                <w:snapToGrid w:val="0"/>
                <w:color w:val="FFFFFF"/>
                <w:sz w:val="20"/>
                <w:szCs w:val="20"/>
              </w:rPr>
              <w:t xml:space="preserve"> of "nurseAssessment</w:t>
            </w:r>
            <w:r w:rsidR="00A150F8" w:rsidRPr="0085377A">
              <w:rPr>
                <w:rFonts w:ascii="Verdana" w:hAnsi="Verdana" w:cs="Verdana"/>
                <w:b/>
                <w:bCs/>
                <w:snapToGrid w:val="0"/>
                <w:color w:val="FFFFFF"/>
                <w:sz w:val="20"/>
                <w:szCs w:val="20"/>
              </w:rPr>
              <w:t>" Table</w:t>
            </w:r>
          </w:p>
        </w:tc>
        <w:tc>
          <w:tcPr>
            <w:tcW w:w="1330" w:type="dxa"/>
            <w:shd w:val="clear" w:color="auto" w:fill="8080FF"/>
          </w:tcPr>
          <w:p w:rsidR="00A150F8" w:rsidRPr="0085377A" w:rsidRDefault="00A150F8" w:rsidP="00612CE0">
            <w:pPr>
              <w:widowControl w:val="0"/>
              <w:autoSpaceDE w:val="0"/>
              <w:autoSpaceDN w:val="0"/>
              <w:rPr>
                <w:sz w:val="20"/>
                <w:szCs w:val="20"/>
              </w:rPr>
            </w:pPr>
          </w:p>
        </w:tc>
      </w:tr>
      <w:tr w:rsidR="00A150F8" w:rsidRPr="0085377A">
        <w:trPr>
          <w:cantSplit/>
          <w:tblHeader/>
        </w:trPr>
        <w:tc>
          <w:tcPr>
            <w:tcW w:w="2230" w:type="dxa"/>
            <w:shd w:val="clear" w:color="auto" w:fill="64B1FF"/>
          </w:tcPr>
          <w:p w:rsidR="00A150F8" w:rsidRPr="0085377A" w:rsidRDefault="00A150F8"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548" w:type="dxa"/>
            <w:shd w:val="clear" w:color="auto" w:fill="64B1FF"/>
          </w:tcPr>
          <w:p w:rsidR="00A150F8" w:rsidRPr="0085377A" w:rsidRDefault="00A150F8"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88" w:type="dxa"/>
            <w:shd w:val="clear" w:color="auto" w:fill="64B1FF"/>
          </w:tcPr>
          <w:p w:rsidR="00A150F8" w:rsidRPr="0085377A" w:rsidRDefault="00A150F8"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504" w:type="dxa"/>
            <w:shd w:val="clear" w:color="auto" w:fill="64B1FF"/>
          </w:tcPr>
          <w:p w:rsidR="00A150F8" w:rsidRPr="0085377A" w:rsidRDefault="00A150F8"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A150F8" w:rsidRPr="0085377A" w:rsidRDefault="00A150F8" w:rsidP="00612CE0">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A150F8" w:rsidRPr="0085377A" w:rsidRDefault="00A150F8" w:rsidP="00612CE0">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A150F8" w:rsidRPr="0085377A" w:rsidRDefault="00A150F8" w:rsidP="00612CE0">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A150F8" w:rsidRPr="0085377A">
        <w:trPr>
          <w:cantSplit/>
        </w:trPr>
        <w:tc>
          <w:tcPr>
            <w:tcW w:w="2230"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w:t>
            </w:r>
            <w:r w:rsidRPr="0085377A">
              <w:rPr>
                <w:rFonts w:ascii="Verdana" w:hAnsi="Verdana" w:cs="Verdana"/>
                <w:snapToGrid w:val="0"/>
                <w:sz w:val="16"/>
                <w:szCs w:val="16"/>
              </w:rPr>
              <w:t>ID</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504" w:type="dxa"/>
            <w:shd w:val="clear" w:color="auto" w:fill="FFFFFF"/>
          </w:tcPr>
          <w:p w:rsidR="00A150F8" w:rsidRPr="0085377A" w:rsidRDefault="00A150F8" w:rsidP="00957194">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nurse </w:t>
            </w:r>
            <w:r>
              <w:rPr>
                <w:rFonts w:ascii="Verdana" w:hAnsi="Verdana" w:cs="Verdana"/>
                <w:snapToGrid w:val="0"/>
                <w:sz w:val="16"/>
                <w:szCs w:val="16"/>
              </w:rPr>
              <w:t>assessment</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150F8" w:rsidRPr="0085377A">
        <w:trPr>
          <w:cantSplit/>
        </w:trPr>
        <w:tc>
          <w:tcPr>
            <w:tcW w:w="2230"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150F8" w:rsidRPr="0085377A">
        <w:trPr>
          <w:cantSplit/>
        </w:trPr>
        <w:tc>
          <w:tcPr>
            <w:tcW w:w="2230"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w:t>
            </w:r>
            <w:r w:rsidRPr="0085377A">
              <w:rPr>
                <w:rFonts w:ascii="Verdana" w:hAnsi="Verdana" w:cs="Verdana"/>
                <w:snapToGrid w:val="0"/>
                <w:sz w:val="16"/>
                <w:szCs w:val="16"/>
              </w:rPr>
              <w:t>Year</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957194">
            <w:pPr>
              <w:widowControl w:val="0"/>
              <w:autoSpaceDE w:val="0"/>
              <w:autoSpaceDN w:val="0"/>
              <w:rPr>
                <w:rFonts w:ascii="Verdana" w:hAnsi="Verdana" w:cs="Verdana"/>
                <w:snapToGrid w:val="0"/>
                <w:sz w:val="16"/>
                <w:szCs w:val="16"/>
              </w:rPr>
            </w:pPr>
            <w:r>
              <w:rPr>
                <w:rFonts w:ascii="Verdana" w:hAnsi="Verdana" w:cs="Verdana"/>
                <w:snapToGrid w:val="0"/>
                <w:sz w:val="16"/>
                <w:szCs w:val="16"/>
              </w:rPr>
              <w:t>year of the nurse</w:t>
            </w:r>
            <w:r w:rsidRPr="0085377A">
              <w:rPr>
                <w:rFonts w:ascii="Verdana" w:hAnsi="Verdana" w:cs="Verdana"/>
                <w:snapToGrid w:val="0"/>
                <w:sz w:val="16"/>
                <w:szCs w:val="16"/>
              </w:rPr>
              <w:t xml:space="preserve"> </w:t>
            </w:r>
            <w:r>
              <w:rPr>
                <w:rFonts w:ascii="Verdana" w:hAnsi="Verdana" w:cs="Verdana"/>
                <w:snapToGrid w:val="0"/>
                <w:sz w:val="16"/>
                <w:szCs w:val="16"/>
              </w:rPr>
              <w:t>assessment</w:t>
            </w:r>
            <w:r w:rsidRPr="0085377A">
              <w:rPr>
                <w:rFonts w:ascii="Verdana" w:hAnsi="Verdana" w:cs="Verdana"/>
                <w:snapToGrid w:val="0"/>
                <w:sz w:val="16"/>
                <w:szCs w:val="16"/>
              </w:rPr>
              <w:t xml:space="preserve"> column date</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150F8" w:rsidRPr="0085377A">
        <w:trPr>
          <w:cantSplit/>
        </w:trPr>
        <w:tc>
          <w:tcPr>
            <w:tcW w:w="2230"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nurseAssessTime24</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95719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assessment column e.g.: “12:45”, “15:30”, “3:45”</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150F8" w:rsidRPr="0085377A">
        <w:trPr>
          <w:cantSplit/>
        </w:trPr>
        <w:tc>
          <w:tcPr>
            <w:tcW w:w="2230" w:type="dxa"/>
            <w:shd w:val="clear" w:color="auto" w:fill="FFFFFF"/>
          </w:tcPr>
          <w:p w:rsidR="00A150F8"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w:t>
            </w:r>
            <w:r w:rsidRPr="0085377A">
              <w:rPr>
                <w:rFonts w:ascii="Verdana" w:hAnsi="Verdana" w:cs="Verdana"/>
                <w:snapToGrid w:val="0"/>
                <w:sz w:val="16"/>
                <w:szCs w:val="16"/>
              </w:rPr>
              <w:t>Time</w:t>
            </w:r>
          </w:p>
          <w:p w:rsidR="00A150F8" w:rsidRPr="00694F83" w:rsidRDefault="00A150F8" w:rsidP="00612CE0">
            <w:pPr>
              <w:ind w:firstLine="720"/>
              <w:rPr>
                <w:rFonts w:ascii="Verdana" w:hAnsi="Verdana" w:cs="Verdana"/>
                <w:sz w:val="16"/>
                <w:szCs w:val="16"/>
              </w:rPr>
            </w:pP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957194">
            <w:pPr>
              <w:widowControl w:val="0"/>
              <w:autoSpaceDE w:val="0"/>
              <w:autoSpaceDN w:val="0"/>
              <w:rPr>
                <w:rFonts w:ascii="Verdana" w:hAnsi="Verdana" w:cs="Verdana"/>
                <w:snapToGrid w:val="0"/>
                <w:sz w:val="16"/>
                <w:szCs w:val="16"/>
              </w:rPr>
            </w:pPr>
            <w:r>
              <w:rPr>
                <w:rFonts w:ascii="Verdana" w:hAnsi="Verdana" w:cs="Verdana"/>
                <w:snapToGrid w:val="0"/>
                <w:sz w:val="16"/>
                <w:szCs w:val="16"/>
              </w:rPr>
              <w:t>time frame of the nurse</w:t>
            </w:r>
            <w:r w:rsidRPr="0085377A">
              <w:rPr>
                <w:rFonts w:ascii="Verdana" w:hAnsi="Verdana" w:cs="Verdana"/>
                <w:snapToGrid w:val="0"/>
                <w:sz w:val="16"/>
                <w:szCs w:val="16"/>
              </w:rPr>
              <w:t xml:space="preserve"> </w:t>
            </w:r>
            <w:r>
              <w:rPr>
                <w:rFonts w:ascii="Verdana" w:hAnsi="Verdana" w:cs="Verdana"/>
                <w:snapToGrid w:val="0"/>
                <w:sz w:val="16"/>
                <w:szCs w:val="16"/>
              </w:rPr>
              <w:t>assessment</w:t>
            </w:r>
            <w:r w:rsidRPr="0085377A">
              <w:rPr>
                <w:rFonts w:ascii="Verdana" w:hAnsi="Verdana" w:cs="Verdana"/>
                <w:snapToGrid w:val="0"/>
                <w:sz w:val="16"/>
                <w:szCs w:val="16"/>
              </w:rPr>
              <w:t xml:space="preserve"> column date: 'midnight', 'morning', 'midday', 'noon', 'evening', or 'night'</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150F8" w:rsidRPr="0085377A">
        <w:trPr>
          <w:cantSplit/>
        </w:trPr>
        <w:tc>
          <w:tcPr>
            <w:tcW w:w="2230" w:type="dxa"/>
            <w:shd w:val="clear" w:color="auto" w:fill="FFFFFF"/>
          </w:tcPr>
          <w:p w:rsidR="00A150F8"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w:t>
            </w:r>
            <w:r w:rsidRPr="0085377A">
              <w:rPr>
                <w:rFonts w:ascii="Verdana" w:hAnsi="Verdana" w:cs="Verdana"/>
                <w:snapToGrid w:val="0"/>
                <w:sz w:val="16"/>
                <w:szCs w:val="16"/>
              </w:rPr>
              <w:t>Offset</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Default="00A150F8" w:rsidP="00957194">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w:t>
            </w:r>
            <w:r>
              <w:rPr>
                <w:rFonts w:ascii="Verdana" w:hAnsi="Verdana" w:cs="Verdana"/>
                <w:snapToGrid w:val="0"/>
                <w:sz w:val="16"/>
                <w:szCs w:val="16"/>
              </w:rPr>
              <w:t>rom unit admit time that nurse</w:t>
            </w:r>
            <w:r w:rsidRPr="0085377A">
              <w:rPr>
                <w:rFonts w:ascii="Verdana" w:hAnsi="Verdana" w:cs="Verdana"/>
                <w:snapToGrid w:val="0"/>
                <w:sz w:val="16"/>
                <w:szCs w:val="16"/>
              </w:rPr>
              <w:t xml:space="preserve"> </w:t>
            </w:r>
            <w:r>
              <w:rPr>
                <w:rFonts w:ascii="Verdana" w:hAnsi="Verdana" w:cs="Verdana"/>
                <w:snapToGrid w:val="0"/>
                <w:sz w:val="16"/>
                <w:szCs w:val="16"/>
              </w:rPr>
              <w:t>assessment</w:t>
            </w:r>
            <w:r w:rsidRPr="0085377A">
              <w:rPr>
                <w:rFonts w:ascii="Verdana" w:hAnsi="Verdana" w:cs="Verdana"/>
                <w:snapToGrid w:val="0"/>
                <w:sz w:val="16"/>
                <w:szCs w:val="16"/>
              </w:rPr>
              <w:t xml:space="preserve"> column</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150F8" w:rsidRPr="0085377A">
        <w:trPr>
          <w:cantSplit/>
        </w:trPr>
        <w:tc>
          <w:tcPr>
            <w:tcW w:w="2230" w:type="dxa"/>
            <w:shd w:val="clear" w:color="auto" w:fill="FFFFFF"/>
          </w:tcPr>
          <w:p w:rsidR="00A150F8"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w:t>
            </w:r>
            <w:r w:rsidR="00A150F8" w:rsidRPr="0085377A">
              <w:rPr>
                <w:rFonts w:ascii="Verdana" w:hAnsi="Verdana" w:cs="Verdana"/>
                <w:snapToGrid w:val="0"/>
                <w:sz w:val="16"/>
                <w:szCs w:val="16"/>
              </w:rPr>
              <w:t>EntryYear</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A150F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nurs</w:t>
            </w:r>
            <w:r w:rsidR="00DB7B8E">
              <w:rPr>
                <w:rFonts w:ascii="Verdana" w:hAnsi="Verdana" w:cs="Verdana"/>
                <w:snapToGrid w:val="0"/>
                <w:sz w:val="16"/>
                <w:szCs w:val="16"/>
              </w:rPr>
              <w:t>e</w:t>
            </w:r>
            <w:r w:rsidR="00DB7B8E" w:rsidRPr="0085377A">
              <w:rPr>
                <w:rFonts w:ascii="Verdana" w:hAnsi="Verdana" w:cs="Verdana"/>
                <w:snapToGrid w:val="0"/>
                <w:sz w:val="16"/>
                <w:szCs w:val="16"/>
              </w:rPr>
              <w:t xml:space="preserve"> </w:t>
            </w:r>
            <w:r w:rsidR="00DB7B8E">
              <w:rPr>
                <w:rFonts w:ascii="Verdana" w:hAnsi="Verdana" w:cs="Verdana"/>
                <w:snapToGrid w:val="0"/>
                <w:sz w:val="16"/>
                <w:szCs w:val="16"/>
              </w:rPr>
              <w:t>assessment</w:t>
            </w:r>
            <w:r w:rsidRPr="0085377A">
              <w:rPr>
                <w:rFonts w:ascii="Verdana" w:hAnsi="Verdana" w:cs="Verdana"/>
                <w:snapToGrid w:val="0"/>
                <w:sz w:val="16"/>
                <w:szCs w:val="16"/>
              </w:rPr>
              <w:t xml:space="preserve"> column date was entered</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150F8" w:rsidRPr="0085377A">
        <w:trPr>
          <w:cantSplit/>
        </w:trPr>
        <w:tc>
          <w:tcPr>
            <w:tcW w:w="2230" w:type="dxa"/>
            <w:shd w:val="clear" w:color="auto" w:fill="FFFFFF"/>
          </w:tcPr>
          <w:p w:rsidR="00A150F8"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nurseAssess</w:t>
            </w:r>
            <w:r w:rsidR="00A150F8" w:rsidRPr="0085377A">
              <w:rPr>
                <w:rFonts w:ascii="Verdana" w:hAnsi="Verdana" w:cs="Verdana"/>
                <w:snapToGrid w:val="0"/>
                <w:sz w:val="16"/>
                <w:szCs w:val="16"/>
              </w:rPr>
              <w:t>Entry</w:t>
            </w:r>
            <w:r w:rsidR="00A150F8">
              <w:rPr>
                <w:rFonts w:ascii="Verdana" w:hAnsi="Verdana" w:cs="Verdana"/>
                <w:snapToGrid w:val="0"/>
                <w:sz w:val="16"/>
                <w:szCs w:val="16"/>
              </w:rPr>
              <w:t>Time24</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957194">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when the </w:t>
            </w:r>
            <w:r w:rsidR="00DB7B8E">
              <w:rPr>
                <w:rFonts w:ascii="Verdana" w:hAnsi="Verdana" w:cs="Verdana"/>
                <w:snapToGrid w:val="0"/>
                <w:sz w:val="16"/>
                <w:szCs w:val="16"/>
              </w:rPr>
              <w:t>assessment</w:t>
            </w:r>
            <w:r>
              <w:rPr>
                <w:rFonts w:ascii="Verdana" w:hAnsi="Verdana" w:cs="Verdana"/>
                <w:snapToGrid w:val="0"/>
                <w:sz w:val="16"/>
                <w:szCs w:val="16"/>
              </w:rPr>
              <w:t xml:space="preserve"> column was entered e.g.: “12:45”, “15:30”, “3:45”</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150F8" w:rsidRPr="0085377A">
        <w:trPr>
          <w:cantSplit/>
        </w:trPr>
        <w:tc>
          <w:tcPr>
            <w:tcW w:w="2230"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w:t>
            </w:r>
            <w:r w:rsidR="00DB7B8E">
              <w:rPr>
                <w:rFonts w:ascii="Verdana" w:hAnsi="Verdana" w:cs="Verdana"/>
                <w:snapToGrid w:val="0"/>
                <w:sz w:val="16"/>
                <w:szCs w:val="16"/>
              </w:rPr>
              <w:t>eAssess</w:t>
            </w:r>
            <w:r w:rsidRPr="0085377A">
              <w:rPr>
                <w:rFonts w:ascii="Verdana" w:hAnsi="Verdana" w:cs="Verdana"/>
                <w:snapToGrid w:val="0"/>
                <w:sz w:val="16"/>
                <w:szCs w:val="16"/>
              </w:rPr>
              <w:t>EntryTime</w:t>
            </w:r>
          </w:p>
        </w:tc>
        <w:tc>
          <w:tcPr>
            <w:tcW w:w="1548" w:type="dxa"/>
            <w:shd w:val="clear" w:color="auto" w:fill="FFFFFF"/>
          </w:tcPr>
          <w:p w:rsidR="00A150F8"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Default="00A150F8" w:rsidP="00A150F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when the nurs</w:t>
            </w:r>
            <w:r w:rsidR="00DB7B8E">
              <w:rPr>
                <w:rFonts w:ascii="Verdana" w:hAnsi="Verdana" w:cs="Verdana"/>
                <w:snapToGrid w:val="0"/>
                <w:sz w:val="16"/>
                <w:szCs w:val="16"/>
              </w:rPr>
              <w:t>e</w:t>
            </w:r>
            <w:r w:rsidR="00DB7B8E" w:rsidRPr="0085377A">
              <w:rPr>
                <w:rFonts w:ascii="Verdana" w:hAnsi="Verdana" w:cs="Verdana"/>
                <w:snapToGrid w:val="0"/>
                <w:sz w:val="16"/>
                <w:szCs w:val="16"/>
              </w:rPr>
              <w:t xml:space="preserve"> </w:t>
            </w:r>
            <w:r w:rsidR="00DB7B8E">
              <w:rPr>
                <w:rFonts w:ascii="Verdana" w:hAnsi="Verdana" w:cs="Verdana"/>
                <w:snapToGrid w:val="0"/>
                <w:sz w:val="16"/>
                <w:szCs w:val="16"/>
              </w:rPr>
              <w:t>assessment</w:t>
            </w:r>
            <w:r w:rsidRPr="0085377A">
              <w:rPr>
                <w:rFonts w:ascii="Verdana" w:hAnsi="Verdana" w:cs="Verdana"/>
                <w:snapToGrid w:val="0"/>
                <w:sz w:val="16"/>
                <w:szCs w:val="16"/>
              </w:rPr>
              <w:t xml:space="preserve"> item was entered: 'midnight', 'morning', 'midday', 'noon', 'evening', or 'night'</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150F8" w:rsidRPr="0085377A">
        <w:trPr>
          <w:cantSplit/>
        </w:trPr>
        <w:tc>
          <w:tcPr>
            <w:tcW w:w="2230"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w:t>
            </w:r>
            <w:r w:rsidR="00DB7B8E">
              <w:rPr>
                <w:rFonts w:ascii="Verdana" w:hAnsi="Verdana" w:cs="Verdana"/>
                <w:snapToGrid w:val="0"/>
                <w:sz w:val="16"/>
                <w:szCs w:val="16"/>
              </w:rPr>
              <w:t>eAssess</w:t>
            </w:r>
            <w:r w:rsidRPr="0085377A">
              <w:rPr>
                <w:rFonts w:ascii="Verdana" w:hAnsi="Verdana" w:cs="Verdana"/>
                <w:snapToGrid w:val="0"/>
                <w:sz w:val="16"/>
                <w:szCs w:val="16"/>
              </w:rPr>
              <w:t>EntryOffset</w:t>
            </w:r>
          </w:p>
        </w:tc>
        <w:tc>
          <w:tcPr>
            <w:tcW w:w="154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A150F8" w:rsidRPr="0085377A" w:rsidRDefault="00A150F8"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A150F8" w:rsidRPr="0085377A" w:rsidRDefault="00A150F8" w:rsidP="00A150F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nurs</w:t>
            </w:r>
            <w:r w:rsidR="00DB7B8E">
              <w:rPr>
                <w:rFonts w:ascii="Verdana" w:hAnsi="Verdana" w:cs="Verdana"/>
                <w:snapToGrid w:val="0"/>
                <w:sz w:val="16"/>
                <w:szCs w:val="16"/>
              </w:rPr>
              <w:t>e</w:t>
            </w:r>
            <w:r w:rsidR="00DB7B8E" w:rsidRPr="0085377A">
              <w:rPr>
                <w:rFonts w:ascii="Verdana" w:hAnsi="Verdana" w:cs="Verdana"/>
                <w:snapToGrid w:val="0"/>
                <w:sz w:val="16"/>
                <w:szCs w:val="16"/>
              </w:rPr>
              <w:t xml:space="preserve"> </w:t>
            </w:r>
            <w:r w:rsidR="00DB7B8E">
              <w:rPr>
                <w:rFonts w:ascii="Verdana" w:hAnsi="Verdana" w:cs="Verdana"/>
                <w:snapToGrid w:val="0"/>
                <w:sz w:val="16"/>
                <w:szCs w:val="16"/>
              </w:rPr>
              <w:t>assessment</w:t>
            </w:r>
            <w:r w:rsidRPr="0085377A">
              <w:rPr>
                <w:rFonts w:ascii="Verdana" w:hAnsi="Verdana" w:cs="Verdana"/>
                <w:snapToGrid w:val="0"/>
                <w:sz w:val="16"/>
                <w:szCs w:val="16"/>
              </w:rPr>
              <w:t xml:space="preserve"> column was entered</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150F8" w:rsidRPr="0085377A" w:rsidRDefault="00A150F8"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150F8" w:rsidRDefault="00A150F8"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DB7B8E" w:rsidRPr="0085377A">
        <w:trPr>
          <w:cantSplit/>
        </w:trPr>
        <w:tc>
          <w:tcPr>
            <w:tcW w:w="2230"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cellAttributePath</w:t>
            </w:r>
          </w:p>
        </w:tc>
        <w:tc>
          <w:tcPr>
            <w:tcW w:w="154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98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DB7B8E" w:rsidRPr="0085377A" w:rsidRDefault="00522441" w:rsidP="00957194">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full </w:t>
            </w:r>
            <w:r>
              <w:rPr>
                <w:rFonts w:ascii="Verdana" w:hAnsi="Verdana" w:cs="Verdana"/>
                <w:snapToGrid w:val="0"/>
                <w:sz w:val="16"/>
                <w:szCs w:val="16"/>
              </w:rPr>
              <w:t xml:space="preserve">path </w:t>
            </w:r>
            <w:r w:rsidRPr="0085377A">
              <w:rPr>
                <w:rFonts w:ascii="Verdana" w:hAnsi="Verdana" w:cs="Verdana"/>
                <w:snapToGrid w:val="0"/>
                <w:sz w:val="16"/>
                <w:szCs w:val="16"/>
              </w:rPr>
              <w:t xml:space="preserve">string of the </w:t>
            </w:r>
            <w:r>
              <w:rPr>
                <w:rFonts w:ascii="Verdana" w:hAnsi="Verdana" w:cs="Verdana"/>
                <w:snapToGrid w:val="0"/>
                <w:sz w:val="16"/>
                <w:szCs w:val="16"/>
              </w:rPr>
              <w:t>nurse assessment entry</w:t>
            </w:r>
            <w:r w:rsidRPr="0085377A">
              <w:rPr>
                <w:rFonts w:ascii="Verdana" w:hAnsi="Verdana" w:cs="Verdana"/>
                <w:snapToGrid w:val="0"/>
                <w:sz w:val="16"/>
                <w:szCs w:val="16"/>
              </w:rPr>
              <w:t xml:space="preserve"> </w:t>
            </w:r>
            <w:r>
              <w:rPr>
                <w:rFonts w:ascii="Verdana" w:hAnsi="Verdana" w:cs="Verdana"/>
                <w:snapToGrid w:val="0"/>
                <w:sz w:val="16"/>
                <w:szCs w:val="16"/>
              </w:rPr>
              <w:t>selected</w:t>
            </w:r>
            <w:r w:rsidRPr="0085377A">
              <w:rPr>
                <w:rFonts w:ascii="Verdana" w:hAnsi="Verdana" w:cs="Verdana"/>
                <w:snapToGrid w:val="0"/>
                <w:sz w:val="16"/>
                <w:szCs w:val="16"/>
              </w:rPr>
              <w:t xml:space="preserve"> in eCareManager, the sections of the </w:t>
            </w:r>
            <w:r>
              <w:rPr>
                <w:rFonts w:ascii="Verdana" w:hAnsi="Verdana" w:cs="Verdana"/>
                <w:snapToGrid w:val="0"/>
                <w:sz w:val="16"/>
                <w:szCs w:val="16"/>
              </w:rPr>
              <w:t>assessment</w:t>
            </w:r>
            <w:r w:rsidRPr="0085377A">
              <w:rPr>
                <w:rFonts w:ascii="Verdana" w:hAnsi="Verdana" w:cs="Verdana"/>
                <w:snapToGrid w:val="0"/>
                <w:sz w:val="16"/>
                <w:szCs w:val="16"/>
              </w:rPr>
              <w:t xml:space="preserve"> will be separated by a | symbol e.g.:</w:t>
            </w:r>
            <w:r>
              <w:rPr>
                <w:rFonts w:ascii="Verdana" w:hAnsi="Verdana" w:cs="Verdana"/>
                <w:snapToGrid w:val="0"/>
                <w:sz w:val="16"/>
                <w:szCs w:val="16"/>
              </w:rPr>
              <w:t xml:space="preserve"> </w:t>
            </w:r>
            <w:r w:rsidRPr="00522441">
              <w:rPr>
                <w:rFonts w:ascii="Verdana" w:hAnsi="Verdana" w:cs="Verdana"/>
                <w:snapToGrid w:val="0"/>
                <w:sz w:val="16"/>
                <w:szCs w:val="16"/>
              </w:rPr>
              <w:t>flowsheet|Flowsheet Cell Labels|Nursing Assessment|Scores|Braden Scale|Activity</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DB7B8E"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B7B8E" w:rsidRPr="0085377A">
        <w:trPr>
          <w:cantSplit/>
        </w:trPr>
        <w:tc>
          <w:tcPr>
            <w:tcW w:w="2230"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cellLabel</w:t>
            </w:r>
          </w:p>
        </w:tc>
        <w:tc>
          <w:tcPr>
            <w:tcW w:w="154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98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DB7B8E" w:rsidRPr="0085377A" w:rsidRDefault="00522441" w:rsidP="00A150F8">
            <w:pPr>
              <w:widowControl w:val="0"/>
              <w:autoSpaceDE w:val="0"/>
              <w:autoSpaceDN w:val="0"/>
              <w:rPr>
                <w:rFonts w:ascii="Verdana" w:hAnsi="Verdana" w:cs="Verdana"/>
                <w:snapToGrid w:val="0"/>
                <w:sz w:val="16"/>
                <w:szCs w:val="16"/>
              </w:rPr>
            </w:pPr>
            <w:r>
              <w:rPr>
                <w:rFonts w:ascii="Verdana" w:hAnsi="Verdana" w:cs="Verdana"/>
                <w:snapToGrid w:val="0"/>
                <w:sz w:val="16"/>
                <w:szCs w:val="16"/>
              </w:rPr>
              <w:t>label of the selected nurse assessment entry</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DB7B8E"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B7B8E" w:rsidRPr="0085377A">
        <w:trPr>
          <w:cantSplit/>
        </w:trPr>
        <w:tc>
          <w:tcPr>
            <w:tcW w:w="2230"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cellAttribute</w:t>
            </w:r>
          </w:p>
        </w:tc>
        <w:tc>
          <w:tcPr>
            <w:tcW w:w="154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98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DB7B8E" w:rsidRPr="0085377A" w:rsidRDefault="00522441" w:rsidP="00A150F8">
            <w:pPr>
              <w:widowControl w:val="0"/>
              <w:autoSpaceDE w:val="0"/>
              <w:autoSpaceDN w:val="0"/>
              <w:rPr>
                <w:rFonts w:ascii="Verdana" w:hAnsi="Verdana" w:cs="Verdana"/>
                <w:snapToGrid w:val="0"/>
                <w:sz w:val="16"/>
                <w:szCs w:val="16"/>
              </w:rPr>
            </w:pPr>
            <w:r>
              <w:rPr>
                <w:rFonts w:ascii="Verdana" w:hAnsi="Verdana" w:cs="Verdana"/>
                <w:snapToGrid w:val="0"/>
                <w:sz w:val="16"/>
                <w:szCs w:val="16"/>
              </w:rPr>
              <w:t>attribute for the nurse assessment entry selected in eCareManager</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DB7B8E"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B7B8E" w:rsidRPr="0085377A">
        <w:trPr>
          <w:cantSplit/>
        </w:trPr>
        <w:tc>
          <w:tcPr>
            <w:tcW w:w="2230"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cellAttributeValue</w:t>
            </w:r>
          </w:p>
        </w:tc>
        <w:tc>
          <w:tcPr>
            <w:tcW w:w="154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varchar(7500)</w:t>
            </w:r>
          </w:p>
        </w:tc>
        <w:tc>
          <w:tcPr>
            <w:tcW w:w="98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504" w:type="dxa"/>
            <w:shd w:val="clear" w:color="auto" w:fill="FFFFFF"/>
          </w:tcPr>
          <w:p w:rsidR="00DB7B8E" w:rsidRPr="0085377A" w:rsidRDefault="00522441" w:rsidP="00A150F8">
            <w:pPr>
              <w:widowControl w:val="0"/>
              <w:autoSpaceDE w:val="0"/>
              <w:autoSpaceDN w:val="0"/>
              <w:rPr>
                <w:rFonts w:ascii="Verdana" w:hAnsi="Verdana" w:cs="Verdana"/>
                <w:snapToGrid w:val="0"/>
                <w:sz w:val="16"/>
                <w:szCs w:val="16"/>
              </w:rPr>
            </w:pPr>
            <w:r>
              <w:rPr>
                <w:rFonts w:ascii="Verdana" w:hAnsi="Verdana" w:cs="Verdana"/>
                <w:snapToGrid w:val="0"/>
                <w:sz w:val="16"/>
                <w:szCs w:val="16"/>
              </w:rPr>
              <w:t>value for the nurse assessment attribute selected for the nurse assessment entry in eCareManager</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DB7B8E"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B7B8E" w:rsidRPr="0085377A">
        <w:trPr>
          <w:cantSplit/>
        </w:trPr>
        <w:tc>
          <w:tcPr>
            <w:tcW w:w="2230"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54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88" w:type="dxa"/>
            <w:shd w:val="clear" w:color="auto" w:fill="FFFFFF"/>
          </w:tcPr>
          <w:p w:rsidR="00DB7B8E" w:rsidRPr="0085377A" w:rsidRDefault="00DB7B8E"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DB7B8E" w:rsidRPr="0085377A" w:rsidRDefault="00DB7B8E" w:rsidP="00A150F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DB7B8E" w:rsidRPr="0085377A" w:rsidRDefault="00DB7B8E"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DB7B8E" w:rsidRDefault="00DB7B8E"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A150F8" w:rsidRDefault="00A150F8">
      <w:pPr>
        <w:rPr>
          <w:rFonts w:ascii="Arial" w:hAnsi="Arial" w:cs="Arial"/>
          <w:color w:val="0070C0"/>
          <w:sz w:val="26"/>
          <w:szCs w:val="26"/>
        </w:rPr>
      </w:pPr>
    </w:p>
    <w:p w:rsidR="00724517" w:rsidRDefault="00724517">
      <w:pPr>
        <w:rPr>
          <w:rFonts w:ascii="Arial" w:hAnsi="Arial" w:cs="Arial"/>
          <w:color w:val="0070C0"/>
          <w:sz w:val="26"/>
          <w:szCs w:val="26"/>
        </w:rPr>
      </w:pPr>
      <w:r>
        <w:br w:type="page"/>
      </w:r>
    </w:p>
    <w:p w:rsidR="00933FBC" w:rsidRDefault="00933FBC" w:rsidP="00933FBC">
      <w:pPr>
        <w:pStyle w:val="Heading3"/>
      </w:pPr>
      <w:bookmarkStart w:id="158" w:name="_Toc369010254"/>
      <w:r>
        <w:t>nurseCare</w:t>
      </w:r>
      <w:bookmarkEnd w:id="1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230"/>
        <w:gridCol w:w="1548"/>
        <w:gridCol w:w="988"/>
        <w:gridCol w:w="2504"/>
        <w:gridCol w:w="450"/>
        <w:gridCol w:w="450"/>
        <w:gridCol w:w="1330"/>
      </w:tblGrid>
      <w:tr w:rsidR="00933FBC" w:rsidRPr="0085377A">
        <w:trPr>
          <w:cantSplit/>
          <w:tblHeader/>
        </w:trPr>
        <w:tc>
          <w:tcPr>
            <w:tcW w:w="8170" w:type="dxa"/>
            <w:gridSpan w:val="6"/>
            <w:shd w:val="clear" w:color="auto" w:fill="8080FF"/>
          </w:tcPr>
          <w:p w:rsidR="00933FBC" w:rsidRPr="0085377A" w:rsidRDefault="008C57DF" w:rsidP="00612CE0">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933FBC" w:rsidRPr="0085377A">
              <w:rPr>
                <w:sz w:val="20"/>
                <w:szCs w:val="20"/>
              </w:rPr>
              <w:instrText>tc  \l 2 "Column(s) of \"nurseCharting\" Table"</w:instrText>
            </w:r>
            <w:r w:rsidRPr="0085377A">
              <w:rPr>
                <w:sz w:val="20"/>
                <w:szCs w:val="20"/>
              </w:rPr>
              <w:fldChar w:fldCharType="end"/>
            </w:r>
            <w:r w:rsidR="00933FBC">
              <w:rPr>
                <w:rFonts w:ascii="Verdana" w:hAnsi="Verdana" w:cs="Verdana"/>
                <w:b/>
                <w:bCs/>
                <w:snapToGrid w:val="0"/>
                <w:color w:val="FFFFFF"/>
                <w:sz w:val="20"/>
                <w:szCs w:val="20"/>
              </w:rPr>
              <w:t>Columns of "nurseCare</w:t>
            </w:r>
            <w:r w:rsidR="00933FBC" w:rsidRPr="0085377A">
              <w:rPr>
                <w:rFonts w:ascii="Verdana" w:hAnsi="Verdana" w:cs="Verdana"/>
                <w:b/>
                <w:bCs/>
                <w:snapToGrid w:val="0"/>
                <w:color w:val="FFFFFF"/>
                <w:sz w:val="20"/>
                <w:szCs w:val="20"/>
              </w:rPr>
              <w:t>" Table</w:t>
            </w:r>
          </w:p>
        </w:tc>
        <w:tc>
          <w:tcPr>
            <w:tcW w:w="1330" w:type="dxa"/>
            <w:shd w:val="clear" w:color="auto" w:fill="8080FF"/>
          </w:tcPr>
          <w:p w:rsidR="00933FBC" w:rsidRPr="0085377A" w:rsidRDefault="00933FBC" w:rsidP="00612CE0">
            <w:pPr>
              <w:widowControl w:val="0"/>
              <w:autoSpaceDE w:val="0"/>
              <w:autoSpaceDN w:val="0"/>
              <w:rPr>
                <w:sz w:val="20"/>
                <w:szCs w:val="20"/>
              </w:rPr>
            </w:pPr>
          </w:p>
        </w:tc>
      </w:tr>
      <w:tr w:rsidR="00933FBC" w:rsidRPr="0085377A">
        <w:trPr>
          <w:cantSplit/>
          <w:tblHeader/>
        </w:trPr>
        <w:tc>
          <w:tcPr>
            <w:tcW w:w="2230" w:type="dxa"/>
            <w:shd w:val="clear" w:color="auto" w:fill="64B1FF"/>
          </w:tcPr>
          <w:p w:rsidR="00933FBC" w:rsidRPr="0085377A" w:rsidRDefault="00933FBC"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548" w:type="dxa"/>
            <w:shd w:val="clear" w:color="auto" w:fill="64B1FF"/>
          </w:tcPr>
          <w:p w:rsidR="00933FBC" w:rsidRPr="0085377A" w:rsidRDefault="00933FBC"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88" w:type="dxa"/>
            <w:shd w:val="clear" w:color="auto" w:fill="64B1FF"/>
          </w:tcPr>
          <w:p w:rsidR="00933FBC" w:rsidRPr="0085377A" w:rsidRDefault="00933FBC"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504" w:type="dxa"/>
            <w:shd w:val="clear" w:color="auto" w:fill="64B1FF"/>
          </w:tcPr>
          <w:p w:rsidR="00933FBC" w:rsidRPr="0085377A" w:rsidRDefault="00933FBC" w:rsidP="00612CE0">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933FBC" w:rsidRPr="0085377A" w:rsidRDefault="00933FBC" w:rsidP="00612CE0">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933FBC" w:rsidRPr="0085377A" w:rsidRDefault="00933FBC" w:rsidP="00612CE0">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933FBC" w:rsidRPr="0085377A" w:rsidRDefault="00933FBC" w:rsidP="00612CE0">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w:t>
            </w:r>
            <w:r w:rsidRPr="0085377A">
              <w:rPr>
                <w:rFonts w:ascii="Verdana" w:hAnsi="Verdana" w:cs="Verdana"/>
                <w:snapToGrid w:val="0"/>
                <w:sz w:val="16"/>
                <w:szCs w:val="16"/>
              </w:rPr>
              <w:t>ID</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nursing care</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w:t>
            </w:r>
            <w:r w:rsidRPr="0085377A">
              <w:rPr>
                <w:rFonts w:ascii="Verdana" w:hAnsi="Verdana" w:cs="Verdana"/>
                <w:snapToGrid w:val="0"/>
                <w:sz w:val="16"/>
                <w:szCs w:val="16"/>
              </w:rPr>
              <w:t>Year</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year of the nursing care</w:t>
            </w:r>
            <w:r w:rsidRPr="0085377A">
              <w:rPr>
                <w:rFonts w:ascii="Verdana" w:hAnsi="Verdana" w:cs="Verdana"/>
                <w:snapToGrid w:val="0"/>
                <w:sz w:val="16"/>
                <w:szCs w:val="16"/>
              </w:rPr>
              <w:t xml:space="preserve"> column date</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nurseCareTime24</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assessment column e.g.: “12:45”, “15:30”, “3:45”</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33FBC" w:rsidRPr="0085377A">
        <w:trPr>
          <w:cantSplit/>
        </w:trPr>
        <w:tc>
          <w:tcPr>
            <w:tcW w:w="2230" w:type="dxa"/>
            <w:shd w:val="clear" w:color="auto" w:fill="FFFFFF"/>
          </w:tcPr>
          <w:p w:rsidR="00933FBC"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w:t>
            </w:r>
            <w:r w:rsidRPr="0085377A">
              <w:rPr>
                <w:rFonts w:ascii="Verdana" w:hAnsi="Verdana" w:cs="Verdana"/>
                <w:snapToGrid w:val="0"/>
                <w:sz w:val="16"/>
                <w:szCs w:val="16"/>
              </w:rPr>
              <w:t>Time</w:t>
            </w:r>
          </w:p>
          <w:p w:rsidR="00933FBC" w:rsidRPr="00694F83" w:rsidRDefault="00933FBC" w:rsidP="00612CE0">
            <w:pPr>
              <w:ind w:firstLine="720"/>
              <w:rPr>
                <w:rFonts w:ascii="Verdana" w:hAnsi="Verdana" w:cs="Verdana"/>
                <w:sz w:val="16"/>
                <w:szCs w:val="16"/>
              </w:rPr>
            </w:pP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time frame of the nursing care</w:t>
            </w:r>
            <w:r w:rsidRPr="0085377A">
              <w:rPr>
                <w:rFonts w:ascii="Verdana" w:hAnsi="Verdana" w:cs="Verdana"/>
                <w:snapToGrid w:val="0"/>
                <w:sz w:val="16"/>
                <w:szCs w:val="16"/>
              </w:rPr>
              <w:t xml:space="preserve"> column date: 'midnight', 'morning', 'midday', 'noon', 'evening', or 'night'</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33FBC" w:rsidRPr="0085377A">
        <w:trPr>
          <w:cantSplit/>
        </w:trPr>
        <w:tc>
          <w:tcPr>
            <w:tcW w:w="2230" w:type="dxa"/>
            <w:shd w:val="clear" w:color="auto" w:fill="FFFFFF"/>
          </w:tcPr>
          <w:p w:rsidR="00933FBC"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w:t>
            </w:r>
            <w:r w:rsidRPr="0085377A">
              <w:rPr>
                <w:rFonts w:ascii="Verdana" w:hAnsi="Verdana" w:cs="Verdana"/>
                <w:snapToGrid w:val="0"/>
                <w:sz w:val="16"/>
                <w:szCs w:val="16"/>
              </w:rPr>
              <w:t>Offset</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w:t>
            </w:r>
            <w:r>
              <w:rPr>
                <w:rFonts w:ascii="Verdana" w:hAnsi="Verdana" w:cs="Verdana"/>
                <w:snapToGrid w:val="0"/>
                <w:sz w:val="16"/>
                <w:szCs w:val="16"/>
              </w:rPr>
              <w:t>rom unit admit time that nursing care</w:t>
            </w:r>
            <w:r w:rsidRPr="0085377A">
              <w:rPr>
                <w:rFonts w:ascii="Verdana" w:hAnsi="Verdana" w:cs="Verdana"/>
                <w:snapToGrid w:val="0"/>
                <w:sz w:val="16"/>
                <w:szCs w:val="16"/>
              </w:rPr>
              <w:t xml:space="preserve"> column</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33FBC" w:rsidRPr="0085377A">
        <w:trPr>
          <w:cantSplit/>
        </w:trPr>
        <w:tc>
          <w:tcPr>
            <w:tcW w:w="2230" w:type="dxa"/>
            <w:shd w:val="clear" w:color="auto" w:fill="FFFFFF"/>
          </w:tcPr>
          <w:p w:rsidR="00933FBC"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w:t>
            </w:r>
            <w:r w:rsidRPr="0085377A">
              <w:rPr>
                <w:rFonts w:ascii="Verdana" w:hAnsi="Verdana" w:cs="Verdana"/>
                <w:snapToGrid w:val="0"/>
                <w:sz w:val="16"/>
                <w:szCs w:val="16"/>
              </w:rPr>
              <w:t>EntryYear</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Pr>
                <w:rFonts w:ascii="Verdana" w:hAnsi="Verdana" w:cs="Verdana"/>
                <w:snapToGrid w:val="0"/>
                <w:sz w:val="16"/>
                <w:szCs w:val="16"/>
              </w:rPr>
              <w:t>nursing care</w:t>
            </w:r>
            <w:r w:rsidRPr="0085377A">
              <w:rPr>
                <w:rFonts w:ascii="Verdana" w:hAnsi="Verdana" w:cs="Verdana"/>
                <w:snapToGrid w:val="0"/>
                <w:sz w:val="16"/>
                <w:szCs w:val="16"/>
              </w:rPr>
              <w:t xml:space="preserve"> column date was entered</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nurseCare</w:t>
            </w:r>
            <w:r w:rsidRPr="0085377A">
              <w:rPr>
                <w:rFonts w:ascii="Verdana" w:hAnsi="Verdana" w:cs="Verdana"/>
                <w:snapToGrid w:val="0"/>
                <w:sz w:val="16"/>
                <w:szCs w:val="16"/>
              </w:rPr>
              <w:t>Entry</w:t>
            </w:r>
            <w:r>
              <w:rPr>
                <w:rFonts w:ascii="Verdana" w:hAnsi="Verdana" w:cs="Verdana"/>
                <w:snapToGrid w:val="0"/>
                <w:sz w:val="16"/>
                <w:szCs w:val="16"/>
              </w:rPr>
              <w:t>Time24</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95719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nursing care column was entered e.g.: “12:45”, “15:30”, “3:45”</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w:t>
            </w:r>
            <w:r>
              <w:rPr>
                <w:rFonts w:ascii="Verdana" w:hAnsi="Verdana" w:cs="Verdana"/>
                <w:snapToGrid w:val="0"/>
                <w:sz w:val="16"/>
                <w:szCs w:val="16"/>
              </w:rPr>
              <w:t>eCare</w:t>
            </w:r>
            <w:r w:rsidRPr="0085377A">
              <w:rPr>
                <w:rFonts w:ascii="Verdana" w:hAnsi="Verdana" w:cs="Verdana"/>
                <w:snapToGrid w:val="0"/>
                <w:sz w:val="16"/>
                <w:szCs w:val="16"/>
              </w:rPr>
              <w:t>EntryTime</w:t>
            </w:r>
          </w:p>
        </w:tc>
        <w:tc>
          <w:tcPr>
            <w:tcW w:w="1548" w:type="dxa"/>
            <w:shd w:val="clear" w:color="auto" w:fill="FFFFFF"/>
          </w:tcPr>
          <w:p w:rsidR="00933FBC"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of when the </w:t>
            </w:r>
            <w:r>
              <w:rPr>
                <w:rFonts w:ascii="Verdana" w:hAnsi="Verdana" w:cs="Verdana"/>
                <w:snapToGrid w:val="0"/>
                <w:sz w:val="16"/>
                <w:szCs w:val="16"/>
              </w:rPr>
              <w:t>nursing care</w:t>
            </w:r>
            <w:r w:rsidRPr="0085377A">
              <w:rPr>
                <w:rFonts w:ascii="Verdana" w:hAnsi="Verdana" w:cs="Verdana"/>
                <w:snapToGrid w:val="0"/>
                <w:sz w:val="16"/>
                <w:szCs w:val="16"/>
              </w:rPr>
              <w:t xml:space="preserve"> item was entered: 'midnight', 'morning', 'midday', 'noon', 'evening', or 'night'</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w:t>
            </w:r>
            <w:r>
              <w:rPr>
                <w:rFonts w:ascii="Verdana" w:hAnsi="Verdana" w:cs="Verdana"/>
                <w:snapToGrid w:val="0"/>
                <w:sz w:val="16"/>
                <w:szCs w:val="16"/>
              </w:rPr>
              <w:t>eCare</w:t>
            </w:r>
            <w:r w:rsidRPr="0085377A">
              <w:rPr>
                <w:rFonts w:ascii="Verdana" w:hAnsi="Verdana" w:cs="Verdana"/>
                <w:snapToGrid w:val="0"/>
                <w:sz w:val="16"/>
                <w:szCs w:val="16"/>
              </w:rPr>
              <w:t>EntryOffset</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w:t>
            </w:r>
            <w:r>
              <w:rPr>
                <w:rFonts w:ascii="Verdana" w:hAnsi="Verdana" w:cs="Verdana"/>
                <w:snapToGrid w:val="0"/>
                <w:sz w:val="16"/>
                <w:szCs w:val="16"/>
              </w:rPr>
              <w:t>nursing care</w:t>
            </w:r>
            <w:r w:rsidRPr="0085377A">
              <w:rPr>
                <w:rFonts w:ascii="Verdana" w:hAnsi="Verdana" w:cs="Verdana"/>
                <w:snapToGrid w:val="0"/>
                <w:sz w:val="16"/>
                <w:szCs w:val="16"/>
              </w:rPr>
              <w:t xml:space="preserve"> column was entered</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cellAttributePath</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full </w:t>
            </w:r>
            <w:r>
              <w:rPr>
                <w:rFonts w:ascii="Verdana" w:hAnsi="Verdana" w:cs="Verdana"/>
                <w:snapToGrid w:val="0"/>
                <w:sz w:val="16"/>
                <w:szCs w:val="16"/>
              </w:rPr>
              <w:t xml:space="preserve">path </w:t>
            </w:r>
            <w:r w:rsidRPr="0085377A">
              <w:rPr>
                <w:rFonts w:ascii="Verdana" w:hAnsi="Verdana" w:cs="Verdana"/>
                <w:snapToGrid w:val="0"/>
                <w:sz w:val="16"/>
                <w:szCs w:val="16"/>
              </w:rPr>
              <w:t xml:space="preserve">string of the </w:t>
            </w:r>
            <w:r>
              <w:rPr>
                <w:rFonts w:ascii="Verdana" w:hAnsi="Verdana" w:cs="Verdana"/>
                <w:snapToGrid w:val="0"/>
                <w:sz w:val="16"/>
                <w:szCs w:val="16"/>
              </w:rPr>
              <w:t>nursing care entry</w:t>
            </w:r>
            <w:r w:rsidRPr="0085377A">
              <w:rPr>
                <w:rFonts w:ascii="Verdana" w:hAnsi="Verdana" w:cs="Verdana"/>
                <w:snapToGrid w:val="0"/>
                <w:sz w:val="16"/>
                <w:szCs w:val="16"/>
              </w:rPr>
              <w:t xml:space="preserve"> </w:t>
            </w:r>
            <w:r>
              <w:rPr>
                <w:rFonts w:ascii="Verdana" w:hAnsi="Verdana" w:cs="Verdana"/>
                <w:snapToGrid w:val="0"/>
                <w:sz w:val="16"/>
                <w:szCs w:val="16"/>
              </w:rPr>
              <w:t>selected</w:t>
            </w:r>
            <w:r w:rsidRPr="0085377A">
              <w:rPr>
                <w:rFonts w:ascii="Verdana" w:hAnsi="Verdana" w:cs="Verdana"/>
                <w:snapToGrid w:val="0"/>
                <w:sz w:val="16"/>
                <w:szCs w:val="16"/>
              </w:rPr>
              <w:t xml:space="preserve"> in eCareManager, the sections of the </w:t>
            </w:r>
            <w:r>
              <w:rPr>
                <w:rFonts w:ascii="Verdana" w:hAnsi="Verdana" w:cs="Verdana"/>
                <w:snapToGrid w:val="0"/>
                <w:sz w:val="16"/>
                <w:szCs w:val="16"/>
              </w:rPr>
              <w:t>assessment</w:t>
            </w:r>
            <w:r w:rsidRPr="0085377A">
              <w:rPr>
                <w:rFonts w:ascii="Verdana" w:hAnsi="Verdana" w:cs="Verdana"/>
                <w:snapToGrid w:val="0"/>
                <w:sz w:val="16"/>
                <w:szCs w:val="16"/>
              </w:rPr>
              <w:t xml:space="preserve"> will be separated by a | symbol e.g.:</w:t>
            </w:r>
            <w:r>
              <w:rPr>
                <w:rFonts w:ascii="Verdana" w:hAnsi="Verdana" w:cs="Verdana"/>
                <w:snapToGrid w:val="0"/>
                <w:sz w:val="16"/>
                <w:szCs w:val="16"/>
              </w:rPr>
              <w:t xml:space="preserve"> </w:t>
            </w:r>
            <w:r w:rsidRPr="00522441">
              <w:rPr>
                <w:rFonts w:ascii="Verdana" w:hAnsi="Verdana" w:cs="Verdana"/>
                <w:snapToGrid w:val="0"/>
                <w:sz w:val="16"/>
                <w:szCs w:val="16"/>
              </w:rPr>
              <w:t>flowsheet|Flowsheet Cell Labels|Nursing Assessment|Scores|Braden Scale|Activity</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cellLabel</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label of the selected nursing care entry</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cellAttribute</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attribute for the nursing care entry selected in eCareManager</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cellAttributeValue</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varchar(7500)</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Pr>
                <w:rFonts w:ascii="Verdana" w:hAnsi="Verdana" w:cs="Verdana"/>
                <w:snapToGrid w:val="0"/>
                <w:sz w:val="16"/>
                <w:szCs w:val="16"/>
              </w:rPr>
              <w:t>value for the nursing care attribute selected for the nursing care entry in eCareManager</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933FBC" w:rsidRPr="0085377A">
        <w:trPr>
          <w:cantSplit/>
        </w:trPr>
        <w:tc>
          <w:tcPr>
            <w:tcW w:w="2230"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54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88"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933FBC" w:rsidRPr="0085377A" w:rsidRDefault="00933FBC" w:rsidP="00612CE0">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33FBC" w:rsidRPr="0085377A" w:rsidRDefault="00933FBC" w:rsidP="00612CE0">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33FBC" w:rsidRDefault="00933FBC" w:rsidP="00612CE0">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724517" w:rsidRDefault="00724517" w:rsidP="00724517">
      <w:pPr>
        <w:pStyle w:val="Heading3"/>
        <w:numPr>
          <w:ilvl w:val="0"/>
          <w:numId w:val="0"/>
        </w:numPr>
      </w:pPr>
    </w:p>
    <w:p w:rsidR="00724517" w:rsidRDefault="00724517">
      <w:pPr>
        <w:rPr>
          <w:rFonts w:ascii="Arial" w:hAnsi="Arial" w:cs="Arial"/>
          <w:color w:val="0070C0"/>
          <w:sz w:val="26"/>
          <w:szCs w:val="26"/>
        </w:rPr>
      </w:pPr>
      <w:r>
        <w:br w:type="page"/>
      </w:r>
    </w:p>
    <w:p w:rsidR="00B2180B" w:rsidRDefault="0090524E" w:rsidP="001F4167">
      <w:pPr>
        <w:pStyle w:val="Heading3"/>
      </w:pPr>
      <w:bookmarkStart w:id="159" w:name="_Toc369010255"/>
      <w:r>
        <w:t>nursingChart</w:t>
      </w:r>
      <w:r w:rsidR="00ED2789">
        <w:t>ing</w:t>
      </w:r>
      <w:bookmarkEnd w:id="1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579"/>
        <w:gridCol w:w="1199"/>
        <w:gridCol w:w="988"/>
        <w:gridCol w:w="2504"/>
        <w:gridCol w:w="450"/>
        <w:gridCol w:w="450"/>
        <w:gridCol w:w="1330"/>
      </w:tblGrid>
      <w:tr w:rsidR="00010B0C" w:rsidRPr="0085377A">
        <w:trPr>
          <w:cantSplit/>
          <w:tblHeader/>
        </w:trPr>
        <w:tc>
          <w:tcPr>
            <w:tcW w:w="8170" w:type="dxa"/>
            <w:gridSpan w:val="6"/>
            <w:shd w:val="clear" w:color="auto" w:fill="8080FF"/>
          </w:tcPr>
          <w:p w:rsidR="00010B0C"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10B0C" w:rsidRPr="0085377A">
              <w:rPr>
                <w:sz w:val="20"/>
                <w:szCs w:val="20"/>
              </w:rPr>
              <w:instrText>tc  \l 2 "Column(s) of \"nurseCharting\" Table"</w:instrText>
            </w:r>
            <w:r w:rsidRPr="0085377A">
              <w:rPr>
                <w:sz w:val="20"/>
                <w:szCs w:val="20"/>
              </w:rPr>
              <w:fldChar w:fldCharType="end"/>
            </w:r>
            <w:r w:rsidR="00010B0C">
              <w:rPr>
                <w:rFonts w:ascii="Verdana" w:hAnsi="Verdana" w:cs="Verdana"/>
                <w:b/>
                <w:bCs/>
                <w:snapToGrid w:val="0"/>
                <w:color w:val="FFFFFF"/>
                <w:sz w:val="20"/>
                <w:szCs w:val="20"/>
              </w:rPr>
              <w:t>Columns</w:t>
            </w:r>
            <w:r w:rsidR="00010B0C" w:rsidRPr="0085377A">
              <w:rPr>
                <w:rFonts w:ascii="Verdana" w:hAnsi="Verdana" w:cs="Verdana"/>
                <w:b/>
                <w:bCs/>
                <w:snapToGrid w:val="0"/>
                <w:color w:val="FFFFFF"/>
                <w:sz w:val="20"/>
                <w:szCs w:val="20"/>
              </w:rPr>
              <w:t xml:space="preserve"> of "nurseCharting" Table</w:t>
            </w:r>
          </w:p>
        </w:tc>
        <w:tc>
          <w:tcPr>
            <w:tcW w:w="1330" w:type="dxa"/>
            <w:shd w:val="clear" w:color="auto" w:fill="8080FF"/>
          </w:tcPr>
          <w:p w:rsidR="00010B0C" w:rsidRPr="0085377A" w:rsidRDefault="00010B0C" w:rsidP="004E6EA5">
            <w:pPr>
              <w:widowControl w:val="0"/>
              <w:autoSpaceDE w:val="0"/>
              <w:autoSpaceDN w:val="0"/>
              <w:rPr>
                <w:sz w:val="20"/>
                <w:szCs w:val="20"/>
              </w:rPr>
            </w:pPr>
          </w:p>
        </w:tc>
      </w:tr>
      <w:tr w:rsidR="00010B0C" w:rsidRPr="0085377A">
        <w:trPr>
          <w:cantSplit/>
          <w:tblHeader/>
        </w:trPr>
        <w:tc>
          <w:tcPr>
            <w:tcW w:w="2579" w:type="dxa"/>
            <w:shd w:val="clear" w:color="auto" w:fill="64B1FF"/>
          </w:tcPr>
          <w:p w:rsidR="00010B0C" w:rsidRPr="0085377A" w:rsidRDefault="00010B0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010B0C" w:rsidRPr="0085377A" w:rsidRDefault="00010B0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88" w:type="dxa"/>
            <w:shd w:val="clear" w:color="auto" w:fill="64B1FF"/>
          </w:tcPr>
          <w:p w:rsidR="00010B0C" w:rsidRPr="0085377A" w:rsidRDefault="00010B0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504" w:type="dxa"/>
            <w:shd w:val="clear" w:color="auto" w:fill="64B1FF"/>
          </w:tcPr>
          <w:p w:rsidR="00010B0C" w:rsidRPr="0085377A" w:rsidRDefault="00010B0C"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010B0C" w:rsidRPr="0085377A" w:rsidRDefault="00010B0C"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010B0C" w:rsidRPr="0085377A" w:rsidRDefault="00010B0C"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010B0C" w:rsidRPr="0085377A" w:rsidRDefault="00010B0C"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nursingChartID</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nurse charting</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nursingChartYear</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nursing chart column date</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w:t>
            </w:r>
            <w:r w:rsidR="00280515">
              <w:rPr>
                <w:rFonts w:ascii="Verdana" w:hAnsi="Verdana" w:cs="Verdana"/>
                <w:snapToGrid w:val="0"/>
                <w:sz w:val="16"/>
                <w:szCs w:val="16"/>
              </w:rPr>
              <w:t>Time24</w:t>
            </w:r>
          </w:p>
        </w:tc>
        <w:tc>
          <w:tcPr>
            <w:tcW w:w="1199" w:type="dxa"/>
            <w:shd w:val="clear" w:color="auto" w:fill="FFFFFF"/>
          </w:tcPr>
          <w:p w:rsidR="00010B0C" w:rsidRPr="0085377A" w:rsidRDefault="00280515"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280515" w:rsidP="0028051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chart column e.g.: “12:45”, “15:30”, “3:45”</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10B0C" w:rsidRPr="0085377A">
        <w:trPr>
          <w:cantSplit/>
        </w:trPr>
        <w:tc>
          <w:tcPr>
            <w:tcW w:w="2579" w:type="dxa"/>
            <w:shd w:val="clear" w:color="auto" w:fill="FFFFFF"/>
          </w:tcPr>
          <w:p w:rsidR="00010B0C"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nursingChartTime</w:t>
            </w:r>
          </w:p>
          <w:p w:rsidR="00010B0C" w:rsidRPr="00694F83" w:rsidRDefault="00010B0C" w:rsidP="00694F83">
            <w:pPr>
              <w:ind w:firstLine="720"/>
              <w:rPr>
                <w:rFonts w:ascii="Verdana" w:hAnsi="Verdana" w:cs="Verdana"/>
                <w:sz w:val="16"/>
                <w:szCs w:val="16"/>
              </w:rPr>
            </w:pP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nursing chart column date: 'midnight', 'morning', 'midday', 'noon', 'evening', or 'night'</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nursingChartOffset</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nursing chart column</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nursingChartEntryYear</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nursing chart column date was entered</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nursingChartEntry</w:t>
            </w:r>
            <w:r w:rsidR="00280515">
              <w:rPr>
                <w:rFonts w:ascii="Verdana" w:hAnsi="Verdana" w:cs="Verdana"/>
                <w:snapToGrid w:val="0"/>
                <w:sz w:val="16"/>
                <w:szCs w:val="16"/>
              </w:rPr>
              <w:t>Time24</w:t>
            </w:r>
          </w:p>
        </w:tc>
        <w:tc>
          <w:tcPr>
            <w:tcW w:w="1199" w:type="dxa"/>
            <w:shd w:val="clear" w:color="auto" w:fill="FFFFFF"/>
          </w:tcPr>
          <w:p w:rsidR="00010B0C" w:rsidRPr="0085377A" w:rsidRDefault="00280515"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280515" w:rsidP="0028051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chart column was entered e.g.: “12:45”, “15:30”, “3:45”</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nursingChartEntryTime</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when the nursing chart item was entered: 'midnight', 'morning', 'midday', 'noon', 'evening', or 'night'</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nursingChartEntryOffset</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nursing chart column was entered</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nursingChartCellTypeCat</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504" w:type="dxa"/>
            <w:shd w:val="clear" w:color="auto" w:fill="FFFFFF"/>
          </w:tcPr>
          <w:p w:rsidR="00010B0C"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010B0C" w:rsidRPr="0085377A">
              <w:rPr>
                <w:rFonts w:ascii="Verdana" w:hAnsi="Verdana" w:cs="Verdana"/>
                <w:snapToGrid w:val="0"/>
                <w:sz w:val="16"/>
                <w:szCs w:val="16"/>
              </w:rPr>
              <w:t>nursing chart category type e.g.: Vital Signs, Scores, Other Vital Signs and Infusions, etc.</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nursingChartCellTypeValLabel</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504" w:type="dxa"/>
            <w:shd w:val="clear" w:color="auto" w:fill="FFFFFF"/>
          </w:tcPr>
          <w:p w:rsidR="00010B0C"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010B0C" w:rsidRPr="0085377A">
              <w:rPr>
                <w:rFonts w:ascii="Verdana" w:hAnsi="Verdana" w:cs="Verdana"/>
                <w:snapToGrid w:val="0"/>
                <w:sz w:val="16"/>
                <w:szCs w:val="16"/>
              </w:rPr>
              <w:t>nursing chart cell type value label e.g.: O2 Saturation, Glasgow coma score, Respiratory Rate, etc.</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nursingChartCellTypeValName</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504" w:type="dxa"/>
            <w:shd w:val="clear" w:color="auto" w:fill="FFFFFF"/>
          </w:tcPr>
          <w:p w:rsidR="00010B0C"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010B0C" w:rsidRPr="0085377A">
              <w:rPr>
                <w:rFonts w:ascii="Verdana" w:hAnsi="Verdana" w:cs="Verdana"/>
                <w:snapToGrid w:val="0"/>
                <w:sz w:val="16"/>
                <w:szCs w:val="16"/>
              </w:rPr>
              <w:t>nursing chart cell type value name e.g.: Value, GCS Eyes, Non-Invasive BP Systolic, etc.</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nursingChartValue</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504" w:type="dxa"/>
            <w:shd w:val="clear" w:color="auto" w:fill="FFFFFF"/>
          </w:tcPr>
          <w:p w:rsidR="00010B0C" w:rsidRPr="0085377A" w:rsidRDefault="00DF0E3B" w:rsidP="00DF0E3B">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The text that was entered manually or via a interface for the given Cell Type Val Lable </w:t>
            </w:r>
            <w:r w:rsidR="00010B0C" w:rsidRPr="0085377A">
              <w:rPr>
                <w:rFonts w:ascii="Verdana" w:hAnsi="Verdana" w:cs="Verdana"/>
                <w:snapToGrid w:val="0"/>
                <w:sz w:val="16"/>
                <w:szCs w:val="16"/>
              </w:rPr>
              <w:t>e.g.: 100, 4 units, 35%, etc.</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10B0C" w:rsidRPr="0085377A">
        <w:trPr>
          <w:cantSplit/>
        </w:trPr>
        <w:tc>
          <w:tcPr>
            <w:tcW w:w="257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88"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04" w:type="dxa"/>
            <w:shd w:val="clear" w:color="auto" w:fill="FFFFFF"/>
          </w:tcPr>
          <w:p w:rsidR="00010B0C" w:rsidRPr="0085377A" w:rsidRDefault="00010B0C"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10B0C" w:rsidRPr="0085377A" w:rsidRDefault="00010B0C"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724517" w:rsidRDefault="00724517">
      <w:pPr>
        <w:rPr>
          <w:rFonts w:ascii="Arial" w:hAnsi="Arial" w:cs="Arial"/>
          <w:color w:val="0070C0"/>
          <w:sz w:val="26"/>
          <w:szCs w:val="26"/>
        </w:rPr>
      </w:pPr>
      <w:r>
        <w:br w:type="page"/>
      </w:r>
    </w:p>
    <w:p w:rsidR="00006A8D" w:rsidRDefault="0090524E" w:rsidP="001F4167">
      <w:pPr>
        <w:pStyle w:val="Heading3"/>
      </w:pPr>
      <w:bookmarkStart w:id="160" w:name="_Toc369010256"/>
      <w:r>
        <w:t>pastHistory</w:t>
      </w:r>
      <w:bookmarkEnd w:id="160"/>
    </w:p>
    <w:tbl>
      <w:tblPr>
        <w:tblW w:w="99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18"/>
        <w:gridCol w:w="1301"/>
        <w:gridCol w:w="1106"/>
        <w:gridCol w:w="2967"/>
        <w:gridCol w:w="450"/>
        <w:gridCol w:w="450"/>
        <w:gridCol w:w="1330"/>
      </w:tblGrid>
      <w:tr w:rsidR="00CA1814" w:rsidRPr="0085377A">
        <w:trPr>
          <w:cantSplit/>
          <w:tblHeader/>
        </w:trPr>
        <w:tc>
          <w:tcPr>
            <w:tcW w:w="8592" w:type="dxa"/>
            <w:gridSpan w:val="6"/>
            <w:shd w:val="clear" w:color="auto" w:fill="8080FF"/>
          </w:tcPr>
          <w:p w:rsidR="00CA1814"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CA1814" w:rsidRPr="0085377A">
              <w:rPr>
                <w:sz w:val="20"/>
                <w:szCs w:val="20"/>
              </w:rPr>
              <w:instrText>tc  \l 2 "Column(s) of \"pastHistory\" Table"</w:instrText>
            </w:r>
            <w:r w:rsidRPr="0085377A">
              <w:rPr>
                <w:sz w:val="20"/>
                <w:szCs w:val="20"/>
              </w:rPr>
              <w:fldChar w:fldCharType="end"/>
            </w:r>
            <w:r w:rsidR="00CA1814">
              <w:rPr>
                <w:rFonts w:ascii="Verdana" w:hAnsi="Verdana" w:cs="Verdana"/>
                <w:b/>
                <w:bCs/>
                <w:snapToGrid w:val="0"/>
                <w:color w:val="FFFFFF"/>
                <w:sz w:val="20"/>
                <w:szCs w:val="20"/>
              </w:rPr>
              <w:t>Columns</w:t>
            </w:r>
            <w:r w:rsidR="00CA1814" w:rsidRPr="0085377A">
              <w:rPr>
                <w:rFonts w:ascii="Verdana" w:hAnsi="Verdana" w:cs="Verdana"/>
                <w:b/>
                <w:bCs/>
                <w:snapToGrid w:val="0"/>
                <w:color w:val="FFFFFF"/>
                <w:sz w:val="20"/>
                <w:szCs w:val="20"/>
              </w:rPr>
              <w:t xml:space="preserve"> of "pastHistory" Table</w:t>
            </w:r>
          </w:p>
        </w:tc>
        <w:tc>
          <w:tcPr>
            <w:tcW w:w="1330" w:type="dxa"/>
            <w:shd w:val="clear" w:color="auto" w:fill="8080FF"/>
          </w:tcPr>
          <w:p w:rsidR="00CA1814" w:rsidRPr="0085377A" w:rsidRDefault="00CA1814" w:rsidP="004E6EA5">
            <w:pPr>
              <w:widowControl w:val="0"/>
              <w:autoSpaceDE w:val="0"/>
              <w:autoSpaceDN w:val="0"/>
              <w:rPr>
                <w:sz w:val="20"/>
                <w:szCs w:val="20"/>
              </w:rPr>
            </w:pPr>
          </w:p>
        </w:tc>
      </w:tr>
      <w:tr w:rsidR="00CA1814" w:rsidRPr="0085377A">
        <w:trPr>
          <w:cantSplit/>
          <w:tblHeader/>
        </w:trPr>
        <w:tc>
          <w:tcPr>
            <w:tcW w:w="2318" w:type="dxa"/>
            <w:shd w:val="clear" w:color="auto" w:fill="64B1FF"/>
          </w:tcPr>
          <w:p w:rsidR="00CA1814" w:rsidRPr="0085377A" w:rsidRDefault="00CA18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01" w:type="dxa"/>
            <w:shd w:val="clear" w:color="auto" w:fill="64B1FF"/>
          </w:tcPr>
          <w:p w:rsidR="00CA1814" w:rsidRPr="0085377A" w:rsidRDefault="00CA18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106" w:type="dxa"/>
            <w:shd w:val="clear" w:color="auto" w:fill="64B1FF"/>
          </w:tcPr>
          <w:p w:rsidR="00CA1814" w:rsidRPr="0085377A" w:rsidRDefault="00CA18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967" w:type="dxa"/>
            <w:shd w:val="clear" w:color="auto" w:fill="64B1FF"/>
          </w:tcPr>
          <w:p w:rsidR="00CA1814" w:rsidRPr="0085377A" w:rsidRDefault="00CA181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CA1814" w:rsidRPr="0085377A" w:rsidRDefault="00CA1814"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CA1814" w:rsidRPr="0085377A" w:rsidRDefault="00CA1814"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CA1814" w:rsidRPr="0085377A" w:rsidRDefault="00CA1814"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pastHistoryID</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past history item</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pastHistoryYear</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for the past history item</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w:t>
            </w:r>
            <w:r w:rsidR="009152E9">
              <w:rPr>
                <w:rFonts w:ascii="Verdana" w:hAnsi="Verdana" w:cs="Verdana"/>
                <w:snapToGrid w:val="0"/>
                <w:sz w:val="16"/>
                <w:szCs w:val="16"/>
              </w:rPr>
              <w:t>Time24</w:t>
            </w:r>
          </w:p>
        </w:tc>
        <w:tc>
          <w:tcPr>
            <w:tcW w:w="1301" w:type="dxa"/>
            <w:shd w:val="clear" w:color="auto" w:fill="FFFFFF"/>
          </w:tcPr>
          <w:p w:rsidR="00CA1814" w:rsidRPr="0085377A" w:rsidRDefault="009152E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67" w:type="dxa"/>
            <w:shd w:val="clear" w:color="auto" w:fill="FFFFFF"/>
          </w:tcPr>
          <w:p w:rsidR="00CA1814" w:rsidRPr="0085377A" w:rsidRDefault="009152E9" w:rsidP="009152E9">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past history event e.g.: “12:45”, “15:30”, “3:45”</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pastHistoryTime</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for the past history item: 'midnight', 'morning', 'midday', 'noon', 'evening', or 'night'</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pastHistoryOffset</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for the past history item</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pastHistoryEnteredYear</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past history item was entered</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pastHistoryEntered</w:t>
            </w:r>
            <w:r w:rsidR="009152E9">
              <w:rPr>
                <w:rFonts w:ascii="Verdana" w:hAnsi="Verdana" w:cs="Verdana"/>
                <w:snapToGrid w:val="0"/>
                <w:sz w:val="16"/>
                <w:szCs w:val="16"/>
              </w:rPr>
              <w:t>Time24</w:t>
            </w:r>
          </w:p>
        </w:tc>
        <w:tc>
          <w:tcPr>
            <w:tcW w:w="1301" w:type="dxa"/>
            <w:shd w:val="clear" w:color="auto" w:fill="FFFFFF"/>
          </w:tcPr>
          <w:p w:rsidR="00CA1814" w:rsidRPr="0085377A" w:rsidRDefault="009152E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67" w:type="dxa"/>
            <w:shd w:val="clear" w:color="auto" w:fill="FFFFFF"/>
          </w:tcPr>
          <w:p w:rsidR="00CA1814" w:rsidRPr="0085377A" w:rsidRDefault="009152E9" w:rsidP="009152E9">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past history event was entered e.g.: “12:45”, “15:30”, “3:45”</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pastHistoryEnteredTime</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past history item was entered: 'midnight', 'morning', 'midday', 'noon', 'evening', or 'night'</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pastHistoryEnteredOffset</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past history item was entered</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pastHistoryNoteType</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note type for the past history item e.g.: Admission, Initial Consultation/Other, Re-Admission, etc.</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pastHistoryPath</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root path of the past history item e.g.: notes/Progress Notes/Past History/Organ Systems/Hematology/Oncology (A)/Cancer Therapy/Chemotherapy/Cis-platinum, etc.</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pastHistoryValue</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100</w:t>
            </w:r>
            <w:r w:rsidRPr="0085377A">
              <w:rPr>
                <w:rFonts w:ascii="Verdana" w:hAnsi="Verdana" w:cs="Verdana"/>
                <w:snapToGrid w:val="0"/>
                <w:sz w:val="16"/>
                <w:szCs w:val="16"/>
              </w:rPr>
              <w: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67" w:type="dxa"/>
            <w:shd w:val="clear" w:color="auto" w:fill="FFFFFF"/>
          </w:tcPr>
          <w:p w:rsidR="00CA1814" w:rsidRPr="0085377A" w:rsidRDefault="008B1F7E" w:rsidP="00200019">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Structured picklist of available </w:t>
            </w:r>
            <w:r w:rsidR="00CA1814" w:rsidRPr="0085377A">
              <w:rPr>
                <w:rFonts w:ascii="Verdana" w:hAnsi="Verdana" w:cs="Verdana"/>
                <w:snapToGrid w:val="0"/>
                <w:sz w:val="16"/>
                <w:szCs w:val="16"/>
              </w:rPr>
              <w:t xml:space="preserve"> past history item</w:t>
            </w:r>
            <w:r>
              <w:rPr>
                <w:rFonts w:ascii="Verdana" w:hAnsi="Verdana" w:cs="Verdana"/>
                <w:snapToGrid w:val="0"/>
                <w:sz w:val="16"/>
                <w:szCs w:val="16"/>
              </w:rPr>
              <w:t>s</w:t>
            </w:r>
            <w:r w:rsidR="00CA1814" w:rsidRPr="0085377A">
              <w:rPr>
                <w:rFonts w:ascii="Verdana" w:hAnsi="Verdana" w:cs="Verdana"/>
                <w:snapToGrid w:val="0"/>
                <w:sz w:val="16"/>
                <w:szCs w:val="16"/>
              </w:rPr>
              <w:t xml:space="preserve"> e.g.: Performed, hypercoagulable condition, COPD  - no limitations, etc.</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pastHistoryValue</w:t>
            </w:r>
            <w:r>
              <w:rPr>
                <w:rFonts w:ascii="Verdana" w:hAnsi="Verdana" w:cs="Verdana"/>
                <w:snapToGrid w:val="0"/>
                <w:sz w:val="16"/>
                <w:szCs w:val="16"/>
              </w:rPr>
              <w:t>Text</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255</w:t>
            </w:r>
            <w:r w:rsidRPr="0085377A">
              <w:rPr>
                <w:rFonts w:ascii="Verdana" w:hAnsi="Verdana" w:cs="Verdana"/>
                <w:snapToGrid w:val="0"/>
                <w:sz w:val="16"/>
                <w:szCs w:val="16"/>
              </w:rPr>
              <w: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63176E">
              <w:rPr>
                <w:rFonts w:ascii="Verdana" w:hAnsi="Verdana" w:cs="Verdana"/>
                <w:snapToGrid w:val="0"/>
                <w:sz w:val="16"/>
                <w:szCs w:val="16"/>
              </w:rPr>
              <w:t>picklist</w:t>
            </w:r>
            <w:r w:rsidR="0063176E" w:rsidRPr="0085377A">
              <w:rPr>
                <w:rFonts w:ascii="Verdana" w:hAnsi="Verdana" w:cs="Verdana"/>
                <w:snapToGrid w:val="0"/>
                <w:sz w:val="16"/>
                <w:szCs w:val="16"/>
              </w:rPr>
              <w:t xml:space="preserve"> </w:t>
            </w:r>
            <w:r w:rsidRPr="0085377A">
              <w:rPr>
                <w:rFonts w:ascii="Verdana" w:hAnsi="Verdana" w:cs="Verdana"/>
                <w:snapToGrid w:val="0"/>
                <w:sz w:val="16"/>
                <w:szCs w:val="16"/>
              </w:rPr>
              <w:t>value of the past history item e.g.: COPD  - Moderate, CHF, Medication dependent, etc.</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A1814" w:rsidRPr="0085377A">
        <w:trPr>
          <w:cantSplit/>
        </w:trPr>
        <w:tc>
          <w:tcPr>
            <w:tcW w:w="2318"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01"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106"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967" w:type="dxa"/>
            <w:shd w:val="clear" w:color="auto" w:fill="FFFFFF"/>
          </w:tcPr>
          <w:p w:rsidR="00CA1814" w:rsidRPr="0085377A" w:rsidRDefault="00CA181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A1814" w:rsidRPr="0085377A" w:rsidRDefault="00CA181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957194" w:rsidRDefault="00957194">
      <w:pPr>
        <w:rPr>
          <w:rFonts w:ascii="Arial" w:hAnsi="Arial" w:cs="Arial"/>
          <w:color w:val="0070C0"/>
          <w:sz w:val="26"/>
          <w:szCs w:val="26"/>
        </w:rPr>
      </w:pPr>
    </w:p>
    <w:p w:rsidR="00724517" w:rsidRDefault="00724517">
      <w:pPr>
        <w:rPr>
          <w:rFonts w:ascii="Arial" w:hAnsi="Arial" w:cs="Arial"/>
          <w:color w:val="0070C0"/>
          <w:sz w:val="26"/>
          <w:szCs w:val="26"/>
          <w:highlight w:val="yellow"/>
        </w:rPr>
      </w:pPr>
      <w:r>
        <w:rPr>
          <w:highlight w:val="yellow"/>
        </w:rPr>
        <w:br w:type="page"/>
      </w:r>
    </w:p>
    <w:p w:rsidR="00B2180B" w:rsidRPr="00781AA0" w:rsidRDefault="0090524E" w:rsidP="001F4167">
      <w:pPr>
        <w:pStyle w:val="Heading3"/>
        <w:rPr>
          <w:highlight w:val="yellow"/>
        </w:rPr>
      </w:pPr>
      <w:bookmarkStart w:id="161" w:name="_Toc369010257"/>
      <w:r w:rsidRPr="00781AA0">
        <w:rPr>
          <w:highlight w:val="yellow"/>
        </w:rPr>
        <w:t>patient</w:t>
      </w:r>
      <w:bookmarkEnd w:id="1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78"/>
        <w:gridCol w:w="1394"/>
        <w:gridCol w:w="821"/>
        <w:gridCol w:w="2676"/>
        <w:gridCol w:w="451"/>
        <w:gridCol w:w="450"/>
        <w:gridCol w:w="1330"/>
      </w:tblGrid>
      <w:tr w:rsidR="005906AB" w:rsidRPr="0085377A">
        <w:trPr>
          <w:cantSplit/>
          <w:tblHeader/>
        </w:trPr>
        <w:tc>
          <w:tcPr>
            <w:tcW w:w="8170" w:type="dxa"/>
            <w:gridSpan w:val="6"/>
            <w:shd w:val="clear" w:color="auto" w:fill="8080FF"/>
          </w:tcPr>
          <w:p w:rsidR="005906AB" w:rsidRPr="0085377A" w:rsidRDefault="005906AB" w:rsidP="004E6EA5">
            <w:pPr>
              <w:widowControl w:val="0"/>
              <w:autoSpaceDE w:val="0"/>
              <w:autoSpaceDN w:val="0"/>
              <w:rPr>
                <w:rFonts w:ascii="Verdana" w:hAnsi="Verdana" w:cs="Verdana"/>
                <w:b/>
                <w:bCs/>
                <w:snapToGrid w:val="0"/>
                <w:color w:val="FFFFFF"/>
                <w:sz w:val="20"/>
                <w:szCs w:val="20"/>
              </w:rPr>
            </w:pPr>
            <w:r>
              <w:br w:type="page"/>
            </w:r>
            <w:r w:rsidR="008C57DF" w:rsidRPr="0085377A">
              <w:rPr>
                <w:sz w:val="20"/>
                <w:szCs w:val="20"/>
              </w:rPr>
              <w:fldChar w:fldCharType="begin"/>
            </w:r>
            <w:r w:rsidRPr="0085377A">
              <w:rPr>
                <w:sz w:val="20"/>
                <w:szCs w:val="20"/>
              </w:rPr>
              <w:instrText>tc  \l 2 "Column(s) of \"patient\" Table"</w:instrText>
            </w:r>
            <w:r w:rsidR="008C57DF" w:rsidRPr="0085377A">
              <w:rPr>
                <w:sz w:val="20"/>
                <w:szCs w:val="20"/>
              </w:rPr>
              <w:fldChar w:fldCharType="end"/>
            </w:r>
            <w:r>
              <w:rPr>
                <w:rFonts w:ascii="Verdana" w:hAnsi="Verdana" w:cs="Verdana"/>
                <w:b/>
                <w:bCs/>
                <w:snapToGrid w:val="0"/>
                <w:color w:val="FFFFFF"/>
                <w:sz w:val="20"/>
                <w:szCs w:val="20"/>
              </w:rPr>
              <w:t>Columns</w:t>
            </w:r>
            <w:r w:rsidRPr="0085377A">
              <w:rPr>
                <w:rFonts w:ascii="Verdana" w:hAnsi="Verdana" w:cs="Verdana"/>
                <w:b/>
                <w:bCs/>
                <w:snapToGrid w:val="0"/>
                <w:color w:val="FFFFFF"/>
                <w:sz w:val="20"/>
                <w:szCs w:val="20"/>
              </w:rPr>
              <w:t xml:space="preserve"> of "patient" Table</w:t>
            </w:r>
          </w:p>
        </w:tc>
        <w:tc>
          <w:tcPr>
            <w:tcW w:w="1330" w:type="dxa"/>
            <w:shd w:val="clear" w:color="auto" w:fill="8080FF"/>
          </w:tcPr>
          <w:p w:rsidR="005906AB" w:rsidRDefault="005906AB" w:rsidP="004E6EA5">
            <w:pPr>
              <w:widowControl w:val="0"/>
              <w:autoSpaceDE w:val="0"/>
              <w:autoSpaceDN w:val="0"/>
            </w:pPr>
          </w:p>
        </w:tc>
      </w:tr>
      <w:tr w:rsidR="005906AB" w:rsidRPr="0085377A">
        <w:trPr>
          <w:cantSplit/>
          <w:tblHeader/>
        </w:trPr>
        <w:tc>
          <w:tcPr>
            <w:tcW w:w="2378" w:type="dxa"/>
            <w:shd w:val="clear" w:color="auto" w:fill="64B1FF"/>
          </w:tcPr>
          <w:p w:rsidR="005906AB" w:rsidRPr="0085377A" w:rsidRDefault="005906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94" w:type="dxa"/>
            <w:shd w:val="clear" w:color="auto" w:fill="64B1FF"/>
          </w:tcPr>
          <w:p w:rsidR="005906AB" w:rsidRPr="0085377A" w:rsidRDefault="005906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821" w:type="dxa"/>
            <w:shd w:val="clear" w:color="auto" w:fill="64B1FF"/>
          </w:tcPr>
          <w:p w:rsidR="005906AB" w:rsidRPr="0085377A" w:rsidRDefault="005906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676" w:type="dxa"/>
            <w:shd w:val="clear" w:color="auto" w:fill="64B1FF"/>
          </w:tcPr>
          <w:p w:rsidR="005906AB" w:rsidRPr="0085377A" w:rsidRDefault="005906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1" w:type="dxa"/>
            <w:shd w:val="clear" w:color="auto" w:fill="64B1FF"/>
          </w:tcPr>
          <w:p w:rsidR="005906AB" w:rsidRPr="0085377A" w:rsidRDefault="005906A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5906AB" w:rsidRPr="0085377A" w:rsidRDefault="005906A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5906AB" w:rsidRPr="0085377A" w:rsidRDefault="005906AB"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5906AB" w:rsidRPr="0085377A">
        <w:trPr>
          <w:cantSplit/>
        </w:trPr>
        <w:tc>
          <w:tcPr>
            <w:tcW w:w="2378"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94"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21"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patient</w:t>
            </w:r>
          </w:p>
        </w:tc>
        <w:tc>
          <w:tcPr>
            <w:tcW w:w="451"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906AB" w:rsidRPr="0085377A">
        <w:trPr>
          <w:cantSplit/>
        </w:trPr>
        <w:tc>
          <w:tcPr>
            <w:tcW w:w="2378" w:type="dxa"/>
            <w:shd w:val="clear" w:color="auto" w:fill="FFFFFF"/>
          </w:tcPr>
          <w:p w:rsidR="005906AB" w:rsidRPr="0081353C" w:rsidRDefault="005906AB" w:rsidP="004E6EA5">
            <w:pPr>
              <w:widowControl w:val="0"/>
              <w:autoSpaceDE w:val="0"/>
              <w:autoSpaceDN w:val="0"/>
              <w:rPr>
                <w:rFonts w:ascii="Verdana" w:hAnsi="Verdana" w:cs="Verdana"/>
                <w:snapToGrid w:val="0"/>
                <w:sz w:val="16"/>
                <w:szCs w:val="16"/>
              </w:rPr>
            </w:pPr>
            <w:r w:rsidRPr="0081353C">
              <w:rPr>
                <w:rFonts w:ascii="Verdana" w:hAnsi="Verdana" w:cs="Verdana"/>
                <w:snapToGrid w:val="0"/>
                <w:sz w:val="16"/>
                <w:szCs w:val="16"/>
              </w:rPr>
              <w:t>patientHealthSystemStayID</w:t>
            </w:r>
          </w:p>
        </w:tc>
        <w:tc>
          <w:tcPr>
            <w:tcW w:w="1394"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821"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676" w:type="dxa"/>
            <w:shd w:val="clear" w:color="auto" w:fill="FFFFFF"/>
          </w:tcPr>
          <w:p w:rsidR="005906AB" w:rsidRPr="0085377A" w:rsidRDefault="005906AB" w:rsidP="0081353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patient</w:t>
            </w:r>
            <w:r>
              <w:rPr>
                <w:rFonts w:ascii="Verdana" w:hAnsi="Verdana" w:cs="Verdana"/>
                <w:snapToGrid w:val="0"/>
                <w:sz w:val="16"/>
                <w:szCs w:val="16"/>
              </w:rPr>
              <w:t xml:space="preserve"> health system stay</w:t>
            </w:r>
          </w:p>
        </w:tc>
        <w:tc>
          <w:tcPr>
            <w:tcW w:w="451"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5906AB"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C5A23" w:rsidRPr="0085377A">
        <w:trPr>
          <w:cantSplit/>
        </w:trPr>
        <w:tc>
          <w:tcPr>
            <w:tcW w:w="2378" w:type="dxa"/>
            <w:shd w:val="clear" w:color="auto" w:fill="FFFFFF"/>
          </w:tcPr>
          <w:p w:rsidR="00AC5A23" w:rsidRPr="00AC5A23" w:rsidRDefault="00AC5A23" w:rsidP="004E6EA5">
            <w:pPr>
              <w:widowControl w:val="0"/>
              <w:autoSpaceDE w:val="0"/>
              <w:autoSpaceDN w:val="0"/>
              <w:rPr>
                <w:rFonts w:ascii="Verdana" w:hAnsi="Verdana" w:cs="Verdana"/>
                <w:snapToGrid w:val="0"/>
                <w:sz w:val="16"/>
                <w:szCs w:val="16"/>
                <w:highlight w:val="yellow"/>
              </w:rPr>
            </w:pPr>
            <w:r w:rsidRPr="00AC5A23">
              <w:rPr>
                <w:rFonts w:ascii="Verdana" w:hAnsi="Verdana" w:cs="Verdana"/>
                <w:snapToGrid w:val="0"/>
                <w:sz w:val="16"/>
                <w:szCs w:val="16"/>
                <w:highlight w:val="yellow"/>
              </w:rPr>
              <w:t>patientHistoryID</w:t>
            </w:r>
          </w:p>
        </w:tc>
        <w:tc>
          <w:tcPr>
            <w:tcW w:w="1394" w:type="dxa"/>
            <w:shd w:val="clear" w:color="auto" w:fill="FFFFFF"/>
          </w:tcPr>
          <w:p w:rsidR="00AC5A23" w:rsidRPr="00AC5A23" w:rsidRDefault="00AC5A23" w:rsidP="004E6EA5">
            <w:pPr>
              <w:widowControl w:val="0"/>
              <w:autoSpaceDE w:val="0"/>
              <w:autoSpaceDN w:val="0"/>
              <w:rPr>
                <w:rFonts w:ascii="Verdana" w:hAnsi="Verdana" w:cs="Verdana"/>
                <w:snapToGrid w:val="0"/>
                <w:sz w:val="16"/>
                <w:szCs w:val="16"/>
                <w:highlight w:val="yellow"/>
              </w:rPr>
            </w:pPr>
            <w:r w:rsidRPr="00AC5A23">
              <w:rPr>
                <w:rFonts w:ascii="Verdana" w:hAnsi="Verdana" w:cs="Verdana"/>
                <w:snapToGrid w:val="0"/>
                <w:sz w:val="16"/>
                <w:szCs w:val="16"/>
                <w:highlight w:val="yellow"/>
              </w:rPr>
              <w:t>int</w:t>
            </w:r>
          </w:p>
        </w:tc>
        <w:tc>
          <w:tcPr>
            <w:tcW w:w="821" w:type="dxa"/>
            <w:shd w:val="clear" w:color="auto" w:fill="FFFFFF"/>
          </w:tcPr>
          <w:p w:rsidR="00AC5A23" w:rsidRPr="00AC5A23" w:rsidRDefault="00AC5A23" w:rsidP="004E6EA5">
            <w:pPr>
              <w:widowControl w:val="0"/>
              <w:autoSpaceDE w:val="0"/>
              <w:autoSpaceDN w:val="0"/>
              <w:rPr>
                <w:rFonts w:ascii="Verdana" w:hAnsi="Verdana" w:cs="Verdana"/>
                <w:snapToGrid w:val="0"/>
                <w:sz w:val="16"/>
                <w:szCs w:val="16"/>
                <w:highlight w:val="yellow"/>
              </w:rPr>
            </w:pPr>
            <w:r w:rsidRPr="00AC5A23">
              <w:rPr>
                <w:rFonts w:ascii="Verdana" w:hAnsi="Verdana" w:cs="Verdana"/>
                <w:snapToGrid w:val="0"/>
                <w:sz w:val="16"/>
                <w:szCs w:val="16"/>
                <w:highlight w:val="yellow"/>
              </w:rPr>
              <w:t>NULL</w:t>
            </w:r>
          </w:p>
        </w:tc>
        <w:tc>
          <w:tcPr>
            <w:tcW w:w="2676" w:type="dxa"/>
            <w:shd w:val="clear" w:color="auto" w:fill="FFFFFF"/>
          </w:tcPr>
          <w:p w:rsidR="00AC5A23" w:rsidRPr="00AC5A23" w:rsidRDefault="00AC5A23" w:rsidP="0081353C">
            <w:pPr>
              <w:widowControl w:val="0"/>
              <w:autoSpaceDE w:val="0"/>
              <w:autoSpaceDN w:val="0"/>
              <w:rPr>
                <w:rFonts w:ascii="Verdana" w:hAnsi="Verdana" w:cs="Verdana"/>
                <w:snapToGrid w:val="0"/>
                <w:sz w:val="16"/>
                <w:szCs w:val="16"/>
                <w:highlight w:val="yellow"/>
              </w:rPr>
            </w:pPr>
            <w:r w:rsidRPr="00AC5A23">
              <w:rPr>
                <w:rFonts w:ascii="Verdana" w:hAnsi="Verdana" w:cs="Verdana"/>
                <w:snapToGrid w:val="0"/>
                <w:sz w:val="16"/>
                <w:szCs w:val="16"/>
                <w:highlight w:val="yellow"/>
              </w:rPr>
              <w:t>surrogate key for the patient if they were found in multiple hospitalizations</w:t>
            </w:r>
          </w:p>
        </w:tc>
        <w:tc>
          <w:tcPr>
            <w:tcW w:w="451" w:type="dxa"/>
            <w:shd w:val="clear" w:color="auto" w:fill="FFFFFF"/>
          </w:tcPr>
          <w:p w:rsidR="00AC5A23" w:rsidRPr="00AC5A23" w:rsidRDefault="00AC5A23" w:rsidP="004E6EA5">
            <w:pPr>
              <w:widowControl w:val="0"/>
              <w:autoSpaceDE w:val="0"/>
              <w:autoSpaceDN w:val="0"/>
              <w:jc w:val="center"/>
              <w:rPr>
                <w:rFonts w:ascii="Verdana" w:hAnsi="Verdana" w:cs="Verdana"/>
                <w:snapToGrid w:val="0"/>
                <w:sz w:val="16"/>
                <w:szCs w:val="16"/>
                <w:highlight w:val="yellow"/>
              </w:rPr>
            </w:pPr>
            <w:r w:rsidRPr="00AC5A23">
              <w:rPr>
                <w:rFonts w:ascii="Verdana" w:hAnsi="Verdana" w:cs="Verdana"/>
                <w:snapToGrid w:val="0"/>
                <w:sz w:val="16"/>
                <w:szCs w:val="16"/>
                <w:highlight w:val="yellow"/>
              </w:rPr>
              <w:t>No</w:t>
            </w:r>
          </w:p>
        </w:tc>
        <w:tc>
          <w:tcPr>
            <w:tcW w:w="450" w:type="dxa"/>
            <w:shd w:val="clear" w:color="auto" w:fill="FFFFFF"/>
          </w:tcPr>
          <w:p w:rsidR="00AC5A23" w:rsidRPr="00AC5A23" w:rsidRDefault="00AC5A23" w:rsidP="004E6EA5">
            <w:pPr>
              <w:widowControl w:val="0"/>
              <w:autoSpaceDE w:val="0"/>
              <w:autoSpaceDN w:val="0"/>
              <w:jc w:val="center"/>
              <w:rPr>
                <w:rFonts w:ascii="Verdana" w:hAnsi="Verdana" w:cs="Verdana"/>
                <w:snapToGrid w:val="0"/>
                <w:sz w:val="16"/>
                <w:szCs w:val="16"/>
                <w:highlight w:val="yellow"/>
              </w:rPr>
            </w:pPr>
            <w:r w:rsidRPr="00AC5A23">
              <w:rPr>
                <w:rFonts w:ascii="Verdana" w:hAnsi="Verdana" w:cs="Verdana"/>
                <w:snapToGrid w:val="0"/>
                <w:sz w:val="16"/>
                <w:szCs w:val="16"/>
                <w:highlight w:val="yellow"/>
              </w:rPr>
              <w:t>No</w:t>
            </w:r>
          </w:p>
        </w:tc>
        <w:tc>
          <w:tcPr>
            <w:tcW w:w="1330" w:type="dxa"/>
            <w:shd w:val="clear" w:color="auto" w:fill="FFFFFF"/>
          </w:tcPr>
          <w:p w:rsidR="00AC5A23" w:rsidRPr="00AC5A23" w:rsidRDefault="00AC5A23" w:rsidP="004E6EA5">
            <w:pPr>
              <w:widowControl w:val="0"/>
              <w:autoSpaceDE w:val="0"/>
              <w:autoSpaceDN w:val="0"/>
              <w:jc w:val="center"/>
              <w:rPr>
                <w:rFonts w:ascii="Verdana" w:hAnsi="Verdana" w:cs="Verdana"/>
                <w:snapToGrid w:val="0"/>
                <w:sz w:val="16"/>
                <w:szCs w:val="16"/>
                <w:highlight w:val="yellow"/>
              </w:rPr>
            </w:pPr>
            <w:r w:rsidRPr="00AC5A23">
              <w:rPr>
                <w:rFonts w:ascii="Verdana" w:hAnsi="Verdana" w:cs="Verdana"/>
                <w:snapToGrid w:val="0"/>
                <w:sz w:val="16"/>
                <w:szCs w:val="16"/>
                <w:highlight w:val="yellow"/>
              </w:rPr>
              <w:t>C</w:t>
            </w:r>
          </w:p>
        </w:tc>
      </w:tr>
      <w:tr w:rsidR="005906AB" w:rsidRPr="0085377A">
        <w:trPr>
          <w:cantSplit/>
        </w:trPr>
        <w:tc>
          <w:tcPr>
            <w:tcW w:w="2378"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gender</w:t>
            </w:r>
          </w:p>
        </w:tc>
        <w:tc>
          <w:tcPr>
            <w:tcW w:w="1394"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w:t>
            </w:r>
          </w:p>
        </w:tc>
        <w:tc>
          <w:tcPr>
            <w:tcW w:w="821"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gender of the patient: Male, Female, Unknown, </w:t>
            </w:r>
          </w:p>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Other, NULL</w:t>
            </w:r>
          </w:p>
        </w:tc>
        <w:tc>
          <w:tcPr>
            <w:tcW w:w="451"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906AB" w:rsidRPr="0085377A">
        <w:trPr>
          <w:cantSplit/>
        </w:trPr>
        <w:tc>
          <w:tcPr>
            <w:tcW w:w="2378"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age</w:t>
            </w:r>
          </w:p>
        </w:tc>
        <w:tc>
          <w:tcPr>
            <w:tcW w:w="1394"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821"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age of the </w:t>
            </w:r>
            <w:r>
              <w:rPr>
                <w:rFonts w:ascii="Verdana" w:hAnsi="Verdana" w:cs="Verdana"/>
                <w:snapToGrid w:val="0"/>
                <w:sz w:val="16"/>
                <w:szCs w:val="16"/>
              </w:rPr>
              <w:t>patient in full years</w:t>
            </w:r>
            <w:r w:rsidRPr="0085377A">
              <w:rPr>
                <w:rFonts w:ascii="Verdana" w:hAnsi="Verdana" w:cs="Verdana"/>
                <w:snapToGrid w:val="0"/>
                <w:sz w:val="16"/>
                <w:szCs w:val="16"/>
              </w:rPr>
              <w:t>. If the patient is over 89 years old</w:t>
            </w:r>
            <w:r>
              <w:rPr>
                <w:rFonts w:ascii="Verdana" w:hAnsi="Verdana" w:cs="Verdana"/>
                <w:snapToGrid w:val="0"/>
                <w:sz w:val="16"/>
                <w:szCs w:val="16"/>
              </w:rPr>
              <w:t xml:space="preserve"> specify </w:t>
            </w:r>
            <w:r w:rsidRPr="0085377A">
              <w:rPr>
                <w:rFonts w:ascii="Verdana" w:hAnsi="Verdana" w:cs="Verdana"/>
                <w:snapToGrid w:val="0"/>
                <w:sz w:val="16"/>
                <w:szCs w:val="16"/>
              </w:rPr>
              <w:t>"&gt;</w:t>
            </w:r>
            <w:r>
              <w:rPr>
                <w:rFonts w:ascii="Verdana" w:hAnsi="Verdana" w:cs="Verdana"/>
                <w:snapToGrid w:val="0"/>
                <w:sz w:val="16"/>
                <w:szCs w:val="16"/>
              </w:rPr>
              <w:t xml:space="preserve"> </w:t>
            </w:r>
            <w:r w:rsidRPr="0085377A">
              <w:rPr>
                <w:rFonts w:ascii="Verdana" w:hAnsi="Verdana" w:cs="Verdana"/>
                <w:snapToGrid w:val="0"/>
                <w:sz w:val="16"/>
                <w:szCs w:val="16"/>
              </w:rPr>
              <w:t>89" e.g.: 79, 36, 52,</w:t>
            </w:r>
            <w:r>
              <w:rPr>
                <w:rFonts w:ascii="Verdana" w:hAnsi="Verdana" w:cs="Verdana"/>
                <w:snapToGrid w:val="0"/>
                <w:sz w:val="16"/>
                <w:szCs w:val="16"/>
              </w:rPr>
              <w:t xml:space="preserve"> “&gt; 89”,</w:t>
            </w:r>
            <w:r w:rsidRPr="0085377A">
              <w:rPr>
                <w:rFonts w:ascii="Verdana" w:hAnsi="Verdana" w:cs="Verdana"/>
                <w:snapToGrid w:val="0"/>
                <w:sz w:val="16"/>
                <w:szCs w:val="16"/>
              </w:rPr>
              <w:t xml:space="preserve"> etc.</w:t>
            </w:r>
          </w:p>
        </w:tc>
        <w:tc>
          <w:tcPr>
            <w:tcW w:w="451"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906AB" w:rsidRPr="0085377A">
        <w:trPr>
          <w:cantSplit/>
        </w:trPr>
        <w:tc>
          <w:tcPr>
            <w:tcW w:w="2378"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ethnicity</w:t>
            </w:r>
          </w:p>
        </w:tc>
        <w:tc>
          <w:tcPr>
            <w:tcW w:w="1394"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821" w:type="dxa"/>
            <w:shd w:val="clear" w:color="auto" w:fill="FFFFFF"/>
          </w:tcPr>
          <w:p w:rsidR="005906AB" w:rsidRPr="0085377A" w:rsidRDefault="005906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5906AB"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5906AB" w:rsidRPr="0085377A">
              <w:rPr>
                <w:rFonts w:ascii="Verdana" w:hAnsi="Verdana" w:cs="Verdana"/>
                <w:snapToGrid w:val="0"/>
                <w:sz w:val="16"/>
                <w:szCs w:val="16"/>
              </w:rPr>
              <w:t>ethnicity of the patient: Asian, Caucasian, African American, Native American, Hispanic, Other/Unknown, NULL</w:t>
            </w:r>
          </w:p>
        </w:tc>
        <w:tc>
          <w:tcPr>
            <w:tcW w:w="451"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906AB" w:rsidRPr="0085377A" w:rsidRDefault="005906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3F0485" w:rsidRPr="0085377A">
        <w:trPr>
          <w:cantSplit/>
        </w:trPr>
        <w:tc>
          <w:tcPr>
            <w:tcW w:w="2378" w:type="dxa"/>
            <w:shd w:val="clear" w:color="auto" w:fill="FFFFFF"/>
          </w:tcPr>
          <w:p w:rsidR="003F0485" w:rsidRPr="00781AA0" w:rsidRDefault="003F0485"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hospitalID</w:t>
            </w:r>
          </w:p>
        </w:tc>
        <w:tc>
          <w:tcPr>
            <w:tcW w:w="1394" w:type="dxa"/>
            <w:shd w:val="clear" w:color="auto" w:fill="FFFFFF"/>
          </w:tcPr>
          <w:p w:rsidR="003F0485" w:rsidRPr="00781AA0" w:rsidRDefault="003F0485"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int</w:t>
            </w:r>
          </w:p>
        </w:tc>
        <w:tc>
          <w:tcPr>
            <w:tcW w:w="821" w:type="dxa"/>
            <w:shd w:val="clear" w:color="auto" w:fill="FFFFFF"/>
          </w:tcPr>
          <w:p w:rsidR="003F0485" w:rsidRPr="00781AA0" w:rsidRDefault="003F0485"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NOT NULL</w:t>
            </w:r>
          </w:p>
        </w:tc>
        <w:tc>
          <w:tcPr>
            <w:tcW w:w="2676" w:type="dxa"/>
            <w:shd w:val="clear" w:color="auto" w:fill="FFFFFF"/>
          </w:tcPr>
          <w:p w:rsidR="003F0485" w:rsidRPr="00781AA0" w:rsidRDefault="003F0485"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surrogate key for the hospital associated with the patient unit stay</w:t>
            </w:r>
          </w:p>
        </w:tc>
        <w:tc>
          <w:tcPr>
            <w:tcW w:w="451" w:type="dxa"/>
            <w:shd w:val="clear" w:color="auto" w:fill="FFFFFF"/>
          </w:tcPr>
          <w:p w:rsidR="003F0485" w:rsidRPr="00781AA0" w:rsidRDefault="00781AA0" w:rsidP="004E6EA5">
            <w:pPr>
              <w:widowControl w:val="0"/>
              <w:autoSpaceDE w:val="0"/>
              <w:autoSpaceDN w:val="0"/>
              <w:jc w:val="center"/>
              <w:rPr>
                <w:rFonts w:ascii="Verdana" w:hAnsi="Verdana" w:cs="Verdana"/>
                <w:snapToGrid w:val="0"/>
                <w:sz w:val="16"/>
                <w:szCs w:val="16"/>
                <w:highlight w:val="yellow"/>
              </w:rPr>
            </w:pPr>
            <w:r w:rsidRPr="00781AA0">
              <w:rPr>
                <w:rFonts w:ascii="Verdana" w:hAnsi="Verdana" w:cs="Verdana"/>
                <w:snapToGrid w:val="0"/>
                <w:sz w:val="16"/>
                <w:szCs w:val="16"/>
                <w:highlight w:val="yellow"/>
              </w:rPr>
              <w:t>No</w:t>
            </w:r>
          </w:p>
        </w:tc>
        <w:tc>
          <w:tcPr>
            <w:tcW w:w="450" w:type="dxa"/>
            <w:shd w:val="clear" w:color="auto" w:fill="FFFFFF"/>
          </w:tcPr>
          <w:p w:rsidR="003F0485" w:rsidRPr="00781AA0" w:rsidRDefault="00781AA0" w:rsidP="004E6EA5">
            <w:pPr>
              <w:widowControl w:val="0"/>
              <w:autoSpaceDE w:val="0"/>
              <w:autoSpaceDN w:val="0"/>
              <w:jc w:val="center"/>
              <w:rPr>
                <w:rFonts w:ascii="Verdana" w:hAnsi="Verdana" w:cs="Verdana"/>
                <w:snapToGrid w:val="0"/>
                <w:sz w:val="16"/>
                <w:szCs w:val="16"/>
                <w:highlight w:val="yellow"/>
              </w:rPr>
            </w:pPr>
            <w:r w:rsidRPr="00781AA0">
              <w:rPr>
                <w:rFonts w:ascii="Verdana" w:hAnsi="Verdana" w:cs="Verdana"/>
                <w:snapToGrid w:val="0"/>
                <w:sz w:val="16"/>
                <w:szCs w:val="16"/>
                <w:highlight w:val="yellow"/>
              </w:rPr>
              <w:t>No</w:t>
            </w:r>
          </w:p>
        </w:tc>
        <w:tc>
          <w:tcPr>
            <w:tcW w:w="1330" w:type="dxa"/>
            <w:shd w:val="clear" w:color="auto" w:fill="FFFFFF"/>
          </w:tcPr>
          <w:p w:rsidR="003F0485" w:rsidRPr="00781AA0" w:rsidRDefault="00781AA0" w:rsidP="004E6EA5">
            <w:pPr>
              <w:widowControl w:val="0"/>
              <w:autoSpaceDE w:val="0"/>
              <w:autoSpaceDN w:val="0"/>
              <w:jc w:val="center"/>
              <w:rPr>
                <w:rFonts w:ascii="Verdana" w:hAnsi="Verdana" w:cs="Verdana"/>
                <w:snapToGrid w:val="0"/>
                <w:sz w:val="16"/>
                <w:szCs w:val="16"/>
                <w:highlight w:val="yellow"/>
              </w:rPr>
            </w:pPr>
            <w:r w:rsidRPr="00781AA0">
              <w:rPr>
                <w:rFonts w:ascii="Verdana" w:hAnsi="Verdana" w:cs="Verdana"/>
                <w:snapToGrid w:val="0"/>
                <w:sz w:val="16"/>
                <w:szCs w:val="16"/>
                <w:highlight w:val="yellow"/>
              </w:rPr>
              <w:t>C</w:t>
            </w:r>
          </w:p>
        </w:tc>
      </w:tr>
      <w:tr w:rsidR="00CD4E98" w:rsidRPr="0085377A">
        <w:trPr>
          <w:cantSplit/>
        </w:trPr>
        <w:tc>
          <w:tcPr>
            <w:tcW w:w="2378" w:type="dxa"/>
            <w:shd w:val="clear" w:color="auto" w:fill="FFFFFF"/>
          </w:tcPr>
          <w:p w:rsidR="00CD4E98" w:rsidRPr="00781AA0" w:rsidRDefault="003F0485"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ward</w:t>
            </w:r>
            <w:r w:rsidR="00A0536B" w:rsidRPr="00781AA0">
              <w:rPr>
                <w:rFonts w:ascii="Verdana" w:hAnsi="Verdana" w:cs="Verdana"/>
                <w:snapToGrid w:val="0"/>
                <w:sz w:val="16"/>
                <w:szCs w:val="16"/>
                <w:highlight w:val="yellow"/>
              </w:rPr>
              <w:t>ID</w:t>
            </w:r>
          </w:p>
        </w:tc>
        <w:tc>
          <w:tcPr>
            <w:tcW w:w="1394" w:type="dxa"/>
            <w:shd w:val="clear" w:color="auto" w:fill="FFFFFF"/>
          </w:tcPr>
          <w:p w:rsidR="00CD4E98" w:rsidRPr="00781AA0" w:rsidRDefault="003F5C81"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int</w:t>
            </w:r>
          </w:p>
        </w:tc>
        <w:tc>
          <w:tcPr>
            <w:tcW w:w="821" w:type="dxa"/>
            <w:shd w:val="clear" w:color="auto" w:fill="FFFFFF"/>
          </w:tcPr>
          <w:p w:rsidR="00CD4E98" w:rsidRPr="00781AA0" w:rsidRDefault="00CD4E98"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NOT NULL</w:t>
            </w:r>
          </w:p>
        </w:tc>
        <w:tc>
          <w:tcPr>
            <w:tcW w:w="2676" w:type="dxa"/>
            <w:shd w:val="clear" w:color="auto" w:fill="FFFFFF"/>
          </w:tcPr>
          <w:p w:rsidR="00CD4E98" w:rsidRPr="00781AA0" w:rsidRDefault="00CD4E98" w:rsidP="004E6EA5">
            <w:pPr>
              <w:widowControl w:val="0"/>
              <w:autoSpaceDE w:val="0"/>
              <w:autoSpaceDN w:val="0"/>
              <w:rPr>
                <w:rFonts w:ascii="Verdana" w:hAnsi="Verdana" w:cs="Verdana"/>
                <w:snapToGrid w:val="0"/>
                <w:sz w:val="16"/>
                <w:szCs w:val="16"/>
                <w:highlight w:val="yellow"/>
              </w:rPr>
            </w:pPr>
            <w:r w:rsidRPr="00781AA0">
              <w:rPr>
                <w:rFonts w:ascii="Verdana" w:hAnsi="Verdana" w:cs="Verdana"/>
                <w:snapToGrid w:val="0"/>
                <w:sz w:val="16"/>
                <w:szCs w:val="16"/>
                <w:highlight w:val="yellow"/>
              </w:rPr>
              <w:t>surrogate key for the ward associated with the patient unit stay</w:t>
            </w:r>
          </w:p>
        </w:tc>
        <w:tc>
          <w:tcPr>
            <w:tcW w:w="451" w:type="dxa"/>
            <w:shd w:val="clear" w:color="auto" w:fill="FFFFFF"/>
          </w:tcPr>
          <w:p w:rsidR="00CD4E98" w:rsidRPr="00781AA0" w:rsidRDefault="00781AA0" w:rsidP="004E6EA5">
            <w:pPr>
              <w:widowControl w:val="0"/>
              <w:autoSpaceDE w:val="0"/>
              <w:autoSpaceDN w:val="0"/>
              <w:jc w:val="center"/>
              <w:rPr>
                <w:rFonts w:ascii="Verdana" w:hAnsi="Verdana" w:cs="Verdana"/>
                <w:snapToGrid w:val="0"/>
                <w:sz w:val="16"/>
                <w:szCs w:val="16"/>
                <w:highlight w:val="yellow"/>
              </w:rPr>
            </w:pPr>
            <w:r w:rsidRPr="00781AA0">
              <w:rPr>
                <w:rFonts w:ascii="Verdana" w:hAnsi="Verdana" w:cs="Verdana"/>
                <w:snapToGrid w:val="0"/>
                <w:sz w:val="16"/>
                <w:szCs w:val="16"/>
                <w:highlight w:val="yellow"/>
              </w:rPr>
              <w:t>No</w:t>
            </w:r>
          </w:p>
        </w:tc>
        <w:tc>
          <w:tcPr>
            <w:tcW w:w="450" w:type="dxa"/>
            <w:shd w:val="clear" w:color="auto" w:fill="FFFFFF"/>
          </w:tcPr>
          <w:p w:rsidR="00CD4E98" w:rsidRPr="00781AA0" w:rsidRDefault="00781AA0" w:rsidP="004E6EA5">
            <w:pPr>
              <w:widowControl w:val="0"/>
              <w:autoSpaceDE w:val="0"/>
              <w:autoSpaceDN w:val="0"/>
              <w:jc w:val="center"/>
              <w:rPr>
                <w:rFonts w:ascii="Verdana" w:hAnsi="Verdana" w:cs="Verdana"/>
                <w:snapToGrid w:val="0"/>
                <w:sz w:val="16"/>
                <w:szCs w:val="16"/>
                <w:highlight w:val="yellow"/>
              </w:rPr>
            </w:pPr>
            <w:r w:rsidRPr="00781AA0">
              <w:rPr>
                <w:rFonts w:ascii="Verdana" w:hAnsi="Verdana" w:cs="Verdana"/>
                <w:snapToGrid w:val="0"/>
                <w:sz w:val="16"/>
                <w:szCs w:val="16"/>
                <w:highlight w:val="yellow"/>
              </w:rPr>
              <w:t>No</w:t>
            </w:r>
          </w:p>
        </w:tc>
        <w:tc>
          <w:tcPr>
            <w:tcW w:w="1330" w:type="dxa"/>
            <w:shd w:val="clear" w:color="auto" w:fill="FFFFFF"/>
          </w:tcPr>
          <w:p w:rsidR="00CD4E98" w:rsidRPr="00781AA0" w:rsidRDefault="00781AA0" w:rsidP="004E6EA5">
            <w:pPr>
              <w:widowControl w:val="0"/>
              <w:autoSpaceDE w:val="0"/>
              <w:autoSpaceDN w:val="0"/>
              <w:jc w:val="center"/>
              <w:rPr>
                <w:rFonts w:ascii="Verdana" w:hAnsi="Verdana" w:cs="Verdana"/>
                <w:snapToGrid w:val="0"/>
                <w:sz w:val="16"/>
                <w:szCs w:val="16"/>
                <w:highlight w:val="yellow"/>
              </w:rPr>
            </w:pPr>
            <w:r w:rsidRPr="00781AA0">
              <w:rPr>
                <w:rFonts w:ascii="Verdana" w:hAnsi="Verdana" w:cs="Verdana"/>
                <w:snapToGrid w:val="0"/>
                <w:sz w:val="16"/>
                <w:szCs w:val="16"/>
                <w:highlight w:val="yellow"/>
              </w:rPr>
              <w:t>C</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apacheAdmissionDx</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varchar(1000)</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CD4E98" w:rsidRPr="0085377A" w:rsidRDefault="0063176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Full path string of </w:t>
            </w:r>
            <w:r w:rsidR="00CD4E98" w:rsidRPr="0085377A">
              <w:rPr>
                <w:rFonts w:ascii="Verdana" w:hAnsi="Verdana" w:cs="Verdana"/>
                <w:snapToGrid w:val="0"/>
                <w:sz w:val="16"/>
                <w:szCs w:val="16"/>
              </w:rPr>
              <w:t>admission diagnosis for patients unit stay e.g.: Pulmonary valve surgery, Chest pain, unknown origin, Restrictive lung disease (i.e., Sarcoidosis, pulmonary fibrosis), etc.</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admissionHeight</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decimal(10,2)</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 height of the patient in cm e.g.: 160.0000, 182.9000, 175.3000, etc.</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hospitalAdmitYear</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hospital admit date</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w:t>
            </w:r>
            <w:r w:rsidR="00B938C7">
              <w:rPr>
                <w:rFonts w:ascii="Verdana" w:hAnsi="Verdana" w:cs="Verdana"/>
                <w:snapToGrid w:val="0"/>
                <w:sz w:val="16"/>
                <w:szCs w:val="16"/>
              </w:rPr>
              <w:t>Time24</w:t>
            </w:r>
          </w:p>
        </w:tc>
        <w:tc>
          <w:tcPr>
            <w:tcW w:w="1394" w:type="dxa"/>
            <w:shd w:val="clear" w:color="auto" w:fill="FFFFFF"/>
          </w:tcPr>
          <w:p w:rsidR="00CD4E98" w:rsidRPr="0085377A" w:rsidRDefault="00B938C7"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CD4E98" w:rsidRPr="0085377A" w:rsidRDefault="00B938C7" w:rsidP="00B938C7">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hospital admit e.g.: “12:45”, “15:30”, “3:45”</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hospitalAdmitTime</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hospital admit date: 'midnight', 'morning', 'midday', 'noon', 'evening', or 'night'</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hospitalAdmitOffset</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patient</w:t>
            </w:r>
            <w:r w:rsidRPr="0085377A">
              <w:rPr>
                <w:rFonts w:ascii="Verdana" w:hAnsi="Verdana" w:cs="Verdana"/>
                <w:snapToGrid w:val="0"/>
                <w:sz w:val="16"/>
                <w:szCs w:val="16"/>
              </w:rPr>
              <w:t xml:space="preserve"> </w:t>
            </w:r>
            <w:r>
              <w:rPr>
                <w:rFonts w:ascii="Verdana" w:hAnsi="Verdana" w:cs="Verdana"/>
                <w:snapToGrid w:val="0"/>
                <w:sz w:val="16"/>
                <w:szCs w:val="16"/>
              </w:rPr>
              <w:t>was admitted to the hospital</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hospitalAdmitSource</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varchar(30)</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location </w:t>
            </w:r>
            <w:r w:rsidRPr="0085377A">
              <w:rPr>
                <w:rFonts w:ascii="Verdana" w:hAnsi="Verdana" w:cs="Verdana"/>
                <w:snapToGrid w:val="0"/>
                <w:sz w:val="16"/>
                <w:szCs w:val="16"/>
              </w:rPr>
              <w:t>from where the patient was admitted to the hospital e.g.: Direct Admit, Floor, Chest Pain Center. etc.</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CD4E98" w:rsidRPr="0085377A">
        <w:trPr>
          <w:cantSplit/>
        </w:trPr>
        <w:tc>
          <w:tcPr>
            <w:tcW w:w="2378"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hospitalDischargeYear</w:t>
            </w:r>
          </w:p>
        </w:tc>
        <w:tc>
          <w:tcPr>
            <w:tcW w:w="1394"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821"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CD4E98" w:rsidRPr="0085377A" w:rsidRDefault="00CD4E98"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hospital discharge date</w:t>
            </w:r>
          </w:p>
        </w:tc>
        <w:tc>
          <w:tcPr>
            <w:tcW w:w="451"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CD4E98" w:rsidRPr="0085377A" w:rsidRDefault="00CD4E98"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E02224">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w:t>
            </w:r>
            <w:r>
              <w:rPr>
                <w:rFonts w:ascii="Verdana" w:hAnsi="Verdana" w:cs="Verdana"/>
                <w:snapToGrid w:val="0"/>
                <w:sz w:val="16"/>
                <w:szCs w:val="16"/>
              </w:rPr>
              <w:t>Time24</w:t>
            </w:r>
          </w:p>
        </w:tc>
        <w:tc>
          <w:tcPr>
            <w:tcW w:w="1394" w:type="dxa"/>
            <w:shd w:val="clear" w:color="auto" w:fill="FFFFFF"/>
          </w:tcPr>
          <w:p w:rsidR="00E02224" w:rsidRPr="0085377A" w:rsidRDefault="00E02224" w:rsidP="00EF3ECB">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821" w:type="dxa"/>
            <w:shd w:val="clear" w:color="auto" w:fill="FFFFFF"/>
          </w:tcPr>
          <w:p w:rsidR="00E02224" w:rsidRPr="0085377A" w:rsidRDefault="00E02224" w:rsidP="00EF3ECB">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E02224">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hospital discharge event occurred e.g.: “12:45”, “15:30”, “3:45”</w:t>
            </w:r>
          </w:p>
        </w:tc>
        <w:tc>
          <w:tcPr>
            <w:tcW w:w="451" w:type="dxa"/>
            <w:shd w:val="clear" w:color="auto" w:fill="FFFFFF"/>
          </w:tcPr>
          <w:p w:rsidR="00E02224" w:rsidRPr="0085377A" w:rsidRDefault="00E02224" w:rsidP="00EF3ECB">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EF3ECB">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EF3ECB">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hospitalDischargeTime</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3A571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hospital discharge date: 'midnight', 'morning', 'midday', 'noon', 'evening', or 'night'</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hospitalDischargeOffset</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patient</w:t>
            </w:r>
            <w:r w:rsidRPr="0085377A">
              <w:rPr>
                <w:rFonts w:ascii="Verdana" w:hAnsi="Verdana" w:cs="Verdana"/>
                <w:snapToGrid w:val="0"/>
                <w:sz w:val="16"/>
                <w:szCs w:val="16"/>
              </w:rPr>
              <w:t xml:space="preserve"> </w:t>
            </w:r>
            <w:r>
              <w:rPr>
                <w:rFonts w:ascii="Verdana" w:hAnsi="Verdana" w:cs="Verdana"/>
                <w:snapToGrid w:val="0"/>
                <w:sz w:val="16"/>
                <w:szCs w:val="16"/>
              </w:rPr>
              <w:t>was discharged from the hospital</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hospitalDischargeLocation</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Structured list of location </w:t>
            </w:r>
            <w:r w:rsidRPr="0085377A">
              <w:rPr>
                <w:rFonts w:ascii="Verdana" w:hAnsi="Verdana" w:cs="Verdana"/>
                <w:snapToGrid w:val="0"/>
                <w:sz w:val="16"/>
                <w:szCs w:val="16"/>
              </w:rPr>
              <w:t xml:space="preserve">where the patient </w:t>
            </w:r>
            <w:r>
              <w:rPr>
                <w:rFonts w:ascii="Verdana" w:hAnsi="Verdana" w:cs="Verdana"/>
                <w:snapToGrid w:val="0"/>
                <w:sz w:val="16"/>
                <w:szCs w:val="16"/>
              </w:rPr>
              <w:t xml:space="preserve"> was </w:t>
            </w:r>
            <w:r w:rsidRPr="0085377A">
              <w:rPr>
                <w:rFonts w:ascii="Verdana" w:hAnsi="Verdana" w:cs="Verdana"/>
                <w:snapToGrid w:val="0"/>
                <w:sz w:val="16"/>
                <w:szCs w:val="16"/>
              </w:rPr>
              <w:t xml:space="preserve">discharged </w:t>
            </w:r>
            <w:r>
              <w:rPr>
                <w:rFonts w:ascii="Verdana" w:hAnsi="Verdana" w:cs="Verdana"/>
                <w:snapToGrid w:val="0"/>
                <w:sz w:val="16"/>
                <w:szCs w:val="16"/>
              </w:rPr>
              <w:t xml:space="preserve">to </w:t>
            </w:r>
            <w:r w:rsidRPr="0085377A">
              <w:rPr>
                <w:rFonts w:ascii="Verdana" w:hAnsi="Verdana" w:cs="Verdana"/>
                <w:snapToGrid w:val="0"/>
                <w:sz w:val="16"/>
                <w:szCs w:val="16"/>
              </w:rPr>
              <w:t>from the hospital e.g.: Home, Nursing Home, Death, etc.</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hospitalDischargeStatus</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9E0BF5">
            <w:pPr>
              <w:widowControl w:val="0"/>
              <w:autoSpaceDE w:val="0"/>
              <w:autoSpaceDN w:val="0"/>
              <w:rPr>
                <w:rFonts w:ascii="Verdana" w:hAnsi="Verdana" w:cs="Verdana"/>
                <w:snapToGrid w:val="0"/>
                <w:sz w:val="16"/>
                <w:szCs w:val="16"/>
              </w:rPr>
            </w:pPr>
            <w:r>
              <w:rPr>
                <w:rFonts w:ascii="Verdana" w:hAnsi="Verdana" w:cs="Verdana"/>
                <w:snapToGrid w:val="0"/>
                <w:sz w:val="16"/>
                <w:szCs w:val="16"/>
              </w:rPr>
              <w:t>specifies</w:t>
            </w:r>
            <w:r w:rsidRPr="0085377A">
              <w:rPr>
                <w:rFonts w:ascii="Verdana" w:hAnsi="Verdana" w:cs="Verdana"/>
                <w:snapToGrid w:val="0"/>
                <w:sz w:val="16"/>
                <w:szCs w:val="16"/>
              </w:rPr>
              <w:t xml:space="preserve"> </w:t>
            </w:r>
            <w:r>
              <w:rPr>
                <w:rFonts w:ascii="Verdana" w:hAnsi="Verdana" w:cs="Verdana"/>
                <w:snapToGrid w:val="0"/>
                <w:sz w:val="16"/>
                <w:szCs w:val="16"/>
              </w:rPr>
              <w:t>patient’s condition upon leaving the hospital</w:t>
            </w:r>
            <w:r w:rsidRPr="0085377A">
              <w:rPr>
                <w:rFonts w:ascii="Verdana" w:hAnsi="Verdana" w:cs="Verdana"/>
                <w:snapToGrid w:val="0"/>
                <w:sz w:val="16"/>
                <w:szCs w:val="16"/>
              </w:rPr>
              <w:t>: Alive, Expired, or NULL</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unitType</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Pr>
                <w:rFonts w:ascii="Verdana" w:hAnsi="Verdana" w:cs="Verdana"/>
                <w:snapToGrid w:val="0"/>
                <w:sz w:val="16"/>
                <w:szCs w:val="16"/>
              </w:rPr>
              <w:t>picklist</w:t>
            </w:r>
            <w:r w:rsidRPr="0085377A">
              <w:rPr>
                <w:rFonts w:ascii="Verdana" w:hAnsi="Verdana" w:cs="Verdana"/>
                <w:snapToGrid w:val="0"/>
                <w:sz w:val="16"/>
                <w:szCs w:val="16"/>
              </w:rPr>
              <w:t xml:space="preserve"> unit type of the unit e.g.: </w:t>
            </w:r>
            <w:r w:rsidRPr="00914C71">
              <w:rPr>
                <w:rFonts w:ascii="Verdana" w:hAnsi="Verdana" w:cs="Verdana"/>
                <w:snapToGrid w:val="0"/>
                <w:sz w:val="16"/>
                <w:szCs w:val="16"/>
              </w:rPr>
              <w:t>MICU,Cardiovascular ICU,SDU/Step down,VICU,Neuro ICU,CCU,Virtual ICU,SICU,ICU,CCU-CTICU,Mobile ICU,CTICU,CSICU,Test ICU,Vent ICU,Burn-Trauma ICU</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unitAdmitYear</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unit admit date</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Pr>
                <w:rFonts w:ascii="Verdana" w:hAnsi="Verdana" w:cs="Verdana"/>
                <w:snapToGrid w:val="0"/>
                <w:sz w:val="16"/>
                <w:szCs w:val="16"/>
              </w:rPr>
              <w:t>unitAdmitTime24</w:t>
            </w:r>
          </w:p>
        </w:tc>
        <w:tc>
          <w:tcPr>
            <w:tcW w:w="1394"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821"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unit admit event occurred e.g.: “12:45”, “15:30”, “3:45”</w:t>
            </w:r>
          </w:p>
        </w:tc>
        <w:tc>
          <w:tcPr>
            <w:tcW w:w="451" w:type="dxa"/>
            <w:shd w:val="clear" w:color="auto" w:fill="FFFFFF"/>
          </w:tcPr>
          <w:p w:rsidR="00E02224" w:rsidRPr="0085377A" w:rsidRDefault="00E02224" w:rsidP="002950A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2950A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2950A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unitAdmitTime</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unit admit date: 'midnight', 'morning', 'midday', 'noon', 'evening', or 'night'</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unitAdmitSource</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Pr>
                <w:rFonts w:ascii="Verdana" w:hAnsi="Verdana" w:cs="Verdana"/>
                <w:snapToGrid w:val="0"/>
                <w:sz w:val="16"/>
                <w:szCs w:val="16"/>
              </w:rPr>
              <w:t xml:space="preserve">location </w:t>
            </w:r>
            <w:r w:rsidRPr="0085377A">
              <w:rPr>
                <w:rFonts w:ascii="Verdana" w:hAnsi="Verdana" w:cs="Verdana"/>
                <w:snapToGrid w:val="0"/>
                <w:sz w:val="16"/>
                <w:szCs w:val="16"/>
              </w:rPr>
              <w:t>from where the patient was admitted e.g.: Emergency Room, Recovery Room, Direct Admit, etc.</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unitVisitNumber</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identifies the visit number of the patient, i.e. if the patient's hospital stay has multiple unit stays</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unitStayType</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w:t>
            </w:r>
            <w:r w:rsidRPr="0085377A">
              <w:rPr>
                <w:rFonts w:ascii="Verdana" w:hAnsi="Verdana" w:cs="Verdana"/>
                <w:snapToGrid w:val="0"/>
                <w:sz w:val="16"/>
                <w:szCs w:val="16"/>
              </w:rPr>
              <w:t>(1</w:t>
            </w:r>
            <w:r>
              <w:rPr>
                <w:rFonts w:ascii="Verdana" w:hAnsi="Verdana" w:cs="Verdana"/>
                <w:snapToGrid w:val="0"/>
                <w:sz w:val="16"/>
                <w:szCs w:val="16"/>
              </w:rPr>
              <w:t>5</w:t>
            </w:r>
            <w:r w:rsidRPr="0085377A">
              <w:rPr>
                <w:rFonts w:ascii="Verdana" w:hAnsi="Verdana" w:cs="Verdana"/>
                <w:snapToGrid w:val="0"/>
                <w:sz w:val="16"/>
                <w:szCs w:val="16"/>
              </w:rPr>
              <w:t>)</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unit stay type: stepdown/other, readmit for undo, admit, pre-admit, transfer, readmit</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admissionWeight</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decimal(10,2)</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admission weight of the patient in kilograms e.g.: 69.7000, 70.9000, 173.0000, etc.</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dischargeWeight</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decimal(10,2)</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patient </w:t>
            </w:r>
            <w:r w:rsidRPr="0085377A">
              <w:rPr>
                <w:rFonts w:ascii="Verdana" w:hAnsi="Verdana" w:cs="Verdana"/>
                <w:snapToGrid w:val="0"/>
                <w:sz w:val="16"/>
                <w:szCs w:val="16"/>
              </w:rPr>
              <w:t>weight at time of unit discharge in kilograms e.g.: 69.7000, 70.9000, 173.0000, etc.</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unitDischargeYear</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of the unit discharge date</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Pr>
                <w:rFonts w:ascii="Verdana" w:hAnsi="Verdana" w:cs="Verdana"/>
                <w:snapToGrid w:val="0"/>
                <w:sz w:val="16"/>
                <w:szCs w:val="16"/>
              </w:rPr>
              <w:t>unitDischargeTime24</w:t>
            </w:r>
          </w:p>
        </w:tc>
        <w:tc>
          <w:tcPr>
            <w:tcW w:w="1394"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821"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2950A8">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unit discharge event occurred e.g.: “12:45”, “15:30”, “3:45”</w:t>
            </w:r>
          </w:p>
        </w:tc>
        <w:tc>
          <w:tcPr>
            <w:tcW w:w="451" w:type="dxa"/>
            <w:shd w:val="clear" w:color="auto" w:fill="FFFFFF"/>
          </w:tcPr>
          <w:p w:rsidR="00E02224" w:rsidRPr="0085377A" w:rsidRDefault="00E02224" w:rsidP="002950A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2950A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2950A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unitDischargeTime</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of the unit discharge date: 'midnight', 'morning', 'midday', 'noon', 'evening', or 'night'</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unitDischargeOffset</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patient</w:t>
            </w:r>
            <w:r w:rsidRPr="0085377A">
              <w:rPr>
                <w:rFonts w:ascii="Verdana" w:hAnsi="Verdana" w:cs="Verdana"/>
                <w:snapToGrid w:val="0"/>
                <w:sz w:val="16"/>
                <w:szCs w:val="16"/>
              </w:rPr>
              <w:t xml:space="preserve"> </w:t>
            </w:r>
            <w:r>
              <w:rPr>
                <w:rFonts w:ascii="Verdana" w:hAnsi="Verdana" w:cs="Verdana"/>
                <w:snapToGrid w:val="0"/>
                <w:sz w:val="16"/>
                <w:szCs w:val="16"/>
              </w:rPr>
              <w:t>was discharged from the unit</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E02224" w:rsidRPr="0085377A">
        <w:trPr>
          <w:cantSplit/>
        </w:trPr>
        <w:tc>
          <w:tcPr>
            <w:tcW w:w="2378"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unitDischargeLocation</w:t>
            </w:r>
          </w:p>
        </w:tc>
        <w:tc>
          <w:tcPr>
            <w:tcW w:w="1394"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varchar(100)</w:t>
            </w:r>
          </w:p>
        </w:tc>
        <w:tc>
          <w:tcPr>
            <w:tcW w:w="821"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676" w:type="dxa"/>
            <w:shd w:val="clear" w:color="auto" w:fill="FFFFFF"/>
          </w:tcPr>
          <w:p w:rsidR="00E02224" w:rsidRPr="0085377A" w:rsidRDefault="00E022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Structured list of locations </w:t>
            </w:r>
            <w:r w:rsidRPr="0085377A">
              <w:rPr>
                <w:rFonts w:ascii="Verdana" w:hAnsi="Verdana" w:cs="Verdana"/>
                <w:snapToGrid w:val="0"/>
                <w:sz w:val="16"/>
                <w:szCs w:val="16"/>
              </w:rPr>
              <w:t xml:space="preserve">where the patient </w:t>
            </w:r>
            <w:r>
              <w:rPr>
                <w:rFonts w:ascii="Verdana" w:hAnsi="Verdana" w:cs="Verdana"/>
                <w:snapToGrid w:val="0"/>
                <w:sz w:val="16"/>
                <w:szCs w:val="16"/>
              </w:rPr>
              <w:t xml:space="preserve"> was</w:t>
            </w:r>
            <w:r w:rsidRPr="0085377A">
              <w:rPr>
                <w:rFonts w:ascii="Verdana" w:hAnsi="Verdana" w:cs="Verdana"/>
                <w:snapToGrid w:val="0"/>
                <w:sz w:val="16"/>
                <w:szCs w:val="16"/>
              </w:rPr>
              <w:t xml:space="preserve"> discharged</w:t>
            </w:r>
            <w:r>
              <w:rPr>
                <w:rFonts w:ascii="Verdana" w:hAnsi="Verdana" w:cs="Verdana"/>
                <w:snapToGrid w:val="0"/>
                <w:sz w:val="16"/>
                <w:szCs w:val="16"/>
              </w:rPr>
              <w:t xml:space="preserve"> to</w:t>
            </w:r>
            <w:r w:rsidRPr="0085377A">
              <w:rPr>
                <w:rFonts w:ascii="Verdana" w:hAnsi="Verdana" w:cs="Verdana"/>
                <w:snapToGrid w:val="0"/>
                <w:sz w:val="16"/>
                <w:szCs w:val="16"/>
              </w:rPr>
              <w:t xml:space="preserve"> from the unit</w:t>
            </w:r>
            <w:r>
              <w:rPr>
                <w:rFonts w:ascii="Verdana" w:hAnsi="Verdana" w:cs="Verdana"/>
                <w:snapToGrid w:val="0"/>
                <w:sz w:val="16"/>
                <w:szCs w:val="16"/>
              </w:rPr>
              <w:t xml:space="preserve"> e.g.</w:t>
            </w:r>
            <w:r w:rsidRPr="0085377A">
              <w:rPr>
                <w:rFonts w:ascii="Verdana" w:hAnsi="Verdana" w:cs="Verdana"/>
                <w:snapToGrid w:val="0"/>
                <w:sz w:val="16"/>
                <w:szCs w:val="16"/>
              </w:rPr>
              <w:t>: Other ICU (CABG), Other Hospital, Telemetry, Other Internal, Other ICU, Floor, Step-Down Unit (SDU)</w:t>
            </w:r>
            <w:r>
              <w:rPr>
                <w:rFonts w:ascii="Verdana" w:hAnsi="Verdana" w:cs="Verdana"/>
                <w:snapToGrid w:val="0"/>
                <w:sz w:val="16"/>
                <w:szCs w:val="16"/>
              </w:rPr>
              <w:t>, etc.</w:t>
            </w:r>
          </w:p>
        </w:tc>
        <w:tc>
          <w:tcPr>
            <w:tcW w:w="451"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02224" w:rsidRPr="00FD688D">
        <w:trPr>
          <w:cantSplit/>
        </w:trPr>
        <w:tc>
          <w:tcPr>
            <w:tcW w:w="2378"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unitDischargeStatus</w:t>
            </w:r>
          </w:p>
        </w:tc>
        <w:tc>
          <w:tcPr>
            <w:tcW w:w="1394"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varchar(10)</w:t>
            </w:r>
          </w:p>
        </w:tc>
        <w:tc>
          <w:tcPr>
            <w:tcW w:w="821"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76" w:type="dxa"/>
            <w:shd w:val="clear" w:color="auto" w:fill="auto"/>
          </w:tcPr>
          <w:p w:rsidR="00E02224" w:rsidRPr="00FD688D" w:rsidRDefault="00E02224" w:rsidP="00914C7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specifies patient’s condition upon leaving the unit: Alive, Expired, or NULL</w:t>
            </w:r>
          </w:p>
        </w:tc>
        <w:tc>
          <w:tcPr>
            <w:tcW w:w="451" w:type="dxa"/>
            <w:shd w:val="clear" w:color="auto" w:fill="auto"/>
          </w:tcPr>
          <w:p w:rsidR="00E02224" w:rsidRPr="00FD688D" w:rsidRDefault="00E02224" w:rsidP="004E6EA5">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E02224" w:rsidRPr="00FD688D" w:rsidRDefault="00E02224" w:rsidP="004E6EA5">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E02224" w:rsidRPr="00FD688D" w:rsidRDefault="00E02224" w:rsidP="004E6EA5">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S</w:t>
            </w:r>
          </w:p>
        </w:tc>
      </w:tr>
      <w:tr w:rsidR="003C2FC3" w:rsidRPr="00FD688D">
        <w:trPr>
          <w:cantSplit/>
        </w:trPr>
        <w:tc>
          <w:tcPr>
            <w:tcW w:w="2378"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expirationYear</w:t>
            </w:r>
          </w:p>
        </w:tc>
        <w:tc>
          <w:tcPr>
            <w:tcW w:w="1394"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smallint</w:t>
            </w:r>
          </w:p>
        </w:tc>
        <w:tc>
          <w:tcPr>
            <w:tcW w:w="821"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76" w:type="dxa"/>
            <w:shd w:val="clear" w:color="auto" w:fill="auto"/>
          </w:tcPr>
          <w:p w:rsidR="003C2FC3" w:rsidRPr="00FD688D" w:rsidRDefault="003C2FC3" w:rsidP="003C2FC3">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year that the patient expired</w:t>
            </w:r>
          </w:p>
        </w:tc>
        <w:tc>
          <w:tcPr>
            <w:tcW w:w="451"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T</w:t>
            </w:r>
          </w:p>
        </w:tc>
      </w:tr>
      <w:tr w:rsidR="003C2FC3" w:rsidRPr="00FD688D">
        <w:trPr>
          <w:cantSplit/>
        </w:trPr>
        <w:tc>
          <w:tcPr>
            <w:tcW w:w="2378"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expirationTime24</w:t>
            </w:r>
          </w:p>
        </w:tc>
        <w:tc>
          <w:tcPr>
            <w:tcW w:w="1394"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time(0)</w:t>
            </w:r>
          </w:p>
        </w:tc>
        <w:tc>
          <w:tcPr>
            <w:tcW w:w="821"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76" w:type="dxa"/>
            <w:shd w:val="clear" w:color="auto" w:fill="auto"/>
          </w:tcPr>
          <w:p w:rsidR="003C2FC3" w:rsidRPr="00FD688D" w:rsidRDefault="003C2FC3" w:rsidP="003C2FC3">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time in 24 hour format of when the the patient expired e.g.: “12:45”, “15:30”, “3:45”</w:t>
            </w:r>
          </w:p>
        </w:tc>
        <w:tc>
          <w:tcPr>
            <w:tcW w:w="451"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T</w:t>
            </w:r>
          </w:p>
        </w:tc>
      </w:tr>
      <w:tr w:rsidR="003C2FC3" w:rsidRPr="00FD688D">
        <w:trPr>
          <w:cantSplit/>
        </w:trPr>
        <w:tc>
          <w:tcPr>
            <w:tcW w:w="2378"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expirationTime</w:t>
            </w:r>
          </w:p>
        </w:tc>
        <w:tc>
          <w:tcPr>
            <w:tcW w:w="1394"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varchar(20)</w:t>
            </w:r>
          </w:p>
        </w:tc>
        <w:tc>
          <w:tcPr>
            <w:tcW w:w="821"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76" w:type="dxa"/>
            <w:shd w:val="clear" w:color="auto" w:fill="auto"/>
          </w:tcPr>
          <w:p w:rsidR="003C2FC3" w:rsidRPr="00FD688D" w:rsidRDefault="003C2FC3" w:rsidP="003C2FC3">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time frame of the patient expiration date: 'midnight', 'morning', 'midday', 'noon', 'evening', or 'night'</w:t>
            </w:r>
          </w:p>
        </w:tc>
        <w:tc>
          <w:tcPr>
            <w:tcW w:w="451"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T</w:t>
            </w:r>
          </w:p>
        </w:tc>
      </w:tr>
      <w:tr w:rsidR="003C2FC3" w:rsidRPr="00FD688D">
        <w:trPr>
          <w:cantSplit/>
        </w:trPr>
        <w:tc>
          <w:tcPr>
            <w:tcW w:w="2378" w:type="dxa"/>
            <w:shd w:val="clear" w:color="auto" w:fill="auto"/>
          </w:tcPr>
          <w:p w:rsidR="003C2FC3" w:rsidRPr="00FD688D" w:rsidRDefault="00640C6D" w:rsidP="00472E21">
            <w:pPr>
              <w:widowControl w:val="0"/>
              <w:autoSpaceDE w:val="0"/>
              <w:autoSpaceDN w:val="0"/>
              <w:rPr>
                <w:rFonts w:ascii="Verdana" w:hAnsi="Verdana" w:cs="Verdana"/>
                <w:snapToGrid w:val="0"/>
                <w:sz w:val="16"/>
                <w:szCs w:val="16"/>
              </w:rPr>
            </w:pPr>
            <w:r w:rsidRPr="00FD688D">
              <w:rPr>
                <w:rFonts w:ascii="Verdana" w:hAnsi="Verdana"/>
                <w:color w:val="000000"/>
                <w:sz w:val="16"/>
                <w:szCs w:val="16"/>
              </w:rPr>
              <w:t>expirationOffset</w:t>
            </w:r>
          </w:p>
        </w:tc>
        <w:tc>
          <w:tcPr>
            <w:tcW w:w="1394"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int</w:t>
            </w:r>
          </w:p>
        </w:tc>
        <w:tc>
          <w:tcPr>
            <w:tcW w:w="821" w:type="dxa"/>
            <w:shd w:val="clear" w:color="auto" w:fill="auto"/>
          </w:tcPr>
          <w:p w:rsidR="003C2FC3" w:rsidRPr="00FD688D" w:rsidRDefault="003C2FC3" w:rsidP="00472E21">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76" w:type="dxa"/>
            <w:shd w:val="clear" w:color="auto" w:fill="auto"/>
          </w:tcPr>
          <w:p w:rsidR="003C2FC3" w:rsidRPr="00FD688D" w:rsidRDefault="003C2FC3" w:rsidP="003C2FC3">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number of minutes from unit admit time that the patient expired</w:t>
            </w:r>
            <w:r w:rsidR="00B55161" w:rsidRPr="00321D4A">
              <w:rPr>
                <w:rFonts w:ascii="Verdana" w:hAnsi="Verdana" w:cs="Verdana"/>
                <w:snapToGrid w:val="0"/>
                <w:sz w:val="16"/>
                <w:szCs w:val="16"/>
              </w:rPr>
              <w:t>; includes ICU, hospital, and out of hospital deaths</w:t>
            </w:r>
          </w:p>
        </w:tc>
        <w:tc>
          <w:tcPr>
            <w:tcW w:w="451"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3C2FC3" w:rsidRPr="00FD688D" w:rsidRDefault="003C2FC3" w:rsidP="00472E21">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C</w:t>
            </w:r>
          </w:p>
        </w:tc>
      </w:tr>
      <w:tr w:rsidR="00E02224" w:rsidRPr="0085377A">
        <w:trPr>
          <w:cantSplit/>
        </w:trPr>
        <w:tc>
          <w:tcPr>
            <w:tcW w:w="2378"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auditEtlRunID</w:t>
            </w:r>
          </w:p>
          <w:p w:rsidR="00E02224" w:rsidRPr="00FD688D" w:rsidRDefault="00E02224" w:rsidP="004E6EA5">
            <w:pPr>
              <w:widowControl w:val="0"/>
              <w:autoSpaceDE w:val="0"/>
              <w:autoSpaceDN w:val="0"/>
              <w:rPr>
                <w:rFonts w:ascii="Verdana" w:hAnsi="Verdana" w:cs="Verdana"/>
                <w:snapToGrid w:val="0"/>
                <w:sz w:val="16"/>
                <w:szCs w:val="16"/>
              </w:rPr>
            </w:pPr>
          </w:p>
        </w:tc>
        <w:tc>
          <w:tcPr>
            <w:tcW w:w="1394"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uniqueidentifier</w:t>
            </w:r>
          </w:p>
        </w:tc>
        <w:tc>
          <w:tcPr>
            <w:tcW w:w="821"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76" w:type="dxa"/>
            <w:shd w:val="clear" w:color="auto" w:fill="auto"/>
          </w:tcPr>
          <w:p w:rsidR="00E02224" w:rsidRPr="00FD688D" w:rsidRDefault="00E02224" w:rsidP="004E6EA5">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Internal ID of the ETL run that imported the patient’s data i.e. 32 character GUID.</w:t>
            </w:r>
          </w:p>
        </w:tc>
        <w:tc>
          <w:tcPr>
            <w:tcW w:w="451" w:type="dxa"/>
            <w:shd w:val="clear" w:color="auto" w:fill="auto"/>
          </w:tcPr>
          <w:p w:rsidR="00E02224" w:rsidRPr="00FD688D" w:rsidRDefault="00E02224" w:rsidP="004E6EA5">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E02224" w:rsidRPr="00FD688D" w:rsidRDefault="00E02224" w:rsidP="004E6EA5">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E02224" w:rsidRPr="0085377A" w:rsidRDefault="00E02224" w:rsidP="004E6EA5">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C</w:t>
            </w:r>
          </w:p>
        </w:tc>
      </w:tr>
      <w:tr w:rsidR="00E02224" w:rsidRPr="0085377A">
        <w:trPr>
          <w:cantSplit/>
        </w:trPr>
        <w:tc>
          <w:tcPr>
            <w:tcW w:w="2378" w:type="dxa"/>
            <w:shd w:val="clear" w:color="auto" w:fill="auto"/>
          </w:tcPr>
          <w:p w:rsidR="00E02224" w:rsidRPr="002950A8" w:rsidRDefault="00E02224" w:rsidP="001F4167">
            <w:pPr>
              <w:rPr>
                <w:rFonts w:ascii="Verdana" w:hAnsi="Verdana" w:cs="Verdana"/>
                <w:sz w:val="16"/>
                <w:szCs w:val="16"/>
              </w:rPr>
            </w:pPr>
            <w:r w:rsidRPr="0085377A">
              <w:rPr>
                <w:rFonts w:ascii="Verdana" w:hAnsi="Verdana" w:cs="Verdana"/>
                <w:snapToGrid w:val="0"/>
                <w:sz w:val="16"/>
                <w:szCs w:val="16"/>
              </w:rPr>
              <w:t>partitionKey</w:t>
            </w:r>
          </w:p>
        </w:tc>
        <w:tc>
          <w:tcPr>
            <w:tcW w:w="1394" w:type="dxa"/>
            <w:shd w:val="clear" w:color="auto" w:fill="auto"/>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821" w:type="dxa"/>
            <w:shd w:val="clear" w:color="auto" w:fill="auto"/>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76" w:type="dxa"/>
            <w:shd w:val="clear" w:color="auto" w:fill="auto"/>
          </w:tcPr>
          <w:p w:rsidR="00E02224" w:rsidRPr="0085377A" w:rsidRDefault="00E022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1" w:type="dxa"/>
            <w:shd w:val="clear" w:color="auto" w:fill="auto"/>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E02224" w:rsidRPr="0085377A" w:rsidRDefault="00E022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E02224" w:rsidRPr="0085377A" w:rsidRDefault="00E022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581449" w:rsidRPr="00581449" w:rsidRDefault="00581449" w:rsidP="001F4167">
      <w:pPr>
        <w:pStyle w:val="BodyText"/>
      </w:pPr>
    </w:p>
    <w:p w:rsidR="00CA5CE0" w:rsidRPr="00047A8E" w:rsidRDefault="00CA5CE0" w:rsidP="00CA5CE0">
      <w:pPr>
        <w:pStyle w:val="Heading3"/>
        <w:rPr>
          <w:highlight w:val="yellow"/>
        </w:rPr>
      </w:pPr>
      <w:bookmarkStart w:id="162" w:name="_Toc369010258"/>
      <w:r>
        <w:rPr>
          <w:highlight w:val="yellow"/>
        </w:rPr>
        <w:t>patientProvider</w:t>
      </w:r>
      <w:bookmarkEnd w:id="1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410"/>
        <w:gridCol w:w="1260"/>
        <w:gridCol w:w="990"/>
        <w:gridCol w:w="2611"/>
        <w:gridCol w:w="449"/>
        <w:gridCol w:w="450"/>
        <w:gridCol w:w="1330"/>
      </w:tblGrid>
      <w:tr w:rsidR="00CA5CE0" w:rsidRPr="0085377A">
        <w:trPr>
          <w:cantSplit/>
          <w:tblHeader/>
        </w:trPr>
        <w:tc>
          <w:tcPr>
            <w:tcW w:w="8170" w:type="dxa"/>
            <w:gridSpan w:val="6"/>
            <w:shd w:val="clear" w:color="auto" w:fill="8080FF"/>
          </w:tcPr>
          <w:p w:rsidR="00CA5CE0" w:rsidRPr="0085377A" w:rsidRDefault="008C57DF" w:rsidP="00DE7132">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CA5CE0" w:rsidRPr="0085377A">
              <w:rPr>
                <w:sz w:val="20"/>
                <w:szCs w:val="20"/>
              </w:rPr>
              <w:instrText>tc  \l 2 "Column(s) of \"physicalExam\" Table"</w:instrText>
            </w:r>
            <w:r w:rsidRPr="0085377A">
              <w:rPr>
                <w:sz w:val="20"/>
                <w:szCs w:val="20"/>
              </w:rPr>
              <w:fldChar w:fldCharType="end"/>
            </w:r>
            <w:r w:rsidR="00CA5CE0">
              <w:rPr>
                <w:rFonts w:ascii="Verdana" w:hAnsi="Verdana" w:cs="Verdana"/>
                <w:b/>
                <w:bCs/>
                <w:snapToGrid w:val="0"/>
                <w:color w:val="FFFFFF"/>
                <w:sz w:val="20"/>
                <w:szCs w:val="20"/>
              </w:rPr>
              <w:t>Columns</w:t>
            </w:r>
            <w:r w:rsidR="00CA5CE0" w:rsidRPr="0085377A">
              <w:rPr>
                <w:rFonts w:ascii="Verdana" w:hAnsi="Verdana" w:cs="Verdana"/>
                <w:b/>
                <w:bCs/>
                <w:snapToGrid w:val="0"/>
                <w:color w:val="FFFFFF"/>
                <w:sz w:val="20"/>
                <w:szCs w:val="20"/>
              </w:rPr>
              <w:t xml:space="preserve"> of "</w:t>
            </w:r>
            <w:r w:rsidR="00CA5CE0">
              <w:rPr>
                <w:rFonts w:ascii="Verdana" w:hAnsi="Verdana" w:cs="Verdana"/>
                <w:b/>
                <w:bCs/>
                <w:snapToGrid w:val="0"/>
                <w:color w:val="FFFFFF"/>
                <w:sz w:val="20"/>
                <w:szCs w:val="20"/>
              </w:rPr>
              <w:t>patientProvider</w:t>
            </w:r>
            <w:r w:rsidR="00CA5CE0" w:rsidRPr="0085377A">
              <w:rPr>
                <w:rFonts w:ascii="Verdana" w:hAnsi="Verdana" w:cs="Verdana"/>
                <w:b/>
                <w:bCs/>
                <w:snapToGrid w:val="0"/>
                <w:color w:val="FFFFFF"/>
                <w:sz w:val="20"/>
                <w:szCs w:val="20"/>
              </w:rPr>
              <w:t>" Table</w:t>
            </w:r>
          </w:p>
        </w:tc>
        <w:tc>
          <w:tcPr>
            <w:tcW w:w="1330" w:type="dxa"/>
            <w:shd w:val="clear" w:color="auto" w:fill="8080FF"/>
          </w:tcPr>
          <w:p w:rsidR="00CA5CE0" w:rsidRPr="0085377A" w:rsidRDefault="00CA5CE0" w:rsidP="00DE7132">
            <w:pPr>
              <w:widowControl w:val="0"/>
              <w:autoSpaceDE w:val="0"/>
              <w:autoSpaceDN w:val="0"/>
              <w:rPr>
                <w:sz w:val="20"/>
                <w:szCs w:val="20"/>
              </w:rPr>
            </w:pPr>
          </w:p>
        </w:tc>
      </w:tr>
      <w:tr w:rsidR="00CA5CE0" w:rsidRPr="0085377A">
        <w:trPr>
          <w:cantSplit/>
          <w:tblHeader/>
        </w:trPr>
        <w:tc>
          <w:tcPr>
            <w:tcW w:w="2410" w:type="dxa"/>
            <w:shd w:val="clear" w:color="auto" w:fill="64B1FF"/>
          </w:tcPr>
          <w:p w:rsidR="00CA5CE0" w:rsidRPr="0085377A" w:rsidRDefault="00CA5CE0" w:rsidP="00DE713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0" w:type="dxa"/>
            <w:shd w:val="clear" w:color="auto" w:fill="64B1FF"/>
          </w:tcPr>
          <w:p w:rsidR="00CA5CE0" w:rsidRPr="0085377A" w:rsidRDefault="00CA5CE0" w:rsidP="00DE713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0" w:type="dxa"/>
            <w:shd w:val="clear" w:color="auto" w:fill="64B1FF"/>
          </w:tcPr>
          <w:p w:rsidR="00CA5CE0" w:rsidRPr="0085377A" w:rsidRDefault="00CA5CE0" w:rsidP="00DE713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611" w:type="dxa"/>
            <w:shd w:val="clear" w:color="auto" w:fill="64B1FF"/>
          </w:tcPr>
          <w:p w:rsidR="00CA5CE0" w:rsidRPr="0085377A" w:rsidRDefault="00CA5CE0" w:rsidP="00DE713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49" w:type="dxa"/>
            <w:shd w:val="clear" w:color="auto" w:fill="64B1FF"/>
          </w:tcPr>
          <w:p w:rsidR="00CA5CE0" w:rsidRPr="0085377A" w:rsidRDefault="00CA5CE0" w:rsidP="00DE7132">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CA5CE0" w:rsidRPr="0085377A" w:rsidRDefault="00CA5CE0" w:rsidP="00DE7132">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CA5CE0" w:rsidRPr="0085377A" w:rsidRDefault="00CA5CE0" w:rsidP="00DE7132">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CA5CE0" w:rsidRPr="00FD688D">
        <w:trPr>
          <w:cantSplit/>
        </w:trPr>
        <w:tc>
          <w:tcPr>
            <w:tcW w:w="2410" w:type="dxa"/>
            <w:shd w:val="clear" w:color="auto" w:fill="auto"/>
          </w:tcPr>
          <w:p w:rsidR="00CA5CE0" w:rsidRPr="00FD688D"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patientProvider</w:t>
            </w:r>
            <w:r w:rsidRPr="00FD688D">
              <w:rPr>
                <w:rFonts w:ascii="Verdana" w:hAnsi="Verdana" w:cs="Verdana"/>
                <w:snapToGrid w:val="0"/>
                <w:sz w:val="16"/>
                <w:szCs w:val="16"/>
              </w:rPr>
              <w:t>ID</w:t>
            </w:r>
          </w:p>
        </w:tc>
        <w:tc>
          <w:tcPr>
            <w:tcW w:w="1260" w:type="dxa"/>
            <w:shd w:val="clear" w:color="auto" w:fill="auto"/>
          </w:tcPr>
          <w:p w:rsidR="00CA5CE0" w:rsidRPr="00FD688D" w:rsidRDefault="00CA5CE0" w:rsidP="00DE713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int</w:t>
            </w:r>
          </w:p>
        </w:tc>
        <w:tc>
          <w:tcPr>
            <w:tcW w:w="990" w:type="dxa"/>
            <w:shd w:val="clear" w:color="auto" w:fill="auto"/>
          </w:tcPr>
          <w:p w:rsidR="00CA5CE0" w:rsidRPr="00FD688D" w:rsidRDefault="00CA5CE0" w:rsidP="00DE713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IDENTITY</w:t>
            </w:r>
          </w:p>
        </w:tc>
        <w:tc>
          <w:tcPr>
            <w:tcW w:w="2611" w:type="dxa"/>
            <w:shd w:val="clear" w:color="auto" w:fill="auto"/>
          </w:tcPr>
          <w:p w:rsidR="00CA5CE0" w:rsidRPr="00FD688D" w:rsidRDefault="00CA5CE0" w:rsidP="00DE713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 xml:space="preserve">surrogate key for the </w:t>
            </w:r>
            <w:r>
              <w:rPr>
                <w:rFonts w:ascii="Verdana" w:hAnsi="Verdana" w:cs="Verdana"/>
                <w:snapToGrid w:val="0"/>
                <w:sz w:val="16"/>
                <w:szCs w:val="16"/>
              </w:rPr>
              <w:t>patient’s provider</w:t>
            </w:r>
            <w:r w:rsidRPr="00FD688D">
              <w:rPr>
                <w:rFonts w:ascii="Verdana" w:hAnsi="Verdana" w:cs="Verdana"/>
                <w:snapToGrid w:val="0"/>
                <w:sz w:val="16"/>
                <w:szCs w:val="16"/>
              </w:rPr>
              <w:t xml:space="preserve"> item</w:t>
            </w:r>
          </w:p>
        </w:tc>
        <w:tc>
          <w:tcPr>
            <w:tcW w:w="449" w:type="dxa"/>
            <w:shd w:val="clear" w:color="auto" w:fill="auto"/>
          </w:tcPr>
          <w:p w:rsidR="00CA5CE0" w:rsidRPr="00FD688D" w:rsidRDefault="00CA5CE0" w:rsidP="00DE713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Yes</w:t>
            </w:r>
          </w:p>
        </w:tc>
        <w:tc>
          <w:tcPr>
            <w:tcW w:w="450" w:type="dxa"/>
            <w:shd w:val="clear" w:color="auto" w:fill="auto"/>
          </w:tcPr>
          <w:p w:rsidR="00CA5CE0" w:rsidRPr="00FD688D" w:rsidRDefault="00CA5CE0" w:rsidP="00DE713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CA5CE0" w:rsidRPr="00FD688D" w:rsidRDefault="00CA5CE0" w:rsidP="00DE713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C</w:t>
            </w:r>
          </w:p>
        </w:tc>
      </w:tr>
      <w:tr w:rsidR="00CA5CE0" w:rsidRPr="00FD688D">
        <w:trPr>
          <w:cantSplit/>
        </w:trPr>
        <w:tc>
          <w:tcPr>
            <w:tcW w:w="2410" w:type="dxa"/>
            <w:shd w:val="clear" w:color="auto" w:fill="auto"/>
          </w:tcPr>
          <w:p w:rsidR="00CA5CE0" w:rsidRPr="005B2415" w:rsidRDefault="00CA5CE0" w:rsidP="004567B9">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patient</w:t>
            </w:r>
            <w:r w:rsidR="004567B9" w:rsidRPr="004567B9">
              <w:rPr>
                <w:rFonts w:ascii="Verdana" w:hAnsi="Verdana" w:cs="Verdana"/>
                <w:snapToGrid w:val="0"/>
                <w:sz w:val="16"/>
                <w:szCs w:val="16"/>
                <w:highlight w:val="green"/>
              </w:rPr>
              <w:t>Unit</w:t>
            </w:r>
            <w:r>
              <w:rPr>
                <w:rFonts w:ascii="Verdana" w:hAnsi="Verdana" w:cs="Verdana"/>
                <w:snapToGrid w:val="0"/>
                <w:sz w:val="16"/>
                <w:szCs w:val="16"/>
              </w:rPr>
              <w:t>Stay</w:t>
            </w:r>
            <w:r w:rsidRPr="005B2415">
              <w:rPr>
                <w:rFonts w:ascii="Verdana" w:hAnsi="Verdana" w:cs="Verdana"/>
                <w:snapToGrid w:val="0"/>
                <w:sz w:val="16"/>
                <w:szCs w:val="16"/>
              </w:rPr>
              <w:t>ID</w:t>
            </w:r>
          </w:p>
        </w:tc>
        <w:tc>
          <w:tcPr>
            <w:tcW w:w="1260" w:type="dxa"/>
            <w:shd w:val="clear" w:color="auto" w:fill="auto"/>
          </w:tcPr>
          <w:p w:rsidR="00CA5CE0" w:rsidRPr="005B2415" w:rsidRDefault="00CA5CE0" w:rsidP="00DE713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int</w:t>
            </w:r>
          </w:p>
        </w:tc>
        <w:tc>
          <w:tcPr>
            <w:tcW w:w="990" w:type="dxa"/>
            <w:shd w:val="clear" w:color="auto" w:fill="auto"/>
          </w:tcPr>
          <w:p w:rsidR="00CA5CE0" w:rsidRPr="005B2415" w:rsidRDefault="00CA5CE0" w:rsidP="00DE713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CA5CE0" w:rsidRPr="005B2415" w:rsidRDefault="00CA5CE0" w:rsidP="00DE713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foreign key link to the patient table</w:t>
            </w:r>
          </w:p>
        </w:tc>
        <w:tc>
          <w:tcPr>
            <w:tcW w:w="449" w:type="dxa"/>
            <w:shd w:val="clear" w:color="auto" w:fill="auto"/>
          </w:tcPr>
          <w:p w:rsidR="00CA5CE0" w:rsidRPr="005B2415" w:rsidRDefault="00CA5CE0" w:rsidP="00DE713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CA5CE0" w:rsidRPr="005B2415" w:rsidRDefault="00CA5CE0" w:rsidP="00DE713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Yes</w:t>
            </w:r>
          </w:p>
        </w:tc>
        <w:tc>
          <w:tcPr>
            <w:tcW w:w="1330" w:type="dxa"/>
            <w:shd w:val="clear" w:color="auto" w:fill="auto"/>
          </w:tcPr>
          <w:p w:rsidR="00CA5CE0" w:rsidRPr="005B2415" w:rsidRDefault="00CA5CE0" w:rsidP="00DE713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C</w:t>
            </w:r>
          </w:p>
        </w:tc>
      </w:tr>
      <w:tr w:rsidR="00CA5CE0" w:rsidRPr="00FD688D">
        <w:trPr>
          <w:cantSplit/>
        </w:trPr>
        <w:tc>
          <w:tcPr>
            <w:tcW w:w="241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provider Type</w:t>
            </w:r>
          </w:p>
        </w:tc>
        <w:tc>
          <w:tcPr>
            <w:tcW w:w="126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sidRPr="00047A8E">
              <w:rPr>
                <w:rFonts w:ascii="Verdana" w:hAnsi="Verdana" w:cs="Verdana"/>
                <w:snapToGrid w:val="0"/>
                <w:sz w:val="16"/>
                <w:szCs w:val="16"/>
              </w:rPr>
              <w:t>varchar(50)</w:t>
            </w:r>
          </w:p>
        </w:tc>
        <w:tc>
          <w:tcPr>
            <w:tcW w:w="99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sidRPr="00047A8E">
              <w:rPr>
                <w:rFonts w:ascii="Verdana" w:hAnsi="Verdana" w:cs="Verdana"/>
                <w:snapToGrid w:val="0"/>
                <w:sz w:val="16"/>
                <w:szCs w:val="16"/>
              </w:rPr>
              <w:t>NOT NULL</w:t>
            </w:r>
          </w:p>
        </w:tc>
        <w:tc>
          <w:tcPr>
            <w:tcW w:w="2611"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type of provider (e.g. Admitting, Primary, Consulting)</w:t>
            </w:r>
          </w:p>
        </w:tc>
        <w:tc>
          <w:tcPr>
            <w:tcW w:w="449"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sidRPr="00047A8E">
              <w:rPr>
                <w:rFonts w:ascii="Verdana" w:hAnsi="Verdana" w:cs="Verdana"/>
                <w:snapToGrid w:val="0"/>
                <w:sz w:val="16"/>
                <w:szCs w:val="16"/>
              </w:rPr>
              <w:t>No</w:t>
            </w:r>
          </w:p>
        </w:tc>
        <w:tc>
          <w:tcPr>
            <w:tcW w:w="450"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sidRPr="00047A8E">
              <w:rPr>
                <w:rFonts w:ascii="Verdana" w:hAnsi="Verdana" w:cs="Verdana"/>
                <w:snapToGrid w:val="0"/>
                <w:sz w:val="16"/>
                <w:szCs w:val="16"/>
              </w:rPr>
              <w:t>No</w:t>
            </w:r>
          </w:p>
        </w:tc>
        <w:tc>
          <w:tcPr>
            <w:tcW w:w="1330"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5CE0" w:rsidRPr="00FD688D">
        <w:trPr>
          <w:cantSplit/>
        </w:trPr>
        <w:tc>
          <w:tcPr>
            <w:tcW w:w="2410" w:type="dxa"/>
            <w:shd w:val="clear" w:color="auto" w:fill="auto"/>
          </w:tcPr>
          <w:p w:rsidR="00CA5CE0"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providerSpecialty</w:t>
            </w:r>
          </w:p>
        </w:tc>
        <w:tc>
          <w:tcPr>
            <w:tcW w:w="126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varchar(50)</w:t>
            </w:r>
          </w:p>
        </w:tc>
        <w:tc>
          <w:tcPr>
            <w:tcW w:w="99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611" w:type="dxa"/>
            <w:shd w:val="clear" w:color="auto" w:fill="auto"/>
          </w:tcPr>
          <w:p w:rsidR="00CA5CE0"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provider’s specialty (e.g. allergy/immunology, oncology, neurology, etc.)</w:t>
            </w:r>
          </w:p>
        </w:tc>
        <w:tc>
          <w:tcPr>
            <w:tcW w:w="449"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5CE0" w:rsidRPr="00FD688D">
        <w:trPr>
          <w:cantSplit/>
        </w:trPr>
        <w:tc>
          <w:tcPr>
            <w:tcW w:w="2410" w:type="dxa"/>
            <w:shd w:val="clear" w:color="auto" w:fill="auto"/>
          </w:tcPr>
          <w:p w:rsidR="00CA5CE0"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providerCategory</w:t>
            </w:r>
          </w:p>
        </w:tc>
        <w:tc>
          <w:tcPr>
            <w:tcW w:w="126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varchar(50)</w:t>
            </w:r>
          </w:p>
        </w:tc>
        <w:tc>
          <w:tcPr>
            <w:tcW w:w="990" w:type="dxa"/>
            <w:shd w:val="clear" w:color="auto" w:fill="auto"/>
          </w:tcPr>
          <w:p w:rsidR="00CA5CE0" w:rsidRPr="00047A8E"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611" w:type="dxa"/>
            <w:shd w:val="clear" w:color="auto" w:fill="auto"/>
          </w:tcPr>
          <w:p w:rsidR="00CA5CE0" w:rsidRDefault="00CA5CE0" w:rsidP="00DE7132">
            <w:pPr>
              <w:widowControl w:val="0"/>
              <w:autoSpaceDE w:val="0"/>
              <w:autoSpaceDN w:val="0"/>
              <w:rPr>
                <w:rFonts w:ascii="Verdana" w:hAnsi="Verdana" w:cs="Verdana"/>
                <w:snapToGrid w:val="0"/>
                <w:sz w:val="16"/>
                <w:szCs w:val="16"/>
              </w:rPr>
            </w:pPr>
            <w:r>
              <w:rPr>
                <w:rFonts w:ascii="Verdana" w:hAnsi="Verdana" w:cs="Verdana"/>
                <w:snapToGrid w:val="0"/>
                <w:sz w:val="16"/>
                <w:szCs w:val="16"/>
              </w:rPr>
              <w:t>provider category (e.g. I, II, III)</w:t>
            </w:r>
          </w:p>
        </w:tc>
        <w:tc>
          <w:tcPr>
            <w:tcW w:w="449"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CA5CE0" w:rsidRPr="00047A8E" w:rsidRDefault="00CA5CE0" w:rsidP="00DE713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CA5CE0" w:rsidRPr="004F3ABB">
        <w:trPr>
          <w:cantSplit/>
        </w:trPr>
        <w:tc>
          <w:tcPr>
            <w:tcW w:w="2410" w:type="dxa"/>
            <w:shd w:val="clear" w:color="auto" w:fill="auto"/>
          </w:tcPr>
          <w:p w:rsidR="00CA5CE0" w:rsidRPr="004F3ABB" w:rsidRDefault="00CA5CE0" w:rsidP="00DE7132">
            <w:pPr>
              <w:widowControl w:val="0"/>
              <w:autoSpaceDE w:val="0"/>
              <w:autoSpaceDN w:val="0"/>
              <w:rPr>
                <w:rFonts w:ascii="Verdana" w:hAnsi="Verdana" w:cs="Verdana"/>
                <w:strike/>
                <w:snapToGrid w:val="0"/>
                <w:sz w:val="16"/>
                <w:szCs w:val="16"/>
                <w:highlight w:val="green"/>
              </w:rPr>
            </w:pPr>
            <w:r w:rsidRPr="004F3ABB">
              <w:rPr>
                <w:rFonts w:ascii="Verdana" w:hAnsi="Verdana" w:cs="Verdana"/>
                <w:strike/>
                <w:snapToGrid w:val="0"/>
                <w:sz w:val="16"/>
                <w:szCs w:val="16"/>
                <w:highlight w:val="green"/>
              </w:rPr>
              <w:t>partitionKey</w:t>
            </w:r>
          </w:p>
        </w:tc>
        <w:tc>
          <w:tcPr>
            <w:tcW w:w="1260" w:type="dxa"/>
            <w:shd w:val="clear" w:color="auto" w:fill="auto"/>
          </w:tcPr>
          <w:p w:rsidR="00CA5CE0" w:rsidRPr="004F3ABB" w:rsidRDefault="00CA5CE0" w:rsidP="00DE7132">
            <w:pPr>
              <w:widowControl w:val="0"/>
              <w:autoSpaceDE w:val="0"/>
              <w:autoSpaceDN w:val="0"/>
              <w:rPr>
                <w:rFonts w:ascii="Verdana" w:hAnsi="Verdana" w:cs="Verdana"/>
                <w:strike/>
                <w:snapToGrid w:val="0"/>
                <w:sz w:val="16"/>
                <w:szCs w:val="16"/>
                <w:highlight w:val="green"/>
              </w:rPr>
            </w:pPr>
            <w:r w:rsidRPr="004F3ABB">
              <w:rPr>
                <w:rFonts w:ascii="Verdana" w:hAnsi="Verdana" w:cs="Verdana"/>
                <w:strike/>
                <w:snapToGrid w:val="0"/>
                <w:sz w:val="16"/>
                <w:szCs w:val="16"/>
                <w:highlight w:val="green"/>
              </w:rPr>
              <w:t>tinyint</w:t>
            </w:r>
          </w:p>
        </w:tc>
        <w:tc>
          <w:tcPr>
            <w:tcW w:w="990" w:type="dxa"/>
            <w:shd w:val="clear" w:color="auto" w:fill="auto"/>
          </w:tcPr>
          <w:p w:rsidR="00CA5CE0" w:rsidRPr="004F3ABB" w:rsidRDefault="00CA5CE0" w:rsidP="00DE7132">
            <w:pPr>
              <w:widowControl w:val="0"/>
              <w:autoSpaceDE w:val="0"/>
              <w:autoSpaceDN w:val="0"/>
              <w:rPr>
                <w:rFonts w:ascii="Verdana" w:hAnsi="Verdana" w:cs="Verdana"/>
                <w:strike/>
                <w:snapToGrid w:val="0"/>
                <w:sz w:val="16"/>
                <w:szCs w:val="16"/>
                <w:highlight w:val="green"/>
              </w:rPr>
            </w:pPr>
            <w:r w:rsidRPr="004F3ABB">
              <w:rPr>
                <w:rFonts w:ascii="Verdana" w:hAnsi="Verdana" w:cs="Verdana"/>
                <w:strike/>
                <w:snapToGrid w:val="0"/>
                <w:sz w:val="16"/>
                <w:szCs w:val="16"/>
                <w:highlight w:val="green"/>
              </w:rPr>
              <w:t>NOT NULL</w:t>
            </w:r>
          </w:p>
        </w:tc>
        <w:tc>
          <w:tcPr>
            <w:tcW w:w="2611" w:type="dxa"/>
            <w:shd w:val="clear" w:color="auto" w:fill="auto"/>
          </w:tcPr>
          <w:p w:rsidR="00CA5CE0" w:rsidRPr="004F3ABB" w:rsidRDefault="00CA5CE0" w:rsidP="00DE7132">
            <w:pPr>
              <w:widowControl w:val="0"/>
              <w:autoSpaceDE w:val="0"/>
              <w:autoSpaceDN w:val="0"/>
              <w:rPr>
                <w:rFonts w:ascii="Verdana" w:hAnsi="Verdana" w:cs="Verdana"/>
                <w:strike/>
                <w:snapToGrid w:val="0"/>
                <w:sz w:val="16"/>
                <w:szCs w:val="16"/>
                <w:highlight w:val="green"/>
              </w:rPr>
            </w:pPr>
            <w:r w:rsidRPr="004F3ABB">
              <w:rPr>
                <w:rFonts w:ascii="Verdana" w:hAnsi="Verdana" w:cs="Verdana"/>
                <w:strike/>
                <w:snapToGrid w:val="0"/>
                <w:sz w:val="16"/>
                <w:szCs w:val="16"/>
                <w:highlight w:val="green"/>
              </w:rPr>
              <w:t>partition key of table</w:t>
            </w:r>
          </w:p>
        </w:tc>
        <w:tc>
          <w:tcPr>
            <w:tcW w:w="449" w:type="dxa"/>
            <w:shd w:val="clear" w:color="auto" w:fill="auto"/>
          </w:tcPr>
          <w:p w:rsidR="00CA5CE0" w:rsidRPr="004F3ABB" w:rsidRDefault="00CA5CE0" w:rsidP="00DE7132">
            <w:pPr>
              <w:widowControl w:val="0"/>
              <w:autoSpaceDE w:val="0"/>
              <w:autoSpaceDN w:val="0"/>
              <w:jc w:val="center"/>
              <w:rPr>
                <w:rFonts w:ascii="Verdana" w:hAnsi="Verdana" w:cs="Verdana"/>
                <w:strike/>
                <w:snapToGrid w:val="0"/>
                <w:sz w:val="16"/>
                <w:szCs w:val="16"/>
                <w:highlight w:val="green"/>
              </w:rPr>
            </w:pPr>
            <w:r w:rsidRPr="004F3ABB">
              <w:rPr>
                <w:rFonts w:ascii="Verdana" w:hAnsi="Verdana" w:cs="Verdana"/>
                <w:strike/>
                <w:snapToGrid w:val="0"/>
                <w:sz w:val="16"/>
                <w:szCs w:val="16"/>
                <w:highlight w:val="green"/>
              </w:rPr>
              <w:t>No</w:t>
            </w:r>
          </w:p>
        </w:tc>
        <w:tc>
          <w:tcPr>
            <w:tcW w:w="450" w:type="dxa"/>
            <w:shd w:val="clear" w:color="auto" w:fill="auto"/>
          </w:tcPr>
          <w:p w:rsidR="00CA5CE0" w:rsidRPr="004F3ABB" w:rsidRDefault="00CA5CE0" w:rsidP="00DE7132">
            <w:pPr>
              <w:widowControl w:val="0"/>
              <w:autoSpaceDE w:val="0"/>
              <w:autoSpaceDN w:val="0"/>
              <w:jc w:val="center"/>
              <w:rPr>
                <w:rFonts w:ascii="Verdana" w:hAnsi="Verdana" w:cs="Verdana"/>
                <w:strike/>
                <w:snapToGrid w:val="0"/>
                <w:sz w:val="16"/>
                <w:szCs w:val="16"/>
                <w:highlight w:val="green"/>
              </w:rPr>
            </w:pPr>
            <w:r w:rsidRPr="004F3ABB">
              <w:rPr>
                <w:rFonts w:ascii="Verdana" w:hAnsi="Verdana" w:cs="Verdana"/>
                <w:strike/>
                <w:snapToGrid w:val="0"/>
                <w:sz w:val="16"/>
                <w:szCs w:val="16"/>
                <w:highlight w:val="green"/>
              </w:rPr>
              <w:t>No</w:t>
            </w:r>
          </w:p>
        </w:tc>
        <w:tc>
          <w:tcPr>
            <w:tcW w:w="1330" w:type="dxa"/>
            <w:shd w:val="clear" w:color="auto" w:fill="auto"/>
          </w:tcPr>
          <w:p w:rsidR="00CA5CE0" w:rsidRPr="004F3ABB" w:rsidRDefault="00CA5CE0" w:rsidP="00DE7132">
            <w:pPr>
              <w:widowControl w:val="0"/>
              <w:autoSpaceDE w:val="0"/>
              <w:autoSpaceDN w:val="0"/>
              <w:jc w:val="center"/>
              <w:rPr>
                <w:rFonts w:ascii="Verdana" w:hAnsi="Verdana" w:cs="Verdana"/>
                <w:strike/>
                <w:snapToGrid w:val="0"/>
                <w:sz w:val="16"/>
                <w:szCs w:val="16"/>
              </w:rPr>
            </w:pPr>
            <w:r w:rsidRPr="004F3ABB">
              <w:rPr>
                <w:rFonts w:ascii="Verdana" w:hAnsi="Verdana" w:cs="Verdana"/>
                <w:strike/>
                <w:snapToGrid w:val="0"/>
                <w:sz w:val="16"/>
                <w:szCs w:val="16"/>
                <w:highlight w:val="green"/>
              </w:rPr>
              <w:t>C</w:t>
            </w:r>
          </w:p>
        </w:tc>
      </w:tr>
    </w:tbl>
    <w:p w:rsidR="00626285" w:rsidRDefault="00626285" w:rsidP="00626285">
      <w:pPr>
        <w:pStyle w:val="Heading3"/>
        <w:numPr>
          <w:ilvl w:val="0"/>
          <w:numId w:val="0"/>
        </w:numPr>
        <w:ind w:left="1080" w:hanging="1080"/>
        <w:rPr>
          <w:highlight w:val="yellow"/>
        </w:rPr>
      </w:pPr>
    </w:p>
    <w:p w:rsidR="00084ACD" w:rsidRPr="00321D4A" w:rsidRDefault="00084ACD" w:rsidP="00084ACD">
      <w:pPr>
        <w:pStyle w:val="Heading3"/>
        <w:rPr>
          <w:highlight w:val="yellow"/>
        </w:rPr>
      </w:pPr>
      <w:bookmarkStart w:id="163" w:name="_Toc369010259"/>
      <w:r w:rsidRPr="00321D4A">
        <w:rPr>
          <w:highlight w:val="yellow"/>
        </w:rPr>
        <w:t>patientRegistry</w:t>
      </w:r>
      <w:bookmarkEnd w:id="1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950"/>
        <w:gridCol w:w="834"/>
        <w:gridCol w:w="966"/>
        <w:gridCol w:w="2450"/>
        <w:gridCol w:w="449"/>
        <w:gridCol w:w="450"/>
        <w:gridCol w:w="1330"/>
      </w:tblGrid>
      <w:tr w:rsidR="00084ACD" w:rsidRPr="0085377A">
        <w:trPr>
          <w:cantSplit/>
          <w:tblHeader/>
        </w:trPr>
        <w:tc>
          <w:tcPr>
            <w:tcW w:w="8099" w:type="dxa"/>
            <w:gridSpan w:val="6"/>
            <w:shd w:val="clear" w:color="auto" w:fill="8080FF"/>
          </w:tcPr>
          <w:p w:rsidR="00084ACD" w:rsidRPr="0085377A" w:rsidRDefault="008C57DF">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84ACD" w:rsidRPr="0085377A">
              <w:rPr>
                <w:sz w:val="20"/>
                <w:szCs w:val="20"/>
              </w:rPr>
              <w:instrText>tc  \l 2 "Column(s) of \"physicalExam\" Table"</w:instrText>
            </w:r>
            <w:r w:rsidRPr="0085377A">
              <w:rPr>
                <w:sz w:val="20"/>
                <w:szCs w:val="20"/>
              </w:rPr>
              <w:fldChar w:fldCharType="end"/>
            </w:r>
            <w:r w:rsidR="00084ACD">
              <w:rPr>
                <w:rFonts w:ascii="Verdana" w:hAnsi="Verdana" w:cs="Verdana"/>
                <w:b/>
                <w:bCs/>
                <w:snapToGrid w:val="0"/>
                <w:color w:val="FFFFFF"/>
                <w:sz w:val="20"/>
                <w:szCs w:val="20"/>
              </w:rPr>
              <w:t>Columns</w:t>
            </w:r>
            <w:r w:rsidR="00084ACD" w:rsidRPr="0085377A">
              <w:rPr>
                <w:rFonts w:ascii="Verdana" w:hAnsi="Verdana" w:cs="Verdana"/>
                <w:b/>
                <w:bCs/>
                <w:snapToGrid w:val="0"/>
                <w:color w:val="FFFFFF"/>
                <w:sz w:val="20"/>
                <w:szCs w:val="20"/>
              </w:rPr>
              <w:t xml:space="preserve"> of "</w:t>
            </w:r>
            <w:r w:rsidR="00084ACD">
              <w:rPr>
                <w:rFonts w:ascii="Verdana" w:hAnsi="Verdana" w:cs="Verdana"/>
                <w:b/>
                <w:bCs/>
                <w:snapToGrid w:val="0"/>
                <w:color w:val="FFFFFF"/>
                <w:sz w:val="20"/>
                <w:szCs w:val="20"/>
              </w:rPr>
              <w:t>patientRegistry</w:t>
            </w:r>
            <w:r w:rsidR="00084ACD" w:rsidRPr="0085377A">
              <w:rPr>
                <w:rFonts w:ascii="Verdana" w:hAnsi="Verdana" w:cs="Verdana"/>
                <w:b/>
                <w:bCs/>
                <w:snapToGrid w:val="0"/>
                <w:color w:val="FFFFFF"/>
                <w:sz w:val="20"/>
                <w:szCs w:val="20"/>
              </w:rPr>
              <w:t>" Table</w:t>
            </w:r>
          </w:p>
        </w:tc>
        <w:tc>
          <w:tcPr>
            <w:tcW w:w="1330" w:type="dxa"/>
            <w:shd w:val="clear" w:color="auto" w:fill="8080FF"/>
          </w:tcPr>
          <w:p w:rsidR="00084ACD" w:rsidRPr="0085377A" w:rsidRDefault="00084ACD" w:rsidP="00A769A7">
            <w:pPr>
              <w:widowControl w:val="0"/>
              <w:autoSpaceDE w:val="0"/>
              <w:autoSpaceDN w:val="0"/>
              <w:rPr>
                <w:sz w:val="20"/>
                <w:szCs w:val="20"/>
              </w:rPr>
            </w:pPr>
          </w:p>
        </w:tc>
      </w:tr>
      <w:tr w:rsidR="00084ACD" w:rsidRPr="0085377A">
        <w:trPr>
          <w:cantSplit/>
          <w:tblHeader/>
        </w:trPr>
        <w:tc>
          <w:tcPr>
            <w:tcW w:w="2950" w:type="dxa"/>
            <w:shd w:val="clear" w:color="auto" w:fill="64B1FF"/>
          </w:tcPr>
          <w:p w:rsidR="00084ACD" w:rsidRPr="0085377A" w:rsidRDefault="00084ACD" w:rsidP="00A769A7">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834" w:type="dxa"/>
            <w:shd w:val="clear" w:color="auto" w:fill="64B1FF"/>
          </w:tcPr>
          <w:p w:rsidR="00084ACD" w:rsidRPr="0085377A" w:rsidRDefault="00084ACD" w:rsidP="00A769A7">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66" w:type="dxa"/>
            <w:shd w:val="clear" w:color="auto" w:fill="64B1FF"/>
          </w:tcPr>
          <w:p w:rsidR="00084ACD" w:rsidRPr="0085377A" w:rsidRDefault="00084ACD" w:rsidP="00A769A7">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450" w:type="dxa"/>
            <w:shd w:val="clear" w:color="auto" w:fill="64B1FF"/>
          </w:tcPr>
          <w:p w:rsidR="00084ACD" w:rsidRPr="0085377A" w:rsidRDefault="00084ACD" w:rsidP="00A769A7">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49" w:type="dxa"/>
            <w:shd w:val="clear" w:color="auto" w:fill="64B1FF"/>
          </w:tcPr>
          <w:p w:rsidR="00084ACD" w:rsidRPr="0085377A" w:rsidRDefault="00084ACD" w:rsidP="00A769A7">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084ACD" w:rsidRPr="0085377A" w:rsidRDefault="00084ACD" w:rsidP="00A769A7">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084ACD" w:rsidRPr="0085377A" w:rsidRDefault="00084ACD" w:rsidP="00A769A7">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84ACD" w:rsidRPr="0085377A">
        <w:trPr>
          <w:cantSplit/>
        </w:trPr>
        <w:tc>
          <w:tcPr>
            <w:tcW w:w="2950" w:type="dxa"/>
            <w:shd w:val="clear" w:color="auto" w:fill="FFFFFF"/>
          </w:tcPr>
          <w:p w:rsidR="00084ACD" w:rsidRPr="0085377A" w:rsidRDefault="00084AC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w:t>
            </w:r>
            <w:r>
              <w:rPr>
                <w:rFonts w:ascii="Verdana" w:hAnsi="Verdana" w:cs="Verdana"/>
                <w:snapToGrid w:val="0"/>
                <w:sz w:val="16"/>
                <w:szCs w:val="16"/>
              </w:rPr>
              <w:t>atientRegistry</w:t>
            </w:r>
            <w:r w:rsidRPr="0085377A">
              <w:rPr>
                <w:rFonts w:ascii="Verdana" w:hAnsi="Verdana" w:cs="Verdana"/>
                <w:snapToGrid w:val="0"/>
                <w:sz w:val="16"/>
                <w:szCs w:val="16"/>
              </w:rPr>
              <w:t>ID</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450" w:type="dxa"/>
            <w:shd w:val="clear" w:color="auto" w:fill="FFFFFF"/>
          </w:tcPr>
          <w:p w:rsidR="00084ACD" w:rsidRPr="0085377A" w:rsidRDefault="00084AC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patient registry</w:t>
            </w:r>
            <w:r w:rsidRPr="0085377A">
              <w:rPr>
                <w:rFonts w:ascii="Verdana" w:hAnsi="Verdana" w:cs="Verdana"/>
                <w:snapToGrid w:val="0"/>
                <w:sz w:val="16"/>
                <w:szCs w:val="16"/>
              </w:rPr>
              <w:t xml:space="preserve"> item</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84ACD" w:rsidRPr="0085377A">
        <w:trPr>
          <w:cantSplit/>
        </w:trPr>
        <w:tc>
          <w:tcPr>
            <w:tcW w:w="29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4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84ACD" w:rsidRPr="0085377A">
        <w:trPr>
          <w:cantSplit/>
        </w:trPr>
        <w:tc>
          <w:tcPr>
            <w:tcW w:w="29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patientRegistryStamp</w:t>
            </w:r>
            <w:r w:rsidRPr="0085377A">
              <w:rPr>
                <w:rFonts w:ascii="Verdana" w:hAnsi="Verdana" w:cs="Verdana"/>
                <w:snapToGrid w:val="0"/>
                <w:sz w:val="16"/>
                <w:szCs w:val="16"/>
              </w:rPr>
              <w:t>Year</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4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w:t>
            </w:r>
            <w:r>
              <w:rPr>
                <w:rFonts w:ascii="Verdana" w:hAnsi="Verdana" w:cs="Verdana"/>
                <w:snapToGrid w:val="0"/>
                <w:sz w:val="16"/>
                <w:szCs w:val="16"/>
              </w:rPr>
              <w:t>patient registry</w:t>
            </w:r>
            <w:r w:rsidRPr="0085377A">
              <w:rPr>
                <w:rFonts w:ascii="Verdana" w:hAnsi="Verdana" w:cs="Verdana"/>
                <w:snapToGrid w:val="0"/>
                <w:sz w:val="16"/>
                <w:szCs w:val="16"/>
              </w:rPr>
              <w:t xml:space="preserve"> </w:t>
            </w:r>
            <w:r>
              <w:rPr>
                <w:rFonts w:ascii="Verdana" w:hAnsi="Verdana" w:cs="Verdana"/>
                <w:snapToGrid w:val="0"/>
                <w:sz w:val="16"/>
                <w:szCs w:val="16"/>
              </w:rPr>
              <w:t>item was stored</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84ACD" w:rsidRPr="0085377A">
        <w:trPr>
          <w:cantSplit/>
        </w:trPr>
        <w:tc>
          <w:tcPr>
            <w:tcW w:w="29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patientRegistryStampTime24</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4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patient registry item was stored e.g.: “12:45”, “15:30”, “3:45”</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84ACD" w:rsidRPr="0085377A">
        <w:trPr>
          <w:cantSplit/>
        </w:trPr>
        <w:tc>
          <w:tcPr>
            <w:tcW w:w="29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patientRegistryStamp</w:t>
            </w:r>
            <w:r w:rsidRPr="0085377A">
              <w:rPr>
                <w:rFonts w:ascii="Verdana" w:hAnsi="Verdana" w:cs="Verdana"/>
                <w:snapToGrid w:val="0"/>
                <w:sz w:val="16"/>
                <w:szCs w:val="16"/>
              </w:rPr>
              <w:t>Time</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4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the patient registry item was stored</w:t>
            </w:r>
            <w:r w:rsidRPr="0085377A">
              <w:rPr>
                <w:rFonts w:ascii="Verdana" w:hAnsi="Verdana" w:cs="Verdana"/>
                <w:snapToGrid w:val="0"/>
                <w:sz w:val="16"/>
                <w:szCs w:val="16"/>
              </w:rPr>
              <w:t>: 'midnight', 'morning', 'midday', 'noon', 'evening', or 'night'</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84ACD" w:rsidRPr="0085377A">
        <w:trPr>
          <w:cantSplit/>
        </w:trPr>
        <w:tc>
          <w:tcPr>
            <w:tcW w:w="29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patientRegistryStamp</w:t>
            </w:r>
            <w:r w:rsidRPr="0085377A">
              <w:rPr>
                <w:rFonts w:ascii="Verdana" w:hAnsi="Verdana" w:cs="Verdana"/>
                <w:snapToGrid w:val="0"/>
                <w:sz w:val="16"/>
                <w:szCs w:val="16"/>
              </w:rPr>
              <w:t>Offset</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4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the patient registry item was stored</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84ACD" w:rsidRPr="0085377A">
        <w:trPr>
          <w:cantSplit/>
        </w:trPr>
        <w:tc>
          <w:tcPr>
            <w:tcW w:w="2950" w:type="dxa"/>
            <w:shd w:val="clear" w:color="auto" w:fill="FFFFFF"/>
          </w:tcPr>
          <w:p w:rsidR="00084ACD"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patientRegistryGCSmotor</w:t>
            </w:r>
          </w:p>
        </w:tc>
        <w:tc>
          <w:tcPr>
            <w:tcW w:w="834"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966"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450" w:type="dxa"/>
            <w:shd w:val="clear" w:color="auto" w:fill="FFFFFF"/>
          </w:tcPr>
          <w:p w:rsidR="00084ACD"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GCS motor score</w:t>
            </w:r>
          </w:p>
        </w:tc>
        <w:tc>
          <w:tcPr>
            <w:tcW w:w="449" w:type="dxa"/>
            <w:shd w:val="clear" w:color="auto" w:fill="FFFFFF"/>
          </w:tcPr>
          <w:p w:rsidR="00084ACD" w:rsidRPr="0085377A" w:rsidRDefault="00CA5CE0"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084ACD" w:rsidRPr="0085377A" w:rsidRDefault="00CA5CE0"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084ACD" w:rsidRDefault="00084ACD" w:rsidP="00A769A7">
            <w:pPr>
              <w:widowControl w:val="0"/>
              <w:autoSpaceDE w:val="0"/>
              <w:autoSpaceDN w:val="0"/>
              <w:jc w:val="center"/>
              <w:rPr>
                <w:rFonts w:ascii="Verdana" w:hAnsi="Verdana" w:cs="Verdana"/>
                <w:snapToGrid w:val="0"/>
                <w:sz w:val="16"/>
                <w:szCs w:val="16"/>
              </w:rPr>
            </w:pPr>
          </w:p>
        </w:tc>
      </w:tr>
      <w:tr w:rsidR="00CA5CE0" w:rsidRPr="0085377A">
        <w:trPr>
          <w:cantSplit/>
        </w:trPr>
        <w:tc>
          <w:tcPr>
            <w:tcW w:w="2950" w:type="dxa"/>
            <w:shd w:val="clear" w:color="auto" w:fill="FFFFFF"/>
          </w:tcPr>
          <w:p w:rsidR="00CA5CE0"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patientRegistryGCSverbal</w:t>
            </w:r>
          </w:p>
        </w:tc>
        <w:tc>
          <w:tcPr>
            <w:tcW w:w="834"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966"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450"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GCS verbal score</w:t>
            </w:r>
          </w:p>
        </w:tc>
        <w:tc>
          <w:tcPr>
            <w:tcW w:w="449"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450"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1330" w:type="dxa"/>
            <w:shd w:val="clear" w:color="auto" w:fill="FFFFFF"/>
          </w:tcPr>
          <w:p w:rsidR="00CA5CE0" w:rsidRDefault="00CA5CE0" w:rsidP="00A769A7">
            <w:pPr>
              <w:widowControl w:val="0"/>
              <w:autoSpaceDE w:val="0"/>
              <w:autoSpaceDN w:val="0"/>
              <w:jc w:val="center"/>
              <w:rPr>
                <w:rFonts w:ascii="Verdana" w:hAnsi="Verdana" w:cs="Verdana"/>
                <w:snapToGrid w:val="0"/>
                <w:sz w:val="16"/>
                <w:szCs w:val="16"/>
              </w:rPr>
            </w:pPr>
          </w:p>
        </w:tc>
      </w:tr>
      <w:tr w:rsidR="00CA5CE0" w:rsidRPr="0085377A">
        <w:trPr>
          <w:cantSplit/>
        </w:trPr>
        <w:tc>
          <w:tcPr>
            <w:tcW w:w="2950" w:type="dxa"/>
            <w:shd w:val="clear" w:color="auto" w:fill="FFFFFF"/>
          </w:tcPr>
          <w:p w:rsidR="00CA5CE0"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patientRegistryGCSeyes</w:t>
            </w:r>
          </w:p>
        </w:tc>
        <w:tc>
          <w:tcPr>
            <w:tcW w:w="834"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966"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450"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GCS eye score</w:t>
            </w:r>
          </w:p>
        </w:tc>
        <w:tc>
          <w:tcPr>
            <w:tcW w:w="449"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450"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1330" w:type="dxa"/>
            <w:shd w:val="clear" w:color="auto" w:fill="FFFFFF"/>
          </w:tcPr>
          <w:p w:rsidR="00CA5CE0" w:rsidRDefault="00CA5CE0" w:rsidP="00A769A7">
            <w:pPr>
              <w:widowControl w:val="0"/>
              <w:autoSpaceDE w:val="0"/>
              <w:autoSpaceDN w:val="0"/>
              <w:jc w:val="center"/>
              <w:rPr>
                <w:rFonts w:ascii="Verdana" w:hAnsi="Verdana" w:cs="Verdana"/>
                <w:snapToGrid w:val="0"/>
                <w:sz w:val="16"/>
                <w:szCs w:val="16"/>
              </w:rPr>
            </w:pPr>
          </w:p>
        </w:tc>
      </w:tr>
      <w:tr w:rsidR="00CA5CE0" w:rsidRPr="0085377A">
        <w:trPr>
          <w:cantSplit/>
        </w:trPr>
        <w:tc>
          <w:tcPr>
            <w:tcW w:w="2950" w:type="dxa"/>
            <w:shd w:val="clear" w:color="auto" w:fill="FFFFFF"/>
          </w:tcPr>
          <w:p w:rsidR="00CA5CE0"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patientRegistryGCStotal</w:t>
            </w:r>
          </w:p>
        </w:tc>
        <w:tc>
          <w:tcPr>
            <w:tcW w:w="834"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966"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450"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GCS total score</w:t>
            </w:r>
          </w:p>
        </w:tc>
        <w:tc>
          <w:tcPr>
            <w:tcW w:w="449"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450"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1330" w:type="dxa"/>
            <w:shd w:val="clear" w:color="auto" w:fill="FFFFFF"/>
          </w:tcPr>
          <w:p w:rsidR="00CA5CE0" w:rsidRDefault="00CA5CE0" w:rsidP="00A769A7">
            <w:pPr>
              <w:widowControl w:val="0"/>
              <w:autoSpaceDE w:val="0"/>
              <w:autoSpaceDN w:val="0"/>
              <w:jc w:val="center"/>
              <w:rPr>
                <w:rFonts w:ascii="Verdana" w:hAnsi="Verdana" w:cs="Verdana"/>
                <w:snapToGrid w:val="0"/>
                <w:sz w:val="16"/>
                <w:szCs w:val="16"/>
              </w:rPr>
            </w:pPr>
          </w:p>
        </w:tc>
      </w:tr>
      <w:tr w:rsidR="00CA5CE0" w:rsidRPr="0085377A">
        <w:trPr>
          <w:cantSplit/>
        </w:trPr>
        <w:tc>
          <w:tcPr>
            <w:tcW w:w="2950" w:type="dxa"/>
            <w:shd w:val="clear" w:color="auto" w:fill="FFFFFF"/>
          </w:tcPr>
          <w:p w:rsidR="00CA5CE0" w:rsidRDefault="00BB007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highlight w:val="green"/>
              </w:rPr>
              <w:t>patientRegistryGCSunable</w:t>
            </w:r>
            <w:r w:rsidR="00CA5CE0" w:rsidRPr="00BB0070">
              <w:rPr>
                <w:rFonts w:ascii="Verdana" w:hAnsi="Verdana" w:cs="Verdana"/>
                <w:snapToGrid w:val="0"/>
                <w:sz w:val="16"/>
                <w:szCs w:val="16"/>
                <w:highlight w:val="green"/>
              </w:rPr>
              <w:t>ToScale</w:t>
            </w:r>
          </w:p>
        </w:tc>
        <w:tc>
          <w:tcPr>
            <w:tcW w:w="834" w:type="dxa"/>
            <w:shd w:val="clear" w:color="auto" w:fill="FFFFFF"/>
          </w:tcPr>
          <w:p w:rsidR="00CA5CE0"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bit</w:t>
            </w:r>
          </w:p>
        </w:tc>
        <w:tc>
          <w:tcPr>
            <w:tcW w:w="966"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450" w:type="dxa"/>
            <w:shd w:val="clear" w:color="auto" w:fill="FFFFFF"/>
          </w:tcPr>
          <w:p w:rsidR="00CA5CE0" w:rsidRPr="0085377A" w:rsidRDefault="00CA5CE0" w:rsidP="00A769A7">
            <w:pPr>
              <w:widowControl w:val="0"/>
              <w:autoSpaceDE w:val="0"/>
              <w:autoSpaceDN w:val="0"/>
              <w:rPr>
                <w:rFonts w:ascii="Verdana" w:hAnsi="Verdana" w:cs="Verdana"/>
                <w:snapToGrid w:val="0"/>
                <w:sz w:val="16"/>
                <w:szCs w:val="16"/>
              </w:rPr>
            </w:pPr>
            <w:r>
              <w:rPr>
                <w:rFonts w:ascii="Verdana" w:hAnsi="Verdana" w:cs="Verdana"/>
                <w:snapToGrid w:val="0"/>
                <w:sz w:val="16"/>
                <w:szCs w:val="16"/>
              </w:rPr>
              <w:t>Unable to score flag</w:t>
            </w:r>
          </w:p>
        </w:tc>
        <w:tc>
          <w:tcPr>
            <w:tcW w:w="449"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450" w:type="dxa"/>
            <w:shd w:val="clear" w:color="auto" w:fill="FFFFFF"/>
          </w:tcPr>
          <w:p w:rsidR="00CA5CE0" w:rsidRPr="0085377A" w:rsidRDefault="00CA5CE0" w:rsidP="00A769A7">
            <w:pPr>
              <w:widowControl w:val="0"/>
              <w:autoSpaceDE w:val="0"/>
              <w:autoSpaceDN w:val="0"/>
              <w:jc w:val="center"/>
              <w:rPr>
                <w:rFonts w:ascii="Verdana" w:hAnsi="Verdana" w:cs="Verdana"/>
                <w:snapToGrid w:val="0"/>
                <w:sz w:val="16"/>
                <w:szCs w:val="16"/>
              </w:rPr>
            </w:pPr>
            <w:r w:rsidRPr="005972EB">
              <w:rPr>
                <w:rFonts w:ascii="Verdana" w:hAnsi="Verdana" w:cs="Verdana"/>
                <w:snapToGrid w:val="0"/>
                <w:sz w:val="16"/>
                <w:szCs w:val="16"/>
              </w:rPr>
              <w:t>No</w:t>
            </w:r>
          </w:p>
        </w:tc>
        <w:tc>
          <w:tcPr>
            <w:tcW w:w="1330" w:type="dxa"/>
            <w:shd w:val="clear" w:color="auto" w:fill="FFFFFF"/>
          </w:tcPr>
          <w:p w:rsidR="00CA5CE0" w:rsidRDefault="00CA5CE0" w:rsidP="00A769A7">
            <w:pPr>
              <w:widowControl w:val="0"/>
              <w:autoSpaceDE w:val="0"/>
              <w:autoSpaceDN w:val="0"/>
              <w:jc w:val="center"/>
              <w:rPr>
                <w:rFonts w:ascii="Verdana" w:hAnsi="Verdana" w:cs="Verdana"/>
                <w:snapToGrid w:val="0"/>
                <w:sz w:val="16"/>
                <w:szCs w:val="16"/>
              </w:rPr>
            </w:pPr>
          </w:p>
        </w:tc>
      </w:tr>
      <w:tr w:rsidR="00084ACD" w:rsidRPr="0085377A">
        <w:trPr>
          <w:cantSplit/>
        </w:trPr>
        <w:tc>
          <w:tcPr>
            <w:tcW w:w="2950" w:type="dxa"/>
            <w:shd w:val="clear" w:color="auto" w:fill="FFFFFF"/>
          </w:tcPr>
          <w:p w:rsidR="00084ACD"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834" w:type="dxa"/>
            <w:shd w:val="clear" w:color="auto" w:fill="FFFFFF"/>
          </w:tcPr>
          <w:p w:rsidR="00084ACD"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66" w:type="dxa"/>
            <w:shd w:val="clear" w:color="auto" w:fill="FFFFFF"/>
          </w:tcPr>
          <w:p w:rsidR="00084ACD"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450" w:type="dxa"/>
            <w:shd w:val="clear" w:color="auto" w:fill="FFFFFF"/>
          </w:tcPr>
          <w:p w:rsidR="00084ACD" w:rsidRPr="0085377A" w:rsidRDefault="00084ACD" w:rsidP="00A769A7">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49"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84ACD" w:rsidRPr="0085377A" w:rsidRDefault="00084ACD" w:rsidP="00A769A7">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84ACD" w:rsidRDefault="00084ACD" w:rsidP="00A769A7">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724517" w:rsidRDefault="00724517" w:rsidP="00724517">
      <w:pPr>
        <w:pStyle w:val="Heading3"/>
        <w:numPr>
          <w:ilvl w:val="0"/>
          <w:numId w:val="0"/>
        </w:numPr>
      </w:pPr>
    </w:p>
    <w:p w:rsidR="00724517" w:rsidRDefault="00724517">
      <w:pPr>
        <w:rPr>
          <w:rFonts w:ascii="Arial" w:hAnsi="Arial" w:cs="Arial"/>
          <w:color w:val="0070C0"/>
          <w:sz w:val="26"/>
          <w:szCs w:val="26"/>
        </w:rPr>
      </w:pPr>
      <w:r>
        <w:br w:type="page"/>
      </w:r>
    </w:p>
    <w:p w:rsidR="00006A8D" w:rsidRDefault="0090524E" w:rsidP="001F4167">
      <w:pPr>
        <w:pStyle w:val="Heading3"/>
      </w:pPr>
      <w:bookmarkStart w:id="164" w:name="_Toc369010260"/>
      <w:r>
        <w:t>physicalExa</w:t>
      </w:r>
      <w:r w:rsidR="00BB0070" w:rsidRPr="00BB0070">
        <w:rPr>
          <w:highlight w:val="green"/>
        </w:rPr>
        <w:t>m</w:t>
      </w:r>
      <w:bookmarkEnd w:id="1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279"/>
        <w:gridCol w:w="1199"/>
        <w:gridCol w:w="935"/>
        <w:gridCol w:w="2858"/>
        <w:gridCol w:w="449"/>
        <w:gridCol w:w="450"/>
        <w:gridCol w:w="1330"/>
      </w:tblGrid>
      <w:tr w:rsidR="005D51E9" w:rsidRPr="0085377A">
        <w:trPr>
          <w:cantSplit/>
          <w:tblHeader/>
        </w:trPr>
        <w:tc>
          <w:tcPr>
            <w:tcW w:w="8170" w:type="dxa"/>
            <w:gridSpan w:val="6"/>
            <w:shd w:val="clear" w:color="auto" w:fill="8080FF"/>
          </w:tcPr>
          <w:p w:rsidR="005D51E9"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5D51E9" w:rsidRPr="0085377A">
              <w:rPr>
                <w:sz w:val="20"/>
                <w:szCs w:val="20"/>
              </w:rPr>
              <w:instrText>tc  \l 2 "Column(s) of \"physicalExam\" Table"</w:instrText>
            </w:r>
            <w:r w:rsidRPr="0085377A">
              <w:rPr>
                <w:sz w:val="20"/>
                <w:szCs w:val="20"/>
              </w:rPr>
              <w:fldChar w:fldCharType="end"/>
            </w:r>
            <w:r w:rsidR="005D51E9">
              <w:rPr>
                <w:rFonts w:ascii="Verdana" w:hAnsi="Verdana" w:cs="Verdana"/>
                <w:b/>
                <w:bCs/>
                <w:snapToGrid w:val="0"/>
                <w:color w:val="FFFFFF"/>
                <w:sz w:val="20"/>
                <w:szCs w:val="20"/>
              </w:rPr>
              <w:t>Columns</w:t>
            </w:r>
            <w:r w:rsidR="005D51E9" w:rsidRPr="0085377A">
              <w:rPr>
                <w:rFonts w:ascii="Verdana" w:hAnsi="Verdana" w:cs="Verdana"/>
                <w:b/>
                <w:bCs/>
                <w:snapToGrid w:val="0"/>
                <w:color w:val="FFFFFF"/>
                <w:sz w:val="20"/>
                <w:szCs w:val="20"/>
              </w:rPr>
              <w:t xml:space="preserve"> of "physicalExam" Table</w:t>
            </w:r>
          </w:p>
        </w:tc>
        <w:tc>
          <w:tcPr>
            <w:tcW w:w="1330" w:type="dxa"/>
            <w:shd w:val="clear" w:color="auto" w:fill="8080FF"/>
          </w:tcPr>
          <w:p w:rsidR="005D51E9" w:rsidRPr="0085377A" w:rsidRDefault="005D51E9" w:rsidP="004E6EA5">
            <w:pPr>
              <w:widowControl w:val="0"/>
              <w:autoSpaceDE w:val="0"/>
              <w:autoSpaceDN w:val="0"/>
              <w:rPr>
                <w:sz w:val="20"/>
                <w:szCs w:val="20"/>
              </w:rPr>
            </w:pPr>
          </w:p>
        </w:tc>
      </w:tr>
      <w:tr w:rsidR="005D51E9" w:rsidRPr="0085377A">
        <w:trPr>
          <w:cantSplit/>
          <w:tblHeader/>
        </w:trPr>
        <w:tc>
          <w:tcPr>
            <w:tcW w:w="2279"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35"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858"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49" w:type="dxa"/>
            <w:shd w:val="clear" w:color="auto" w:fill="64B1FF"/>
          </w:tcPr>
          <w:p w:rsidR="005D51E9" w:rsidRPr="0085377A" w:rsidRDefault="005D51E9"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5D51E9" w:rsidRPr="0085377A" w:rsidRDefault="005D51E9"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5D51E9" w:rsidRPr="0085377A" w:rsidRDefault="005D51E9"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physicalExamID</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physical exam item</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physicalExamYear</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physical exam item was entered</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w:t>
            </w:r>
            <w:r w:rsidR="00452906">
              <w:rPr>
                <w:rFonts w:ascii="Verdana" w:hAnsi="Verdana" w:cs="Verdana"/>
                <w:snapToGrid w:val="0"/>
                <w:sz w:val="16"/>
                <w:szCs w:val="16"/>
              </w:rPr>
              <w:t>Time24</w:t>
            </w:r>
          </w:p>
        </w:tc>
        <w:tc>
          <w:tcPr>
            <w:tcW w:w="1199" w:type="dxa"/>
            <w:shd w:val="clear" w:color="auto" w:fill="FFFFFF"/>
          </w:tcPr>
          <w:p w:rsidR="005D51E9" w:rsidRPr="0085377A" w:rsidRDefault="00452906"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858" w:type="dxa"/>
            <w:shd w:val="clear" w:color="auto" w:fill="FFFFFF"/>
          </w:tcPr>
          <w:p w:rsidR="005D51E9" w:rsidRPr="0085377A" w:rsidRDefault="00452906" w:rsidP="00452906">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physical exam event occurred e.g.: “12:45”, “15:30”, “3:45”</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physicalExamTime</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physical exam item was entered: 'midnight', 'morning', 'midday', 'noon', 'evening', or 'night'</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physicalExamOffset</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physical exam item was entered</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physicalExamPath</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root path of the physical exam item e.g.: notes/Progress Notes/Physical Exam/Physical Exam/Constitutional/Vital Sign and Physiological Data/Resp Rate/Resp Current, notes/Progress Notes/Physical Exam/Physical Exam/Neurologic/GCS/Verbal Score/5, etc.</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physicalExamValue</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100</w:t>
            </w:r>
            <w:r w:rsidRPr="0085377A">
              <w:rPr>
                <w:rFonts w:ascii="Verdana" w:hAnsi="Verdana" w:cs="Verdana"/>
                <w:snapToGrid w:val="0"/>
                <w:sz w:val="16"/>
                <w:szCs w:val="16"/>
              </w:rPr>
              <w: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858" w:type="dxa"/>
            <w:shd w:val="clear" w:color="auto" w:fill="FFFFFF"/>
          </w:tcPr>
          <w:p w:rsidR="005D51E9" w:rsidRPr="0085377A" w:rsidRDefault="00200019" w:rsidP="00200019">
            <w:pPr>
              <w:widowControl w:val="0"/>
              <w:autoSpaceDE w:val="0"/>
              <w:autoSpaceDN w:val="0"/>
              <w:rPr>
                <w:rFonts w:ascii="Verdana" w:hAnsi="Verdana" w:cs="Verdana"/>
                <w:snapToGrid w:val="0"/>
                <w:sz w:val="16"/>
                <w:szCs w:val="16"/>
              </w:rPr>
            </w:pPr>
            <w:r>
              <w:rPr>
                <w:rFonts w:ascii="Verdana" w:hAnsi="Verdana" w:cs="Verdana"/>
                <w:snapToGrid w:val="0"/>
                <w:sz w:val="16"/>
                <w:szCs w:val="16"/>
              </w:rPr>
              <w:t>Structured picklist of available   of</w:t>
            </w:r>
            <w:r w:rsidR="005D51E9" w:rsidRPr="0085377A">
              <w:rPr>
                <w:rFonts w:ascii="Verdana" w:hAnsi="Verdana" w:cs="Verdana"/>
                <w:snapToGrid w:val="0"/>
                <w:sz w:val="16"/>
                <w:szCs w:val="16"/>
              </w:rPr>
              <w:t xml:space="preserve"> physical exam item</w:t>
            </w:r>
            <w:r>
              <w:rPr>
                <w:rFonts w:ascii="Verdana" w:hAnsi="Verdana" w:cs="Verdana"/>
                <w:snapToGrid w:val="0"/>
                <w:sz w:val="16"/>
                <w:szCs w:val="16"/>
              </w:rPr>
              <w:t>s</w:t>
            </w:r>
            <w:r w:rsidR="005D51E9" w:rsidRPr="0085377A">
              <w:rPr>
                <w:rFonts w:ascii="Verdana" w:hAnsi="Verdana" w:cs="Verdana"/>
                <w:snapToGrid w:val="0"/>
                <w:sz w:val="16"/>
                <w:szCs w:val="16"/>
              </w:rPr>
              <w:t>: O2 Sat% Highest, withdraws to pain, HR Current, etc.</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physicalExam</w:t>
            </w:r>
            <w:r>
              <w:rPr>
                <w:rFonts w:ascii="Verdana" w:hAnsi="Verdana" w:cs="Verdana"/>
                <w:snapToGrid w:val="0"/>
                <w:sz w:val="16"/>
                <w:szCs w:val="16"/>
              </w:rPr>
              <w:t>Text</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500</w:t>
            </w:r>
            <w:r w:rsidRPr="0085377A">
              <w:rPr>
                <w:rFonts w:ascii="Verdana" w:hAnsi="Verdana" w:cs="Verdana"/>
                <w:snapToGrid w:val="0"/>
                <w:sz w:val="16"/>
                <w:szCs w:val="16"/>
              </w:rPr>
              <w: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2858" w:type="dxa"/>
            <w:shd w:val="clear" w:color="auto" w:fill="FFFFFF"/>
          </w:tcPr>
          <w:p w:rsidR="005D51E9" w:rsidRPr="0085377A" w:rsidRDefault="00200019" w:rsidP="0063176E">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w:t>
            </w:r>
            <w:r w:rsidR="005D51E9" w:rsidRPr="0085377A">
              <w:rPr>
                <w:rFonts w:ascii="Verdana" w:hAnsi="Verdana" w:cs="Verdana"/>
                <w:snapToGrid w:val="0"/>
                <w:sz w:val="16"/>
                <w:szCs w:val="16"/>
              </w:rPr>
              <w:t>he</w:t>
            </w:r>
            <w:r>
              <w:rPr>
                <w:rFonts w:ascii="Verdana" w:hAnsi="Verdana" w:cs="Verdana"/>
                <w:snapToGrid w:val="0"/>
                <w:sz w:val="16"/>
                <w:szCs w:val="16"/>
              </w:rPr>
              <w:t xml:space="preserve"> </w:t>
            </w:r>
            <w:r w:rsidR="0063176E">
              <w:rPr>
                <w:rFonts w:ascii="Verdana" w:hAnsi="Verdana" w:cs="Verdana"/>
                <w:snapToGrid w:val="0"/>
                <w:sz w:val="16"/>
                <w:szCs w:val="16"/>
              </w:rPr>
              <w:t>string builder</w:t>
            </w:r>
            <w:r w:rsidR="005D51E9" w:rsidRPr="0085377A">
              <w:rPr>
                <w:rFonts w:ascii="Verdana" w:hAnsi="Verdana" w:cs="Verdana"/>
                <w:snapToGrid w:val="0"/>
                <w:sz w:val="16"/>
                <w:szCs w:val="16"/>
              </w:rPr>
              <w:t xml:space="preserve"> value of the physical exam item e.g.: manual entry, 85, no wheezing, etc.</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227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35"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858"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49"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4D0C64" w:rsidRPr="00321D4A" w:rsidRDefault="004D0C64" w:rsidP="004D0C64">
      <w:pPr>
        <w:pStyle w:val="Heading3"/>
        <w:rPr>
          <w:highlight w:val="yellow"/>
        </w:rPr>
      </w:pPr>
      <w:bookmarkStart w:id="165" w:name="_Toc369010261"/>
      <w:r w:rsidRPr="00321D4A">
        <w:rPr>
          <w:highlight w:val="yellow"/>
        </w:rPr>
        <w:t>programForm</w:t>
      </w:r>
      <w:bookmarkEnd w:id="1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500"/>
        <w:gridCol w:w="1260"/>
        <w:gridCol w:w="990"/>
        <w:gridCol w:w="2521"/>
        <w:gridCol w:w="449"/>
        <w:gridCol w:w="450"/>
        <w:gridCol w:w="1330"/>
      </w:tblGrid>
      <w:tr w:rsidR="004D0C64" w:rsidRPr="0085377A">
        <w:trPr>
          <w:cantSplit/>
          <w:tblHeader/>
        </w:trPr>
        <w:tc>
          <w:tcPr>
            <w:tcW w:w="8170" w:type="dxa"/>
            <w:gridSpan w:val="6"/>
            <w:shd w:val="clear" w:color="auto" w:fill="8080FF"/>
          </w:tcPr>
          <w:p w:rsidR="004D0C64" w:rsidRPr="0085377A" w:rsidRDefault="008C57DF" w:rsidP="004004B2">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4D0C64" w:rsidRPr="0085377A">
              <w:rPr>
                <w:sz w:val="20"/>
                <w:szCs w:val="20"/>
              </w:rPr>
              <w:instrText>tc  \l 2 "Column(s) of \"physicalExam\" Table"</w:instrText>
            </w:r>
            <w:r w:rsidRPr="0085377A">
              <w:rPr>
                <w:sz w:val="20"/>
                <w:szCs w:val="20"/>
              </w:rPr>
              <w:fldChar w:fldCharType="end"/>
            </w:r>
            <w:r w:rsidR="004D0C64">
              <w:rPr>
                <w:rFonts w:ascii="Verdana" w:hAnsi="Verdana" w:cs="Verdana"/>
                <w:b/>
                <w:bCs/>
                <w:snapToGrid w:val="0"/>
                <w:color w:val="FFFFFF"/>
                <w:sz w:val="20"/>
                <w:szCs w:val="20"/>
              </w:rPr>
              <w:t>Columns</w:t>
            </w:r>
            <w:r w:rsidR="004D0C64" w:rsidRPr="0085377A">
              <w:rPr>
                <w:rFonts w:ascii="Verdana" w:hAnsi="Verdana" w:cs="Verdana"/>
                <w:b/>
                <w:bCs/>
                <w:snapToGrid w:val="0"/>
                <w:color w:val="FFFFFF"/>
                <w:sz w:val="20"/>
                <w:szCs w:val="20"/>
              </w:rPr>
              <w:t xml:space="preserve"> of "</w:t>
            </w:r>
            <w:r w:rsidR="004D0C64">
              <w:rPr>
                <w:rFonts w:ascii="Verdana" w:hAnsi="Verdana" w:cs="Verdana"/>
                <w:b/>
                <w:bCs/>
                <w:snapToGrid w:val="0"/>
                <w:color w:val="FFFFFF"/>
                <w:sz w:val="20"/>
                <w:szCs w:val="20"/>
              </w:rPr>
              <w:t>programForm</w:t>
            </w:r>
            <w:r w:rsidR="004D0C64" w:rsidRPr="0085377A">
              <w:rPr>
                <w:rFonts w:ascii="Verdana" w:hAnsi="Verdana" w:cs="Verdana"/>
                <w:b/>
                <w:bCs/>
                <w:snapToGrid w:val="0"/>
                <w:color w:val="FFFFFF"/>
                <w:sz w:val="20"/>
                <w:szCs w:val="20"/>
              </w:rPr>
              <w:t>" Table</w:t>
            </w:r>
          </w:p>
        </w:tc>
        <w:tc>
          <w:tcPr>
            <w:tcW w:w="1330" w:type="dxa"/>
            <w:shd w:val="clear" w:color="auto" w:fill="8080FF"/>
          </w:tcPr>
          <w:p w:rsidR="004D0C64" w:rsidRPr="0085377A" w:rsidRDefault="004D0C64" w:rsidP="00FE3BF2">
            <w:pPr>
              <w:widowControl w:val="0"/>
              <w:autoSpaceDE w:val="0"/>
              <w:autoSpaceDN w:val="0"/>
              <w:rPr>
                <w:sz w:val="20"/>
                <w:szCs w:val="20"/>
              </w:rPr>
            </w:pPr>
          </w:p>
        </w:tc>
      </w:tr>
      <w:tr w:rsidR="004D0C64" w:rsidRPr="0085377A">
        <w:trPr>
          <w:cantSplit/>
          <w:tblHeader/>
        </w:trPr>
        <w:tc>
          <w:tcPr>
            <w:tcW w:w="2500" w:type="dxa"/>
            <w:shd w:val="clear" w:color="auto" w:fill="64B1FF"/>
          </w:tcPr>
          <w:p w:rsidR="004D0C64" w:rsidRPr="0085377A" w:rsidRDefault="004D0C64"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0" w:type="dxa"/>
            <w:shd w:val="clear" w:color="auto" w:fill="64B1FF"/>
          </w:tcPr>
          <w:p w:rsidR="004D0C64" w:rsidRPr="0085377A" w:rsidRDefault="004D0C64"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0" w:type="dxa"/>
            <w:shd w:val="clear" w:color="auto" w:fill="64B1FF"/>
          </w:tcPr>
          <w:p w:rsidR="004D0C64" w:rsidRPr="0085377A" w:rsidRDefault="004D0C64"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521" w:type="dxa"/>
            <w:shd w:val="clear" w:color="auto" w:fill="64B1FF"/>
          </w:tcPr>
          <w:p w:rsidR="004D0C64" w:rsidRPr="0085377A" w:rsidRDefault="004D0C64"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49" w:type="dxa"/>
            <w:shd w:val="clear" w:color="auto" w:fill="64B1FF"/>
          </w:tcPr>
          <w:p w:rsidR="004D0C64" w:rsidRPr="0085377A" w:rsidRDefault="004D0C64" w:rsidP="00FE3BF2">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4D0C64" w:rsidRPr="0085377A" w:rsidRDefault="004D0C64" w:rsidP="00FE3BF2">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4D0C64" w:rsidRPr="0085377A" w:rsidRDefault="004D0C64" w:rsidP="00FE3BF2">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4D0C64" w:rsidRPr="0085377A">
        <w:trPr>
          <w:cantSplit/>
        </w:trPr>
        <w:tc>
          <w:tcPr>
            <w:tcW w:w="2500" w:type="dxa"/>
            <w:shd w:val="clear" w:color="auto" w:fill="auto"/>
          </w:tcPr>
          <w:p w:rsidR="004D0C64" w:rsidRPr="0085377A" w:rsidRDefault="004D0C64" w:rsidP="004004B2">
            <w:pPr>
              <w:widowControl w:val="0"/>
              <w:autoSpaceDE w:val="0"/>
              <w:autoSpaceDN w:val="0"/>
              <w:rPr>
                <w:rFonts w:ascii="Verdana" w:hAnsi="Verdana" w:cs="Verdana"/>
                <w:snapToGrid w:val="0"/>
                <w:sz w:val="16"/>
                <w:szCs w:val="16"/>
              </w:rPr>
            </w:pPr>
            <w:r>
              <w:rPr>
                <w:rFonts w:ascii="Verdana" w:hAnsi="Verdana" w:cs="Verdana"/>
                <w:snapToGrid w:val="0"/>
                <w:sz w:val="16"/>
                <w:szCs w:val="16"/>
              </w:rPr>
              <w:t>programForm</w:t>
            </w:r>
            <w:r w:rsidRPr="0085377A">
              <w:rPr>
                <w:rFonts w:ascii="Verdana" w:hAnsi="Verdana" w:cs="Verdana"/>
                <w:snapToGrid w:val="0"/>
                <w:sz w:val="16"/>
                <w:szCs w:val="16"/>
              </w:rPr>
              <w:t>ID</w:t>
            </w:r>
          </w:p>
        </w:tc>
        <w:tc>
          <w:tcPr>
            <w:tcW w:w="126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521" w:type="dxa"/>
            <w:shd w:val="clear" w:color="auto" w:fill="auto"/>
          </w:tcPr>
          <w:p w:rsidR="004D0C64" w:rsidRPr="0085377A" w:rsidRDefault="004D0C64" w:rsidP="004004B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program form</w:t>
            </w:r>
            <w:r w:rsidRPr="0085377A">
              <w:rPr>
                <w:rFonts w:ascii="Verdana" w:hAnsi="Verdana" w:cs="Verdana"/>
                <w:snapToGrid w:val="0"/>
                <w:sz w:val="16"/>
                <w:szCs w:val="16"/>
              </w:rPr>
              <w:t xml:space="preserve"> item</w:t>
            </w:r>
          </w:p>
        </w:tc>
        <w:tc>
          <w:tcPr>
            <w:tcW w:w="449"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D0C64" w:rsidRPr="0085377A">
        <w:trPr>
          <w:cantSplit/>
        </w:trPr>
        <w:tc>
          <w:tcPr>
            <w:tcW w:w="250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26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49"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D0C64" w:rsidRPr="0085377A">
        <w:trPr>
          <w:cantSplit/>
        </w:trPr>
        <w:tc>
          <w:tcPr>
            <w:tcW w:w="2500" w:type="dxa"/>
            <w:shd w:val="clear" w:color="auto" w:fill="auto"/>
          </w:tcPr>
          <w:p w:rsidR="004D0C64" w:rsidRPr="0085377A" w:rsidRDefault="00AE1AC0"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w:t>
            </w:r>
            <w:r w:rsidR="0023562B">
              <w:rPr>
                <w:rFonts w:ascii="Verdana" w:hAnsi="Verdana" w:cs="Verdana"/>
                <w:snapToGrid w:val="0"/>
                <w:sz w:val="16"/>
                <w:szCs w:val="16"/>
              </w:rPr>
              <w:t>f</w:t>
            </w:r>
            <w:r w:rsidR="00DE7132">
              <w:rPr>
                <w:rFonts w:ascii="Verdana" w:hAnsi="Verdana" w:cs="Verdana"/>
                <w:snapToGrid w:val="0"/>
                <w:sz w:val="16"/>
                <w:szCs w:val="16"/>
              </w:rPr>
              <w:t>Name</w:t>
            </w:r>
          </w:p>
        </w:tc>
        <w:tc>
          <w:tcPr>
            <w:tcW w:w="126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w:t>
            </w:r>
            <w:r w:rsidR="00AE1AC0">
              <w:rPr>
                <w:rFonts w:ascii="Verdana" w:hAnsi="Verdana" w:cs="Verdana"/>
                <w:snapToGrid w:val="0"/>
                <w:sz w:val="16"/>
                <w:szCs w:val="16"/>
              </w:rPr>
              <w:t>200</w:t>
            </w:r>
            <w:r>
              <w:rPr>
                <w:rFonts w:ascii="Verdana" w:hAnsi="Verdana" w:cs="Verdana"/>
                <w:snapToGrid w:val="0"/>
                <w:sz w:val="16"/>
                <w:szCs w:val="16"/>
              </w:rPr>
              <w:t>)</w:t>
            </w:r>
          </w:p>
        </w:tc>
        <w:tc>
          <w:tcPr>
            <w:tcW w:w="990" w:type="dxa"/>
            <w:shd w:val="clear" w:color="auto" w:fill="auto"/>
          </w:tcPr>
          <w:p w:rsidR="004D0C64" w:rsidRPr="0085377A" w:rsidRDefault="004D0C64"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521" w:type="dxa"/>
            <w:shd w:val="clear" w:color="auto" w:fill="auto"/>
          </w:tcPr>
          <w:p w:rsidR="004D0C64" w:rsidRPr="0085377A" w:rsidRDefault="00DE7132"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Name </w:t>
            </w:r>
            <w:r w:rsidR="00AE1AC0">
              <w:rPr>
                <w:rFonts w:ascii="Verdana" w:hAnsi="Verdana" w:cs="Verdana"/>
                <w:snapToGrid w:val="0"/>
                <w:sz w:val="16"/>
                <w:szCs w:val="16"/>
              </w:rPr>
              <w:t>of program form</w:t>
            </w:r>
            <w:r w:rsidR="0035190A">
              <w:rPr>
                <w:rFonts w:ascii="Verdana" w:hAnsi="Verdana" w:cs="Verdana"/>
                <w:snapToGrid w:val="0"/>
                <w:sz w:val="16"/>
                <w:szCs w:val="16"/>
              </w:rPr>
              <w:t xml:space="preserve"> e.g.: “Sepsis Bundle”</w:t>
            </w:r>
          </w:p>
        </w:tc>
        <w:tc>
          <w:tcPr>
            <w:tcW w:w="449"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4D0C64" w:rsidRPr="0085377A" w:rsidRDefault="004D0C64"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4D0C64" w:rsidRDefault="004D0C64"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DE7132" w:rsidRPr="0085377A">
        <w:trPr>
          <w:cantSplit/>
        </w:trPr>
        <w:tc>
          <w:tcPr>
            <w:tcW w:w="2500" w:type="dxa"/>
            <w:shd w:val="clear" w:color="auto" w:fill="auto"/>
          </w:tcPr>
          <w:p w:rsidR="00DE7132"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pfD</w:t>
            </w:r>
            <w:r w:rsidR="00DE7132">
              <w:rPr>
                <w:rFonts w:ascii="Verdana" w:hAnsi="Verdana" w:cs="Verdana"/>
                <w:snapToGrid w:val="0"/>
                <w:sz w:val="16"/>
                <w:szCs w:val="16"/>
              </w:rPr>
              <w:t>ateCreatedYear</w:t>
            </w:r>
          </w:p>
        </w:tc>
        <w:tc>
          <w:tcPr>
            <w:tcW w:w="1260" w:type="dxa"/>
            <w:shd w:val="clear" w:color="auto" w:fill="auto"/>
          </w:tcPr>
          <w:p w:rsidR="00DE7132" w:rsidRDefault="00DE7132"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990" w:type="dxa"/>
            <w:shd w:val="clear" w:color="auto" w:fill="auto"/>
          </w:tcPr>
          <w:p w:rsidR="00DE7132" w:rsidRDefault="00DE7132"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521" w:type="dxa"/>
            <w:shd w:val="clear" w:color="auto" w:fill="auto"/>
          </w:tcPr>
          <w:p w:rsidR="00DE7132" w:rsidDel="00DE7132" w:rsidRDefault="00DE7132"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program form was created</w:t>
            </w:r>
          </w:p>
        </w:tc>
        <w:tc>
          <w:tcPr>
            <w:tcW w:w="449" w:type="dxa"/>
            <w:shd w:val="clear" w:color="auto" w:fill="auto"/>
          </w:tcPr>
          <w:p w:rsidR="00DE7132" w:rsidRDefault="00DE7132"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DE7132" w:rsidRDefault="00DE7132"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DE7132" w:rsidRDefault="00DE7132"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20809" w:rsidRPr="0085377A">
        <w:trPr>
          <w:cantSplit/>
        </w:trPr>
        <w:tc>
          <w:tcPr>
            <w:tcW w:w="250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pfDateCreatedTime24</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program form was created e.g.: “12:45”, “15:30”, “3:45”</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20809" w:rsidRPr="0085377A">
        <w:trPr>
          <w:cantSplit/>
        </w:trPr>
        <w:tc>
          <w:tcPr>
            <w:tcW w:w="250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pfDateCreatedTime</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program form was created</w:t>
            </w:r>
            <w:r w:rsidRPr="0085377A">
              <w:rPr>
                <w:rFonts w:ascii="Verdana" w:hAnsi="Verdana" w:cs="Verdana"/>
                <w:snapToGrid w:val="0"/>
                <w:sz w:val="16"/>
                <w:szCs w:val="16"/>
              </w:rPr>
              <w:t>: 'midnight', 'morning', 'midday', 'noon', 'evening', or 'night'</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20809" w:rsidRPr="0085377A">
        <w:trPr>
          <w:cantSplit/>
        </w:trPr>
        <w:tc>
          <w:tcPr>
            <w:tcW w:w="250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pfDateCreatedOffset</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program form was created</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A20809" w:rsidRPr="0085377A">
        <w:trPr>
          <w:cantSplit/>
        </w:trPr>
        <w:tc>
          <w:tcPr>
            <w:tcW w:w="2500" w:type="dxa"/>
            <w:shd w:val="clear" w:color="auto" w:fill="auto"/>
          </w:tcPr>
          <w:p w:rsidR="00A20809"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pfDateModifiedYear</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program form was modified</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20809" w:rsidRPr="0085377A">
        <w:trPr>
          <w:cantSplit/>
        </w:trPr>
        <w:tc>
          <w:tcPr>
            <w:tcW w:w="2500" w:type="dxa"/>
            <w:shd w:val="clear" w:color="auto" w:fill="auto"/>
          </w:tcPr>
          <w:p w:rsidR="00A20809"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pfDateModifiedTime24</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program form was modified e.g.: “12:45”, “15:30”, “3:45”</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20809" w:rsidRPr="0085377A">
        <w:trPr>
          <w:cantSplit/>
        </w:trPr>
        <w:tc>
          <w:tcPr>
            <w:tcW w:w="2500" w:type="dxa"/>
            <w:shd w:val="clear" w:color="auto" w:fill="auto"/>
          </w:tcPr>
          <w:p w:rsidR="00A20809"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pfDateModifiedTime</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program form was modified</w:t>
            </w:r>
            <w:r w:rsidRPr="0085377A">
              <w:rPr>
                <w:rFonts w:ascii="Verdana" w:hAnsi="Verdana" w:cs="Verdana"/>
                <w:snapToGrid w:val="0"/>
                <w:sz w:val="16"/>
                <w:szCs w:val="16"/>
              </w:rPr>
              <w:t>: 'midnight', 'morning', 'midday', 'noon', 'evening', or 'night'</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A20809" w:rsidRPr="0085377A">
        <w:trPr>
          <w:cantSplit/>
        </w:trPr>
        <w:tc>
          <w:tcPr>
            <w:tcW w:w="2500" w:type="dxa"/>
            <w:shd w:val="clear" w:color="auto" w:fill="auto"/>
          </w:tcPr>
          <w:p w:rsidR="00A20809" w:rsidRDefault="00A20809">
            <w:pPr>
              <w:widowControl w:val="0"/>
              <w:autoSpaceDE w:val="0"/>
              <w:autoSpaceDN w:val="0"/>
              <w:rPr>
                <w:rFonts w:ascii="Verdana" w:hAnsi="Verdana" w:cs="Verdana"/>
                <w:snapToGrid w:val="0"/>
                <w:sz w:val="16"/>
                <w:szCs w:val="16"/>
              </w:rPr>
            </w:pPr>
            <w:r>
              <w:rPr>
                <w:rFonts w:ascii="Verdana" w:hAnsi="Verdana" w:cs="Verdana"/>
                <w:snapToGrid w:val="0"/>
                <w:sz w:val="16"/>
                <w:szCs w:val="16"/>
              </w:rPr>
              <w:t>pfDateModifiedOffset</w:t>
            </w:r>
          </w:p>
        </w:tc>
        <w:tc>
          <w:tcPr>
            <w:tcW w:w="126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auto"/>
          </w:tcPr>
          <w:p w:rsidR="00A20809" w:rsidRDefault="00A20809"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shd w:val="clear" w:color="auto" w:fill="auto"/>
          </w:tcPr>
          <w:p w:rsidR="00A20809" w:rsidDel="00DE7132" w:rsidRDefault="00A2080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program form was modified</w:t>
            </w:r>
          </w:p>
        </w:tc>
        <w:tc>
          <w:tcPr>
            <w:tcW w:w="449"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A20809" w:rsidRDefault="00A20809"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BB161B" w:rsidRPr="0085377A">
        <w:trPr>
          <w:cantSplit/>
        </w:trPr>
        <w:tc>
          <w:tcPr>
            <w:tcW w:w="250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pfDateCompleteYear</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521" w:type="dxa"/>
            <w:shd w:val="clear" w:color="auto" w:fill="auto"/>
          </w:tcPr>
          <w:p w:rsidR="00BB161B" w:rsidDel="00DE7132" w:rsidRDefault="00BB161B">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program form was completed</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B161B" w:rsidRPr="0085377A">
        <w:trPr>
          <w:cantSplit/>
        </w:trPr>
        <w:tc>
          <w:tcPr>
            <w:tcW w:w="2500" w:type="dxa"/>
            <w:shd w:val="clear" w:color="auto" w:fill="auto"/>
          </w:tcPr>
          <w:p w:rsidR="00BB161B" w:rsidRDefault="00BB161B">
            <w:pPr>
              <w:widowControl w:val="0"/>
              <w:autoSpaceDE w:val="0"/>
              <w:autoSpaceDN w:val="0"/>
              <w:rPr>
                <w:rFonts w:ascii="Verdana" w:hAnsi="Verdana" w:cs="Verdana"/>
                <w:snapToGrid w:val="0"/>
                <w:sz w:val="16"/>
                <w:szCs w:val="16"/>
              </w:rPr>
            </w:pPr>
            <w:r>
              <w:rPr>
                <w:rFonts w:ascii="Verdana" w:hAnsi="Verdana" w:cs="Verdana"/>
                <w:snapToGrid w:val="0"/>
                <w:sz w:val="16"/>
                <w:szCs w:val="16"/>
              </w:rPr>
              <w:t>pfDateCompleteTime24</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521" w:type="dxa"/>
            <w:shd w:val="clear" w:color="auto" w:fill="auto"/>
          </w:tcPr>
          <w:p w:rsidR="00BB161B" w:rsidDel="00DE7132"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program form was completed e.g.: “12:45”, “15:30”, “3:45”</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B161B" w:rsidRPr="0085377A">
        <w:trPr>
          <w:cantSplit/>
        </w:trPr>
        <w:tc>
          <w:tcPr>
            <w:tcW w:w="2500" w:type="dxa"/>
            <w:shd w:val="clear" w:color="auto" w:fill="auto"/>
          </w:tcPr>
          <w:p w:rsidR="00BB161B" w:rsidRDefault="00BB161B">
            <w:pPr>
              <w:widowControl w:val="0"/>
              <w:autoSpaceDE w:val="0"/>
              <w:autoSpaceDN w:val="0"/>
              <w:rPr>
                <w:rFonts w:ascii="Verdana" w:hAnsi="Verdana" w:cs="Verdana"/>
                <w:snapToGrid w:val="0"/>
                <w:sz w:val="16"/>
                <w:szCs w:val="16"/>
              </w:rPr>
            </w:pPr>
            <w:r>
              <w:rPr>
                <w:rFonts w:ascii="Verdana" w:hAnsi="Verdana" w:cs="Verdana"/>
                <w:snapToGrid w:val="0"/>
                <w:sz w:val="16"/>
                <w:szCs w:val="16"/>
              </w:rPr>
              <w:t>pfDateCompleteTime</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521" w:type="dxa"/>
            <w:shd w:val="clear" w:color="auto" w:fill="auto"/>
          </w:tcPr>
          <w:p w:rsidR="00BB161B" w:rsidDel="00DE7132"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program form was completed</w:t>
            </w:r>
            <w:r w:rsidRPr="0085377A">
              <w:rPr>
                <w:rFonts w:ascii="Verdana" w:hAnsi="Verdana" w:cs="Verdana"/>
                <w:snapToGrid w:val="0"/>
                <w:sz w:val="16"/>
                <w:szCs w:val="16"/>
              </w:rPr>
              <w:t>: 'midnight', 'morning', 'midday', 'noon', 'evening', or 'night'</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B161B" w:rsidRPr="0085377A">
        <w:trPr>
          <w:cantSplit/>
        </w:trPr>
        <w:tc>
          <w:tcPr>
            <w:tcW w:w="2500" w:type="dxa"/>
            <w:shd w:val="clear" w:color="auto" w:fill="auto"/>
          </w:tcPr>
          <w:p w:rsidR="00BB161B" w:rsidRDefault="00BB161B">
            <w:pPr>
              <w:widowControl w:val="0"/>
              <w:autoSpaceDE w:val="0"/>
              <w:autoSpaceDN w:val="0"/>
              <w:rPr>
                <w:rFonts w:ascii="Verdana" w:hAnsi="Verdana" w:cs="Verdana"/>
                <w:snapToGrid w:val="0"/>
                <w:sz w:val="16"/>
                <w:szCs w:val="16"/>
              </w:rPr>
            </w:pPr>
            <w:r>
              <w:rPr>
                <w:rFonts w:ascii="Verdana" w:hAnsi="Verdana" w:cs="Verdana"/>
                <w:snapToGrid w:val="0"/>
                <w:sz w:val="16"/>
                <w:szCs w:val="16"/>
              </w:rPr>
              <w:t>pfDateCompleteOffset</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2521" w:type="dxa"/>
            <w:shd w:val="clear" w:color="auto" w:fill="auto"/>
          </w:tcPr>
          <w:p w:rsidR="00BB161B" w:rsidDel="00DE7132" w:rsidRDefault="00BB161B" w:rsidP="00FE3BF2">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program form was completed</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CD0CDE" w:rsidRPr="0085377A">
        <w:trPr>
          <w:cantSplit/>
        </w:trPr>
        <w:tc>
          <w:tcPr>
            <w:tcW w:w="2500" w:type="dxa"/>
            <w:shd w:val="clear" w:color="auto" w:fill="auto"/>
          </w:tcPr>
          <w:p w:rsidR="00CD0CDE" w:rsidRDefault="00CD0CDE" w:rsidP="00BB161B">
            <w:pPr>
              <w:widowControl w:val="0"/>
              <w:autoSpaceDE w:val="0"/>
              <w:autoSpaceDN w:val="0"/>
              <w:rPr>
                <w:rFonts w:ascii="Verdana" w:hAnsi="Verdana" w:cs="Verdana"/>
                <w:snapToGrid w:val="0"/>
                <w:sz w:val="16"/>
                <w:szCs w:val="16"/>
              </w:rPr>
            </w:pPr>
          </w:p>
        </w:tc>
        <w:tc>
          <w:tcPr>
            <w:tcW w:w="1260" w:type="dxa"/>
            <w:shd w:val="clear" w:color="auto" w:fill="auto"/>
          </w:tcPr>
          <w:p w:rsidR="00CD0CDE" w:rsidRPr="0085377A" w:rsidRDefault="00CD0CDE" w:rsidP="00FE3BF2">
            <w:pPr>
              <w:widowControl w:val="0"/>
              <w:autoSpaceDE w:val="0"/>
              <w:autoSpaceDN w:val="0"/>
              <w:rPr>
                <w:rFonts w:ascii="Verdana" w:hAnsi="Verdana" w:cs="Verdana"/>
                <w:snapToGrid w:val="0"/>
                <w:sz w:val="16"/>
                <w:szCs w:val="16"/>
              </w:rPr>
            </w:pPr>
          </w:p>
        </w:tc>
        <w:tc>
          <w:tcPr>
            <w:tcW w:w="990" w:type="dxa"/>
            <w:shd w:val="clear" w:color="auto" w:fill="auto"/>
          </w:tcPr>
          <w:p w:rsidR="00CD0CDE" w:rsidRPr="0085377A" w:rsidRDefault="00CD0CDE" w:rsidP="00FE3BF2">
            <w:pPr>
              <w:widowControl w:val="0"/>
              <w:autoSpaceDE w:val="0"/>
              <w:autoSpaceDN w:val="0"/>
              <w:rPr>
                <w:rFonts w:ascii="Verdana" w:hAnsi="Verdana" w:cs="Verdana"/>
                <w:snapToGrid w:val="0"/>
                <w:sz w:val="16"/>
                <w:szCs w:val="16"/>
              </w:rPr>
            </w:pPr>
          </w:p>
        </w:tc>
        <w:tc>
          <w:tcPr>
            <w:tcW w:w="2521" w:type="dxa"/>
            <w:shd w:val="clear" w:color="auto" w:fill="auto"/>
          </w:tcPr>
          <w:p w:rsidR="00CD0CDE" w:rsidRPr="0085377A" w:rsidRDefault="00CD0CDE" w:rsidP="00FE3BF2">
            <w:pPr>
              <w:widowControl w:val="0"/>
              <w:autoSpaceDE w:val="0"/>
              <w:autoSpaceDN w:val="0"/>
              <w:rPr>
                <w:rFonts w:ascii="Verdana" w:hAnsi="Verdana" w:cs="Verdana"/>
                <w:snapToGrid w:val="0"/>
                <w:sz w:val="16"/>
                <w:szCs w:val="16"/>
              </w:rPr>
            </w:pPr>
          </w:p>
        </w:tc>
        <w:tc>
          <w:tcPr>
            <w:tcW w:w="449" w:type="dxa"/>
            <w:shd w:val="clear" w:color="auto" w:fill="auto"/>
          </w:tcPr>
          <w:p w:rsidR="00CD0CDE" w:rsidRPr="0085377A" w:rsidRDefault="00CD0CDE" w:rsidP="00FE3BF2">
            <w:pPr>
              <w:widowControl w:val="0"/>
              <w:autoSpaceDE w:val="0"/>
              <w:autoSpaceDN w:val="0"/>
              <w:jc w:val="center"/>
              <w:rPr>
                <w:rFonts w:ascii="Verdana" w:hAnsi="Verdana" w:cs="Verdana"/>
                <w:snapToGrid w:val="0"/>
                <w:sz w:val="16"/>
                <w:szCs w:val="16"/>
              </w:rPr>
            </w:pPr>
          </w:p>
        </w:tc>
        <w:tc>
          <w:tcPr>
            <w:tcW w:w="450" w:type="dxa"/>
            <w:shd w:val="clear" w:color="auto" w:fill="auto"/>
          </w:tcPr>
          <w:p w:rsidR="00CD0CDE" w:rsidRPr="0085377A" w:rsidRDefault="00CD0CDE" w:rsidP="00FE3BF2">
            <w:pPr>
              <w:widowControl w:val="0"/>
              <w:autoSpaceDE w:val="0"/>
              <w:autoSpaceDN w:val="0"/>
              <w:jc w:val="center"/>
              <w:rPr>
                <w:rFonts w:ascii="Verdana" w:hAnsi="Verdana" w:cs="Verdana"/>
                <w:snapToGrid w:val="0"/>
                <w:sz w:val="16"/>
                <w:szCs w:val="16"/>
              </w:rPr>
            </w:pPr>
          </w:p>
        </w:tc>
        <w:tc>
          <w:tcPr>
            <w:tcW w:w="1330" w:type="dxa"/>
            <w:shd w:val="clear" w:color="auto" w:fill="auto"/>
          </w:tcPr>
          <w:p w:rsidR="00CD0CDE" w:rsidRDefault="00CD0CDE" w:rsidP="00FE3BF2">
            <w:pPr>
              <w:widowControl w:val="0"/>
              <w:autoSpaceDE w:val="0"/>
              <w:autoSpaceDN w:val="0"/>
              <w:jc w:val="center"/>
              <w:rPr>
                <w:rFonts w:ascii="Verdana" w:hAnsi="Verdana" w:cs="Verdana"/>
                <w:snapToGrid w:val="0"/>
                <w:sz w:val="16"/>
                <w:szCs w:val="16"/>
              </w:rPr>
            </w:pPr>
          </w:p>
        </w:tc>
      </w:tr>
      <w:tr w:rsidR="00BB161B" w:rsidRPr="0085377A">
        <w:trPr>
          <w:cantSplit/>
        </w:trPr>
        <w:tc>
          <w:tcPr>
            <w:tcW w:w="2500" w:type="dxa"/>
            <w:shd w:val="clear" w:color="auto" w:fill="auto"/>
          </w:tcPr>
          <w:p w:rsidR="00BB161B" w:rsidRDefault="00C37E83"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pf</w:t>
            </w:r>
            <w:r w:rsidR="00BB161B">
              <w:rPr>
                <w:rFonts w:ascii="Verdana" w:hAnsi="Verdana" w:cs="Verdana"/>
                <w:snapToGrid w:val="0"/>
                <w:sz w:val="16"/>
                <w:szCs w:val="16"/>
              </w:rPr>
              <w:t>DataPointDef</w:t>
            </w:r>
            <w:r>
              <w:rPr>
                <w:rFonts w:ascii="Verdana" w:hAnsi="Verdana" w:cs="Verdana"/>
                <w:snapToGrid w:val="0"/>
                <w:sz w:val="16"/>
                <w:szCs w:val="16"/>
              </w:rPr>
              <w:t>Name</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varchar(200)</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521"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Program form data point definition name e.g.: “</w:t>
            </w:r>
            <w:r w:rsidRPr="0035190A">
              <w:rPr>
                <w:rFonts w:ascii="Verdana" w:hAnsi="Verdana" w:cs="Verdana"/>
                <w:snapToGrid w:val="0"/>
                <w:sz w:val="16"/>
                <w:szCs w:val="16"/>
              </w:rPr>
              <w:t>Code Status and Care Limitations</w:t>
            </w:r>
            <w:r>
              <w:rPr>
                <w:rFonts w:ascii="Verdana" w:hAnsi="Verdana" w:cs="Verdana"/>
                <w:snapToGrid w:val="0"/>
                <w:sz w:val="16"/>
                <w:szCs w:val="16"/>
              </w:rPr>
              <w:t>”</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BB161B" w:rsidRPr="0085377A">
        <w:trPr>
          <w:cantSplit/>
        </w:trPr>
        <w:tc>
          <w:tcPr>
            <w:tcW w:w="2500" w:type="dxa"/>
            <w:shd w:val="clear" w:color="auto" w:fill="auto"/>
          </w:tcPr>
          <w:p w:rsidR="00BB161B" w:rsidRDefault="00C37E83"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pf</w:t>
            </w:r>
            <w:r w:rsidR="00BB161B">
              <w:rPr>
                <w:rFonts w:ascii="Verdana" w:hAnsi="Verdana" w:cs="Verdana"/>
                <w:snapToGrid w:val="0"/>
                <w:sz w:val="16"/>
                <w:szCs w:val="16"/>
              </w:rPr>
              <w:t>DataPointValueType</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varchar(30)</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521" w:type="dxa"/>
            <w:shd w:val="clear" w:color="auto" w:fill="auto"/>
          </w:tcPr>
          <w:p w:rsidR="00BB161B" w:rsidRDefault="00BB161B"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Datatype of program data point value e.g. “</w:t>
            </w:r>
            <w:r w:rsidR="00547ACC">
              <w:rPr>
                <w:rFonts w:ascii="Verdana" w:hAnsi="Verdana" w:cs="Verdana"/>
                <w:snapToGrid w:val="0"/>
                <w:sz w:val="16"/>
                <w:szCs w:val="16"/>
              </w:rPr>
              <w:t>Boolean”, “Date”</w:t>
            </w:r>
            <w:r>
              <w:rPr>
                <w:rFonts w:ascii="Verdana" w:hAnsi="Verdana" w:cs="Verdana"/>
                <w:snapToGrid w:val="0"/>
                <w:sz w:val="16"/>
                <w:szCs w:val="16"/>
              </w:rPr>
              <w:t>, “</w:t>
            </w:r>
            <w:r w:rsidR="00547ACC">
              <w:rPr>
                <w:rFonts w:ascii="Verdana" w:hAnsi="Verdana" w:cs="Verdana"/>
                <w:snapToGrid w:val="0"/>
                <w:sz w:val="16"/>
                <w:szCs w:val="16"/>
              </w:rPr>
              <w:t>Lookup</w:t>
            </w:r>
            <w:r>
              <w:rPr>
                <w:rFonts w:ascii="Verdana" w:hAnsi="Verdana" w:cs="Verdana"/>
                <w:snapToGrid w:val="0"/>
                <w:sz w:val="16"/>
                <w:szCs w:val="16"/>
              </w:rPr>
              <w:t>”</w:t>
            </w:r>
            <w:r w:rsidR="00547ACC">
              <w:rPr>
                <w:rFonts w:ascii="Verdana" w:hAnsi="Verdana" w:cs="Verdana"/>
                <w:snapToGrid w:val="0"/>
                <w:sz w:val="16"/>
                <w:szCs w:val="16"/>
              </w:rPr>
              <w:t>, “Number”</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BB161B" w:rsidRPr="0085377A">
        <w:trPr>
          <w:cantSplit/>
        </w:trPr>
        <w:tc>
          <w:tcPr>
            <w:tcW w:w="250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p</w:t>
            </w:r>
            <w:r w:rsidR="00C37E83">
              <w:rPr>
                <w:rFonts w:ascii="Verdana" w:hAnsi="Verdana" w:cs="Verdana"/>
                <w:snapToGrid w:val="0"/>
                <w:sz w:val="16"/>
                <w:szCs w:val="16"/>
              </w:rPr>
              <w:t>f</w:t>
            </w:r>
            <w:r>
              <w:rPr>
                <w:rFonts w:ascii="Verdana" w:hAnsi="Verdana" w:cs="Verdana"/>
                <w:snapToGrid w:val="0"/>
                <w:sz w:val="16"/>
                <w:szCs w:val="16"/>
              </w:rPr>
              <w:t>DataPointValue</w:t>
            </w:r>
          </w:p>
        </w:tc>
        <w:tc>
          <w:tcPr>
            <w:tcW w:w="126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varchar(max)</w:t>
            </w:r>
          </w:p>
        </w:tc>
        <w:tc>
          <w:tcPr>
            <w:tcW w:w="990" w:type="dxa"/>
            <w:shd w:val="clear" w:color="auto" w:fill="auto"/>
          </w:tcPr>
          <w:p w:rsidR="00BB161B" w:rsidRDefault="00BB161B"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521" w:type="dxa"/>
            <w:shd w:val="clear" w:color="auto" w:fill="auto"/>
          </w:tcPr>
          <w:p w:rsidR="00BB161B" w:rsidRDefault="00BB161B"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Value of program data point e.g.: “NULL”, “</w:t>
            </w:r>
            <w:r w:rsidR="00547ACC">
              <w:rPr>
                <w:rFonts w:ascii="Verdana" w:hAnsi="Verdana" w:cs="Verdana"/>
                <w:snapToGrid w:val="0"/>
                <w:sz w:val="16"/>
                <w:szCs w:val="16"/>
              </w:rPr>
              <w:t>1</w:t>
            </w:r>
            <w:r>
              <w:rPr>
                <w:rFonts w:ascii="Verdana" w:hAnsi="Verdana" w:cs="Verdana"/>
                <w:snapToGrid w:val="0"/>
                <w:sz w:val="16"/>
                <w:szCs w:val="16"/>
              </w:rPr>
              <w:t>”, “80.1”</w:t>
            </w:r>
          </w:p>
        </w:tc>
        <w:tc>
          <w:tcPr>
            <w:tcW w:w="449"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BB161B" w:rsidRDefault="00BB161B"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BB161B" w:rsidRPr="0085377A">
        <w:trPr>
          <w:cantSplit/>
        </w:trPr>
        <w:tc>
          <w:tcPr>
            <w:tcW w:w="250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w:t>
            </w:r>
            <w:r w:rsidR="00C37E83">
              <w:rPr>
                <w:rFonts w:ascii="Verdana" w:hAnsi="Verdana" w:cs="Verdana"/>
                <w:snapToGrid w:val="0"/>
                <w:sz w:val="16"/>
                <w:szCs w:val="16"/>
              </w:rPr>
              <w:t>f</w:t>
            </w:r>
            <w:r>
              <w:rPr>
                <w:rFonts w:ascii="Verdana" w:hAnsi="Verdana" w:cs="Verdana"/>
                <w:snapToGrid w:val="0"/>
                <w:sz w:val="16"/>
                <w:szCs w:val="16"/>
              </w:rPr>
              <w:t>DataPoint</w:t>
            </w:r>
            <w:r w:rsidRPr="0085377A">
              <w:rPr>
                <w:rFonts w:ascii="Verdana" w:hAnsi="Verdana" w:cs="Verdana"/>
                <w:snapToGrid w:val="0"/>
                <w:sz w:val="16"/>
                <w:szCs w:val="16"/>
              </w:rPr>
              <w:t>Year</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Pr>
                <w:rFonts w:ascii="Verdana" w:hAnsi="Verdana" w:cs="Verdana"/>
                <w:snapToGrid w:val="0"/>
                <w:sz w:val="16"/>
                <w:szCs w:val="16"/>
              </w:rPr>
              <w:t>program data point</w:t>
            </w:r>
            <w:r w:rsidRPr="0085377A">
              <w:rPr>
                <w:rFonts w:ascii="Verdana" w:hAnsi="Verdana" w:cs="Verdana"/>
                <w:snapToGrid w:val="0"/>
                <w:sz w:val="16"/>
                <w:szCs w:val="16"/>
              </w:rPr>
              <w:t xml:space="preserve"> item was entered</w:t>
            </w:r>
            <w:r>
              <w:rPr>
                <w:rFonts w:ascii="Verdana" w:hAnsi="Verdana" w:cs="Verdana"/>
                <w:snapToGrid w:val="0"/>
                <w:sz w:val="16"/>
                <w:szCs w:val="16"/>
              </w:rPr>
              <w:t xml:space="preserve"> if date</w:t>
            </w:r>
            <w:r w:rsidR="00547ACC">
              <w:rPr>
                <w:rFonts w:ascii="Verdana" w:hAnsi="Verdana" w:cs="Verdana"/>
                <w:snapToGrid w:val="0"/>
                <w:sz w:val="16"/>
                <w:szCs w:val="16"/>
              </w:rPr>
              <w:t>time</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B161B" w:rsidRPr="0085377A">
        <w:trPr>
          <w:cantSplit/>
        </w:trPr>
        <w:tc>
          <w:tcPr>
            <w:tcW w:w="250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Pr>
                <w:rFonts w:ascii="Verdana" w:hAnsi="Verdana" w:cs="Verdana"/>
                <w:snapToGrid w:val="0"/>
                <w:sz w:val="16"/>
                <w:szCs w:val="16"/>
              </w:rPr>
              <w:t>p</w:t>
            </w:r>
            <w:r w:rsidR="00C37E83">
              <w:rPr>
                <w:rFonts w:ascii="Verdana" w:hAnsi="Verdana" w:cs="Verdana"/>
                <w:snapToGrid w:val="0"/>
                <w:sz w:val="16"/>
                <w:szCs w:val="16"/>
              </w:rPr>
              <w:t>f</w:t>
            </w:r>
            <w:r>
              <w:rPr>
                <w:rFonts w:ascii="Verdana" w:hAnsi="Verdana" w:cs="Verdana"/>
                <w:snapToGrid w:val="0"/>
                <w:sz w:val="16"/>
                <w:szCs w:val="16"/>
              </w:rPr>
              <w:t>DataPointTime24</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program data point event occurred if datetime e.g.: “12:45”, “15:30”, “3:45”</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B161B" w:rsidRPr="0085377A">
        <w:trPr>
          <w:cantSplit/>
        </w:trPr>
        <w:tc>
          <w:tcPr>
            <w:tcW w:w="250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Pr>
                <w:rFonts w:ascii="Verdana" w:hAnsi="Verdana" w:cs="Verdana"/>
                <w:snapToGrid w:val="0"/>
                <w:sz w:val="16"/>
                <w:szCs w:val="16"/>
              </w:rPr>
              <w:t>p</w:t>
            </w:r>
            <w:r w:rsidR="00C37E83">
              <w:rPr>
                <w:rFonts w:ascii="Verdana" w:hAnsi="Verdana" w:cs="Verdana"/>
                <w:snapToGrid w:val="0"/>
                <w:sz w:val="16"/>
                <w:szCs w:val="16"/>
              </w:rPr>
              <w:t>f</w:t>
            </w:r>
            <w:r>
              <w:rPr>
                <w:rFonts w:ascii="Verdana" w:hAnsi="Verdana" w:cs="Verdana"/>
                <w:snapToGrid w:val="0"/>
                <w:sz w:val="16"/>
                <w:szCs w:val="16"/>
              </w:rPr>
              <w:t>DataPoint</w:t>
            </w:r>
            <w:r w:rsidRPr="0085377A">
              <w:rPr>
                <w:rFonts w:ascii="Verdana" w:hAnsi="Verdana" w:cs="Verdana"/>
                <w:snapToGrid w:val="0"/>
                <w:sz w:val="16"/>
                <w:szCs w:val="16"/>
              </w:rPr>
              <w:t>Time</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 xml:space="preserve">program data point </w:t>
            </w:r>
            <w:r w:rsidRPr="0085377A">
              <w:rPr>
                <w:rFonts w:ascii="Verdana" w:hAnsi="Verdana" w:cs="Verdana"/>
                <w:snapToGrid w:val="0"/>
                <w:sz w:val="16"/>
                <w:szCs w:val="16"/>
              </w:rPr>
              <w:t>item was entered</w:t>
            </w:r>
            <w:r>
              <w:rPr>
                <w:rFonts w:ascii="Verdana" w:hAnsi="Verdana" w:cs="Verdana"/>
                <w:snapToGrid w:val="0"/>
                <w:sz w:val="16"/>
                <w:szCs w:val="16"/>
              </w:rPr>
              <w:t xml:space="preserve"> idf datetime</w:t>
            </w:r>
            <w:r w:rsidRPr="0085377A">
              <w:rPr>
                <w:rFonts w:ascii="Verdana" w:hAnsi="Verdana" w:cs="Verdana"/>
                <w:snapToGrid w:val="0"/>
                <w:sz w:val="16"/>
                <w:szCs w:val="16"/>
              </w:rPr>
              <w:t>: 'midnight', 'morning', 'midday', 'noon', 'evening', or 'night'</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BB161B" w:rsidRPr="0085377A">
        <w:trPr>
          <w:cantSplit/>
        </w:trPr>
        <w:tc>
          <w:tcPr>
            <w:tcW w:w="250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w:t>
            </w:r>
            <w:r w:rsidR="00C37E83">
              <w:rPr>
                <w:rFonts w:ascii="Verdana" w:hAnsi="Verdana" w:cs="Verdana"/>
                <w:snapToGrid w:val="0"/>
                <w:sz w:val="16"/>
                <w:szCs w:val="16"/>
              </w:rPr>
              <w:t>f</w:t>
            </w:r>
            <w:r>
              <w:rPr>
                <w:rFonts w:ascii="Verdana" w:hAnsi="Verdana" w:cs="Verdana"/>
                <w:snapToGrid w:val="0"/>
                <w:sz w:val="16"/>
                <w:szCs w:val="16"/>
              </w:rPr>
              <w:t>DataPoint</w:t>
            </w:r>
            <w:r w:rsidRPr="0085377A">
              <w:rPr>
                <w:rFonts w:ascii="Verdana" w:hAnsi="Verdana" w:cs="Verdana"/>
                <w:snapToGrid w:val="0"/>
                <w:sz w:val="16"/>
                <w:szCs w:val="16"/>
              </w:rPr>
              <w:t>Offset</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program data point</w:t>
            </w:r>
            <w:r w:rsidRPr="0085377A">
              <w:rPr>
                <w:rFonts w:ascii="Verdana" w:hAnsi="Verdana" w:cs="Verdana"/>
                <w:snapToGrid w:val="0"/>
                <w:sz w:val="16"/>
                <w:szCs w:val="16"/>
              </w:rPr>
              <w:t xml:space="preserve"> item was entered</w:t>
            </w:r>
            <w:r>
              <w:rPr>
                <w:rFonts w:ascii="Verdana" w:hAnsi="Verdana" w:cs="Verdana"/>
                <w:snapToGrid w:val="0"/>
                <w:sz w:val="16"/>
                <w:szCs w:val="16"/>
              </w:rPr>
              <w:t xml:space="preserve"> if datetime</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BB161B" w:rsidRPr="0085377A">
        <w:trPr>
          <w:cantSplit/>
        </w:trPr>
        <w:tc>
          <w:tcPr>
            <w:tcW w:w="250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521"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7308D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BB161B" w:rsidRPr="0085377A" w:rsidRDefault="00BB161B"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BB161B" w:rsidRDefault="00BB161B"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CD0CDE" w:rsidRDefault="00CD0CDE">
      <w:pPr>
        <w:rPr>
          <w:rFonts w:ascii="Arial" w:hAnsi="Arial" w:cs="Arial"/>
          <w:color w:val="0070C0"/>
          <w:sz w:val="26"/>
          <w:szCs w:val="26"/>
          <w:highlight w:val="yellow"/>
        </w:rPr>
      </w:pPr>
    </w:p>
    <w:p w:rsidR="00623BEE" w:rsidRPr="00321D4A" w:rsidRDefault="00623BEE" w:rsidP="00623BEE">
      <w:pPr>
        <w:pStyle w:val="Heading3"/>
        <w:rPr>
          <w:highlight w:val="yellow"/>
        </w:rPr>
      </w:pPr>
      <w:bookmarkStart w:id="166" w:name="_Toc369010262"/>
      <w:r w:rsidRPr="00321D4A">
        <w:rPr>
          <w:highlight w:val="yellow"/>
        </w:rPr>
        <w:t>protocol</w:t>
      </w:r>
      <w:bookmarkEnd w:id="1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410"/>
        <w:gridCol w:w="1260"/>
        <w:gridCol w:w="990"/>
        <w:gridCol w:w="2611"/>
        <w:gridCol w:w="449"/>
        <w:gridCol w:w="450"/>
        <w:gridCol w:w="1330"/>
      </w:tblGrid>
      <w:tr w:rsidR="00623BEE" w:rsidRPr="0085377A">
        <w:trPr>
          <w:cantSplit/>
          <w:tblHeader/>
        </w:trPr>
        <w:tc>
          <w:tcPr>
            <w:tcW w:w="8170" w:type="dxa"/>
            <w:gridSpan w:val="6"/>
            <w:shd w:val="clear" w:color="auto" w:fill="8080FF"/>
          </w:tcPr>
          <w:p w:rsidR="00623BEE" w:rsidRPr="0085377A" w:rsidRDefault="008C57DF" w:rsidP="004004B2">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623BEE" w:rsidRPr="0085377A">
              <w:rPr>
                <w:sz w:val="20"/>
                <w:szCs w:val="20"/>
              </w:rPr>
              <w:instrText>tc  \l 2 "Column(s) of \"physicalExam\" Table"</w:instrText>
            </w:r>
            <w:r w:rsidRPr="0085377A">
              <w:rPr>
                <w:sz w:val="20"/>
                <w:szCs w:val="20"/>
              </w:rPr>
              <w:fldChar w:fldCharType="end"/>
            </w:r>
            <w:r w:rsidR="00623BEE">
              <w:rPr>
                <w:rFonts w:ascii="Verdana" w:hAnsi="Verdana" w:cs="Verdana"/>
                <w:b/>
                <w:bCs/>
                <w:snapToGrid w:val="0"/>
                <w:color w:val="FFFFFF"/>
                <w:sz w:val="20"/>
                <w:szCs w:val="20"/>
              </w:rPr>
              <w:t>Columns</w:t>
            </w:r>
            <w:r w:rsidR="00623BEE" w:rsidRPr="0085377A">
              <w:rPr>
                <w:rFonts w:ascii="Verdana" w:hAnsi="Verdana" w:cs="Verdana"/>
                <w:b/>
                <w:bCs/>
                <w:snapToGrid w:val="0"/>
                <w:color w:val="FFFFFF"/>
                <w:sz w:val="20"/>
                <w:szCs w:val="20"/>
              </w:rPr>
              <w:t xml:space="preserve"> of "</w:t>
            </w:r>
            <w:r w:rsidR="004D0C64">
              <w:rPr>
                <w:rFonts w:ascii="Verdana" w:hAnsi="Verdana" w:cs="Verdana"/>
                <w:b/>
                <w:bCs/>
                <w:snapToGrid w:val="0"/>
                <w:color w:val="FFFFFF"/>
                <w:sz w:val="20"/>
                <w:szCs w:val="20"/>
              </w:rPr>
              <w:t>protocol</w:t>
            </w:r>
            <w:r w:rsidR="00623BEE" w:rsidRPr="0085377A">
              <w:rPr>
                <w:rFonts w:ascii="Verdana" w:hAnsi="Verdana" w:cs="Verdana"/>
                <w:b/>
                <w:bCs/>
                <w:snapToGrid w:val="0"/>
                <w:color w:val="FFFFFF"/>
                <w:sz w:val="20"/>
                <w:szCs w:val="20"/>
              </w:rPr>
              <w:t>" Table</w:t>
            </w:r>
          </w:p>
        </w:tc>
        <w:tc>
          <w:tcPr>
            <w:tcW w:w="1330" w:type="dxa"/>
            <w:shd w:val="clear" w:color="auto" w:fill="8080FF"/>
          </w:tcPr>
          <w:p w:rsidR="00623BEE" w:rsidRPr="0085377A" w:rsidRDefault="00623BEE" w:rsidP="00FE3BF2">
            <w:pPr>
              <w:widowControl w:val="0"/>
              <w:autoSpaceDE w:val="0"/>
              <w:autoSpaceDN w:val="0"/>
              <w:rPr>
                <w:sz w:val="20"/>
                <w:szCs w:val="20"/>
              </w:rPr>
            </w:pPr>
          </w:p>
        </w:tc>
      </w:tr>
      <w:tr w:rsidR="00623BEE" w:rsidRPr="0085377A">
        <w:trPr>
          <w:cantSplit/>
          <w:tblHeader/>
        </w:trPr>
        <w:tc>
          <w:tcPr>
            <w:tcW w:w="2410" w:type="dxa"/>
            <w:shd w:val="clear" w:color="auto" w:fill="64B1FF"/>
          </w:tcPr>
          <w:p w:rsidR="00623BEE" w:rsidRPr="0085377A" w:rsidRDefault="00623BEE"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0" w:type="dxa"/>
            <w:shd w:val="clear" w:color="auto" w:fill="64B1FF"/>
          </w:tcPr>
          <w:p w:rsidR="00623BEE" w:rsidRPr="0085377A" w:rsidRDefault="00623BEE"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0" w:type="dxa"/>
            <w:shd w:val="clear" w:color="auto" w:fill="64B1FF"/>
          </w:tcPr>
          <w:p w:rsidR="00623BEE" w:rsidRPr="0085377A" w:rsidRDefault="00623BEE"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611" w:type="dxa"/>
            <w:shd w:val="clear" w:color="auto" w:fill="64B1FF"/>
          </w:tcPr>
          <w:p w:rsidR="00623BEE" w:rsidRPr="0085377A" w:rsidRDefault="00623BEE" w:rsidP="00FE3BF2">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49" w:type="dxa"/>
            <w:shd w:val="clear" w:color="auto" w:fill="64B1FF"/>
          </w:tcPr>
          <w:p w:rsidR="00623BEE" w:rsidRPr="0085377A" w:rsidRDefault="00623BEE" w:rsidP="00FE3BF2">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623BEE" w:rsidRPr="0085377A" w:rsidRDefault="00623BEE" w:rsidP="00FE3BF2">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623BEE" w:rsidRPr="0085377A" w:rsidRDefault="00623BEE" w:rsidP="00FE3BF2">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623BEE" w:rsidRPr="00FD688D">
        <w:trPr>
          <w:cantSplit/>
        </w:trPr>
        <w:tc>
          <w:tcPr>
            <w:tcW w:w="2410" w:type="dxa"/>
            <w:shd w:val="clear" w:color="auto" w:fill="auto"/>
          </w:tcPr>
          <w:p w:rsidR="00623BEE" w:rsidRPr="00FD688D" w:rsidRDefault="00623BEE"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protocolID</w:t>
            </w:r>
          </w:p>
        </w:tc>
        <w:tc>
          <w:tcPr>
            <w:tcW w:w="1260" w:type="dxa"/>
            <w:shd w:val="clear" w:color="auto" w:fill="auto"/>
          </w:tcPr>
          <w:p w:rsidR="00623BEE" w:rsidRPr="00FD688D" w:rsidRDefault="00623BEE"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int</w:t>
            </w:r>
          </w:p>
        </w:tc>
        <w:tc>
          <w:tcPr>
            <w:tcW w:w="990" w:type="dxa"/>
            <w:shd w:val="clear" w:color="auto" w:fill="auto"/>
          </w:tcPr>
          <w:p w:rsidR="00623BEE" w:rsidRPr="00FD688D" w:rsidRDefault="00623BEE"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IDENTITY</w:t>
            </w:r>
          </w:p>
        </w:tc>
        <w:tc>
          <w:tcPr>
            <w:tcW w:w="2611" w:type="dxa"/>
            <w:shd w:val="clear" w:color="auto" w:fill="auto"/>
          </w:tcPr>
          <w:p w:rsidR="00623BEE" w:rsidRPr="00FD688D" w:rsidRDefault="00623BEE" w:rsidP="004004B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surrogate key for the protocol item</w:t>
            </w:r>
          </w:p>
        </w:tc>
        <w:tc>
          <w:tcPr>
            <w:tcW w:w="449" w:type="dxa"/>
            <w:shd w:val="clear" w:color="auto" w:fill="auto"/>
          </w:tcPr>
          <w:p w:rsidR="00623BEE" w:rsidRPr="00FD688D" w:rsidRDefault="00623BEE"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Yes</w:t>
            </w:r>
          </w:p>
        </w:tc>
        <w:tc>
          <w:tcPr>
            <w:tcW w:w="450" w:type="dxa"/>
            <w:shd w:val="clear" w:color="auto" w:fill="auto"/>
          </w:tcPr>
          <w:p w:rsidR="00623BEE" w:rsidRPr="00FD688D" w:rsidRDefault="00623BEE"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623BEE" w:rsidRPr="00FD688D" w:rsidRDefault="00623BEE"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C</w:t>
            </w:r>
          </w:p>
        </w:tc>
      </w:tr>
      <w:tr w:rsidR="00623BEE" w:rsidRPr="00FD688D">
        <w:trPr>
          <w:cantSplit/>
        </w:trPr>
        <w:tc>
          <w:tcPr>
            <w:tcW w:w="2410" w:type="dxa"/>
            <w:shd w:val="clear" w:color="auto" w:fill="auto"/>
          </w:tcPr>
          <w:p w:rsidR="00623BEE" w:rsidRPr="005B2415" w:rsidRDefault="00623BEE"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patient</w:t>
            </w:r>
            <w:r w:rsidR="00B92E88" w:rsidRPr="005B2415">
              <w:rPr>
                <w:rFonts w:ascii="Verdana" w:hAnsi="Verdana" w:cs="Verdana"/>
                <w:snapToGrid w:val="0"/>
                <w:sz w:val="16"/>
                <w:szCs w:val="16"/>
              </w:rPr>
              <w:t>HealthSystem</w:t>
            </w:r>
            <w:r w:rsidRPr="005B2415">
              <w:rPr>
                <w:rFonts w:ascii="Verdana" w:hAnsi="Verdana" w:cs="Verdana"/>
                <w:snapToGrid w:val="0"/>
                <w:sz w:val="16"/>
                <w:szCs w:val="16"/>
              </w:rPr>
              <w:t>StayID</w:t>
            </w:r>
          </w:p>
        </w:tc>
        <w:tc>
          <w:tcPr>
            <w:tcW w:w="1260" w:type="dxa"/>
            <w:shd w:val="clear" w:color="auto" w:fill="auto"/>
          </w:tcPr>
          <w:p w:rsidR="00623BEE" w:rsidRPr="005B2415" w:rsidRDefault="00623BEE"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int</w:t>
            </w:r>
          </w:p>
        </w:tc>
        <w:tc>
          <w:tcPr>
            <w:tcW w:w="990" w:type="dxa"/>
            <w:shd w:val="clear" w:color="auto" w:fill="auto"/>
          </w:tcPr>
          <w:p w:rsidR="00623BEE" w:rsidRPr="005B2415" w:rsidRDefault="00623BEE"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623BEE" w:rsidRPr="005B2415" w:rsidRDefault="00623BEE"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foreign key link to the patient table</w:t>
            </w:r>
          </w:p>
        </w:tc>
        <w:tc>
          <w:tcPr>
            <w:tcW w:w="449" w:type="dxa"/>
            <w:shd w:val="clear" w:color="auto" w:fill="auto"/>
          </w:tcPr>
          <w:p w:rsidR="00623BEE" w:rsidRPr="005B2415" w:rsidRDefault="00623BEE"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623BEE" w:rsidRPr="005B2415" w:rsidRDefault="00623BEE"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Yes</w:t>
            </w:r>
          </w:p>
        </w:tc>
        <w:tc>
          <w:tcPr>
            <w:tcW w:w="1330" w:type="dxa"/>
            <w:shd w:val="clear" w:color="auto" w:fill="auto"/>
          </w:tcPr>
          <w:p w:rsidR="00623BEE" w:rsidRPr="005B2415" w:rsidRDefault="00623BEE"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C</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protocolName</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varchar(50)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NOT NULL</w:t>
            </w:r>
          </w:p>
        </w:tc>
        <w:tc>
          <w:tcPr>
            <w:tcW w:w="2611"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name of the protocol</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S</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protocolStartYear</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smallint</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year when the protocol item was started</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protocolStartTime24</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 in 24 hour format of when the protocol event started e.g.: “12:45”, “15:30”, “3:45”</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protocolStartTime</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varchar(20)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 frame when the protocol item started: 'midnight', 'morning', 'midday', 'noon', 'evening', or 'night'</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protocolStartOffset</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int</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number of minutes from unit admit time that the protocol item started</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C</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protocolEndYear</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smallint</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year when the protocol item ended</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protocolEndTime24</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 in 24 hour format of when the protocol event ended e.g.: “12:45”, “15:30”, “3:45”</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protocolEndTime</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varchar(20)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 frame when the protocol item ended: 'midnight', 'morning', 'midday', 'noon', 'evening', or 'night'</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protocolEndOffset</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int</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number of minutes from unit admit time that the protocol item ended</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C</w:t>
            </w:r>
          </w:p>
        </w:tc>
      </w:tr>
      <w:tr w:rsidR="00ED74C1" w:rsidRPr="00FD688D">
        <w:trPr>
          <w:cantSplit/>
        </w:trPr>
        <w:tc>
          <w:tcPr>
            <w:tcW w:w="241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protocolChangeYear</w:t>
            </w:r>
          </w:p>
        </w:tc>
        <w:tc>
          <w:tcPr>
            <w:tcW w:w="126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smallint</w:t>
            </w:r>
          </w:p>
        </w:tc>
        <w:tc>
          <w:tcPr>
            <w:tcW w:w="99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NULL</w:t>
            </w:r>
          </w:p>
        </w:tc>
        <w:tc>
          <w:tcPr>
            <w:tcW w:w="2611"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year when the protocol item changed</w:t>
            </w:r>
          </w:p>
        </w:tc>
        <w:tc>
          <w:tcPr>
            <w:tcW w:w="449"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45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133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protocolChangeTime24</w:t>
            </w:r>
          </w:p>
        </w:tc>
        <w:tc>
          <w:tcPr>
            <w:tcW w:w="126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time(0)</w:t>
            </w:r>
          </w:p>
        </w:tc>
        <w:tc>
          <w:tcPr>
            <w:tcW w:w="99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NULL</w:t>
            </w:r>
          </w:p>
        </w:tc>
        <w:tc>
          <w:tcPr>
            <w:tcW w:w="2611"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time in 24 hour format of when the protocol event changed e.g.: “12:45”, “15:30”, “3:45”</w:t>
            </w:r>
          </w:p>
        </w:tc>
        <w:tc>
          <w:tcPr>
            <w:tcW w:w="449"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45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133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protocolChangeTime</w:t>
            </w:r>
          </w:p>
        </w:tc>
        <w:tc>
          <w:tcPr>
            <w:tcW w:w="126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varchar(20)</w:t>
            </w:r>
          </w:p>
        </w:tc>
        <w:tc>
          <w:tcPr>
            <w:tcW w:w="99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NULL</w:t>
            </w:r>
          </w:p>
        </w:tc>
        <w:tc>
          <w:tcPr>
            <w:tcW w:w="2611"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time frame when the protocol item changed: 'midnight', 'morning', 'midday', 'noon', 'evening', or 'night'</w:t>
            </w:r>
          </w:p>
        </w:tc>
        <w:tc>
          <w:tcPr>
            <w:tcW w:w="449"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45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133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protocolChangeOffset</w:t>
            </w:r>
          </w:p>
        </w:tc>
        <w:tc>
          <w:tcPr>
            <w:tcW w:w="126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int</w:t>
            </w:r>
          </w:p>
        </w:tc>
        <w:tc>
          <w:tcPr>
            <w:tcW w:w="990"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NULL</w:t>
            </w:r>
          </w:p>
        </w:tc>
        <w:tc>
          <w:tcPr>
            <w:tcW w:w="2611" w:type="dxa"/>
            <w:shd w:val="clear" w:color="auto" w:fill="auto"/>
          </w:tcPr>
          <w:p w:rsidR="00ED74C1" w:rsidRPr="00321D4A" w:rsidRDefault="00ED74C1" w:rsidP="000F5CA8">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number of minutes from unit admit time that the protocol item chnaged</w:t>
            </w:r>
          </w:p>
        </w:tc>
        <w:tc>
          <w:tcPr>
            <w:tcW w:w="449"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45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No</w:t>
            </w:r>
          </w:p>
        </w:tc>
        <w:tc>
          <w:tcPr>
            <w:tcW w:w="1330" w:type="dxa"/>
            <w:shd w:val="clear" w:color="auto" w:fill="auto"/>
          </w:tcPr>
          <w:p w:rsidR="00ED74C1" w:rsidRPr="00321D4A" w:rsidRDefault="00ED74C1" w:rsidP="000F5CA8">
            <w:pPr>
              <w:widowControl w:val="0"/>
              <w:autoSpaceDE w:val="0"/>
              <w:autoSpaceDN w:val="0"/>
              <w:jc w:val="center"/>
              <w:rPr>
                <w:rFonts w:ascii="Verdana" w:hAnsi="Verdana" w:cs="Verdana"/>
                <w:snapToGrid w:val="0"/>
                <w:sz w:val="16"/>
                <w:szCs w:val="16"/>
              </w:rPr>
            </w:pPr>
            <w:r w:rsidRPr="00321D4A">
              <w:rPr>
                <w:rFonts w:ascii="Verdana" w:hAnsi="Verdana" w:cs="Verdana"/>
                <w:snapToGrid w:val="0"/>
                <w:sz w:val="16"/>
                <w:szCs w:val="16"/>
              </w:rPr>
              <w:t>C</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protocolStampYear</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smallint</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 xml:space="preserve">year when the protocol item was </w:t>
            </w:r>
            <w:r w:rsidR="00045B69">
              <w:rPr>
                <w:rFonts w:ascii="Verdana" w:hAnsi="Verdana" w:cs="Verdana"/>
                <w:snapToGrid w:val="0"/>
                <w:sz w:val="16"/>
                <w:szCs w:val="16"/>
              </w:rPr>
              <w:t>stored</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protocolStampTime24</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time(0)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 xml:space="preserve">time in 24 hour format of when the protocol event </w:t>
            </w:r>
            <w:r w:rsidR="00045B69">
              <w:rPr>
                <w:rFonts w:ascii="Verdana" w:hAnsi="Verdana" w:cs="Verdana"/>
                <w:snapToGrid w:val="0"/>
                <w:sz w:val="16"/>
                <w:szCs w:val="16"/>
              </w:rPr>
              <w:t>was stored</w:t>
            </w:r>
            <w:r w:rsidRPr="005B2415">
              <w:rPr>
                <w:rFonts w:ascii="Verdana" w:hAnsi="Verdana" w:cs="Verdana"/>
                <w:snapToGrid w:val="0"/>
                <w:sz w:val="16"/>
                <w:szCs w:val="16"/>
              </w:rPr>
              <w:t xml:space="preserve"> e.g.: “12:45”, “15:30”, “3:45”</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FD688D">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protocolStampTime</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varchar(20)</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 xml:space="preserve">time frame when the protocol item was </w:t>
            </w:r>
            <w:r w:rsidR="00045B69">
              <w:rPr>
                <w:rFonts w:ascii="Verdana" w:hAnsi="Verdana" w:cs="Verdana"/>
                <w:snapToGrid w:val="0"/>
                <w:sz w:val="16"/>
                <w:szCs w:val="16"/>
              </w:rPr>
              <w:t>stored</w:t>
            </w:r>
            <w:r w:rsidRPr="005B2415">
              <w:rPr>
                <w:rFonts w:ascii="Verdana" w:hAnsi="Verdana" w:cs="Verdana"/>
                <w:snapToGrid w:val="0"/>
                <w:sz w:val="16"/>
                <w:szCs w:val="16"/>
              </w:rPr>
              <w:t>: 'midnight', 'morning', 'midday', 'noon', 'evening', or 'night'</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T</w:t>
            </w:r>
          </w:p>
        </w:tc>
      </w:tr>
      <w:tr w:rsidR="00ED74C1" w:rsidRPr="005B2415">
        <w:trPr>
          <w:cantSplit/>
        </w:trPr>
        <w:tc>
          <w:tcPr>
            <w:tcW w:w="241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protocolStampOffset</w:t>
            </w:r>
          </w:p>
        </w:tc>
        <w:tc>
          <w:tcPr>
            <w:tcW w:w="126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int</w:t>
            </w:r>
          </w:p>
        </w:tc>
        <w:tc>
          <w:tcPr>
            <w:tcW w:w="990" w:type="dxa"/>
            <w:shd w:val="clear" w:color="auto" w:fill="auto"/>
          </w:tcPr>
          <w:p w:rsidR="00ED74C1" w:rsidRPr="00321D4A"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ED74C1" w:rsidRPr="00321D4A" w:rsidRDefault="00ED74C1">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 xml:space="preserve">number of minutes from unit admit time that the protocol item was </w:t>
            </w:r>
            <w:r w:rsidR="00045B69">
              <w:rPr>
                <w:rFonts w:ascii="Verdana" w:hAnsi="Verdana" w:cs="Verdana"/>
                <w:snapToGrid w:val="0"/>
                <w:sz w:val="16"/>
                <w:szCs w:val="16"/>
              </w:rPr>
              <w:t>stored</w:t>
            </w:r>
          </w:p>
        </w:tc>
        <w:tc>
          <w:tcPr>
            <w:tcW w:w="449"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321D4A"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C</w:t>
            </w:r>
          </w:p>
        </w:tc>
      </w:tr>
      <w:tr w:rsidR="00ED74C1" w:rsidRPr="005B2415">
        <w:trPr>
          <w:cantSplit/>
        </w:trPr>
        <w:tc>
          <w:tcPr>
            <w:tcW w:w="2410"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sidRPr="00321D4A">
              <w:rPr>
                <w:rFonts w:ascii="Verdana" w:hAnsi="Verdana" w:cs="Verdana"/>
                <w:snapToGrid w:val="0"/>
                <w:sz w:val="16"/>
                <w:szCs w:val="16"/>
              </w:rPr>
              <w:t>episodeDeleted</w:t>
            </w:r>
          </w:p>
        </w:tc>
        <w:tc>
          <w:tcPr>
            <w:tcW w:w="1260"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bit</w:t>
            </w:r>
          </w:p>
        </w:tc>
        <w:tc>
          <w:tcPr>
            <w:tcW w:w="990"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611"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was episode deleted; 0 not deleted, 1 deleted</w:t>
            </w:r>
          </w:p>
        </w:tc>
        <w:tc>
          <w:tcPr>
            <w:tcW w:w="449" w:type="dxa"/>
            <w:shd w:val="clear" w:color="auto" w:fill="auto"/>
          </w:tcPr>
          <w:p w:rsidR="00ED74C1" w:rsidRPr="00321D4A" w:rsidRDefault="005B2415"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ED74C1" w:rsidRPr="00321D4A" w:rsidRDefault="005B2415"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ED74C1" w:rsidRPr="00321D4A" w:rsidRDefault="005B2415"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D74C1" w:rsidRPr="005B2415">
        <w:trPr>
          <w:cantSplit/>
        </w:trPr>
        <w:tc>
          <w:tcPr>
            <w:tcW w:w="2410"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episodeActive</w:t>
            </w:r>
          </w:p>
        </w:tc>
        <w:tc>
          <w:tcPr>
            <w:tcW w:w="1260"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bit</w:t>
            </w:r>
          </w:p>
        </w:tc>
        <w:tc>
          <w:tcPr>
            <w:tcW w:w="990"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611" w:type="dxa"/>
            <w:shd w:val="clear" w:color="auto" w:fill="auto"/>
          </w:tcPr>
          <w:p w:rsidR="00ED74C1" w:rsidRPr="00321D4A" w:rsidRDefault="005B2415" w:rsidP="00FE3BF2">
            <w:pPr>
              <w:widowControl w:val="0"/>
              <w:autoSpaceDE w:val="0"/>
              <w:autoSpaceDN w:val="0"/>
              <w:rPr>
                <w:rFonts w:ascii="Verdana" w:hAnsi="Verdana" w:cs="Verdana"/>
                <w:snapToGrid w:val="0"/>
                <w:sz w:val="16"/>
                <w:szCs w:val="16"/>
              </w:rPr>
            </w:pPr>
            <w:r>
              <w:rPr>
                <w:rFonts w:ascii="Verdana" w:hAnsi="Verdana" w:cs="Verdana"/>
                <w:snapToGrid w:val="0"/>
                <w:sz w:val="16"/>
                <w:szCs w:val="16"/>
              </w:rPr>
              <w:t>is episode active; 0 active, 1 not active</w:t>
            </w:r>
          </w:p>
        </w:tc>
        <w:tc>
          <w:tcPr>
            <w:tcW w:w="449" w:type="dxa"/>
            <w:shd w:val="clear" w:color="auto" w:fill="auto"/>
          </w:tcPr>
          <w:p w:rsidR="00ED74C1" w:rsidRPr="00321D4A" w:rsidRDefault="005B2415"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auto"/>
          </w:tcPr>
          <w:p w:rsidR="00ED74C1" w:rsidRPr="00321D4A" w:rsidRDefault="005B2415"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auto"/>
          </w:tcPr>
          <w:p w:rsidR="00ED74C1" w:rsidRPr="00321D4A" w:rsidRDefault="005B2415" w:rsidP="00FE3BF2">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D74C1" w:rsidRPr="005B2415">
        <w:trPr>
          <w:cantSplit/>
        </w:trPr>
        <w:tc>
          <w:tcPr>
            <w:tcW w:w="2410"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dataGrouping</w:t>
            </w:r>
          </w:p>
        </w:tc>
        <w:tc>
          <w:tcPr>
            <w:tcW w:w="1260"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varchar(50)</w:t>
            </w:r>
          </w:p>
        </w:tc>
        <w:tc>
          <w:tcPr>
            <w:tcW w:w="990"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UI source of protocol e.g.: “CT Completed Screen”, “Initiate Episode Screen”, “tPA (IV) Dose Screen”</w:t>
            </w:r>
          </w:p>
        </w:tc>
        <w:tc>
          <w:tcPr>
            <w:tcW w:w="449" w:type="dxa"/>
            <w:shd w:val="clear" w:color="auto" w:fill="auto"/>
          </w:tcPr>
          <w:p w:rsidR="00ED74C1" w:rsidRPr="005B2415"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5B2415"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5B2415"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S</w:t>
            </w:r>
          </w:p>
        </w:tc>
      </w:tr>
      <w:tr w:rsidR="00ED74C1" w:rsidRPr="00FD688D">
        <w:trPr>
          <w:cantSplit/>
        </w:trPr>
        <w:tc>
          <w:tcPr>
            <w:tcW w:w="2410"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dataDefName</w:t>
            </w:r>
          </w:p>
        </w:tc>
        <w:tc>
          <w:tcPr>
            <w:tcW w:w="1260"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varchar(200)</w:t>
            </w:r>
          </w:p>
        </w:tc>
        <w:tc>
          <w:tcPr>
            <w:tcW w:w="990" w:type="dxa"/>
            <w:shd w:val="clear" w:color="auto" w:fill="auto"/>
          </w:tcPr>
          <w:p w:rsidR="00ED74C1" w:rsidRPr="005B2415" w:rsidRDefault="00ED74C1" w:rsidP="00FE3BF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NOT NULL</w:t>
            </w:r>
          </w:p>
        </w:tc>
        <w:tc>
          <w:tcPr>
            <w:tcW w:w="2611" w:type="dxa"/>
            <w:shd w:val="clear" w:color="auto" w:fill="auto"/>
          </w:tcPr>
          <w:p w:rsidR="00ED74C1" w:rsidRPr="005B2415" w:rsidRDefault="00ED74C1" w:rsidP="004004B2">
            <w:pPr>
              <w:widowControl w:val="0"/>
              <w:autoSpaceDE w:val="0"/>
              <w:autoSpaceDN w:val="0"/>
              <w:rPr>
                <w:rFonts w:ascii="Verdana" w:hAnsi="Verdana" w:cs="Verdana"/>
                <w:snapToGrid w:val="0"/>
                <w:sz w:val="16"/>
                <w:szCs w:val="16"/>
              </w:rPr>
            </w:pPr>
            <w:r w:rsidRPr="005B2415">
              <w:rPr>
                <w:rFonts w:ascii="Verdana" w:hAnsi="Verdana" w:cs="Verdana"/>
                <w:snapToGrid w:val="0"/>
                <w:sz w:val="16"/>
                <w:szCs w:val="16"/>
              </w:rPr>
              <w:t>Descripotion of protocol value e.g.”CT Completed”, “Medical/Surgical History: Diabetes”, “tPA Dose Weight (kg)”</w:t>
            </w:r>
          </w:p>
        </w:tc>
        <w:tc>
          <w:tcPr>
            <w:tcW w:w="449" w:type="dxa"/>
            <w:shd w:val="clear" w:color="auto" w:fill="auto"/>
          </w:tcPr>
          <w:p w:rsidR="00ED74C1" w:rsidRPr="005B2415"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450" w:type="dxa"/>
            <w:shd w:val="clear" w:color="auto" w:fill="auto"/>
          </w:tcPr>
          <w:p w:rsidR="00ED74C1" w:rsidRPr="005B2415"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No</w:t>
            </w:r>
          </w:p>
        </w:tc>
        <w:tc>
          <w:tcPr>
            <w:tcW w:w="1330"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5B2415">
              <w:rPr>
                <w:rFonts w:ascii="Verdana" w:hAnsi="Verdana" w:cs="Verdana"/>
                <w:snapToGrid w:val="0"/>
                <w:sz w:val="16"/>
                <w:szCs w:val="16"/>
              </w:rPr>
              <w:t>S</w:t>
            </w:r>
          </w:p>
        </w:tc>
      </w:tr>
      <w:tr w:rsidR="00ED74C1" w:rsidRPr="00FD688D">
        <w:trPr>
          <w:cantSplit/>
        </w:trPr>
        <w:tc>
          <w:tcPr>
            <w:tcW w:w="2410"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protocolValueType</w:t>
            </w:r>
          </w:p>
        </w:tc>
        <w:tc>
          <w:tcPr>
            <w:tcW w:w="1260"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varchar(30)</w:t>
            </w:r>
          </w:p>
        </w:tc>
        <w:tc>
          <w:tcPr>
            <w:tcW w:w="990"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NOT NULL</w:t>
            </w:r>
          </w:p>
        </w:tc>
        <w:tc>
          <w:tcPr>
            <w:tcW w:w="2611"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Datatype of protocol value e.g.: “datetime”, “bit”, “decimal”</w:t>
            </w:r>
            <w:r w:rsidR="00045B69">
              <w:rPr>
                <w:rFonts w:ascii="Verdana" w:hAnsi="Verdana" w:cs="Verdana"/>
                <w:snapToGrid w:val="0"/>
                <w:sz w:val="16"/>
                <w:szCs w:val="16"/>
              </w:rPr>
              <w:t>, “lookup”, “int” (“varchar” excluded due to possibility of PHI data)</w:t>
            </w:r>
          </w:p>
        </w:tc>
        <w:tc>
          <w:tcPr>
            <w:tcW w:w="449"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S</w:t>
            </w:r>
          </w:p>
        </w:tc>
      </w:tr>
      <w:tr w:rsidR="00ED74C1" w:rsidRPr="00FD688D">
        <w:trPr>
          <w:cantSplit/>
        </w:trPr>
        <w:tc>
          <w:tcPr>
            <w:tcW w:w="2410"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protocolValue</w:t>
            </w:r>
          </w:p>
        </w:tc>
        <w:tc>
          <w:tcPr>
            <w:tcW w:w="1260"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varchar(max)</w:t>
            </w:r>
          </w:p>
        </w:tc>
        <w:tc>
          <w:tcPr>
            <w:tcW w:w="990"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611" w:type="dxa"/>
            <w:shd w:val="clear" w:color="auto" w:fill="auto"/>
          </w:tcPr>
          <w:p w:rsidR="00ED74C1" w:rsidRPr="00FD688D" w:rsidRDefault="00ED74C1" w:rsidP="00FE3BF2">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Value of the protocol e.g.: “NULL”, “False”, “80.1”</w:t>
            </w:r>
          </w:p>
        </w:tc>
        <w:tc>
          <w:tcPr>
            <w:tcW w:w="449"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1330" w:type="dxa"/>
            <w:shd w:val="clear" w:color="auto" w:fill="auto"/>
          </w:tcPr>
          <w:p w:rsidR="00ED74C1" w:rsidRPr="00FD688D" w:rsidRDefault="00ED74C1" w:rsidP="00FE3BF2">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S</w:t>
            </w:r>
          </w:p>
        </w:tc>
      </w:tr>
      <w:tr w:rsidR="00045B69" w:rsidRPr="00FD688D">
        <w:trPr>
          <w:cantSplit/>
        </w:trPr>
        <w:tc>
          <w:tcPr>
            <w:tcW w:w="241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protocol</w:t>
            </w:r>
            <w:r>
              <w:rPr>
                <w:rFonts w:ascii="Verdana" w:hAnsi="Verdana" w:cs="Verdana"/>
                <w:snapToGrid w:val="0"/>
                <w:sz w:val="16"/>
                <w:szCs w:val="16"/>
              </w:rPr>
              <w:t>Value</w:t>
            </w:r>
            <w:r w:rsidRPr="00825F5E">
              <w:rPr>
                <w:rFonts w:ascii="Verdana" w:hAnsi="Verdana" w:cs="Verdana"/>
                <w:snapToGrid w:val="0"/>
                <w:sz w:val="16"/>
                <w:szCs w:val="16"/>
              </w:rPr>
              <w:t>Year</w:t>
            </w:r>
          </w:p>
        </w:tc>
        <w:tc>
          <w:tcPr>
            <w:tcW w:w="126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smallint</w:t>
            </w:r>
          </w:p>
        </w:tc>
        <w:tc>
          <w:tcPr>
            <w:tcW w:w="99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NOT NULL</w:t>
            </w:r>
          </w:p>
        </w:tc>
        <w:tc>
          <w:tcPr>
            <w:tcW w:w="2611" w:type="dxa"/>
            <w:shd w:val="clear" w:color="auto" w:fill="auto"/>
          </w:tcPr>
          <w:p w:rsidR="00045B69" w:rsidRPr="00FD688D" w:rsidRDefault="00045B69">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 xml:space="preserve">year </w:t>
            </w:r>
            <w:r>
              <w:rPr>
                <w:rFonts w:ascii="Verdana" w:hAnsi="Verdana" w:cs="Verdana"/>
                <w:snapToGrid w:val="0"/>
                <w:sz w:val="16"/>
                <w:szCs w:val="16"/>
              </w:rPr>
              <w:t>of the protocol item when value type is datetime</w:t>
            </w:r>
          </w:p>
        </w:tc>
        <w:tc>
          <w:tcPr>
            <w:tcW w:w="449"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45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133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T</w:t>
            </w:r>
          </w:p>
        </w:tc>
      </w:tr>
      <w:tr w:rsidR="00045B69" w:rsidRPr="00FD688D">
        <w:trPr>
          <w:cantSplit/>
        </w:trPr>
        <w:tc>
          <w:tcPr>
            <w:tcW w:w="2410" w:type="dxa"/>
            <w:shd w:val="clear" w:color="auto" w:fill="auto"/>
          </w:tcPr>
          <w:p w:rsidR="00045B69" w:rsidRPr="00FD688D" w:rsidRDefault="00045B69">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protocol</w:t>
            </w:r>
            <w:r>
              <w:rPr>
                <w:rFonts w:ascii="Verdana" w:hAnsi="Verdana" w:cs="Verdana"/>
                <w:snapToGrid w:val="0"/>
                <w:sz w:val="16"/>
                <w:szCs w:val="16"/>
              </w:rPr>
              <w:t>Value</w:t>
            </w:r>
            <w:r w:rsidRPr="00825F5E">
              <w:rPr>
                <w:rFonts w:ascii="Verdana" w:hAnsi="Verdana" w:cs="Verdana"/>
                <w:snapToGrid w:val="0"/>
                <w:sz w:val="16"/>
                <w:szCs w:val="16"/>
              </w:rPr>
              <w:t>Time24</w:t>
            </w:r>
          </w:p>
        </w:tc>
        <w:tc>
          <w:tcPr>
            <w:tcW w:w="126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time(0)</w:t>
            </w:r>
          </w:p>
        </w:tc>
        <w:tc>
          <w:tcPr>
            <w:tcW w:w="99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NOT NULL</w:t>
            </w:r>
          </w:p>
        </w:tc>
        <w:tc>
          <w:tcPr>
            <w:tcW w:w="2611"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 xml:space="preserve">time in 24 hour format </w:t>
            </w:r>
            <w:r>
              <w:rPr>
                <w:rFonts w:ascii="Verdana" w:hAnsi="Verdana" w:cs="Verdana"/>
                <w:snapToGrid w:val="0"/>
                <w:sz w:val="16"/>
                <w:szCs w:val="16"/>
              </w:rPr>
              <w:t>when value type is datetime</w:t>
            </w:r>
            <w:r w:rsidRPr="00825F5E">
              <w:rPr>
                <w:rFonts w:ascii="Verdana" w:hAnsi="Verdana" w:cs="Verdana"/>
                <w:snapToGrid w:val="0"/>
                <w:sz w:val="16"/>
                <w:szCs w:val="16"/>
              </w:rPr>
              <w:t xml:space="preserve"> e.g.: “12:45”, “15:30”, “3:45”</w:t>
            </w:r>
          </w:p>
        </w:tc>
        <w:tc>
          <w:tcPr>
            <w:tcW w:w="449"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45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133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T</w:t>
            </w:r>
          </w:p>
        </w:tc>
      </w:tr>
      <w:tr w:rsidR="00045B69" w:rsidRPr="00FD688D">
        <w:trPr>
          <w:cantSplit/>
        </w:trPr>
        <w:tc>
          <w:tcPr>
            <w:tcW w:w="241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protocol</w:t>
            </w:r>
            <w:r>
              <w:rPr>
                <w:rFonts w:ascii="Verdana" w:hAnsi="Verdana" w:cs="Verdana"/>
                <w:snapToGrid w:val="0"/>
                <w:sz w:val="16"/>
                <w:szCs w:val="16"/>
              </w:rPr>
              <w:t>Value</w:t>
            </w:r>
            <w:r w:rsidRPr="00825F5E">
              <w:rPr>
                <w:rFonts w:ascii="Verdana" w:hAnsi="Verdana" w:cs="Verdana"/>
                <w:snapToGrid w:val="0"/>
                <w:sz w:val="16"/>
                <w:szCs w:val="16"/>
              </w:rPr>
              <w:t>Time</w:t>
            </w:r>
          </w:p>
        </w:tc>
        <w:tc>
          <w:tcPr>
            <w:tcW w:w="126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varchar(20)</w:t>
            </w:r>
          </w:p>
        </w:tc>
        <w:tc>
          <w:tcPr>
            <w:tcW w:w="99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NOT NULL</w:t>
            </w:r>
          </w:p>
        </w:tc>
        <w:tc>
          <w:tcPr>
            <w:tcW w:w="2611"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 xml:space="preserve">time frame </w:t>
            </w:r>
            <w:r>
              <w:rPr>
                <w:rFonts w:ascii="Verdana" w:hAnsi="Verdana" w:cs="Verdana"/>
                <w:snapToGrid w:val="0"/>
                <w:sz w:val="16"/>
                <w:szCs w:val="16"/>
              </w:rPr>
              <w:t>when value type is datetime</w:t>
            </w:r>
            <w:r w:rsidRPr="00825F5E">
              <w:rPr>
                <w:rFonts w:ascii="Verdana" w:hAnsi="Verdana" w:cs="Verdana"/>
                <w:snapToGrid w:val="0"/>
                <w:sz w:val="16"/>
                <w:szCs w:val="16"/>
              </w:rPr>
              <w:t>: 'midnight', 'morning', 'midday', 'noon', 'evening', or 'night'</w:t>
            </w:r>
          </w:p>
        </w:tc>
        <w:tc>
          <w:tcPr>
            <w:tcW w:w="449"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45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133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T</w:t>
            </w:r>
          </w:p>
        </w:tc>
      </w:tr>
      <w:tr w:rsidR="00045B69" w:rsidRPr="00FD688D">
        <w:trPr>
          <w:cantSplit/>
        </w:trPr>
        <w:tc>
          <w:tcPr>
            <w:tcW w:w="241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protocol</w:t>
            </w:r>
            <w:r>
              <w:rPr>
                <w:rFonts w:ascii="Verdana" w:hAnsi="Verdana" w:cs="Verdana"/>
                <w:snapToGrid w:val="0"/>
                <w:sz w:val="16"/>
                <w:szCs w:val="16"/>
              </w:rPr>
              <w:t>Value</w:t>
            </w:r>
            <w:r w:rsidRPr="00825F5E">
              <w:rPr>
                <w:rFonts w:ascii="Verdana" w:hAnsi="Verdana" w:cs="Verdana"/>
                <w:snapToGrid w:val="0"/>
                <w:sz w:val="16"/>
                <w:szCs w:val="16"/>
              </w:rPr>
              <w:t>Offset</w:t>
            </w:r>
          </w:p>
        </w:tc>
        <w:tc>
          <w:tcPr>
            <w:tcW w:w="126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int</w:t>
            </w:r>
          </w:p>
        </w:tc>
        <w:tc>
          <w:tcPr>
            <w:tcW w:w="990"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NOT NULL</w:t>
            </w:r>
          </w:p>
        </w:tc>
        <w:tc>
          <w:tcPr>
            <w:tcW w:w="2611" w:type="dxa"/>
            <w:shd w:val="clear" w:color="auto" w:fill="auto"/>
          </w:tcPr>
          <w:p w:rsidR="00045B69" w:rsidRPr="00FD688D" w:rsidRDefault="00045B69" w:rsidP="00FE3BF2">
            <w:pPr>
              <w:widowControl w:val="0"/>
              <w:autoSpaceDE w:val="0"/>
              <w:autoSpaceDN w:val="0"/>
              <w:rPr>
                <w:rFonts w:ascii="Verdana" w:hAnsi="Verdana" w:cs="Verdana"/>
                <w:snapToGrid w:val="0"/>
                <w:sz w:val="16"/>
                <w:szCs w:val="16"/>
              </w:rPr>
            </w:pPr>
            <w:r w:rsidRPr="00825F5E">
              <w:rPr>
                <w:rFonts w:ascii="Verdana" w:hAnsi="Verdana" w:cs="Verdana"/>
                <w:snapToGrid w:val="0"/>
                <w:sz w:val="16"/>
                <w:szCs w:val="16"/>
              </w:rPr>
              <w:t xml:space="preserve">number of minutes from unit admit time </w:t>
            </w:r>
            <w:r>
              <w:rPr>
                <w:rFonts w:ascii="Verdana" w:hAnsi="Verdana" w:cs="Verdana"/>
                <w:snapToGrid w:val="0"/>
                <w:sz w:val="16"/>
                <w:szCs w:val="16"/>
              </w:rPr>
              <w:t>when value type is datetime</w:t>
            </w:r>
          </w:p>
        </w:tc>
        <w:tc>
          <w:tcPr>
            <w:tcW w:w="449"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45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No</w:t>
            </w:r>
          </w:p>
        </w:tc>
        <w:tc>
          <w:tcPr>
            <w:tcW w:w="1330" w:type="dxa"/>
            <w:shd w:val="clear" w:color="auto" w:fill="auto"/>
          </w:tcPr>
          <w:p w:rsidR="00045B69" w:rsidRPr="00FD688D" w:rsidRDefault="00045B69" w:rsidP="00FE3BF2">
            <w:pPr>
              <w:widowControl w:val="0"/>
              <w:autoSpaceDE w:val="0"/>
              <w:autoSpaceDN w:val="0"/>
              <w:jc w:val="center"/>
              <w:rPr>
                <w:rFonts w:ascii="Verdana" w:hAnsi="Verdana" w:cs="Verdana"/>
                <w:snapToGrid w:val="0"/>
                <w:sz w:val="16"/>
                <w:szCs w:val="16"/>
              </w:rPr>
            </w:pPr>
            <w:r w:rsidRPr="00825F5E">
              <w:rPr>
                <w:rFonts w:ascii="Verdana" w:hAnsi="Verdana" w:cs="Verdana"/>
                <w:snapToGrid w:val="0"/>
                <w:sz w:val="16"/>
                <w:szCs w:val="16"/>
              </w:rPr>
              <w:t>C</w:t>
            </w:r>
          </w:p>
        </w:tc>
      </w:tr>
      <w:tr w:rsidR="00045B69" w:rsidRPr="00FD688D">
        <w:trPr>
          <w:cantSplit/>
        </w:trPr>
        <w:tc>
          <w:tcPr>
            <w:tcW w:w="2410"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rsidP="00472E21">
            <w:pPr>
              <w:widowControl w:val="0"/>
              <w:autoSpaceDE w:val="0"/>
              <w:autoSpaceDN w:val="0"/>
              <w:rPr>
                <w:rFonts w:ascii="Verdana" w:hAnsi="Verdana" w:cs="Verdana"/>
                <w:snapToGrid w:val="0"/>
                <w:sz w:val="16"/>
                <w:szCs w:val="16"/>
              </w:rPr>
            </w:pPr>
            <w:r>
              <w:rPr>
                <w:rFonts w:ascii="Verdana" w:hAnsi="Verdana" w:cs="Verdana"/>
                <w:snapToGrid w:val="0"/>
                <w:sz w:val="16"/>
                <w:szCs w:val="16"/>
              </w:rPr>
              <w:t>protocolValueDeleted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rsidP="00472E21">
            <w:pPr>
              <w:widowControl w:val="0"/>
              <w:autoSpaceDE w:val="0"/>
              <w:autoSpaceDN w:val="0"/>
              <w:rPr>
                <w:rFonts w:ascii="Verdana" w:hAnsi="Verdana" w:cs="Verdana"/>
                <w:snapToGrid w:val="0"/>
                <w:sz w:val="16"/>
                <w:szCs w:val="16"/>
              </w:rPr>
            </w:pPr>
            <w:r>
              <w:rPr>
                <w:rFonts w:ascii="Verdana" w:hAnsi="Verdana" w:cs="Verdana"/>
                <w:snapToGrid w:val="0"/>
                <w:sz w:val="16"/>
                <w:szCs w:val="16"/>
              </w:rPr>
              <w:t>bit</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rsidP="00472E21">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611"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pPr>
              <w:widowControl w:val="0"/>
              <w:autoSpaceDE w:val="0"/>
              <w:autoSpaceDN w:val="0"/>
              <w:rPr>
                <w:rFonts w:ascii="Verdana" w:hAnsi="Verdana" w:cs="Verdana"/>
                <w:snapToGrid w:val="0"/>
                <w:sz w:val="16"/>
                <w:szCs w:val="16"/>
              </w:rPr>
            </w:pPr>
            <w:r>
              <w:rPr>
                <w:rFonts w:ascii="Verdana" w:hAnsi="Verdana" w:cs="Verdana"/>
                <w:snapToGrid w:val="0"/>
                <w:sz w:val="16"/>
                <w:szCs w:val="16"/>
              </w:rPr>
              <w:t>was value deleted; 0 not deleted, 1 deleted</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045B69" w:rsidRPr="00FD688D" w:rsidRDefault="00045B69"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69A7" w:rsidRPr="00FD688D">
        <w:trPr>
          <w:cantSplit/>
        </w:trPr>
        <w:tc>
          <w:tcPr>
            <w:tcW w:w="2410"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0"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472E21">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1"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5B241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49"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472E21">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tcBorders>
              <w:top w:val="single" w:sz="6" w:space="0" w:color="auto"/>
              <w:left w:val="single" w:sz="6" w:space="0" w:color="auto"/>
              <w:bottom w:val="single" w:sz="6" w:space="0" w:color="auto"/>
              <w:right w:val="single" w:sz="6" w:space="0" w:color="auto"/>
            </w:tcBorders>
            <w:shd w:val="clear" w:color="auto" w:fill="auto"/>
          </w:tcPr>
          <w:p w:rsidR="00A769A7" w:rsidRDefault="00A769A7" w:rsidP="00472E21">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623BEE" w:rsidRDefault="00623BEE" w:rsidP="00375B1B">
      <w:pPr>
        <w:widowControl w:val="0"/>
        <w:autoSpaceDE w:val="0"/>
        <w:autoSpaceDN w:val="0"/>
        <w:adjustRightInd w:val="0"/>
        <w:rPr>
          <w:sz w:val="20"/>
          <w:szCs w:val="20"/>
        </w:rPr>
      </w:pPr>
    </w:p>
    <w:p w:rsidR="00724517" w:rsidRDefault="00724517">
      <w:pPr>
        <w:rPr>
          <w:rFonts w:ascii="Arial" w:hAnsi="Arial" w:cs="Arial"/>
          <w:color w:val="0070C0"/>
          <w:sz w:val="26"/>
          <w:szCs w:val="26"/>
        </w:rPr>
      </w:pPr>
      <w:r>
        <w:br w:type="page"/>
      </w:r>
    </w:p>
    <w:p w:rsidR="00B2180B" w:rsidRDefault="0090524E" w:rsidP="001F4167">
      <w:pPr>
        <w:pStyle w:val="Heading3"/>
      </w:pPr>
      <w:bookmarkStart w:id="167" w:name="_Toc369010263"/>
      <w:r>
        <w:t>respiratoryCare</w:t>
      </w:r>
      <w:bookmarkEnd w:id="1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73"/>
        <w:gridCol w:w="1267"/>
        <w:gridCol w:w="1001"/>
        <w:gridCol w:w="3029"/>
        <w:gridCol w:w="450"/>
        <w:gridCol w:w="450"/>
        <w:gridCol w:w="1330"/>
      </w:tblGrid>
      <w:tr w:rsidR="005D51E9" w:rsidRPr="0085377A">
        <w:trPr>
          <w:cantSplit/>
          <w:tblHeader/>
        </w:trPr>
        <w:tc>
          <w:tcPr>
            <w:tcW w:w="8170" w:type="dxa"/>
            <w:gridSpan w:val="6"/>
            <w:shd w:val="clear" w:color="auto" w:fill="8080FF"/>
          </w:tcPr>
          <w:p w:rsidR="005D51E9"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5D51E9" w:rsidRPr="0085377A">
              <w:rPr>
                <w:sz w:val="20"/>
                <w:szCs w:val="20"/>
              </w:rPr>
              <w:instrText>tc  \l 2 "Column(s) of \"respiratoryCare\" Table"</w:instrText>
            </w:r>
            <w:r w:rsidRPr="0085377A">
              <w:rPr>
                <w:sz w:val="20"/>
                <w:szCs w:val="20"/>
              </w:rPr>
              <w:fldChar w:fldCharType="end"/>
            </w:r>
            <w:r w:rsidR="005D51E9">
              <w:rPr>
                <w:rFonts w:ascii="Verdana" w:hAnsi="Verdana" w:cs="Verdana"/>
                <w:b/>
                <w:bCs/>
                <w:snapToGrid w:val="0"/>
                <w:color w:val="FFFFFF"/>
                <w:sz w:val="20"/>
                <w:szCs w:val="20"/>
              </w:rPr>
              <w:t>Columns</w:t>
            </w:r>
            <w:r w:rsidR="005D51E9" w:rsidRPr="0085377A">
              <w:rPr>
                <w:rFonts w:ascii="Verdana" w:hAnsi="Verdana" w:cs="Verdana"/>
                <w:b/>
                <w:bCs/>
                <w:snapToGrid w:val="0"/>
                <w:color w:val="FFFFFF"/>
                <w:sz w:val="20"/>
                <w:szCs w:val="20"/>
              </w:rPr>
              <w:t xml:space="preserve"> of "respiratoryCare" Table</w:t>
            </w:r>
          </w:p>
        </w:tc>
        <w:tc>
          <w:tcPr>
            <w:tcW w:w="1330" w:type="dxa"/>
            <w:shd w:val="clear" w:color="auto" w:fill="8080FF"/>
          </w:tcPr>
          <w:p w:rsidR="005D51E9" w:rsidRPr="0085377A" w:rsidRDefault="005D51E9" w:rsidP="004E6EA5">
            <w:pPr>
              <w:widowControl w:val="0"/>
              <w:autoSpaceDE w:val="0"/>
              <w:autoSpaceDN w:val="0"/>
              <w:rPr>
                <w:sz w:val="20"/>
                <w:szCs w:val="20"/>
              </w:rPr>
            </w:pPr>
          </w:p>
        </w:tc>
      </w:tr>
      <w:tr w:rsidR="005D51E9" w:rsidRPr="0085377A">
        <w:trPr>
          <w:cantSplit/>
          <w:tblHeader/>
        </w:trPr>
        <w:tc>
          <w:tcPr>
            <w:tcW w:w="1973"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7"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001"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029" w:type="dxa"/>
            <w:shd w:val="clear" w:color="auto" w:fill="64B1FF"/>
          </w:tcPr>
          <w:p w:rsidR="005D51E9" w:rsidRPr="0085377A" w:rsidRDefault="005D51E9"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5D51E9" w:rsidRPr="0085377A" w:rsidRDefault="005D51E9"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5D51E9" w:rsidRPr="0085377A" w:rsidRDefault="005D51E9"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5D51E9" w:rsidRPr="0085377A" w:rsidRDefault="005D51E9"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respCareID</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respiratory data</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respCareStatusYear</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respiratory value was entered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respCareStatus</w:t>
            </w:r>
            <w:r w:rsidR="00343ABE">
              <w:rPr>
                <w:rFonts w:ascii="Verdana" w:hAnsi="Verdana" w:cs="Verdana"/>
                <w:snapToGrid w:val="0"/>
                <w:sz w:val="16"/>
                <w:szCs w:val="16"/>
              </w:rPr>
              <w:t>Time24</w:t>
            </w:r>
          </w:p>
        </w:tc>
        <w:tc>
          <w:tcPr>
            <w:tcW w:w="1267" w:type="dxa"/>
            <w:shd w:val="clear" w:color="auto" w:fill="FFFFFF"/>
          </w:tcPr>
          <w:p w:rsidR="005D51E9" w:rsidRPr="0085377A" w:rsidRDefault="00343AB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29" w:type="dxa"/>
            <w:shd w:val="clear" w:color="auto" w:fill="FFFFFF"/>
          </w:tcPr>
          <w:p w:rsidR="005D51E9" w:rsidRPr="0085377A" w:rsidRDefault="00343AB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respiratory care event occurred e.g.: “12:45”, “15:30”, “3:45”</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respCareStatusTime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respiratory value was entered: 'midnight', 'morning', 'midday', 'noon', 'evening', or 'night'</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respCareStatusOffset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respiratory value was entered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currentHistorySeqNum</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sequence number of the records for historical ordering</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airwayType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30</w:t>
            </w:r>
            <w:r w:rsidRPr="0085377A">
              <w:rPr>
                <w:rFonts w:ascii="Verdana" w:hAnsi="Verdana" w:cs="Verdana"/>
                <w:snapToGrid w:val="0"/>
                <w:sz w:val="16"/>
                <w:szCs w:val="16"/>
              </w:rPr>
              <w: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airway</w:t>
            </w:r>
            <w:r w:rsidR="00A02EE9">
              <w:rPr>
                <w:rFonts w:ascii="Verdana" w:hAnsi="Verdana" w:cs="Verdana"/>
                <w:snapToGrid w:val="0"/>
                <w:sz w:val="16"/>
                <w:szCs w:val="16"/>
              </w:rPr>
              <w:t xml:space="preserve"> picklist</w:t>
            </w:r>
            <w:r w:rsidRPr="0085377A">
              <w:rPr>
                <w:rFonts w:ascii="Verdana" w:hAnsi="Verdana" w:cs="Verdana"/>
                <w:snapToGrid w:val="0"/>
                <w:sz w:val="16"/>
                <w:szCs w:val="16"/>
              </w:rPr>
              <w:t xml:space="preserve"> type input into the respiratory care status e.g.: Laryngectomy, Tracheostomy, Oral ETT,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airwaySize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airway size input into the respiratory care status e.g.: 35F, 9.5, NULL</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airwayPosition</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32</w:t>
            </w:r>
            <w:r w:rsidRPr="0085377A">
              <w:rPr>
                <w:rFonts w:ascii="Verdana" w:hAnsi="Verdana" w:cs="Verdana"/>
                <w:snapToGrid w:val="0"/>
                <w:sz w:val="16"/>
                <w:szCs w:val="16"/>
              </w:rPr>
              <w: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A02EE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5D51E9" w:rsidRPr="0085377A">
              <w:rPr>
                <w:rFonts w:ascii="Verdana" w:hAnsi="Verdana" w:cs="Verdana"/>
                <w:snapToGrid w:val="0"/>
                <w:sz w:val="16"/>
                <w:szCs w:val="16"/>
              </w:rPr>
              <w:t>airway position for the patient e.g.: 23 @ lip, 26 @ teeth, 20,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cuffPressure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decimal(5,1)</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cuff pressure of the patient e.g.: 23.0, 22.0, NULL,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ventStartYear</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vent started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ventStart</w:t>
            </w:r>
            <w:r w:rsidR="00343ABE">
              <w:rPr>
                <w:rFonts w:ascii="Verdana" w:hAnsi="Verdana" w:cs="Verdana"/>
                <w:snapToGrid w:val="0"/>
                <w:sz w:val="16"/>
                <w:szCs w:val="16"/>
              </w:rPr>
              <w:t>Time24</w:t>
            </w:r>
          </w:p>
        </w:tc>
        <w:tc>
          <w:tcPr>
            <w:tcW w:w="1267" w:type="dxa"/>
            <w:shd w:val="clear" w:color="auto" w:fill="FFFFFF"/>
          </w:tcPr>
          <w:p w:rsidR="005D51E9" w:rsidRPr="0085377A" w:rsidRDefault="00343AB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343ABE" w:rsidP="00343ABE">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vent start occured e.g.: “12:45”, “15:30”, “3:45”</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ventStartTime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vent started: 'midnight', 'morning', 'midday', 'noon', 'evening', or 'night'</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ventStartOffset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vent was started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ventEndYear</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vent ended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ventEnd</w:t>
            </w:r>
            <w:r w:rsidR="00343ABE">
              <w:rPr>
                <w:rFonts w:ascii="Verdana" w:hAnsi="Verdana" w:cs="Verdana"/>
                <w:snapToGrid w:val="0"/>
                <w:sz w:val="16"/>
                <w:szCs w:val="16"/>
              </w:rPr>
              <w:t>Time24</w:t>
            </w:r>
          </w:p>
        </w:tc>
        <w:tc>
          <w:tcPr>
            <w:tcW w:w="1267" w:type="dxa"/>
            <w:shd w:val="clear" w:color="auto" w:fill="FFFFFF"/>
          </w:tcPr>
          <w:p w:rsidR="005D51E9" w:rsidRPr="0085377A" w:rsidRDefault="00343AB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343ABE" w:rsidP="00343ABE">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vent event ended e.g.: “12:45”, “15:30”, “3:45”</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ventEndTime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vent ended: 'midnight', 'morning', 'midday', 'noon', 'evening', or 'night'</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ventEndOffset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vent was ended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priorVentStartYear</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prior vent started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priorVentStart</w:t>
            </w:r>
            <w:r w:rsidR="00B024C2">
              <w:rPr>
                <w:rFonts w:ascii="Verdana" w:hAnsi="Verdana" w:cs="Verdana"/>
                <w:snapToGrid w:val="0"/>
                <w:sz w:val="16"/>
                <w:szCs w:val="16"/>
              </w:rPr>
              <w:t>Time24</w:t>
            </w:r>
          </w:p>
        </w:tc>
        <w:tc>
          <w:tcPr>
            <w:tcW w:w="1267" w:type="dxa"/>
            <w:shd w:val="clear" w:color="auto" w:fill="FFFFFF"/>
          </w:tcPr>
          <w:p w:rsidR="005D51E9" w:rsidRPr="0085377A" w:rsidRDefault="00B024C2"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B024C2"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prior vent start event occurred e.g.: “12:45”, “15:30”, “3:45”</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priorVentStartTime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prior vent started: 'midnight', 'morning', 'midday', 'noon', 'evening', or 'night'</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priorVentStartOffset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prior vent was started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priorVentEndYear</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prior vent ended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priorVentEnd</w:t>
            </w:r>
            <w:r w:rsidR="00B024C2">
              <w:rPr>
                <w:rFonts w:ascii="Verdana" w:hAnsi="Verdana" w:cs="Verdana"/>
                <w:snapToGrid w:val="0"/>
                <w:sz w:val="16"/>
                <w:szCs w:val="16"/>
              </w:rPr>
              <w:t>Time24</w:t>
            </w:r>
          </w:p>
        </w:tc>
        <w:tc>
          <w:tcPr>
            <w:tcW w:w="1267" w:type="dxa"/>
            <w:shd w:val="clear" w:color="auto" w:fill="FFFFFF"/>
          </w:tcPr>
          <w:p w:rsidR="005D51E9" w:rsidRPr="0085377A" w:rsidRDefault="00B024C2"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B024C2" w:rsidP="00B024C2">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prior vent event ended e.g.: “12:45”, “15:30”, “3:45”</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priorVentEndTime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prior vent ended: 'midnight', 'morning', 'midday', 'noon', 'evening', or 'night'</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priorVentEndOffset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prior vent was ended</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apneaParms</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parameters of the vent e.g.: set, on, done,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lowExhMVLimit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low Ex MV Limit of the vent e.g: 5.0000, 200.0000, 3.0000,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hiExhMVLimit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high Ex MV Limit of the vent e.g.: 18.000, 20.0000, 40.0000,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lowExhTVLimit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low Exh TV limit of the vent e.g.: 300.0000, 200.0000, 350.0000,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hiPeakPresLimit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high peak pressure limit of the vent e.g.: 45.0000, 65.0000, 50.0000,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lowPeakPresLimit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low peak pressure limit of the vent e.g.: 10.0000, 150.0000, 15.0000,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hiRespRateLimit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high respiration rate limit of the vent e.g.: 40.0000, 32.0000, 24.0000,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lowRespRateLimit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low respiration rate limit of the vent e.g.: 12.0000, 5.0000, 8.0000,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sighPresLimit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sigh pressure limit of the vent</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lowIronOxLimit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low iron ox limit of the vent e.g.: 90.0000, 40.0000, 0.0000,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highIronOxLimit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high iron ox limit of the vent e.g.: 100.0000, 120.0000, 90.0000,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meanAirw</w:t>
            </w:r>
            <w:r>
              <w:rPr>
                <w:rFonts w:ascii="Verdana" w:hAnsi="Verdana" w:cs="Verdana"/>
                <w:snapToGrid w:val="0"/>
                <w:sz w:val="16"/>
                <w:szCs w:val="16"/>
              </w:rPr>
              <w:t>a</w:t>
            </w:r>
            <w:r w:rsidRPr="0085377A">
              <w:rPr>
                <w:rFonts w:ascii="Verdana" w:hAnsi="Verdana" w:cs="Verdana"/>
                <w:snapToGrid w:val="0"/>
                <w:sz w:val="16"/>
                <w:szCs w:val="16"/>
              </w:rPr>
              <w:t>yPresLimit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mean airway pressure limit of the vent e.g.: 60.0000, 45.0000, 50.0000,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PEEPLimit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PEEP limit of the vent e.g.: 10.0000, 14.0000, 8.0000,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CPAPLimit</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CPAP limit of the vent e.g.: 2.0000, 10.0000, 5.0000,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setApneaInterval</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interval of the vent e.g.: .20, 1:5, 20 sec,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setApneaTV</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TV of the vent e.g.: 300, 460, 800,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setApneaIPPEEPHigh</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IPPEEP high of the vent e.g.: 5, 7.0, 3.0,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setApneaRR</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apnea RR of the vent e.g.: 20, 10, 28,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setApneaPeakFlow</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w:t>
            </w:r>
            <w:r w:rsidR="00A02EE9">
              <w:rPr>
                <w:rFonts w:ascii="Verdana" w:hAnsi="Verdana" w:cs="Verdana"/>
                <w:snapToGrid w:val="0"/>
                <w:sz w:val="16"/>
                <w:szCs w:val="16"/>
              </w:rPr>
              <w:t xml:space="preserve"> 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e apnea peak flow of the vent e.g.: .80, 70, 100,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setApneaInspTime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insp time of the vent e.g.: 096, 80, .7,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setApneaIE</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IE of the vent e.g.: 1:2, 1:5, 1:3,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setApneaFIO2</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varchar(80)</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apnea FIO2 of the vent e.g.: 1.0, 100, 100%, etc.</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D51E9" w:rsidRPr="0085377A">
        <w:trPr>
          <w:cantSplit/>
        </w:trPr>
        <w:tc>
          <w:tcPr>
            <w:tcW w:w="1973"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267"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001"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029" w:type="dxa"/>
            <w:shd w:val="clear" w:color="auto" w:fill="FFFFFF"/>
          </w:tcPr>
          <w:p w:rsidR="005D51E9" w:rsidRPr="0085377A" w:rsidRDefault="005D51E9"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5D51E9" w:rsidRPr="0085377A" w:rsidRDefault="005D51E9"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bl>
    <w:p w:rsidR="00375B1B" w:rsidRDefault="00375B1B" w:rsidP="00375B1B">
      <w:pPr>
        <w:widowControl w:val="0"/>
        <w:autoSpaceDE w:val="0"/>
        <w:autoSpaceDN w:val="0"/>
        <w:adjustRightInd w:val="0"/>
        <w:rPr>
          <w:sz w:val="20"/>
          <w:szCs w:val="20"/>
        </w:rPr>
      </w:pPr>
    </w:p>
    <w:p w:rsidR="00A41ADF" w:rsidRDefault="0090524E" w:rsidP="001F4167">
      <w:pPr>
        <w:pStyle w:val="Heading3"/>
      </w:pPr>
      <w:bookmarkStart w:id="168" w:name="_Toc369010264"/>
      <w:r>
        <w:t>respiratoryCharting</w:t>
      </w:r>
      <w:bookmarkEnd w:id="168"/>
    </w:p>
    <w:tbl>
      <w:tblPr>
        <w:tblW w:w="97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996"/>
        <w:gridCol w:w="1402"/>
        <w:gridCol w:w="995"/>
        <w:gridCol w:w="3138"/>
        <w:gridCol w:w="450"/>
        <w:gridCol w:w="450"/>
        <w:gridCol w:w="1330"/>
      </w:tblGrid>
      <w:tr w:rsidR="00040424" w:rsidRPr="0085377A">
        <w:trPr>
          <w:cantSplit/>
          <w:tblHeader/>
        </w:trPr>
        <w:tc>
          <w:tcPr>
            <w:tcW w:w="8431" w:type="dxa"/>
            <w:gridSpan w:val="6"/>
            <w:shd w:val="clear" w:color="auto" w:fill="8080FF"/>
          </w:tcPr>
          <w:p w:rsidR="00040424"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040424" w:rsidRPr="0085377A">
              <w:rPr>
                <w:sz w:val="20"/>
                <w:szCs w:val="20"/>
              </w:rPr>
              <w:instrText>tc  \l 2 "Column(s) of \"respiratoryCharting\" Table"</w:instrText>
            </w:r>
            <w:r w:rsidRPr="0085377A">
              <w:rPr>
                <w:sz w:val="20"/>
                <w:szCs w:val="20"/>
              </w:rPr>
              <w:fldChar w:fldCharType="end"/>
            </w:r>
            <w:r w:rsidR="00040424">
              <w:rPr>
                <w:rFonts w:ascii="Verdana" w:hAnsi="Verdana" w:cs="Verdana"/>
                <w:b/>
                <w:bCs/>
                <w:snapToGrid w:val="0"/>
                <w:color w:val="FFFFFF"/>
                <w:sz w:val="20"/>
                <w:szCs w:val="20"/>
              </w:rPr>
              <w:t>Columns</w:t>
            </w:r>
            <w:r w:rsidR="00040424" w:rsidRPr="0085377A">
              <w:rPr>
                <w:rFonts w:ascii="Verdana" w:hAnsi="Verdana" w:cs="Verdana"/>
                <w:b/>
                <w:bCs/>
                <w:snapToGrid w:val="0"/>
                <w:color w:val="FFFFFF"/>
                <w:sz w:val="20"/>
                <w:szCs w:val="20"/>
              </w:rPr>
              <w:t xml:space="preserve"> of "respiratoryCharting" Table</w:t>
            </w:r>
          </w:p>
        </w:tc>
        <w:tc>
          <w:tcPr>
            <w:tcW w:w="1330" w:type="dxa"/>
            <w:shd w:val="clear" w:color="auto" w:fill="8080FF"/>
          </w:tcPr>
          <w:p w:rsidR="00040424" w:rsidRPr="0085377A" w:rsidRDefault="00040424" w:rsidP="004E6EA5">
            <w:pPr>
              <w:widowControl w:val="0"/>
              <w:autoSpaceDE w:val="0"/>
              <w:autoSpaceDN w:val="0"/>
              <w:rPr>
                <w:sz w:val="20"/>
                <w:szCs w:val="20"/>
              </w:rPr>
            </w:pPr>
          </w:p>
        </w:tc>
      </w:tr>
      <w:tr w:rsidR="00040424" w:rsidRPr="0085377A">
        <w:trPr>
          <w:cantSplit/>
          <w:tblHeader/>
        </w:trPr>
        <w:tc>
          <w:tcPr>
            <w:tcW w:w="1996" w:type="dxa"/>
            <w:shd w:val="clear" w:color="auto" w:fill="64B1FF"/>
          </w:tcPr>
          <w:p w:rsidR="00040424" w:rsidRPr="0085377A" w:rsidRDefault="0004042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402" w:type="dxa"/>
            <w:shd w:val="clear" w:color="auto" w:fill="64B1FF"/>
          </w:tcPr>
          <w:p w:rsidR="00040424" w:rsidRPr="0085377A" w:rsidRDefault="0004042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5" w:type="dxa"/>
            <w:shd w:val="clear" w:color="auto" w:fill="64B1FF"/>
          </w:tcPr>
          <w:p w:rsidR="00040424" w:rsidRPr="0085377A" w:rsidRDefault="0004042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138" w:type="dxa"/>
            <w:shd w:val="clear" w:color="auto" w:fill="64B1FF"/>
          </w:tcPr>
          <w:p w:rsidR="00040424" w:rsidRPr="0085377A" w:rsidRDefault="00040424"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040424" w:rsidRPr="0085377A" w:rsidRDefault="00040424"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040424" w:rsidRPr="0085377A" w:rsidRDefault="00040424"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040424" w:rsidRPr="0085377A" w:rsidRDefault="00040424"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respChartID</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respiratory value</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respChartYear</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for the respiratory value</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respChartDate</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date name for the respiratory value: "weekend" or "weekday"</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respChartTime</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for the respiratory value: 'midnight', 'morning', 'midday', 'noon', 'evening', or 'night'</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respChartOffset</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for the respiratory value</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respChartEntryYear</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respiratory value was entered</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respChartEntry</w:t>
            </w:r>
            <w:r w:rsidR="00C0580F">
              <w:rPr>
                <w:rFonts w:ascii="Verdana" w:hAnsi="Verdana" w:cs="Verdana"/>
                <w:snapToGrid w:val="0"/>
                <w:sz w:val="16"/>
                <w:szCs w:val="16"/>
              </w:rPr>
              <w:t>Time24</w:t>
            </w:r>
          </w:p>
        </w:tc>
        <w:tc>
          <w:tcPr>
            <w:tcW w:w="1402" w:type="dxa"/>
            <w:shd w:val="clear" w:color="auto" w:fill="FFFFFF"/>
          </w:tcPr>
          <w:p w:rsidR="00040424" w:rsidRPr="0085377A" w:rsidRDefault="00C0580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C0580F" w:rsidP="00C0580F">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respirator chart column e.g.: “12:45”, “15:30”, “3:45”</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respChartEntryTime</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respiratory value was entered: 'midnight', 'morning', 'midday', 'noon', 'evening', or 'night'</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respChartEntryOffset</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respiratory value was entered</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respChartTypeCat</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138" w:type="dxa"/>
            <w:shd w:val="clear" w:color="auto" w:fill="FFFFFF"/>
          </w:tcPr>
          <w:p w:rsidR="00040424" w:rsidRPr="0085377A" w:rsidRDefault="00A02EE9"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picklist</w:t>
            </w:r>
            <w:r w:rsidRPr="0085377A">
              <w:rPr>
                <w:rFonts w:ascii="Verdana" w:hAnsi="Verdana" w:cs="Verdana"/>
                <w:snapToGrid w:val="0"/>
                <w:sz w:val="16"/>
                <w:szCs w:val="16"/>
              </w:rPr>
              <w:t xml:space="preserve"> </w:t>
            </w:r>
            <w:r w:rsidR="00040424" w:rsidRPr="0085377A">
              <w:rPr>
                <w:rFonts w:ascii="Verdana" w:hAnsi="Verdana" w:cs="Verdana"/>
                <w:snapToGrid w:val="0"/>
                <w:sz w:val="16"/>
                <w:szCs w:val="16"/>
              </w:rPr>
              <w:t>category type for the respiratory value e.g.: respFlowSettings, respFlowPtVentData, respFlowCareData, etc</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respChartValueLabel</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138" w:type="dxa"/>
            <w:shd w:val="clear" w:color="auto" w:fill="FFFFFF"/>
          </w:tcPr>
          <w:p w:rsidR="00040424" w:rsidRPr="0085377A" w:rsidRDefault="00040424" w:rsidP="00A02EE9">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the </w:t>
            </w:r>
            <w:r w:rsidR="00A02EE9">
              <w:rPr>
                <w:rFonts w:ascii="Verdana" w:hAnsi="Verdana" w:cs="Verdana"/>
                <w:snapToGrid w:val="0"/>
                <w:sz w:val="16"/>
                <w:szCs w:val="16"/>
              </w:rPr>
              <w:t>picklist</w:t>
            </w:r>
            <w:r w:rsidR="00A02EE9" w:rsidRPr="0085377A">
              <w:rPr>
                <w:rFonts w:ascii="Verdana" w:hAnsi="Verdana" w:cs="Verdana"/>
                <w:snapToGrid w:val="0"/>
                <w:sz w:val="16"/>
                <w:szCs w:val="16"/>
              </w:rPr>
              <w:t xml:space="preserve"> </w:t>
            </w:r>
            <w:r w:rsidRPr="0085377A">
              <w:rPr>
                <w:rFonts w:ascii="Verdana" w:hAnsi="Verdana" w:cs="Verdana"/>
                <w:snapToGrid w:val="0"/>
                <w:sz w:val="16"/>
                <w:szCs w:val="16"/>
              </w:rPr>
              <w:t>row label text from respiratory value e.g.: Bag/Mask (attached to O2), HR, I:E Ratio, etc.</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respChartValue</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w:t>
            </w:r>
            <w:r>
              <w:rPr>
                <w:rFonts w:ascii="Verdana" w:hAnsi="Verdana" w:cs="Verdana"/>
                <w:snapToGrid w:val="0"/>
                <w:sz w:val="16"/>
                <w:szCs w:val="16"/>
              </w:rPr>
              <w:t>1</w:t>
            </w:r>
            <w:r w:rsidRPr="0085377A">
              <w:rPr>
                <w:rFonts w:ascii="Verdana" w:hAnsi="Verdana" w:cs="Verdana"/>
                <w:snapToGrid w:val="0"/>
                <w:sz w:val="16"/>
                <w:szCs w:val="16"/>
              </w:rPr>
              <w:t>000)</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138" w:type="dxa"/>
            <w:shd w:val="clear" w:color="auto" w:fill="FFFFFF"/>
          </w:tcPr>
          <w:p w:rsidR="00040424" w:rsidRPr="0085377A" w:rsidRDefault="00174056" w:rsidP="00174056">
            <w:pPr>
              <w:widowControl w:val="0"/>
              <w:autoSpaceDE w:val="0"/>
              <w:autoSpaceDN w:val="0"/>
              <w:rPr>
                <w:rFonts w:ascii="Verdana" w:hAnsi="Verdana" w:cs="Verdana"/>
                <w:snapToGrid w:val="0"/>
                <w:sz w:val="16"/>
                <w:szCs w:val="16"/>
              </w:rPr>
            </w:pPr>
            <w:r>
              <w:rPr>
                <w:rFonts w:ascii="Verdana" w:hAnsi="Verdana" w:cs="Verdana"/>
                <w:snapToGrid w:val="0"/>
                <w:sz w:val="16"/>
                <w:szCs w:val="16"/>
              </w:rPr>
              <w:t>The text that was entered manually or via a interface for the given Cell Type Val Label</w:t>
            </w:r>
            <w:r w:rsidRPr="0085377A" w:rsidDel="00174056">
              <w:rPr>
                <w:rFonts w:ascii="Verdana" w:hAnsi="Verdana" w:cs="Verdana"/>
                <w:snapToGrid w:val="0"/>
                <w:sz w:val="16"/>
                <w:szCs w:val="16"/>
              </w:rPr>
              <w:t xml:space="preserve"> </w:t>
            </w:r>
            <w:r w:rsidR="00040424" w:rsidRPr="0085377A">
              <w:rPr>
                <w:rFonts w:ascii="Verdana" w:hAnsi="Verdana" w:cs="Verdana"/>
                <w:snapToGrid w:val="0"/>
                <w:sz w:val="16"/>
                <w:szCs w:val="16"/>
              </w:rPr>
              <w:t xml:space="preserve"> e.g.: in room, 102, 1:2.0, etc.</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040424" w:rsidRPr="0085377A">
        <w:trPr>
          <w:cantSplit/>
        </w:trPr>
        <w:tc>
          <w:tcPr>
            <w:tcW w:w="1996"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402"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5"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138" w:type="dxa"/>
            <w:shd w:val="clear" w:color="auto" w:fill="FFFFFF"/>
          </w:tcPr>
          <w:p w:rsidR="00040424" w:rsidRPr="0085377A" w:rsidRDefault="00040424"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040424" w:rsidRPr="0085377A" w:rsidRDefault="00040424"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920B2D" w:rsidRPr="00321D4A" w:rsidRDefault="00920B2D" w:rsidP="00920B2D">
      <w:pPr>
        <w:pStyle w:val="Heading3"/>
        <w:rPr>
          <w:highlight w:val="yellow"/>
        </w:rPr>
      </w:pPr>
      <w:bookmarkStart w:id="169" w:name="_Toc369010265"/>
      <w:r w:rsidRPr="00321D4A">
        <w:rPr>
          <w:highlight w:val="yellow"/>
        </w:rPr>
        <w:t>riskScore</w:t>
      </w:r>
      <w:bookmarkEnd w:id="1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410"/>
        <w:gridCol w:w="1260"/>
        <w:gridCol w:w="990"/>
        <w:gridCol w:w="2610"/>
        <w:gridCol w:w="450"/>
        <w:gridCol w:w="450"/>
        <w:gridCol w:w="1330"/>
      </w:tblGrid>
      <w:tr w:rsidR="00920B2D" w:rsidRPr="0085377A">
        <w:trPr>
          <w:cantSplit/>
          <w:tblHeader/>
        </w:trPr>
        <w:tc>
          <w:tcPr>
            <w:tcW w:w="8170" w:type="dxa"/>
            <w:gridSpan w:val="6"/>
            <w:shd w:val="clear" w:color="auto" w:fill="8080FF"/>
          </w:tcPr>
          <w:p w:rsidR="00920B2D" w:rsidRPr="0085377A" w:rsidRDefault="008C57DF">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920B2D" w:rsidRPr="0085377A">
              <w:rPr>
                <w:sz w:val="20"/>
                <w:szCs w:val="20"/>
              </w:rPr>
              <w:instrText>tc  \l 2 "Column(s) of \"rsReportBucket\" Table"</w:instrText>
            </w:r>
            <w:r w:rsidRPr="0085377A">
              <w:rPr>
                <w:sz w:val="20"/>
                <w:szCs w:val="20"/>
              </w:rPr>
              <w:fldChar w:fldCharType="end"/>
            </w:r>
            <w:r w:rsidR="00920B2D">
              <w:rPr>
                <w:rFonts w:ascii="Verdana" w:hAnsi="Verdana" w:cs="Verdana"/>
                <w:b/>
                <w:bCs/>
                <w:snapToGrid w:val="0"/>
                <w:color w:val="FFFFFF"/>
                <w:sz w:val="20"/>
                <w:szCs w:val="20"/>
              </w:rPr>
              <w:t>Columns</w:t>
            </w:r>
            <w:r w:rsidR="00920B2D" w:rsidRPr="0085377A">
              <w:rPr>
                <w:rFonts w:ascii="Verdana" w:hAnsi="Verdana" w:cs="Verdana"/>
                <w:b/>
                <w:bCs/>
                <w:snapToGrid w:val="0"/>
                <w:color w:val="FFFFFF"/>
                <w:sz w:val="20"/>
                <w:szCs w:val="20"/>
              </w:rPr>
              <w:t xml:space="preserve"> of "r</w:t>
            </w:r>
            <w:r w:rsidR="00920B2D">
              <w:rPr>
                <w:rFonts w:ascii="Verdana" w:hAnsi="Verdana" w:cs="Verdana"/>
                <w:b/>
                <w:bCs/>
                <w:snapToGrid w:val="0"/>
                <w:color w:val="FFFFFF"/>
                <w:sz w:val="20"/>
                <w:szCs w:val="20"/>
              </w:rPr>
              <w:t>iskScore</w:t>
            </w:r>
            <w:r w:rsidR="00920B2D" w:rsidRPr="0085377A">
              <w:rPr>
                <w:rFonts w:ascii="Verdana" w:hAnsi="Verdana" w:cs="Verdana"/>
                <w:b/>
                <w:bCs/>
                <w:snapToGrid w:val="0"/>
                <w:color w:val="FFFFFF"/>
                <w:sz w:val="20"/>
                <w:szCs w:val="20"/>
              </w:rPr>
              <w:t>" Table</w:t>
            </w:r>
          </w:p>
        </w:tc>
        <w:tc>
          <w:tcPr>
            <w:tcW w:w="1330" w:type="dxa"/>
            <w:shd w:val="clear" w:color="auto" w:fill="8080FF"/>
          </w:tcPr>
          <w:p w:rsidR="00920B2D" w:rsidRPr="0085377A" w:rsidRDefault="00920B2D" w:rsidP="00530493">
            <w:pPr>
              <w:widowControl w:val="0"/>
              <w:autoSpaceDE w:val="0"/>
              <w:autoSpaceDN w:val="0"/>
              <w:rPr>
                <w:sz w:val="20"/>
                <w:szCs w:val="20"/>
              </w:rPr>
            </w:pPr>
          </w:p>
        </w:tc>
      </w:tr>
      <w:tr w:rsidR="00920B2D" w:rsidRPr="0085377A">
        <w:trPr>
          <w:cantSplit/>
          <w:tblHeader/>
        </w:trPr>
        <w:tc>
          <w:tcPr>
            <w:tcW w:w="2410" w:type="dxa"/>
            <w:shd w:val="clear" w:color="auto" w:fill="64B1FF"/>
          </w:tcPr>
          <w:p w:rsidR="00920B2D" w:rsidRPr="0085377A" w:rsidRDefault="00920B2D" w:rsidP="0053049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260" w:type="dxa"/>
            <w:shd w:val="clear" w:color="auto" w:fill="64B1FF"/>
          </w:tcPr>
          <w:p w:rsidR="00920B2D" w:rsidRPr="0085377A" w:rsidRDefault="00920B2D" w:rsidP="0053049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0" w:type="dxa"/>
            <w:shd w:val="clear" w:color="auto" w:fill="64B1FF"/>
          </w:tcPr>
          <w:p w:rsidR="00920B2D" w:rsidRPr="0085377A" w:rsidRDefault="00920B2D" w:rsidP="0053049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610" w:type="dxa"/>
            <w:shd w:val="clear" w:color="auto" w:fill="64B1FF"/>
          </w:tcPr>
          <w:p w:rsidR="00920B2D" w:rsidRPr="0085377A" w:rsidRDefault="00920B2D" w:rsidP="00530493">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920B2D" w:rsidRPr="0085377A" w:rsidRDefault="00920B2D" w:rsidP="0053049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920B2D" w:rsidRPr="0085377A" w:rsidRDefault="00920B2D" w:rsidP="00530493">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920B2D" w:rsidRPr="0085377A" w:rsidRDefault="00920B2D" w:rsidP="00530493">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920B2D" w:rsidRPr="0085377A">
        <w:trPr>
          <w:cantSplit/>
        </w:trPr>
        <w:tc>
          <w:tcPr>
            <w:tcW w:w="2410" w:type="dxa"/>
            <w:shd w:val="clear" w:color="auto" w:fill="FFFFFF"/>
          </w:tcPr>
          <w:p w:rsidR="00920B2D" w:rsidRPr="0085377A" w:rsidRDefault="00920B2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w:t>
            </w:r>
            <w:r>
              <w:rPr>
                <w:rFonts w:ascii="Verdana" w:hAnsi="Verdana" w:cs="Verdana"/>
                <w:snapToGrid w:val="0"/>
                <w:sz w:val="16"/>
                <w:szCs w:val="16"/>
              </w:rPr>
              <w:t>iskScore</w:t>
            </w:r>
            <w:r w:rsidRPr="0085377A">
              <w:rPr>
                <w:rFonts w:ascii="Verdana" w:hAnsi="Verdana" w:cs="Verdana"/>
                <w:snapToGrid w:val="0"/>
                <w:sz w:val="16"/>
                <w:szCs w:val="16"/>
              </w:rPr>
              <w:t>ID</w:t>
            </w:r>
          </w:p>
        </w:tc>
        <w:tc>
          <w:tcPr>
            <w:tcW w:w="1260" w:type="dxa"/>
            <w:shd w:val="clear" w:color="auto" w:fill="FFFFFF"/>
          </w:tcPr>
          <w:p w:rsidR="00920B2D" w:rsidRPr="0085377A" w:rsidRDefault="00920B2D"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920B2D" w:rsidRPr="0085377A" w:rsidRDefault="00920B2D"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610" w:type="dxa"/>
            <w:shd w:val="clear" w:color="auto" w:fill="FFFFFF"/>
          </w:tcPr>
          <w:p w:rsidR="00920B2D" w:rsidRPr="0085377A" w:rsidRDefault="00920B2D">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Death and Readmission Risk Score</w:t>
            </w:r>
            <w:r w:rsidRPr="0085377A">
              <w:rPr>
                <w:rFonts w:ascii="Verdana" w:hAnsi="Verdana" w:cs="Verdana"/>
                <w:snapToGrid w:val="0"/>
                <w:sz w:val="16"/>
                <w:szCs w:val="16"/>
              </w:rPr>
              <w:t xml:space="preserve"> value</w:t>
            </w:r>
          </w:p>
        </w:tc>
        <w:tc>
          <w:tcPr>
            <w:tcW w:w="45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20B2D" w:rsidRPr="0085377A">
        <w:trPr>
          <w:cantSplit/>
        </w:trPr>
        <w:tc>
          <w:tcPr>
            <w:tcW w:w="2410" w:type="dxa"/>
            <w:shd w:val="clear" w:color="auto" w:fill="FFFFFF"/>
          </w:tcPr>
          <w:p w:rsidR="00920B2D"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patientHealthSystem</w:t>
            </w:r>
            <w:r w:rsidR="00920B2D" w:rsidRPr="0085377A">
              <w:rPr>
                <w:rFonts w:ascii="Verdana" w:hAnsi="Verdana" w:cs="Verdana"/>
                <w:snapToGrid w:val="0"/>
                <w:sz w:val="16"/>
                <w:szCs w:val="16"/>
              </w:rPr>
              <w:t>StayID</w:t>
            </w:r>
          </w:p>
        </w:tc>
        <w:tc>
          <w:tcPr>
            <w:tcW w:w="1260" w:type="dxa"/>
            <w:shd w:val="clear" w:color="auto" w:fill="FFFFFF"/>
          </w:tcPr>
          <w:p w:rsidR="00920B2D" w:rsidRPr="0085377A" w:rsidRDefault="00920B2D"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920B2D" w:rsidRPr="0085377A" w:rsidRDefault="00920B2D"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920B2D" w:rsidRPr="0085377A" w:rsidRDefault="00920B2D"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920B2D" w:rsidRPr="0085377A">
        <w:trPr>
          <w:cantSplit/>
        </w:trPr>
        <w:tc>
          <w:tcPr>
            <w:tcW w:w="2410" w:type="dxa"/>
            <w:shd w:val="clear" w:color="auto" w:fill="FFFFFF"/>
          </w:tcPr>
          <w:p w:rsidR="00920B2D"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riskScoreType</w:t>
            </w:r>
          </w:p>
        </w:tc>
        <w:tc>
          <w:tcPr>
            <w:tcW w:w="1260" w:type="dxa"/>
            <w:shd w:val="clear" w:color="auto" w:fill="FFFFFF"/>
          </w:tcPr>
          <w:p w:rsidR="00920B2D"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990" w:type="dxa"/>
            <w:shd w:val="clear" w:color="auto" w:fill="FFFFFF"/>
          </w:tcPr>
          <w:p w:rsidR="00920B2D" w:rsidRPr="0085377A" w:rsidRDefault="00920B2D"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920B2D"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 Score type (1 if entry is Risk of Death, 0 if entry is Risk of Readmission)</w:t>
            </w:r>
          </w:p>
        </w:tc>
        <w:tc>
          <w:tcPr>
            <w:tcW w:w="45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920B2D" w:rsidRPr="0085377A" w:rsidRDefault="00920B2D"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FE7296" w:rsidRPr="0085377A">
        <w:trPr>
          <w:cantSplit/>
        </w:trPr>
        <w:tc>
          <w:tcPr>
            <w:tcW w:w="241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riskScore</w:t>
            </w:r>
            <w:r w:rsidRPr="0085377A">
              <w:rPr>
                <w:rFonts w:ascii="Verdana" w:hAnsi="Verdana" w:cs="Verdana"/>
                <w:snapToGrid w:val="0"/>
                <w:sz w:val="16"/>
                <w:szCs w:val="16"/>
              </w:rPr>
              <w:t>Year</w:t>
            </w:r>
          </w:p>
        </w:tc>
        <w:tc>
          <w:tcPr>
            <w:tcW w:w="126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9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FE7296" w:rsidRPr="0085377A" w:rsidRDefault="00FE729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Pr>
                <w:rFonts w:ascii="Verdana" w:hAnsi="Verdana" w:cs="Verdana"/>
                <w:snapToGrid w:val="0"/>
                <w:sz w:val="16"/>
                <w:szCs w:val="16"/>
              </w:rPr>
              <w:t>Risk Score</w:t>
            </w:r>
            <w:r w:rsidRPr="0085377A">
              <w:rPr>
                <w:rFonts w:ascii="Verdana" w:hAnsi="Verdana" w:cs="Verdana"/>
                <w:snapToGrid w:val="0"/>
                <w:sz w:val="16"/>
                <w:szCs w:val="16"/>
              </w:rPr>
              <w:t xml:space="preserve"> value was </w:t>
            </w:r>
            <w:r>
              <w:rPr>
                <w:rFonts w:ascii="Verdana" w:hAnsi="Verdana" w:cs="Verdana"/>
                <w:snapToGrid w:val="0"/>
                <w:sz w:val="16"/>
                <w:szCs w:val="16"/>
              </w:rPr>
              <w:t>calculated</w:t>
            </w:r>
          </w:p>
        </w:tc>
        <w:tc>
          <w:tcPr>
            <w:tcW w:w="45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E7296" w:rsidRPr="0085377A">
        <w:trPr>
          <w:cantSplit/>
        </w:trPr>
        <w:tc>
          <w:tcPr>
            <w:tcW w:w="241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riskScoreTime24</w:t>
            </w:r>
          </w:p>
        </w:tc>
        <w:tc>
          <w:tcPr>
            <w:tcW w:w="126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99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FE7296" w:rsidRPr="0085377A" w:rsidRDefault="00FE7296">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Risk Score calculation e.g.: “12:45”, “15:30”, “3:45”</w:t>
            </w:r>
          </w:p>
        </w:tc>
        <w:tc>
          <w:tcPr>
            <w:tcW w:w="45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E7296" w:rsidRPr="0085377A">
        <w:trPr>
          <w:cantSplit/>
        </w:trPr>
        <w:tc>
          <w:tcPr>
            <w:tcW w:w="241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riskScore</w:t>
            </w:r>
            <w:r w:rsidRPr="0085377A">
              <w:rPr>
                <w:rFonts w:ascii="Verdana" w:hAnsi="Verdana" w:cs="Verdana"/>
                <w:snapToGrid w:val="0"/>
                <w:sz w:val="16"/>
                <w:szCs w:val="16"/>
              </w:rPr>
              <w:t>Time</w:t>
            </w:r>
          </w:p>
        </w:tc>
        <w:tc>
          <w:tcPr>
            <w:tcW w:w="126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9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FE7296" w:rsidRDefault="00FE729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Risk Score</w:t>
            </w:r>
            <w:r w:rsidRPr="0085377A">
              <w:rPr>
                <w:rFonts w:ascii="Verdana" w:hAnsi="Verdana" w:cs="Verdana"/>
                <w:snapToGrid w:val="0"/>
                <w:sz w:val="16"/>
                <w:szCs w:val="16"/>
              </w:rPr>
              <w:t xml:space="preserve"> value was </w:t>
            </w:r>
            <w:r>
              <w:rPr>
                <w:rFonts w:ascii="Verdana" w:hAnsi="Verdana" w:cs="Verdana"/>
                <w:snapToGrid w:val="0"/>
                <w:sz w:val="16"/>
                <w:szCs w:val="16"/>
              </w:rPr>
              <w:t>calculated</w:t>
            </w:r>
            <w:r w:rsidRPr="0085377A">
              <w:rPr>
                <w:rFonts w:ascii="Verdana" w:hAnsi="Verdana" w:cs="Verdana"/>
                <w:snapToGrid w:val="0"/>
                <w:sz w:val="16"/>
                <w:szCs w:val="16"/>
              </w:rPr>
              <w:t>: 'midnight', 'morning', 'midday', 'noon', 'evening', or 'night'</w:t>
            </w:r>
          </w:p>
        </w:tc>
        <w:tc>
          <w:tcPr>
            <w:tcW w:w="45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FE7296" w:rsidRPr="0085377A">
        <w:trPr>
          <w:cantSplit/>
        </w:trPr>
        <w:tc>
          <w:tcPr>
            <w:tcW w:w="241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riskScore</w:t>
            </w:r>
            <w:r w:rsidRPr="0085377A">
              <w:rPr>
                <w:rFonts w:ascii="Verdana" w:hAnsi="Verdana" w:cs="Verdana"/>
                <w:snapToGrid w:val="0"/>
                <w:sz w:val="16"/>
                <w:szCs w:val="16"/>
              </w:rPr>
              <w:t>Offset</w:t>
            </w:r>
          </w:p>
        </w:tc>
        <w:tc>
          <w:tcPr>
            <w:tcW w:w="126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FE7296" w:rsidRDefault="00FE729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the </w:t>
            </w:r>
            <w:r>
              <w:rPr>
                <w:rFonts w:ascii="Verdana" w:hAnsi="Verdana" w:cs="Verdana"/>
                <w:snapToGrid w:val="0"/>
                <w:sz w:val="16"/>
                <w:szCs w:val="16"/>
              </w:rPr>
              <w:t xml:space="preserve">Risk Score </w:t>
            </w:r>
            <w:r w:rsidRPr="0085377A">
              <w:rPr>
                <w:rFonts w:ascii="Verdana" w:hAnsi="Verdana" w:cs="Verdana"/>
                <w:snapToGrid w:val="0"/>
                <w:sz w:val="16"/>
                <w:szCs w:val="16"/>
              </w:rPr>
              <w:t xml:space="preserve">value was </w:t>
            </w:r>
            <w:r>
              <w:rPr>
                <w:rFonts w:ascii="Verdana" w:hAnsi="Verdana" w:cs="Verdana"/>
                <w:snapToGrid w:val="0"/>
                <w:sz w:val="16"/>
                <w:szCs w:val="16"/>
              </w:rPr>
              <w:t>calculated</w:t>
            </w:r>
          </w:p>
        </w:tc>
        <w:tc>
          <w:tcPr>
            <w:tcW w:w="45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FE7296" w:rsidRPr="0085377A">
        <w:trPr>
          <w:cantSplit/>
        </w:trPr>
        <w:tc>
          <w:tcPr>
            <w:tcW w:w="2410" w:type="dxa"/>
            <w:shd w:val="clear" w:color="auto" w:fill="FFFFFF"/>
          </w:tcPr>
          <w:p w:rsidR="00FE7296"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riskScoreValue</w:t>
            </w:r>
          </w:p>
        </w:tc>
        <w:tc>
          <w:tcPr>
            <w:tcW w:w="126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decimal(6,3)</w:t>
            </w:r>
          </w:p>
        </w:tc>
        <w:tc>
          <w:tcPr>
            <w:tcW w:w="99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610" w:type="dxa"/>
            <w:shd w:val="clear" w:color="auto" w:fill="FFFFFF"/>
          </w:tcPr>
          <w:p w:rsidR="00FE7296" w:rsidRPr="0085377A" w:rsidRDefault="00FE7296" w:rsidP="00530493">
            <w:pPr>
              <w:widowControl w:val="0"/>
              <w:autoSpaceDE w:val="0"/>
              <w:autoSpaceDN w:val="0"/>
              <w:rPr>
                <w:rFonts w:ascii="Verdana" w:hAnsi="Verdana" w:cs="Verdana"/>
                <w:snapToGrid w:val="0"/>
                <w:sz w:val="16"/>
                <w:szCs w:val="16"/>
              </w:rPr>
            </w:pPr>
            <w:r>
              <w:rPr>
                <w:rFonts w:ascii="Verdana" w:hAnsi="Verdana" w:cs="Verdana"/>
                <w:snapToGrid w:val="0"/>
                <w:sz w:val="16"/>
                <w:szCs w:val="16"/>
              </w:rPr>
              <w:t>Risk Score value</w:t>
            </w:r>
            <w:r w:rsidR="00530493">
              <w:rPr>
                <w:rFonts w:ascii="Verdana" w:hAnsi="Verdana" w:cs="Verdana"/>
                <w:snapToGrid w:val="0"/>
                <w:sz w:val="16"/>
                <w:szCs w:val="16"/>
              </w:rPr>
              <w:t>; numeric percentage for the risk</w:t>
            </w:r>
          </w:p>
        </w:tc>
        <w:tc>
          <w:tcPr>
            <w:tcW w:w="45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FE7296" w:rsidRPr="0085377A"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FE7296" w:rsidRDefault="00FE7296"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A769A7" w:rsidRPr="0085377A">
        <w:trPr>
          <w:cantSplit/>
        </w:trPr>
        <w:tc>
          <w:tcPr>
            <w:tcW w:w="2410" w:type="dxa"/>
            <w:shd w:val="clear" w:color="auto" w:fill="FFFFFF"/>
          </w:tcPr>
          <w:p w:rsidR="00A769A7" w:rsidRDefault="00A769A7"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260" w:type="dxa"/>
            <w:shd w:val="clear" w:color="auto" w:fill="FFFFFF"/>
          </w:tcPr>
          <w:p w:rsidR="00A769A7" w:rsidRDefault="00A769A7"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90" w:type="dxa"/>
            <w:shd w:val="clear" w:color="auto" w:fill="FFFFFF"/>
          </w:tcPr>
          <w:p w:rsidR="00A769A7" w:rsidRDefault="00A769A7"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610" w:type="dxa"/>
            <w:shd w:val="clear" w:color="auto" w:fill="FFFFFF"/>
          </w:tcPr>
          <w:p w:rsidR="00A769A7" w:rsidRDefault="00A769A7" w:rsidP="00530493">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A769A7" w:rsidRDefault="00A769A7"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A769A7" w:rsidRDefault="00A769A7" w:rsidP="00530493">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A769A7" w:rsidRDefault="00A769A7" w:rsidP="00530493">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920B2D" w:rsidRDefault="00920B2D" w:rsidP="00920B2D">
      <w:pPr>
        <w:widowControl w:val="0"/>
        <w:autoSpaceDE w:val="0"/>
        <w:autoSpaceDN w:val="0"/>
        <w:adjustRightInd w:val="0"/>
        <w:rPr>
          <w:sz w:val="20"/>
          <w:szCs w:val="20"/>
        </w:rPr>
      </w:pPr>
    </w:p>
    <w:p w:rsidR="00B2180B" w:rsidRDefault="0090524E" w:rsidP="001F4167">
      <w:pPr>
        <w:pStyle w:val="Heading3"/>
      </w:pPr>
      <w:bookmarkStart w:id="170" w:name="_Toc369010266"/>
      <w:r>
        <w:t>rsReportBucket</w:t>
      </w:r>
      <w:bookmarkEnd w:id="1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294"/>
        <w:gridCol w:w="1199"/>
        <w:gridCol w:w="995"/>
        <w:gridCol w:w="2782"/>
        <w:gridCol w:w="450"/>
        <w:gridCol w:w="450"/>
        <w:gridCol w:w="1330"/>
      </w:tblGrid>
      <w:tr w:rsidR="006C64AD" w:rsidRPr="0085377A">
        <w:trPr>
          <w:cantSplit/>
          <w:tblHeader/>
        </w:trPr>
        <w:tc>
          <w:tcPr>
            <w:tcW w:w="8170" w:type="dxa"/>
            <w:gridSpan w:val="6"/>
            <w:shd w:val="clear" w:color="auto" w:fill="8080FF"/>
          </w:tcPr>
          <w:p w:rsidR="006C64AD"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6C64AD" w:rsidRPr="0085377A">
              <w:rPr>
                <w:sz w:val="20"/>
                <w:szCs w:val="20"/>
              </w:rPr>
              <w:instrText>tc  \l 2 "Column(s) of \"rsReportBucket\" Table"</w:instrText>
            </w:r>
            <w:r w:rsidRPr="0085377A">
              <w:rPr>
                <w:sz w:val="20"/>
                <w:szCs w:val="20"/>
              </w:rPr>
              <w:fldChar w:fldCharType="end"/>
            </w:r>
            <w:r w:rsidR="006C64AD">
              <w:rPr>
                <w:rFonts w:ascii="Verdana" w:hAnsi="Verdana" w:cs="Verdana"/>
                <w:b/>
                <w:bCs/>
                <w:snapToGrid w:val="0"/>
                <w:color w:val="FFFFFF"/>
                <w:sz w:val="20"/>
                <w:szCs w:val="20"/>
              </w:rPr>
              <w:t>Columns</w:t>
            </w:r>
            <w:r w:rsidR="006C64AD" w:rsidRPr="0085377A">
              <w:rPr>
                <w:rFonts w:ascii="Verdana" w:hAnsi="Verdana" w:cs="Verdana"/>
                <w:b/>
                <w:bCs/>
                <w:snapToGrid w:val="0"/>
                <w:color w:val="FFFFFF"/>
                <w:sz w:val="20"/>
                <w:szCs w:val="20"/>
              </w:rPr>
              <w:t xml:space="preserve"> of "rsReportBucket" Table</w:t>
            </w:r>
          </w:p>
        </w:tc>
        <w:tc>
          <w:tcPr>
            <w:tcW w:w="1330" w:type="dxa"/>
            <w:shd w:val="clear" w:color="auto" w:fill="8080FF"/>
          </w:tcPr>
          <w:p w:rsidR="006C64AD" w:rsidRPr="0085377A" w:rsidRDefault="006C64AD" w:rsidP="004E6EA5">
            <w:pPr>
              <w:widowControl w:val="0"/>
              <w:autoSpaceDE w:val="0"/>
              <w:autoSpaceDN w:val="0"/>
              <w:rPr>
                <w:sz w:val="20"/>
                <w:szCs w:val="20"/>
              </w:rPr>
            </w:pPr>
          </w:p>
        </w:tc>
      </w:tr>
      <w:tr w:rsidR="006C64AD" w:rsidRPr="0085377A">
        <w:trPr>
          <w:cantSplit/>
          <w:tblHeader/>
        </w:trPr>
        <w:tc>
          <w:tcPr>
            <w:tcW w:w="2294" w:type="dxa"/>
            <w:shd w:val="clear" w:color="auto" w:fill="64B1FF"/>
          </w:tcPr>
          <w:p w:rsidR="006C64AD" w:rsidRPr="0085377A" w:rsidRDefault="006C64A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6C64AD" w:rsidRPr="0085377A" w:rsidRDefault="006C64A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95" w:type="dxa"/>
            <w:shd w:val="clear" w:color="auto" w:fill="64B1FF"/>
          </w:tcPr>
          <w:p w:rsidR="006C64AD" w:rsidRPr="0085377A" w:rsidRDefault="006C64A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782" w:type="dxa"/>
            <w:shd w:val="clear" w:color="auto" w:fill="64B1FF"/>
          </w:tcPr>
          <w:p w:rsidR="006C64AD" w:rsidRPr="0085377A" w:rsidRDefault="006C64AD"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6C64AD" w:rsidRPr="0085377A" w:rsidRDefault="006C64A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6C64AD" w:rsidRPr="0085377A" w:rsidRDefault="006C64AD"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6C64AD" w:rsidRPr="0085377A" w:rsidRDefault="006C64AD"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6C64AD" w:rsidRPr="0085377A">
        <w:trPr>
          <w:cantSplit/>
        </w:trPr>
        <w:tc>
          <w:tcPr>
            <w:tcW w:w="2294"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rsReportBucketID</w:t>
            </w:r>
          </w:p>
        </w:tc>
        <w:tc>
          <w:tcPr>
            <w:tcW w:w="1199"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5"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2782"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Reporting Solutions report bucket value</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C64AD" w:rsidRPr="0085377A">
        <w:trPr>
          <w:cantSplit/>
        </w:trPr>
        <w:tc>
          <w:tcPr>
            <w:tcW w:w="2294"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95"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2"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C64AD" w:rsidRPr="0085377A">
        <w:trPr>
          <w:cantSplit/>
        </w:trPr>
        <w:tc>
          <w:tcPr>
            <w:tcW w:w="2294"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reportConditionCategory</w:t>
            </w:r>
          </w:p>
        </w:tc>
        <w:tc>
          <w:tcPr>
            <w:tcW w:w="1199"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varchar(50)</w:t>
            </w:r>
          </w:p>
        </w:tc>
        <w:tc>
          <w:tcPr>
            <w:tcW w:w="995"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2"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Reporting Solutions report condition category e.g.: Beta Blockers, Common Report Conditions, Report Totals, etc.</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C64AD" w:rsidRPr="0085377A">
        <w:trPr>
          <w:cantSplit/>
        </w:trPr>
        <w:tc>
          <w:tcPr>
            <w:tcW w:w="2294"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reportConditionDescription</w:t>
            </w:r>
          </w:p>
        </w:tc>
        <w:tc>
          <w:tcPr>
            <w:tcW w:w="1199"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995"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2782" w:type="dxa"/>
            <w:shd w:val="clear" w:color="auto" w:fill="FFFFFF"/>
          </w:tcPr>
          <w:p w:rsidR="006C64AD" w:rsidRPr="0085377A" w:rsidRDefault="006C64AD"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Reporting Solutions report condition description e.g.: Actual Deaths (ICU Mortality), Not Treated, UGI Bleeding, etc.</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C64AD" w:rsidRPr="0085377A" w:rsidRDefault="006C64AD"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174056" w:rsidRPr="0085377A">
        <w:trPr>
          <w:cantSplit/>
        </w:trPr>
        <w:tc>
          <w:tcPr>
            <w:tcW w:w="2294" w:type="dxa"/>
            <w:shd w:val="clear" w:color="auto" w:fill="FFFFFF"/>
          </w:tcPr>
          <w:p w:rsidR="00174056" w:rsidRPr="0085377A" w:rsidRDefault="00174056"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reportConditionValue</w:t>
            </w:r>
          </w:p>
        </w:tc>
        <w:tc>
          <w:tcPr>
            <w:tcW w:w="1199" w:type="dxa"/>
            <w:shd w:val="clear" w:color="auto" w:fill="FFFFFF"/>
          </w:tcPr>
          <w:p w:rsidR="00174056" w:rsidRPr="0085377A" w:rsidRDefault="008C762E"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varchar</w:t>
            </w:r>
            <w:r w:rsidR="00174056">
              <w:rPr>
                <w:rFonts w:ascii="Verdana" w:hAnsi="Verdana" w:cs="Verdana"/>
                <w:snapToGrid w:val="0"/>
                <w:sz w:val="16"/>
                <w:szCs w:val="16"/>
              </w:rPr>
              <w:t>(50)</w:t>
            </w:r>
          </w:p>
        </w:tc>
        <w:tc>
          <w:tcPr>
            <w:tcW w:w="995" w:type="dxa"/>
            <w:shd w:val="clear" w:color="auto" w:fill="FFFFFF"/>
          </w:tcPr>
          <w:p w:rsidR="00174056" w:rsidRPr="0085377A" w:rsidRDefault="00174056"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NULL</w:t>
            </w:r>
          </w:p>
        </w:tc>
        <w:tc>
          <w:tcPr>
            <w:tcW w:w="2782" w:type="dxa"/>
            <w:shd w:val="clear" w:color="auto" w:fill="FFFFFF"/>
          </w:tcPr>
          <w:p w:rsidR="00174056" w:rsidRPr="0085377A" w:rsidRDefault="00174056"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The value associated with the report condition description e.g. 56.5, 1.000</w:t>
            </w:r>
          </w:p>
        </w:tc>
        <w:tc>
          <w:tcPr>
            <w:tcW w:w="450" w:type="dxa"/>
            <w:shd w:val="clear" w:color="auto" w:fill="FFFFFF"/>
          </w:tcPr>
          <w:p w:rsidR="00174056" w:rsidRPr="0085377A" w:rsidRDefault="0017405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174056" w:rsidRPr="0085377A" w:rsidRDefault="0017405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174056" w:rsidRDefault="0017405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bl>
    <w:p w:rsidR="00375B1B" w:rsidRDefault="00375B1B" w:rsidP="00375B1B">
      <w:pPr>
        <w:widowControl w:val="0"/>
        <w:autoSpaceDE w:val="0"/>
        <w:autoSpaceDN w:val="0"/>
        <w:adjustRightInd w:val="0"/>
        <w:rPr>
          <w:sz w:val="20"/>
          <w:szCs w:val="20"/>
        </w:rPr>
      </w:pPr>
    </w:p>
    <w:p w:rsidR="007F1B3D" w:rsidRDefault="007F1B3D">
      <w:pPr>
        <w:rPr>
          <w:rFonts w:ascii="Arial" w:hAnsi="Arial" w:cs="Arial"/>
          <w:color w:val="0070C0"/>
          <w:sz w:val="26"/>
          <w:szCs w:val="26"/>
        </w:rPr>
      </w:pPr>
      <w:r>
        <w:br w:type="page"/>
      </w:r>
    </w:p>
    <w:p w:rsidR="00B2180B" w:rsidRDefault="00485FE9" w:rsidP="001F4167">
      <w:pPr>
        <w:pStyle w:val="Heading3"/>
      </w:pPr>
      <w:bookmarkStart w:id="171" w:name="_Toc369010267"/>
      <w:r>
        <w:t>smartAlert</w:t>
      </w:r>
      <w:bookmarkEnd w:id="17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661"/>
        <w:gridCol w:w="1258"/>
        <w:gridCol w:w="1210"/>
        <w:gridCol w:w="3141"/>
        <w:gridCol w:w="450"/>
        <w:gridCol w:w="450"/>
        <w:gridCol w:w="1330"/>
      </w:tblGrid>
      <w:tr w:rsidR="00216676" w:rsidRPr="0085377A">
        <w:trPr>
          <w:cantSplit/>
          <w:tblHeader/>
        </w:trPr>
        <w:tc>
          <w:tcPr>
            <w:tcW w:w="4300" w:type="pct"/>
            <w:gridSpan w:val="6"/>
            <w:shd w:val="clear" w:color="auto" w:fill="8080FF"/>
          </w:tcPr>
          <w:p w:rsidR="00216676"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216676" w:rsidRPr="0085377A">
              <w:rPr>
                <w:sz w:val="20"/>
                <w:szCs w:val="20"/>
              </w:rPr>
              <w:instrText>tc  \l 2 "Column(s) of \"smartAlert\" Table"</w:instrText>
            </w:r>
            <w:r w:rsidRPr="0085377A">
              <w:rPr>
                <w:sz w:val="20"/>
                <w:szCs w:val="20"/>
              </w:rPr>
              <w:fldChar w:fldCharType="end"/>
            </w:r>
            <w:r w:rsidR="00216676">
              <w:rPr>
                <w:rFonts w:ascii="Verdana" w:hAnsi="Verdana" w:cs="Verdana"/>
                <w:b/>
                <w:bCs/>
                <w:snapToGrid w:val="0"/>
                <w:color w:val="FFFFFF"/>
                <w:sz w:val="20"/>
                <w:szCs w:val="20"/>
              </w:rPr>
              <w:t>Columns</w:t>
            </w:r>
            <w:r w:rsidR="00216676" w:rsidRPr="0085377A">
              <w:rPr>
                <w:rFonts w:ascii="Verdana" w:hAnsi="Verdana" w:cs="Verdana"/>
                <w:b/>
                <w:bCs/>
                <w:snapToGrid w:val="0"/>
                <w:color w:val="FFFFFF"/>
                <w:sz w:val="20"/>
                <w:szCs w:val="20"/>
              </w:rPr>
              <w:t xml:space="preserve"> of "smartAlert" Table</w:t>
            </w:r>
          </w:p>
        </w:tc>
        <w:tc>
          <w:tcPr>
            <w:tcW w:w="700" w:type="pct"/>
            <w:shd w:val="clear" w:color="auto" w:fill="8080FF"/>
          </w:tcPr>
          <w:p w:rsidR="00216676" w:rsidRPr="0085377A" w:rsidRDefault="00216676" w:rsidP="004E6EA5">
            <w:pPr>
              <w:widowControl w:val="0"/>
              <w:autoSpaceDE w:val="0"/>
              <w:autoSpaceDN w:val="0"/>
              <w:rPr>
                <w:sz w:val="20"/>
                <w:szCs w:val="20"/>
              </w:rPr>
            </w:pPr>
          </w:p>
        </w:tc>
      </w:tr>
      <w:tr w:rsidR="00216676" w:rsidRPr="0085377A">
        <w:trPr>
          <w:cantSplit/>
          <w:tblHeader/>
        </w:trPr>
        <w:tc>
          <w:tcPr>
            <w:tcW w:w="874" w:type="pct"/>
            <w:shd w:val="clear" w:color="auto" w:fill="64B1FF"/>
          </w:tcPr>
          <w:p w:rsidR="00216676" w:rsidRPr="0085377A" w:rsidRDefault="0021667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62" w:type="pct"/>
            <w:shd w:val="clear" w:color="auto" w:fill="64B1FF"/>
          </w:tcPr>
          <w:p w:rsidR="00216676" w:rsidRPr="0085377A" w:rsidRDefault="0021667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37" w:type="pct"/>
            <w:shd w:val="clear" w:color="auto" w:fill="64B1FF"/>
          </w:tcPr>
          <w:p w:rsidR="00216676" w:rsidRPr="0085377A" w:rsidRDefault="0021667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653" w:type="pct"/>
            <w:shd w:val="clear" w:color="auto" w:fill="64B1FF"/>
          </w:tcPr>
          <w:p w:rsidR="00216676" w:rsidRPr="0085377A" w:rsidRDefault="0021667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7" w:type="pct"/>
            <w:shd w:val="clear" w:color="auto" w:fill="64B1FF"/>
          </w:tcPr>
          <w:p w:rsidR="00216676" w:rsidRPr="0085377A" w:rsidRDefault="0021667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37" w:type="pct"/>
            <w:shd w:val="clear" w:color="auto" w:fill="64B1FF"/>
          </w:tcPr>
          <w:p w:rsidR="00216676" w:rsidRPr="0085377A" w:rsidRDefault="0021667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700" w:type="pct"/>
            <w:shd w:val="clear" w:color="auto" w:fill="64B1FF"/>
          </w:tcPr>
          <w:p w:rsidR="00216676" w:rsidRPr="0085377A" w:rsidRDefault="00216676"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216676" w:rsidRPr="0085377A">
        <w:trPr>
          <w:cantSplit/>
        </w:trPr>
        <w:tc>
          <w:tcPr>
            <w:tcW w:w="874"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smartAlertID</w:t>
            </w:r>
          </w:p>
        </w:tc>
        <w:tc>
          <w:tcPr>
            <w:tcW w:w="662"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1653"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smart alert value</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16676" w:rsidRPr="0085377A">
        <w:trPr>
          <w:cantSplit/>
        </w:trPr>
        <w:tc>
          <w:tcPr>
            <w:tcW w:w="874"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62"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700"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16676" w:rsidRPr="0085377A">
        <w:trPr>
          <w:cantSplit/>
        </w:trPr>
        <w:tc>
          <w:tcPr>
            <w:tcW w:w="874"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alertName</w:t>
            </w:r>
          </w:p>
        </w:tc>
        <w:tc>
          <w:tcPr>
            <w:tcW w:w="662"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637"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216676" w:rsidRPr="0085377A" w:rsidRDefault="00902846" w:rsidP="00902846">
            <w:pPr>
              <w:widowControl w:val="0"/>
              <w:autoSpaceDE w:val="0"/>
              <w:autoSpaceDN w:val="0"/>
              <w:rPr>
                <w:rFonts w:ascii="Verdana" w:hAnsi="Verdana" w:cs="Verdana"/>
                <w:snapToGrid w:val="0"/>
                <w:sz w:val="16"/>
                <w:szCs w:val="16"/>
              </w:rPr>
            </w:pPr>
            <w:r>
              <w:rPr>
                <w:rFonts w:ascii="Verdana" w:hAnsi="Verdana" w:cs="Verdana"/>
                <w:snapToGrid w:val="0"/>
                <w:sz w:val="16"/>
                <w:szCs w:val="16"/>
              </w:rPr>
              <w:t>Internal system n</w:t>
            </w:r>
            <w:r w:rsidR="00216676">
              <w:rPr>
                <w:rFonts w:ascii="Verdana" w:hAnsi="Verdana" w:cs="Verdana"/>
                <w:snapToGrid w:val="0"/>
                <w:sz w:val="16"/>
                <w:szCs w:val="16"/>
              </w:rPr>
              <w:t xml:space="preserve">ame of the alert e.g.: </w:t>
            </w:r>
            <w:r w:rsidR="0064207F" w:rsidRPr="0064207F">
              <w:rPr>
                <w:rFonts w:ascii="Verdana" w:hAnsi="Verdana" w:cs="Verdana"/>
                <w:snapToGrid w:val="0"/>
                <w:sz w:val="16"/>
                <w:szCs w:val="16"/>
              </w:rPr>
              <w:t>Heart Rate Limit</w:t>
            </w:r>
            <w:r w:rsidR="00216676">
              <w:rPr>
                <w:rFonts w:ascii="Verdana" w:hAnsi="Verdana" w:cs="Verdana"/>
                <w:snapToGrid w:val="0"/>
                <w:sz w:val="16"/>
                <w:szCs w:val="16"/>
              </w:rPr>
              <w:t xml:space="preserve">, Sepsis, </w:t>
            </w:r>
            <w:r w:rsidR="0064207F" w:rsidRPr="0064207F">
              <w:rPr>
                <w:rFonts w:ascii="Verdana" w:hAnsi="Verdana" w:cs="Verdana"/>
                <w:snapToGrid w:val="0"/>
                <w:sz w:val="16"/>
                <w:szCs w:val="16"/>
              </w:rPr>
              <w:t>Combined HR/Map</w:t>
            </w:r>
            <w:r w:rsidR="00216676">
              <w:rPr>
                <w:rFonts w:ascii="Verdana" w:hAnsi="Verdana" w:cs="Verdana"/>
                <w:snapToGrid w:val="0"/>
                <w:sz w:val="16"/>
                <w:szCs w:val="16"/>
              </w:rPr>
              <w:t>, etc.</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16676" w:rsidRPr="0085377A">
        <w:trPr>
          <w:cantSplit/>
        </w:trPr>
        <w:tc>
          <w:tcPr>
            <w:tcW w:w="874"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eventName</w:t>
            </w:r>
          </w:p>
        </w:tc>
        <w:tc>
          <w:tcPr>
            <w:tcW w:w="662"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varchar(255)</w:t>
            </w:r>
          </w:p>
        </w:tc>
        <w:tc>
          <w:tcPr>
            <w:tcW w:w="637"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216676" w:rsidRPr="0085377A" w:rsidRDefault="00266C21" w:rsidP="00266C21">
            <w:pPr>
              <w:widowControl w:val="0"/>
              <w:autoSpaceDE w:val="0"/>
              <w:autoSpaceDN w:val="0"/>
              <w:rPr>
                <w:rFonts w:ascii="Verdana" w:hAnsi="Verdana" w:cs="Verdana"/>
                <w:snapToGrid w:val="0"/>
                <w:sz w:val="16"/>
                <w:szCs w:val="16"/>
              </w:rPr>
            </w:pPr>
            <w:r>
              <w:rPr>
                <w:rFonts w:ascii="Verdana" w:hAnsi="Verdana" w:cs="Verdana"/>
                <w:snapToGrid w:val="0"/>
                <w:sz w:val="16"/>
                <w:szCs w:val="16"/>
              </w:rPr>
              <w:t>Internal system n</w:t>
            </w:r>
            <w:r w:rsidR="00EE476B">
              <w:rPr>
                <w:rFonts w:ascii="Verdana" w:hAnsi="Verdana" w:cs="Verdana"/>
                <w:snapToGrid w:val="0"/>
                <w:sz w:val="16"/>
                <w:szCs w:val="16"/>
              </w:rPr>
              <w:t xml:space="preserve">ame of the event associated with the alert e.g.: </w:t>
            </w:r>
            <w:r w:rsidR="00EE476B" w:rsidRPr="00EE476B">
              <w:rPr>
                <w:rFonts w:ascii="Verdana" w:hAnsi="Verdana" w:cs="Verdana"/>
                <w:snapToGrid w:val="0"/>
                <w:sz w:val="16"/>
                <w:szCs w:val="16"/>
              </w:rPr>
              <w:t>HR Limit Low Alert</w:t>
            </w:r>
            <w:r w:rsidR="00EE476B">
              <w:rPr>
                <w:rFonts w:ascii="Verdana" w:hAnsi="Verdana" w:cs="Verdana"/>
                <w:snapToGrid w:val="0"/>
                <w:sz w:val="16"/>
                <w:szCs w:val="16"/>
              </w:rPr>
              <w:t xml:space="preserve">, </w:t>
            </w:r>
            <w:r w:rsidR="00EE476B" w:rsidRPr="00EE476B">
              <w:rPr>
                <w:rFonts w:ascii="Verdana" w:hAnsi="Verdana" w:cs="Verdana"/>
                <w:snapToGrid w:val="0"/>
                <w:sz w:val="16"/>
                <w:szCs w:val="16"/>
              </w:rPr>
              <w:t>SEPSIS_SEVERE_SEPSIS</w:t>
            </w:r>
            <w:r w:rsidR="00EE476B">
              <w:rPr>
                <w:rFonts w:ascii="Verdana" w:hAnsi="Verdana" w:cs="Verdana"/>
                <w:snapToGrid w:val="0"/>
                <w:sz w:val="16"/>
                <w:szCs w:val="16"/>
              </w:rPr>
              <w:t xml:space="preserve">, </w:t>
            </w:r>
            <w:r w:rsidR="00EE476B" w:rsidRPr="00EE476B">
              <w:rPr>
                <w:rFonts w:ascii="Verdana" w:hAnsi="Verdana" w:cs="Verdana"/>
                <w:snapToGrid w:val="0"/>
                <w:sz w:val="16"/>
                <w:szCs w:val="16"/>
              </w:rPr>
              <w:t>MAP Limit (A-Line) Moderate High Alert</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16676" w:rsidRPr="0085377A">
        <w:trPr>
          <w:cantSplit/>
        </w:trPr>
        <w:tc>
          <w:tcPr>
            <w:tcW w:w="874"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severity</w:t>
            </w:r>
          </w:p>
        </w:tc>
        <w:tc>
          <w:tcPr>
            <w:tcW w:w="662"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varchar(30)</w:t>
            </w:r>
          </w:p>
        </w:tc>
        <w:tc>
          <w:tcPr>
            <w:tcW w:w="637"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216676" w:rsidRPr="0085377A" w:rsidRDefault="00D36F56" w:rsidP="00873FF8">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The </w:t>
            </w:r>
            <w:r w:rsidR="00266C21">
              <w:rPr>
                <w:rFonts w:ascii="Verdana" w:hAnsi="Verdana" w:cs="Verdana"/>
                <w:snapToGrid w:val="0"/>
                <w:sz w:val="16"/>
                <w:szCs w:val="16"/>
              </w:rPr>
              <w:t xml:space="preserve">internal system </w:t>
            </w:r>
            <w:r>
              <w:rPr>
                <w:rFonts w:ascii="Verdana" w:hAnsi="Verdana" w:cs="Verdana"/>
                <w:snapToGrid w:val="0"/>
                <w:sz w:val="16"/>
                <w:szCs w:val="16"/>
              </w:rPr>
              <w:t>severity of the alert</w:t>
            </w:r>
            <w:r w:rsidR="00873FF8">
              <w:rPr>
                <w:rFonts w:ascii="Verdana" w:hAnsi="Verdana" w:cs="Verdana"/>
                <w:snapToGrid w:val="0"/>
                <w:sz w:val="16"/>
                <w:szCs w:val="16"/>
              </w:rPr>
              <w:t xml:space="preserve"> e.g.: </w:t>
            </w:r>
            <w:r w:rsidR="00873FF8" w:rsidRPr="00873FF8">
              <w:rPr>
                <w:rFonts w:ascii="Verdana" w:hAnsi="Verdana" w:cs="Verdana"/>
                <w:snapToGrid w:val="0"/>
                <w:sz w:val="16"/>
                <w:szCs w:val="16"/>
              </w:rPr>
              <w:t>Severe</w:t>
            </w:r>
            <w:r w:rsidR="00873FF8">
              <w:rPr>
                <w:rFonts w:ascii="Verdana" w:hAnsi="Verdana" w:cs="Verdana"/>
                <w:snapToGrid w:val="0"/>
                <w:sz w:val="16"/>
                <w:szCs w:val="16"/>
              </w:rPr>
              <w:t xml:space="preserve">, </w:t>
            </w:r>
            <w:r w:rsidR="00873FF8" w:rsidRPr="00873FF8">
              <w:rPr>
                <w:rFonts w:ascii="Verdana" w:hAnsi="Verdana" w:cs="Verdana"/>
                <w:snapToGrid w:val="0"/>
                <w:sz w:val="16"/>
                <w:szCs w:val="16"/>
              </w:rPr>
              <w:t>Moderate</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16676" w:rsidRPr="0085377A">
        <w:trPr>
          <w:cantSplit/>
        </w:trPr>
        <w:tc>
          <w:tcPr>
            <w:tcW w:w="874"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tiggerYear</w:t>
            </w:r>
          </w:p>
        </w:tc>
        <w:tc>
          <w:tcPr>
            <w:tcW w:w="662"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637" w:type="pct"/>
            <w:shd w:val="clear" w:color="auto" w:fill="FFFFFF"/>
          </w:tcPr>
          <w:p w:rsidR="00216676" w:rsidRPr="0085377A" w:rsidRDefault="0021667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216676" w:rsidRPr="0085377A" w:rsidRDefault="0064207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alert went off</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16676" w:rsidRPr="0085377A" w:rsidRDefault="0021667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tigger</w:t>
            </w:r>
            <w:r w:rsidR="00F17988">
              <w:rPr>
                <w:rFonts w:ascii="Verdana" w:hAnsi="Verdana" w:cs="Verdana"/>
                <w:snapToGrid w:val="0"/>
                <w:sz w:val="16"/>
                <w:szCs w:val="16"/>
              </w:rPr>
              <w:t>Time24</w:t>
            </w:r>
          </w:p>
        </w:tc>
        <w:tc>
          <w:tcPr>
            <w:tcW w:w="662" w:type="pct"/>
            <w:shd w:val="clear" w:color="auto" w:fill="FFFFFF"/>
          </w:tcPr>
          <w:p w:rsidR="0064207F" w:rsidRPr="0085377A" w:rsidRDefault="00F1798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4C6F45">
              <w:rPr>
                <w:rFonts w:ascii="Verdana" w:hAnsi="Verdana" w:cs="Verdana"/>
                <w:snapToGrid w:val="0"/>
                <w:sz w:val="16"/>
                <w:szCs w:val="16"/>
              </w:rPr>
              <w:t>(0)</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64207F" w:rsidRPr="0085377A" w:rsidRDefault="00F17988" w:rsidP="00F17988">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smart alert trigger occurred e.g.: “12:45”, “15:30”, “3:45”</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triggerTime</w:t>
            </w:r>
          </w:p>
        </w:tc>
        <w:tc>
          <w:tcPr>
            <w:tcW w:w="662"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64207F" w:rsidRPr="0085377A" w:rsidRDefault="0064207F" w:rsidP="0064207F">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alert</w:t>
            </w:r>
            <w:r w:rsidRPr="0085377A">
              <w:rPr>
                <w:rFonts w:ascii="Verdana" w:hAnsi="Verdana" w:cs="Verdana"/>
                <w:snapToGrid w:val="0"/>
                <w:sz w:val="16"/>
                <w:szCs w:val="16"/>
              </w:rPr>
              <w:t xml:space="preserve"> was </w:t>
            </w:r>
            <w:r>
              <w:rPr>
                <w:rFonts w:ascii="Verdana" w:hAnsi="Verdana" w:cs="Verdana"/>
                <w:snapToGrid w:val="0"/>
                <w:sz w:val="16"/>
                <w:szCs w:val="16"/>
              </w:rPr>
              <w:t>triggered</w:t>
            </w:r>
            <w:r w:rsidRPr="0085377A">
              <w:rPr>
                <w:rFonts w:ascii="Verdana" w:hAnsi="Verdana" w:cs="Verdana"/>
                <w:snapToGrid w:val="0"/>
                <w:sz w:val="16"/>
                <w:szCs w:val="16"/>
              </w:rPr>
              <w:t>: 'midnight', 'morning', 'midday', 'noon', 'evening', or 'night'</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triggerOffset</w:t>
            </w:r>
          </w:p>
        </w:tc>
        <w:tc>
          <w:tcPr>
            <w:tcW w:w="662"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64207F" w:rsidRPr="0085377A" w:rsidRDefault="0064207F" w:rsidP="0064207F">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w:t>
            </w:r>
            <w:r>
              <w:rPr>
                <w:rFonts w:ascii="Verdana" w:hAnsi="Verdana" w:cs="Verdana"/>
                <w:snapToGrid w:val="0"/>
                <w:sz w:val="16"/>
                <w:szCs w:val="16"/>
              </w:rPr>
              <w:t>the alert was triggered</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reactivateYear</w:t>
            </w:r>
          </w:p>
        </w:tc>
        <w:tc>
          <w:tcPr>
            <w:tcW w:w="662"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alert was reactivated</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reactivate</w:t>
            </w:r>
            <w:r w:rsidR="00F17988">
              <w:rPr>
                <w:rFonts w:ascii="Verdana" w:hAnsi="Verdana" w:cs="Verdana"/>
                <w:snapToGrid w:val="0"/>
                <w:sz w:val="16"/>
                <w:szCs w:val="16"/>
              </w:rPr>
              <w:t>Time24</w:t>
            </w:r>
          </w:p>
        </w:tc>
        <w:tc>
          <w:tcPr>
            <w:tcW w:w="662" w:type="pct"/>
            <w:shd w:val="clear" w:color="auto" w:fill="FFFFFF"/>
          </w:tcPr>
          <w:p w:rsidR="0064207F" w:rsidRPr="0085377A" w:rsidRDefault="00F17988"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8C762E">
              <w:rPr>
                <w:rFonts w:ascii="Verdana" w:hAnsi="Verdana" w:cs="Verdana"/>
                <w:snapToGrid w:val="0"/>
                <w:sz w:val="16"/>
                <w:szCs w:val="16"/>
              </w:rPr>
              <w:t>(0)</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64207F" w:rsidRPr="0085377A" w:rsidRDefault="00F17988" w:rsidP="00F17988">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smart alert was reactivated e.g.: “12:45”, “15:30”, “3:45”</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reactivateTime</w:t>
            </w:r>
          </w:p>
        </w:tc>
        <w:tc>
          <w:tcPr>
            <w:tcW w:w="662"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64207F" w:rsidRPr="0085377A" w:rsidRDefault="0064207F" w:rsidP="0064207F">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alert</w:t>
            </w:r>
            <w:r w:rsidRPr="0085377A">
              <w:rPr>
                <w:rFonts w:ascii="Verdana" w:hAnsi="Verdana" w:cs="Verdana"/>
                <w:snapToGrid w:val="0"/>
                <w:sz w:val="16"/>
                <w:szCs w:val="16"/>
              </w:rPr>
              <w:t xml:space="preserve"> was </w:t>
            </w:r>
            <w:r>
              <w:rPr>
                <w:rFonts w:ascii="Verdana" w:hAnsi="Verdana" w:cs="Verdana"/>
                <w:snapToGrid w:val="0"/>
                <w:sz w:val="16"/>
                <w:szCs w:val="16"/>
              </w:rPr>
              <w:t>reactivated</w:t>
            </w:r>
            <w:r w:rsidRPr="0085377A">
              <w:rPr>
                <w:rFonts w:ascii="Verdana" w:hAnsi="Verdana" w:cs="Verdana"/>
                <w:snapToGrid w:val="0"/>
                <w:sz w:val="16"/>
                <w:szCs w:val="16"/>
              </w:rPr>
              <w:t>: 'midnight', 'morning', 'midday', 'noon', 'evening', or 'night'</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reactivateOffset</w:t>
            </w:r>
          </w:p>
        </w:tc>
        <w:tc>
          <w:tcPr>
            <w:tcW w:w="662"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64207F" w:rsidRPr="0085377A" w:rsidRDefault="0064207F" w:rsidP="0064207F">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w:t>
            </w:r>
            <w:r>
              <w:rPr>
                <w:rFonts w:ascii="Verdana" w:hAnsi="Verdana" w:cs="Verdana"/>
                <w:snapToGrid w:val="0"/>
                <w:sz w:val="16"/>
                <w:szCs w:val="16"/>
              </w:rPr>
              <w:t>the alert was reactivated</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4207F" w:rsidRPr="0085377A">
        <w:trPr>
          <w:cantSplit/>
        </w:trPr>
        <w:tc>
          <w:tcPr>
            <w:tcW w:w="874"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662"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637"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64207F" w:rsidRPr="0085377A" w:rsidRDefault="0064207F"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64207F" w:rsidRPr="0085377A" w:rsidRDefault="0064207F"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E42F9C" w:rsidRPr="00D4401A" w:rsidRDefault="00E42F9C" w:rsidP="00E42F9C">
      <w:pPr>
        <w:pStyle w:val="Heading3"/>
        <w:rPr>
          <w:highlight w:val="yellow"/>
        </w:rPr>
      </w:pPr>
      <w:bookmarkStart w:id="172" w:name="_Toc369010268"/>
      <w:r w:rsidRPr="00D4401A">
        <w:rPr>
          <w:highlight w:val="yellow"/>
        </w:rPr>
        <w:t>ssaDMF</w:t>
      </w:r>
      <w:bookmarkEnd w:id="17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661"/>
        <w:gridCol w:w="1258"/>
        <w:gridCol w:w="1210"/>
        <w:gridCol w:w="3141"/>
        <w:gridCol w:w="450"/>
        <w:gridCol w:w="450"/>
        <w:gridCol w:w="1330"/>
      </w:tblGrid>
      <w:tr w:rsidR="00E42F9C" w:rsidRPr="0085377A">
        <w:trPr>
          <w:cantSplit/>
          <w:tblHeader/>
        </w:trPr>
        <w:tc>
          <w:tcPr>
            <w:tcW w:w="4300" w:type="pct"/>
            <w:gridSpan w:val="6"/>
            <w:shd w:val="clear" w:color="auto" w:fill="8080FF"/>
          </w:tcPr>
          <w:p w:rsidR="00E42F9C" w:rsidRPr="0085377A" w:rsidRDefault="008C57DF" w:rsidP="00E42F9C">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E42F9C" w:rsidRPr="0085377A">
              <w:rPr>
                <w:sz w:val="20"/>
                <w:szCs w:val="20"/>
              </w:rPr>
              <w:instrText>tc  \l 2 "Column(s) of \"smartAlert\" Table"</w:instrText>
            </w:r>
            <w:r w:rsidRPr="0085377A">
              <w:rPr>
                <w:sz w:val="20"/>
                <w:szCs w:val="20"/>
              </w:rPr>
              <w:fldChar w:fldCharType="end"/>
            </w:r>
            <w:r w:rsidR="00E42F9C">
              <w:rPr>
                <w:rFonts w:ascii="Verdana" w:hAnsi="Verdana" w:cs="Verdana"/>
                <w:b/>
                <w:bCs/>
                <w:snapToGrid w:val="0"/>
                <w:color w:val="FFFFFF"/>
                <w:sz w:val="20"/>
                <w:szCs w:val="20"/>
              </w:rPr>
              <w:t>Columns</w:t>
            </w:r>
            <w:r w:rsidR="00E42F9C" w:rsidRPr="0085377A">
              <w:rPr>
                <w:rFonts w:ascii="Verdana" w:hAnsi="Verdana" w:cs="Verdana"/>
                <w:b/>
                <w:bCs/>
                <w:snapToGrid w:val="0"/>
                <w:color w:val="FFFFFF"/>
                <w:sz w:val="20"/>
                <w:szCs w:val="20"/>
              </w:rPr>
              <w:t xml:space="preserve"> of "</w:t>
            </w:r>
            <w:r w:rsidR="00E42F9C">
              <w:rPr>
                <w:rFonts w:ascii="Verdana" w:hAnsi="Verdana" w:cs="Verdana"/>
                <w:b/>
                <w:bCs/>
                <w:snapToGrid w:val="0"/>
                <w:color w:val="FFFFFF"/>
                <w:sz w:val="20"/>
                <w:szCs w:val="20"/>
              </w:rPr>
              <w:t>ssaDMF</w:t>
            </w:r>
            <w:r w:rsidR="00E42F9C" w:rsidRPr="0085377A">
              <w:rPr>
                <w:rFonts w:ascii="Verdana" w:hAnsi="Verdana" w:cs="Verdana"/>
                <w:b/>
                <w:bCs/>
                <w:snapToGrid w:val="0"/>
                <w:color w:val="FFFFFF"/>
                <w:sz w:val="20"/>
                <w:szCs w:val="20"/>
              </w:rPr>
              <w:t>" Table</w:t>
            </w:r>
          </w:p>
        </w:tc>
        <w:tc>
          <w:tcPr>
            <w:tcW w:w="700" w:type="pct"/>
            <w:shd w:val="clear" w:color="auto" w:fill="8080FF"/>
          </w:tcPr>
          <w:p w:rsidR="00E42F9C" w:rsidRPr="0085377A" w:rsidRDefault="00E42F9C" w:rsidP="00E42F9C">
            <w:pPr>
              <w:widowControl w:val="0"/>
              <w:autoSpaceDE w:val="0"/>
              <w:autoSpaceDN w:val="0"/>
              <w:rPr>
                <w:sz w:val="20"/>
                <w:szCs w:val="20"/>
              </w:rPr>
            </w:pPr>
          </w:p>
        </w:tc>
      </w:tr>
      <w:tr w:rsidR="00E42F9C" w:rsidRPr="0085377A">
        <w:trPr>
          <w:cantSplit/>
          <w:tblHeader/>
        </w:trPr>
        <w:tc>
          <w:tcPr>
            <w:tcW w:w="874" w:type="pct"/>
            <w:shd w:val="clear" w:color="auto" w:fill="64B1FF"/>
          </w:tcPr>
          <w:p w:rsidR="00E42F9C" w:rsidRPr="0085377A" w:rsidRDefault="00E42F9C" w:rsidP="00E42F9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662" w:type="pct"/>
            <w:shd w:val="clear" w:color="auto" w:fill="64B1FF"/>
          </w:tcPr>
          <w:p w:rsidR="00E42F9C" w:rsidRPr="0085377A" w:rsidRDefault="00E42F9C" w:rsidP="00E42F9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637" w:type="pct"/>
            <w:shd w:val="clear" w:color="auto" w:fill="64B1FF"/>
          </w:tcPr>
          <w:p w:rsidR="00E42F9C" w:rsidRPr="0085377A" w:rsidRDefault="00E42F9C" w:rsidP="00E42F9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1653" w:type="pct"/>
            <w:shd w:val="clear" w:color="auto" w:fill="64B1FF"/>
          </w:tcPr>
          <w:p w:rsidR="00E42F9C" w:rsidRPr="0085377A" w:rsidRDefault="00E42F9C" w:rsidP="00E42F9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237" w:type="pct"/>
            <w:shd w:val="clear" w:color="auto" w:fill="64B1FF"/>
          </w:tcPr>
          <w:p w:rsidR="00E42F9C" w:rsidRPr="0085377A" w:rsidRDefault="00E42F9C" w:rsidP="00E42F9C">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237" w:type="pct"/>
            <w:shd w:val="clear" w:color="auto" w:fill="64B1FF"/>
          </w:tcPr>
          <w:p w:rsidR="00E42F9C" w:rsidRPr="0085377A" w:rsidRDefault="00E42F9C" w:rsidP="00E42F9C">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700" w:type="pct"/>
            <w:shd w:val="clear" w:color="auto" w:fill="64B1FF"/>
          </w:tcPr>
          <w:p w:rsidR="00E42F9C" w:rsidRPr="0085377A" w:rsidRDefault="00E42F9C" w:rsidP="00E42F9C">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E42F9C" w:rsidRPr="0085377A">
        <w:trPr>
          <w:cantSplit/>
        </w:trPr>
        <w:tc>
          <w:tcPr>
            <w:tcW w:w="874" w:type="pct"/>
            <w:shd w:val="clear" w:color="auto" w:fill="FFFFFF"/>
          </w:tcPr>
          <w:p w:rsidR="00E42F9C" w:rsidRPr="002A1CC7" w:rsidRDefault="002A1CC7" w:rsidP="00E42F9C">
            <w:pPr>
              <w:widowControl w:val="0"/>
              <w:autoSpaceDE w:val="0"/>
              <w:autoSpaceDN w:val="0"/>
              <w:rPr>
                <w:rFonts w:ascii="Verdana" w:hAnsi="Verdana" w:cs="Verdana"/>
                <w:snapToGrid w:val="0"/>
                <w:sz w:val="16"/>
                <w:szCs w:val="16"/>
                <w:highlight w:val="green"/>
              </w:rPr>
            </w:pPr>
            <w:r w:rsidRPr="002A1CC7">
              <w:rPr>
                <w:rFonts w:ascii="Verdana" w:hAnsi="Verdana" w:cs="Verdana"/>
                <w:snapToGrid w:val="0"/>
                <w:sz w:val="16"/>
                <w:szCs w:val="16"/>
                <w:highlight w:val="green"/>
              </w:rPr>
              <w:t>ssaDMFID</w:t>
            </w:r>
          </w:p>
        </w:tc>
        <w:tc>
          <w:tcPr>
            <w:tcW w:w="662" w:type="pct"/>
            <w:shd w:val="clear" w:color="auto" w:fill="FFFFFF"/>
          </w:tcPr>
          <w:p w:rsidR="00E42F9C" w:rsidRPr="002A1CC7" w:rsidRDefault="002A1CC7" w:rsidP="00E42F9C">
            <w:pPr>
              <w:widowControl w:val="0"/>
              <w:autoSpaceDE w:val="0"/>
              <w:autoSpaceDN w:val="0"/>
              <w:rPr>
                <w:rFonts w:ascii="Verdana" w:hAnsi="Verdana" w:cs="Verdana"/>
                <w:snapToGrid w:val="0"/>
                <w:sz w:val="16"/>
                <w:szCs w:val="16"/>
                <w:highlight w:val="green"/>
              </w:rPr>
            </w:pPr>
            <w:r w:rsidRPr="002A1CC7">
              <w:rPr>
                <w:rFonts w:ascii="Verdana" w:hAnsi="Verdana" w:cs="Verdana"/>
                <w:snapToGrid w:val="0"/>
                <w:sz w:val="16"/>
                <w:szCs w:val="16"/>
                <w:highlight w:val="green"/>
              </w:rPr>
              <w:t>int</w:t>
            </w:r>
          </w:p>
        </w:tc>
        <w:tc>
          <w:tcPr>
            <w:tcW w:w="637" w:type="pct"/>
            <w:shd w:val="clear" w:color="auto" w:fill="FFFFFF"/>
          </w:tcPr>
          <w:p w:rsidR="00E42F9C" w:rsidRPr="002A1CC7" w:rsidRDefault="002A1CC7" w:rsidP="00E42F9C">
            <w:pPr>
              <w:widowControl w:val="0"/>
              <w:autoSpaceDE w:val="0"/>
              <w:autoSpaceDN w:val="0"/>
              <w:rPr>
                <w:rFonts w:ascii="Verdana" w:hAnsi="Verdana" w:cs="Verdana"/>
                <w:snapToGrid w:val="0"/>
                <w:sz w:val="16"/>
                <w:szCs w:val="16"/>
                <w:highlight w:val="green"/>
              </w:rPr>
            </w:pPr>
            <w:r w:rsidRPr="002A1CC7">
              <w:rPr>
                <w:rFonts w:ascii="Verdana" w:hAnsi="Verdana" w:cs="Verdana"/>
                <w:snapToGrid w:val="0"/>
                <w:sz w:val="16"/>
                <w:szCs w:val="16"/>
                <w:highlight w:val="green"/>
              </w:rPr>
              <w:t>NOT NULL</w:t>
            </w:r>
          </w:p>
        </w:tc>
        <w:tc>
          <w:tcPr>
            <w:tcW w:w="1653" w:type="pct"/>
            <w:shd w:val="clear" w:color="auto" w:fill="FFFFFF"/>
          </w:tcPr>
          <w:p w:rsidR="00E42F9C" w:rsidRPr="002A1CC7" w:rsidRDefault="002A1CC7" w:rsidP="00E42F9C">
            <w:pPr>
              <w:widowControl w:val="0"/>
              <w:autoSpaceDE w:val="0"/>
              <w:autoSpaceDN w:val="0"/>
              <w:rPr>
                <w:rFonts w:ascii="Verdana" w:hAnsi="Verdana" w:cs="Verdana"/>
                <w:snapToGrid w:val="0"/>
                <w:sz w:val="16"/>
                <w:szCs w:val="16"/>
                <w:highlight w:val="green"/>
              </w:rPr>
            </w:pPr>
            <w:r w:rsidRPr="002A1CC7">
              <w:rPr>
                <w:rFonts w:ascii="Verdana" w:hAnsi="Verdana" w:cs="Verdana"/>
                <w:snapToGrid w:val="0"/>
                <w:sz w:val="16"/>
                <w:szCs w:val="16"/>
                <w:highlight w:val="green"/>
              </w:rPr>
              <w:t>surrogate key for the SSA Death Master File information</w:t>
            </w:r>
          </w:p>
        </w:tc>
        <w:tc>
          <w:tcPr>
            <w:tcW w:w="237" w:type="pct"/>
            <w:shd w:val="clear" w:color="auto" w:fill="FFFFFF"/>
          </w:tcPr>
          <w:p w:rsidR="00E42F9C" w:rsidRPr="002A1CC7" w:rsidRDefault="002A1CC7" w:rsidP="00E42F9C">
            <w:pPr>
              <w:widowControl w:val="0"/>
              <w:autoSpaceDE w:val="0"/>
              <w:autoSpaceDN w:val="0"/>
              <w:jc w:val="center"/>
              <w:rPr>
                <w:rFonts w:ascii="Verdana" w:hAnsi="Verdana" w:cs="Verdana"/>
                <w:snapToGrid w:val="0"/>
                <w:sz w:val="16"/>
                <w:szCs w:val="16"/>
                <w:highlight w:val="green"/>
              </w:rPr>
            </w:pPr>
            <w:r w:rsidRPr="002A1CC7">
              <w:rPr>
                <w:rFonts w:ascii="Verdana" w:hAnsi="Verdana" w:cs="Verdana"/>
                <w:snapToGrid w:val="0"/>
                <w:sz w:val="16"/>
                <w:szCs w:val="16"/>
                <w:highlight w:val="green"/>
              </w:rPr>
              <w:t>Yes</w:t>
            </w:r>
          </w:p>
        </w:tc>
        <w:tc>
          <w:tcPr>
            <w:tcW w:w="237" w:type="pct"/>
            <w:shd w:val="clear" w:color="auto" w:fill="FFFFFF"/>
          </w:tcPr>
          <w:p w:rsidR="00E42F9C" w:rsidRPr="002A1CC7" w:rsidRDefault="002A1CC7" w:rsidP="00E42F9C">
            <w:pPr>
              <w:widowControl w:val="0"/>
              <w:autoSpaceDE w:val="0"/>
              <w:autoSpaceDN w:val="0"/>
              <w:jc w:val="center"/>
              <w:rPr>
                <w:rFonts w:ascii="Verdana" w:hAnsi="Verdana" w:cs="Verdana"/>
                <w:snapToGrid w:val="0"/>
                <w:sz w:val="16"/>
                <w:szCs w:val="16"/>
                <w:highlight w:val="green"/>
              </w:rPr>
            </w:pPr>
            <w:r w:rsidRPr="002A1CC7">
              <w:rPr>
                <w:rFonts w:ascii="Verdana" w:hAnsi="Verdana" w:cs="Verdana"/>
                <w:snapToGrid w:val="0"/>
                <w:sz w:val="16"/>
                <w:szCs w:val="16"/>
                <w:highlight w:val="green"/>
              </w:rPr>
              <w:t>No</w:t>
            </w:r>
          </w:p>
        </w:tc>
        <w:tc>
          <w:tcPr>
            <w:tcW w:w="700" w:type="pct"/>
            <w:shd w:val="clear" w:color="auto" w:fill="FFFFFF"/>
          </w:tcPr>
          <w:p w:rsidR="00E42F9C" w:rsidRPr="002A1CC7" w:rsidRDefault="002A1CC7" w:rsidP="00E42F9C">
            <w:pPr>
              <w:widowControl w:val="0"/>
              <w:autoSpaceDE w:val="0"/>
              <w:autoSpaceDN w:val="0"/>
              <w:jc w:val="center"/>
              <w:rPr>
                <w:rFonts w:ascii="Verdana" w:hAnsi="Verdana" w:cs="Verdana"/>
                <w:snapToGrid w:val="0"/>
                <w:sz w:val="16"/>
                <w:szCs w:val="16"/>
                <w:highlight w:val="green"/>
              </w:rPr>
            </w:pPr>
            <w:r w:rsidRPr="002A1CC7">
              <w:rPr>
                <w:rFonts w:ascii="Verdana" w:hAnsi="Verdana" w:cs="Verdana"/>
                <w:snapToGrid w:val="0"/>
                <w:sz w:val="16"/>
                <w:szCs w:val="16"/>
                <w:highlight w:val="green"/>
              </w:rPr>
              <w:t>C</w:t>
            </w:r>
          </w:p>
        </w:tc>
      </w:tr>
      <w:tr w:rsidR="002A1CC7" w:rsidRPr="0085377A">
        <w:trPr>
          <w:cantSplit/>
        </w:trPr>
        <w:tc>
          <w:tcPr>
            <w:tcW w:w="874"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662"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700"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A1CC7" w:rsidRPr="0085377A">
        <w:trPr>
          <w:cantSplit/>
        </w:trPr>
        <w:tc>
          <w:tcPr>
            <w:tcW w:w="874"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expiration</w:t>
            </w:r>
            <w:r w:rsidRPr="0085377A">
              <w:rPr>
                <w:rFonts w:ascii="Verdana" w:hAnsi="Verdana" w:cs="Verdana"/>
                <w:snapToGrid w:val="0"/>
                <w:sz w:val="16"/>
                <w:szCs w:val="16"/>
              </w:rPr>
              <w:t>Year</w:t>
            </w:r>
          </w:p>
        </w:tc>
        <w:tc>
          <w:tcPr>
            <w:tcW w:w="662"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smallint</w:t>
            </w:r>
          </w:p>
        </w:tc>
        <w:tc>
          <w:tcPr>
            <w:tcW w:w="637"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1653"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Year when the patient expired</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A1CC7" w:rsidRPr="0085377A">
        <w:trPr>
          <w:cantSplit/>
        </w:trPr>
        <w:tc>
          <w:tcPr>
            <w:tcW w:w="874"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expirationOffset</w:t>
            </w:r>
          </w:p>
        </w:tc>
        <w:tc>
          <w:tcPr>
            <w:tcW w:w="662"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637"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N</w:t>
            </w:r>
            <w:r w:rsidRPr="0085377A">
              <w:rPr>
                <w:rFonts w:ascii="Verdana" w:hAnsi="Verdana" w:cs="Verdana"/>
                <w:snapToGrid w:val="0"/>
                <w:sz w:val="16"/>
                <w:szCs w:val="16"/>
              </w:rPr>
              <w:t>ULL</w:t>
            </w:r>
          </w:p>
        </w:tc>
        <w:tc>
          <w:tcPr>
            <w:tcW w:w="1653"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that </w:t>
            </w:r>
            <w:r>
              <w:rPr>
                <w:rFonts w:ascii="Verdana" w:hAnsi="Verdana" w:cs="Verdana"/>
                <w:snapToGrid w:val="0"/>
                <w:sz w:val="16"/>
                <w:szCs w:val="16"/>
              </w:rPr>
              <w:t>the patient expired</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A1CC7" w:rsidRPr="0085377A">
        <w:trPr>
          <w:cantSplit/>
        </w:trPr>
        <w:tc>
          <w:tcPr>
            <w:tcW w:w="874"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matchRule</w:t>
            </w:r>
          </w:p>
        </w:tc>
        <w:tc>
          <w:tcPr>
            <w:tcW w:w="662"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tinyint</w:t>
            </w:r>
          </w:p>
        </w:tc>
        <w:tc>
          <w:tcPr>
            <w:tcW w:w="637" w:type="pct"/>
            <w:shd w:val="clear" w:color="auto" w:fill="FFFFFF"/>
          </w:tcPr>
          <w:p w:rsidR="002A1CC7" w:rsidRPr="0085377A"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653"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matching criteria rule used key e.g. “1”, “0”, “99”, etc.</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37" w:type="pct"/>
            <w:shd w:val="clear" w:color="auto" w:fill="FFFFFF"/>
          </w:tcPr>
          <w:p w:rsidR="002A1CC7" w:rsidRPr="0085377A"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A1CC7" w:rsidRPr="0085377A">
        <w:trPr>
          <w:cantSplit/>
        </w:trPr>
        <w:tc>
          <w:tcPr>
            <w:tcW w:w="874"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fixedDOD</w:t>
            </w:r>
          </w:p>
        </w:tc>
        <w:tc>
          <w:tcPr>
            <w:tcW w:w="662"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bit</w:t>
            </w:r>
          </w:p>
        </w:tc>
        <w:tc>
          <w:tcPr>
            <w:tcW w:w="637"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1653"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Pr>
                <w:rFonts w:ascii="Verdana" w:hAnsi="Verdana" w:cs="Verdana"/>
                <w:snapToGrid w:val="0"/>
                <w:sz w:val="16"/>
                <w:szCs w:val="16"/>
              </w:rPr>
              <w:t>date of death “fixed” to first day of the month for DOD with “00” as day of death e.g. “12/00/1938” fixed to “12/01/1938”</w:t>
            </w:r>
          </w:p>
        </w:tc>
        <w:tc>
          <w:tcPr>
            <w:tcW w:w="237"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237"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700"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A1CC7" w:rsidRPr="0085377A">
        <w:trPr>
          <w:cantSplit/>
        </w:trPr>
        <w:tc>
          <w:tcPr>
            <w:tcW w:w="874"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662"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637"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1653" w:type="pct"/>
            <w:shd w:val="clear" w:color="auto" w:fill="FFFFFF"/>
          </w:tcPr>
          <w:p w:rsidR="002A1CC7" w:rsidRDefault="002A1CC7" w:rsidP="00E42F9C">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237"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237"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700" w:type="pct"/>
            <w:shd w:val="clear" w:color="auto" w:fill="FFFFFF"/>
          </w:tcPr>
          <w:p w:rsidR="002A1CC7" w:rsidRDefault="002A1CC7" w:rsidP="00E42F9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E42F9C" w:rsidRPr="007D0142" w:rsidRDefault="00E42F9C" w:rsidP="00E42F9C">
      <w:pPr>
        <w:pStyle w:val="BodyText"/>
      </w:pPr>
    </w:p>
    <w:p w:rsidR="00AC267C" w:rsidRPr="00321D4A" w:rsidRDefault="00286044" w:rsidP="00286044">
      <w:pPr>
        <w:pStyle w:val="Heading3"/>
        <w:rPr>
          <w:highlight w:val="yellow"/>
        </w:rPr>
      </w:pPr>
      <w:bookmarkStart w:id="173" w:name="_Toc369010269"/>
      <w:r w:rsidRPr="00321D4A">
        <w:rPr>
          <w:highlight w:val="yellow"/>
        </w:rPr>
        <w:t>surveyEICU</w:t>
      </w:r>
      <w:bookmarkEnd w:id="173"/>
      <w:r>
        <w:rPr>
          <w:highlight w:val="yellow"/>
        </w:rPr>
        <w:t xml:space="preserve"> </w:t>
      </w:r>
    </w:p>
    <w:p w:rsidR="00286044" w:rsidRPr="00321D4A" w:rsidRDefault="00286044" w:rsidP="00321D4A">
      <w:pPr>
        <w:pStyle w:val="Caption"/>
        <w:rPr>
          <w:highlight w:val="yellow"/>
        </w:rPr>
      </w:pPr>
      <w:r w:rsidRPr="00321D4A">
        <w:t xml:space="preserve">(placeholder for eICU Organizational Survey data; see </w:t>
      </w:r>
      <w:hyperlink w:anchor="surveys" w:history="1">
        <w:r w:rsidRPr="007F1B3D">
          <w:rPr>
            <w:rStyle w:val="Hyperlink"/>
          </w:rPr>
          <w:t xml:space="preserve">survey </w:t>
        </w:r>
        <w:r w:rsidR="007F1B3D" w:rsidRPr="007F1B3D">
          <w:rPr>
            <w:rStyle w:val="Hyperlink"/>
          </w:rPr>
          <w:t>section</w:t>
        </w:r>
      </w:hyperlink>
      <w:r w:rsidR="007F1B3D">
        <w:t xml:space="preserve"> b</w:t>
      </w:r>
      <w:r w:rsidRPr="00321D4A">
        <w:t>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037"/>
        <w:gridCol w:w="1453"/>
        <w:gridCol w:w="783"/>
        <w:gridCol w:w="2997"/>
        <w:gridCol w:w="450"/>
        <w:gridCol w:w="450"/>
        <w:gridCol w:w="1330"/>
      </w:tblGrid>
      <w:tr w:rsidR="00286044" w:rsidRPr="0085377A">
        <w:trPr>
          <w:cantSplit/>
          <w:tblHeader/>
        </w:trPr>
        <w:tc>
          <w:tcPr>
            <w:tcW w:w="8170" w:type="dxa"/>
            <w:gridSpan w:val="6"/>
            <w:shd w:val="clear" w:color="auto" w:fill="8080FF"/>
          </w:tcPr>
          <w:p w:rsidR="00286044" w:rsidRPr="0085377A" w:rsidRDefault="008C57DF" w:rsidP="00CD07E4">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286044" w:rsidRPr="0085377A">
              <w:rPr>
                <w:sz w:val="20"/>
                <w:szCs w:val="20"/>
              </w:rPr>
              <w:instrText>tc  \l 2 "Column(s) of \"nurseAssessment\" Table"</w:instrText>
            </w:r>
            <w:r w:rsidRPr="0085377A">
              <w:rPr>
                <w:sz w:val="20"/>
                <w:szCs w:val="20"/>
              </w:rPr>
              <w:fldChar w:fldCharType="end"/>
            </w:r>
            <w:r w:rsidR="00286044">
              <w:rPr>
                <w:rFonts w:ascii="Verdana" w:hAnsi="Verdana" w:cs="Verdana"/>
                <w:b/>
                <w:bCs/>
                <w:snapToGrid w:val="0"/>
                <w:color w:val="FFFFFF"/>
                <w:sz w:val="20"/>
                <w:szCs w:val="20"/>
              </w:rPr>
              <w:t>Columns</w:t>
            </w:r>
            <w:r w:rsidR="00286044" w:rsidRPr="0085377A">
              <w:rPr>
                <w:rFonts w:ascii="Verdana" w:hAnsi="Verdana" w:cs="Verdana"/>
                <w:b/>
                <w:bCs/>
                <w:snapToGrid w:val="0"/>
                <w:color w:val="FFFFFF"/>
                <w:sz w:val="20"/>
                <w:szCs w:val="20"/>
              </w:rPr>
              <w:t xml:space="preserve"> of "</w:t>
            </w:r>
            <w:r w:rsidR="00286044">
              <w:rPr>
                <w:rFonts w:ascii="Verdana" w:hAnsi="Verdana" w:cs="Verdana"/>
                <w:b/>
                <w:bCs/>
                <w:snapToGrid w:val="0"/>
                <w:color w:val="FFFFFF"/>
                <w:sz w:val="20"/>
                <w:szCs w:val="20"/>
              </w:rPr>
              <w:t>healthSystemSurvey</w:t>
            </w:r>
            <w:r w:rsidR="00286044" w:rsidRPr="0085377A">
              <w:rPr>
                <w:rFonts w:ascii="Verdana" w:hAnsi="Verdana" w:cs="Verdana"/>
                <w:b/>
                <w:bCs/>
                <w:snapToGrid w:val="0"/>
                <w:color w:val="FFFFFF"/>
                <w:sz w:val="20"/>
                <w:szCs w:val="20"/>
              </w:rPr>
              <w:t>" Table</w:t>
            </w:r>
          </w:p>
        </w:tc>
        <w:tc>
          <w:tcPr>
            <w:tcW w:w="1330" w:type="dxa"/>
            <w:shd w:val="clear" w:color="auto" w:fill="8080FF"/>
          </w:tcPr>
          <w:p w:rsidR="00286044" w:rsidRPr="0085377A" w:rsidRDefault="00286044" w:rsidP="00CD07E4">
            <w:pPr>
              <w:widowControl w:val="0"/>
              <w:autoSpaceDE w:val="0"/>
              <w:autoSpaceDN w:val="0"/>
              <w:rPr>
                <w:sz w:val="20"/>
                <w:szCs w:val="20"/>
              </w:rPr>
            </w:pPr>
          </w:p>
        </w:tc>
      </w:tr>
      <w:tr w:rsidR="00286044" w:rsidRPr="0085377A">
        <w:trPr>
          <w:cantSplit/>
          <w:tblHeader/>
        </w:trPr>
        <w:tc>
          <w:tcPr>
            <w:tcW w:w="2037" w:type="dxa"/>
            <w:shd w:val="clear" w:color="auto" w:fill="64B1FF"/>
          </w:tcPr>
          <w:p w:rsidR="00286044" w:rsidRPr="0085377A" w:rsidRDefault="00286044" w:rsidP="00CD07E4">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453" w:type="dxa"/>
            <w:shd w:val="clear" w:color="auto" w:fill="64B1FF"/>
          </w:tcPr>
          <w:p w:rsidR="00286044" w:rsidRPr="0085377A" w:rsidRDefault="00286044" w:rsidP="00CD07E4">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783" w:type="dxa"/>
            <w:shd w:val="clear" w:color="auto" w:fill="64B1FF"/>
          </w:tcPr>
          <w:p w:rsidR="00286044" w:rsidRPr="0085377A" w:rsidRDefault="00286044" w:rsidP="00CD07E4">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997" w:type="dxa"/>
            <w:shd w:val="clear" w:color="auto" w:fill="64B1FF"/>
          </w:tcPr>
          <w:p w:rsidR="00286044" w:rsidRPr="0085377A" w:rsidRDefault="00286044" w:rsidP="00CD07E4">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286044" w:rsidRPr="0085377A" w:rsidRDefault="00286044" w:rsidP="00CD07E4">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286044" w:rsidRPr="0085377A" w:rsidRDefault="00286044" w:rsidP="00CD07E4">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286044" w:rsidRPr="0085377A" w:rsidRDefault="00286044" w:rsidP="00CD07E4">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286044" w:rsidRPr="0085377A">
        <w:trPr>
          <w:cantSplit/>
        </w:trPr>
        <w:tc>
          <w:tcPr>
            <w:tcW w:w="203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healthSystemSurveyID</w:t>
            </w:r>
          </w:p>
        </w:tc>
        <w:tc>
          <w:tcPr>
            <w:tcW w:w="145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78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health system survey information</w:t>
            </w:r>
          </w:p>
        </w:tc>
        <w:tc>
          <w:tcPr>
            <w:tcW w:w="45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286044" w:rsidRPr="0085377A" w:rsidRDefault="002A1CC7" w:rsidP="00CD07E4">
            <w:pPr>
              <w:widowControl w:val="0"/>
              <w:autoSpaceDE w:val="0"/>
              <w:autoSpaceDN w:val="0"/>
              <w:jc w:val="center"/>
              <w:rPr>
                <w:rFonts w:ascii="Verdana" w:hAnsi="Verdana" w:cs="Verdana"/>
                <w:snapToGrid w:val="0"/>
                <w:sz w:val="16"/>
                <w:szCs w:val="16"/>
              </w:rPr>
            </w:pPr>
            <w:r w:rsidRPr="002A1CC7">
              <w:rPr>
                <w:rFonts w:ascii="Verdana" w:hAnsi="Verdana" w:cs="Verdana"/>
                <w:snapToGrid w:val="0"/>
                <w:sz w:val="16"/>
                <w:szCs w:val="16"/>
                <w:highlight w:val="green"/>
              </w:rPr>
              <w:t>No</w:t>
            </w:r>
          </w:p>
        </w:tc>
        <w:tc>
          <w:tcPr>
            <w:tcW w:w="133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86044" w:rsidRPr="0085377A">
        <w:trPr>
          <w:cantSplit/>
        </w:trPr>
        <w:tc>
          <w:tcPr>
            <w:tcW w:w="203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surveyYear</w:t>
            </w:r>
          </w:p>
        </w:tc>
        <w:tc>
          <w:tcPr>
            <w:tcW w:w="145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smallint </w:t>
            </w:r>
          </w:p>
        </w:tc>
        <w:tc>
          <w:tcPr>
            <w:tcW w:w="78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the year in which the eICU survey information was collected</w:t>
            </w:r>
          </w:p>
        </w:tc>
        <w:tc>
          <w:tcPr>
            <w:tcW w:w="45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86044" w:rsidRPr="0085377A">
        <w:trPr>
          <w:cantSplit/>
        </w:trPr>
        <w:tc>
          <w:tcPr>
            <w:tcW w:w="203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surveyQuestion</w:t>
            </w:r>
          </w:p>
        </w:tc>
        <w:tc>
          <w:tcPr>
            <w:tcW w:w="145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varchar(1000)</w:t>
            </w:r>
          </w:p>
        </w:tc>
        <w:tc>
          <w:tcPr>
            <w:tcW w:w="78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The text question from the eICU survey</w:t>
            </w:r>
          </w:p>
        </w:tc>
        <w:tc>
          <w:tcPr>
            <w:tcW w:w="45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286044" w:rsidRPr="0085377A">
        <w:trPr>
          <w:cantSplit/>
        </w:trPr>
        <w:tc>
          <w:tcPr>
            <w:tcW w:w="203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surveyAnswer</w:t>
            </w:r>
          </w:p>
        </w:tc>
        <w:tc>
          <w:tcPr>
            <w:tcW w:w="145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varchar(8000)</w:t>
            </w:r>
          </w:p>
        </w:tc>
        <w:tc>
          <w:tcPr>
            <w:tcW w:w="783"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286044" w:rsidRPr="0085377A" w:rsidRDefault="00286044" w:rsidP="00CD07E4">
            <w:pPr>
              <w:widowControl w:val="0"/>
              <w:autoSpaceDE w:val="0"/>
              <w:autoSpaceDN w:val="0"/>
              <w:rPr>
                <w:rFonts w:ascii="Verdana" w:hAnsi="Verdana" w:cs="Verdana"/>
                <w:snapToGrid w:val="0"/>
                <w:sz w:val="16"/>
                <w:szCs w:val="16"/>
              </w:rPr>
            </w:pPr>
            <w:r>
              <w:rPr>
                <w:rFonts w:ascii="Verdana" w:hAnsi="Verdana" w:cs="Verdana"/>
                <w:snapToGrid w:val="0"/>
                <w:sz w:val="16"/>
                <w:szCs w:val="16"/>
              </w:rPr>
              <w:t>The answer to the question from the eICU survey</w:t>
            </w:r>
          </w:p>
        </w:tc>
        <w:tc>
          <w:tcPr>
            <w:tcW w:w="45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286044" w:rsidRPr="0085377A" w:rsidRDefault="00286044" w:rsidP="00CD07E4">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bl>
    <w:p w:rsidR="00547ACC" w:rsidRPr="00547ACC" w:rsidRDefault="00547ACC" w:rsidP="00547ACC">
      <w:pPr>
        <w:pStyle w:val="Heading3"/>
        <w:numPr>
          <w:ilvl w:val="0"/>
          <w:numId w:val="0"/>
        </w:numPr>
        <w:ind w:left="1080" w:hanging="1080"/>
        <w:rPr>
          <w:highlight w:val="yellow"/>
        </w:rPr>
      </w:pPr>
    </w:p>
    <w:p w:rsidR="00547ACC" w:rsidRPr="00321D4A" w:rsidRDefault="00547ACC" w:rsidP="00547ACC">
      <w:pPr>
        <w:pStyle w:val="Heading3"/>
        <w:rPr>
          <w:highlight w:val="yellow"/>
        </w:rPr>
      </w:pPr>
      <w:bookmarkStart w:id="174" w:name="_Toc369010270"/>
      <w:r w:rsidRPr="00321D4A">
        <w:rPr>
          <w:highlight w:val="yellow"/>
        </w:rPr>
        <w:t>surveyICU</w:t>
      </w:r>
      <w:bookmarkEnd w:id="174"/>
      <w:r>
        <w:rPr>
          <w:highlight w:val="yellow"/>
        </w:rPr>
        <w:t xml:space="preserve"> </w:t>
      </w:r>
    </w:p>
    <w:p w:rsidR="00547ACC" w:rsidRPr="00321D4A" w:rsidRDefault="00547ACC" w:rsidP="00547ACC">
      <w:pPr>
        <w:pStyle w:val="Caption"/>
        <w:rPr>
          <w:highlight w:val="yellow"/>
        </w:rPr>
      </w:pPr>
      <w:r w:rsidRPr="00321D4A">
        <w:t xml:space="preserve">(placeholder for ICU Organizational Survey data; see </w:t>
      </w:r>
      <w:hyperlink w:anchor="surveys" w:history="1">
        <w:r w:rsidRPr="007F1B3D">
          <w:rPr>
            <w:rStyle w:val="Hyperlink"/>
          </w:rPr>
          <w:t>survey section</w:t>
        </w:r>
      </w:hyperlink>
      <w:r>
        <w:t xml:space="preserve"> </w:t>
      </w:r>
      <w:r w:rsidRPr="00321D4A">
        <w:t>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037"/>
        <w:gridCol w:w="1453"/>
        <w:gridCol w:w="783"/>
        <w:gridCol w:w="2997"/>
        <w:gridCol w:w="450"/>
        <w:gridCol w:w="450"/>
        <w:gridCol w:w="1330"/>
      </w:tblGrid>
      <w:tr w:rsidR="00547ACC" w:rsidRPr="0085377A">
        <w:trPr>
          <w:cantSplit/>
          <w:tblHeader/>
        </w:trPr>
        <w:tc>
          <w:tcPr>
            <w:tcW w:w="8170" w:type="dxa"/>
            <w:gridSpan w:val="6"/>
            <w:shd w:val="clear" w:color="auto" w:fill="8080FF"/>
          </w:tcPr>
          <w:p w:rsidR="00547ACC" w:rsidRPr="0085377A" w:rsidRDefault="008C57DF" w:rsidP="00547ACC">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547ACC" w:rsidRPr="0085377A">
              <w:rPr>
                <w:sz w:val="20"/>
                <w:szCs w:val="20"/>
              </w:rPr>
              <w:instrText>tc  \l 2 "Column(s) of \"nurseAssessment\" Table"</w:instrText>
            </w:r>
            <w:r w:rsidRPr="0085377A">
              <w:rPr>
                <w:sz w:val="20"/>
                <w:szCs w:val="20"/>
              </w:rPr>
              <w:fldChar w:fldCharType="end"/>
            </w:r>
            <w:r w:rsidR="00547ACC">
              <w:rPr>
                <w:rFonts w:ascii="Verdana" w:hAnsi="Verdana" w:cs="Verdana"/>
                <w:b/>
                <w:bCs/>
                <w:snapToGrid w:val="0"/>
                <w:color w:val="FFFFFF"/>
                <w:sz w:val="20"/>
                <w:szCs w:val="20"/>
              </w:rPr>
              <w:t>Columns</w:t>
            </w:r>
            <w:r w:rsidR="00547ACC" w:rsidRPr="0085377A">
              <w:rPr>
                <w:rFonts w:ascii="Verdana" w:hAnsi="Verdana" w:cs="Verdana"/>
                <w:b/>
                <w:bCs/>
                <w:snapToGrid w:val="0"/>
                <w:color w:val="FFFFFF"/>
                <w:sz w:val="20"/>
                <w:szCs w:val="20"/>
              </w:rPr>
              <w:t xml:space="preserve"> of "</w:t>
            </w:r>
            <w:r w:rsidR="00547ACC">
              <w:rPr>
                <w:rFonts w:ascii="Verdana" w:hAnsi="Verdana" w:cs="Verdana"/>
                <w:b/>
                <w:bCs/>
                <w:snapToGrid w:val="0"/>
                <w:color w:val="FFFFFF"/>
                <w:sz w:val="20"/>
                <w:szCs w:val="20"/>
              </w:rPr>
              <w:t>unitSurvey</w:t>
            </w:r>
            <w:r w:rsidR="00547ACC" w:rsidRPr="0085377A">
              <w:rPr>
                <w:rFonts w:ascii="Verdana" w:hAnsi="Verdana" w:cs="Verdana"/>
                <w:b/>
                <w:bCs/>
                <w:snapToGrid w:val="0"/>
                <w:color w:val="FFFFFF"/>
                <w:sz w:val="20"/>
                <w:szCs w:val="20"/>
              </w:rPr>
              <w:t>" Table</w:t>
            </w:r>
          </w:p>
        </w:tc>
        <w:tc>
          <w:tcPr>
            <w:tcW w:w="1330" w:type="dxa"/>
            <w:shd w:val="clear" w:color="auto" w:fill="8080FF"/>
          </w:tcPr>
          <w:p w:rsidR="00547ACC" w:rsidRPr="0085377A" w:rsidRDefault="00547ACC" w:rsidP="00547ACC">
            <w:pPr>
              <w:widowControl w:val="0"/>
              <w:autoSpaceDE w:val="0"/>
              <w:autoSpaceDN w:val="0"/>
              <w:rPr>
                <w:sz w:val="20"/>
                <w:szCs w:val="20"/>
              </w:rPr>
            </w:pPr>
          </w:p>
        </w:tc>
      </w:tr>
      <w:tr w:rsidR="00547ACC" w:rsidRPr="0085377A">
        <w:trPr>
          <w:cantSplit/>
          <w:tblHeader/>
        </w:trPr>
        <w:tc>
          <w:tcPr>
            <w:tcW w:w="2037" w:type="dxa"/>
            <w:shd w:val="clear" w:color="auto" w:fill="64B1FF"/>
          </w:tcPr>
          <w:p w:rsidR="00547ACC" w:rsidRPr="0085377A" w:rsidRDefault="00547ACC" w:rsidP="00547AC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453" w:type="dxa"/>
            <w:shd w:val="clear" w:color="auto" w:fill="64B1FF"/>
          </w:tcPr>
          <w:p w:rsidR="00547ACC" w:rsidRPr="0085377A" w:rsidRDefault="00547ACC" w:rsidP="00547AC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783" w:type="dxa"/>
            <w:shd w:val="clear" w:color="auto" w:fill="64B1FF"/>
          </w:tcPr>
          <w:p w:rsidR="00547ACC" w:rsidRPr="0085377A" w:rsidRDefault="00547ACC" w:rsidP="00547AC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2997" w:type="dxa"/>
            <w:shd w:val="clear" w:color="auto" w:fill="64B1FF"/>
          </w:tcPr>
          <w:p w:rsidR="00547ACC" w:rsidRPr="0085377A" w:rsidRDefault="00547ACC" w:rsidP="00547ACC">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547ACC" w:rsidRPr="0085377A" w:rsidRDefault="00547ACC" w:rsidP="00547ACC">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547ACC" w:rsidRPr="0085377A" w:rsidRDefault="00547ACC" w:rsidP="00547ACC">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547ACC" w:rsidRPr="0085377A" w:rsidRDefault="00547ACC" w:rsidP="00547ACC">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547ACC" w:rsidRPr="0085377A">
        <w:trPr>
          <w:cantSplit/>
        </w:trPr>
        <w:tc>
          <w:tcPr>
            <w:tcW w:w="203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unitID</w:t>
            </w:r>
          </w:p>
        </w:tc>
        <w:tc>
          <w:tcPr>
            <w:tcW w:w="145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78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surrogate key for the unit survey info</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Yes</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Yes</w:t>
            </w:r>
          </w:p>
        </w:tc>
        <w:tc>
          <w:tcPr>
            <w:tcW w:w="133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547ACC" w:rsidRPr="00FD688D">
        <w:trPr>
          <w:cantSplit/>
        </w:trPr>
        <w:tc>
          <w:tcPr>
            <w:tcW w:w="2037" w:type="dxa"/>
            <w:shd w:val="clear" w:color="auto" w:fill="auto"/>
          </w:tcPr>
          <w:p w:rsidR="00547ACC" w:rsidRPr="00047A8E" w:rsidRDefault="00547ACC" w:rsidP="00547ACC">
            <w:pPr>
              <w:widowControl w:val="0"/>
              <w:autoSpaceDE w:val="0"/>
              <w:autoSpaceDN w:val="0"/>
              <w:rPr>
                <w:rFonts w:ascii="Verdana" w:hAnsi="Verdana" w:cs="Verdana"/>
                <w:snapToGrid w:val="0"/>
                <w:sz w:val="16"/>
                <w:szCs w:val="16"/>
              </w:rPr>
            </w:pPr>
            <w:r w:rsidRPr="00047A8E">
              <w:rPr>
                <w:rFonts w:ascii="Verdana" w:hAnsi="Verdana" w:cs="Verdana"/>
                <w:snapToGrid w:val="0"/>
                <w:sz w:val="16"/>
                <w:szCs w:val="16"/>
              </w:rPr>
              <w:t>locationID</w:t>
            </w:r>
          </w:p>
        </w:tc>
        <w:tc>
          <w:tcPr>
            <w:tcW w:w="1453" w:type="dxa"/>
            <w:shd w:val="clear" w:color="auto" w:fill="auto"/>
          </w:tcPr>
          <w:p w:rsidR="00547ACC" w:rsidRPr="00047A8E" w:rsidRDefault="0013686A"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i</w:t>
            </w:r>
            <w:r w:rsidR="00547ACC" w:rsidRPr="00047A8E">
              <w:rPr>
                <w:rFonts w:ascii="Verdana" w:hAnsi="Verdana" w:cs="Verdana"/>
                <w:snapToGrid w:val="0"/>
                <w:sz w:val="16"/>
                <w:szCs w:val="16"/>
              </w:rPr>
              <w:t>nt</w:t>
            </w:r>
          </w:p>
        </w:tc>
        <w:tc>
          <w:tcPr>
            <w:tcW w:w="783" w:type="dxa"/>
            <w:shd w:val="clear" w:color="auto" w:fill="auto"/>
          </w:tcPr>
          <w:p w:rsidR="00547ACC" w:rsidRPr="00047A8E" w:rsidRDefault="00547ACC" w:rsidP="00547ACC">
            <w:pPr>
              <w:widowControl w:val="0"/>
              <w:autoSpaceDE w:val="0"/>
              <w:autoSpaceDN w:val="0"/>
              <w:rPr>
                <w:rFonts w:ascii="Verdana" w:hAnsi="Verdana" w:cs="Verdana"/>
                <w:snapToGrid w:val="0"/>
                <w:sz w:val="16"/>
                <w:szCs w:val="16"/>
              </w:rPr>
            </w:pPr>
            <w:r w:rsidRPr="00047A8E">
              <w:rPr>
                <w:rFonts w:ascii="Verdana" w:hAnsi="Verdana" w:cs="Verdana"/>
                <w:snapToGrid w:val="0"/>
                <w:sz w:val="16"/>
                <w:szCs w:val="16"/>
              </w:rPr>
              <w:t>NOT NULL</w:t>
            </w:r>
          </w:p>
        </w:tc>
        <w:tc>
          <w:tcPr>
            <w:tcW w:w="2997" w:type="dxa"/>
            <w:shd w:val="clear" w:color="auto" w:fill="auto"/>
          </w:tcPr>
          <w:p w:rsidR="00547ACC" w:rsidRPr="00047A8E" w:rsidRDefault="00547ACC" w:rsidP="00547ACC">
            <w:pPr>
              <w:widowControl w:val="0"/>
              <w:autoSpaceDE w:val="0"/>
              <w:autoSpaceDN w:val="0"/>
              <w:rPr>
                <w:rFonts w:ascii="Verdana" w:hAnsi="Verdana" w:cs="Verdana"/>
                <w:snapToGrid w:val="0"/>
                <w:sz w:val="16"/>
                <w:szCs w:val="16"/>
              </w:rPr>
            </w:pPr>
            <w:r w:rsidRPr="00047A8E">
              <w:rPr>
                <w:rFonts w:ascii="Verdana" w:hAnsi="Verdana" w:cs="Verdana"/>
                <w:snapToGrid w:val="0"/>
                <w:sz w:val="16"/>
                <w:szCs w:val="16"/>
              </w:rPr>
              <w:t>ID representing the source ICU.</w:t>
            </w:r>
          </w:p>
        </w:tc>
        <w:tc>
          <w:tcPr>
            <w:tcW w:w="450" w:type="dxa"/>
            <w:shd w:val="clear" w:color="auto" w:fill="auto"/>
          </w:tcPr>
          <w:p w:rsidR="00547ACC" w:rsidRPr="00047A8E" w:rsidRDefault="00547ACC" w:rsidP="00547ACC">
            <w:pPr>
              <w:widowControl w:val="0"/>
              <w:autoSpaceDE w:val="0"/>
              <w:autoSpaceDN w:val="0"/>
              <w:jc w:val="center"/>
              <w:rPr>
                <w:rFonts w:ascii="Verdana" w:hAnsi="Verdana" w:cs="Verdana"/>
                <w:snapToGrid w:val="0"/>
                <w:sz w:val="16"/>
                <w:szCs w:val="16"/>
              </w:rPr>
            </w:pPr>
            <w:r w:rsidRPr="00047A8E">
              <w:rPr>
                <w:rFonts w:ascii="Verdana" w:hAnsi="Verdana" w:cs="Verdana"/>
                <w:snapToGrid w:val="0"/>
                <w:sz w:val="16"/>
                <w:szCs w:val="16"/>
              </w:rPr>
              <w:t>No</w:t>
            </w:r>
          </w:p>
        </w:tc>
        <w:tc>
          <w:tcPr>
            <w:tcW w:w="450" w:type="dxa"/>
            <w:shd w:val="clear" w:color="auto" w:fill="auto"/>
          </w:tcPr>
          <w:p w:rsidR="00547ACC" w:rsidRPr="00047A8E" w:rsidRDefault="00547ACC" w:rsidP="00547ACC">
            <w:pPr>
              <w:widowControl w:val="0"/>
              <w:autoSpaceDE w:val="0"/>
              <w:autoSpaceDN w:val="0"/>
              <w:jc w:val="center"/>
              <w:rPr>
                <w:rFonts w:ascii="Verdana" w:hAnsi="Verdana" w:cs="Verdana"/>
                <w:snapToGrid w:val="0"/>
                <w:sz w:val="16"/>
                <w:szCs w:val="16"/>
              </w:rPr>
            </w:pPr>
            <w:r w:rsidRPr="00047A8E">
              <w:rPr>
                <w:rFonts w:ascii="Verdana" w:hAnsi="Verdana" w:cs="Verdana"/>
                <w:snapToGrid w:val="0"/>
                <w:sz w:val="16"/>
                <w:szCs w:val="16"/>
              </w:rPr>
              <w:t>No</w:t>
            </w:r>
          </w:p>
        </w:tc>
        <w:tc>
          <w:tcPr>
            <w:tcW w:w="1330" w:type="dxa"/>
            <w:shd w:val="clear" w:color="auto" w:fill="auto"/>
          </w:tcPr>
          <w:p w:rsidR="00547ACC" w:rsidRPr="00FD688D" w:rsidRDefault="00547ACC" w:rsidP="00547ACC">
            <w:pPr>
              <w:widowControl w:val="0"/>
              <w:autoSpaceDE w:val="0"/>
              <w:autoSpaceDN w:val="0"/>
              <w:jc w:val="center"/>
              <w:rPr>
                <w:rFonts w:ascii="Verdana" w:hAnsi="Verdana" w:cs="Verdana"/>
                <w:snapToGrid w:val="0"/>
                <w:sz w:val="16"/>
                <w:szCs w:val="16"/>
              </w:rPr>
            </w:pPr>
            <w:r w:rsidRPr="00047A8E">
              <w:rPr>
                <w:rFonts w:ascii="Verdana" w:hAnsi="Verdana" w:cs="Verdana"/>
                <w:snapToGrid w:val="0"/>
                <w:sz w:val="16"/>
                <w:szCs w:val="16"/>
              </w:rPr>
              <w:t>C</w:t>
            </w:r>
          </w:p>
        </w:tc>
      </w:tr>
      <w:tr w:rsidR="00547ACC" w:rsidRPr="0085377A">
        <w:trPr>
          <w:cantSplit/>
        </w:trPr>
        <w:tc>
          <w:tcPr>
            <w:tcW w:w="2037" w:type="dxa"/>
            <w:shd w:val="clear" w:color="auto" w:fill="FFFFFF"/>
          </w:tcPr>
          <w:p w:rsidR="00547ACC" w:rsidRPr="00FD688D" w:rsidRDefault="00547ACC" w:rsidP="00547ACC">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healthSystemSurveyID</w:t>
            </w:r>
          </w:p>
        </w:tc>
        <w:tc>
          <w:tcPr>
            <w:tcW w:w="1453" w:type="dxa"/>
            <w:shd w:val="clear" w:color="auto" w:fill="FFFFFF"/>
          </w:tcPr>
          <w:p w:rsidR="00547ACC" w:rsidRPr="00FD688D" w:rsidRDefault="0013686A"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i</w:t>
            </w:r>
            <w:r w:rsidR="00547ACC" w:rsidRPr="00FD688D">
              <w:rPr>
                <w:rFonts w:ascii="Verdana" w:hAnsi="Verdana" w:cs="Verdana"/>
                <w:snapToGrid w:val="0"/>
                <w:sz w:val="16"/>
                <w:szCs w:val="16"/>
              </w:rPr>
              <w:t>nt</w:t>
            </w:r>
          </w:p>
        </w:tc>
        <w:tc>
          <w:tcPr>
            <w:tcW w:w="783" w:type="dxa"/>
            <w:shd w:val="clear" w:color="auto" w:fill="FFFFFF"/>
          </w:tcPr>
          <w:p w:rsidR="00547ACC" w:rsidRPr="00FD688D" w:rsidRDefault="00547ACC" w:rsidP="00547ACC">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NULL</w:t>
            </w:r>
          </w:p>
        </w:tc>
        <w:tc>
          <w:tcPr>
            <w:tcW w:w="2997" w:type="dxa"/>
            <w:shd w:val="clear" w:color="auto" w:fill="FFFFFF"/>
          </w:tcPr>
          <w:p w:rsidR="00547ACC" w:rsidRPr="00FD688D" w:rsidRDefault="00547ACC" w:rsidP="00547ACC">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Foreign key link to the healthSystemSurvey table</w:t>
            </w:r>
          </w:p>
        </w:tc>
        <w:tc>
          <w:tcPr>
            <w:tcW w:w="450" w:type="dxa"/>
            <w:shd w:val="clear" w:color="auto" w:fill="FFFFFF"/>
          </w:tcPr>
          <w:p w:rsidR="00547ACC" w:rsidRPr="00FD688D" w:rsidRDefault="00547ACC" w:rsidP="00547ACC">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No</w:t>
            </w:r>
          </w:p>
        </w:tc>
        <w:tc>
          <w:tcPr>
            <w:tcW w:w="450" w:type="dxa"/>
            <w:shd w:val="clear" w:color="auto" w:fill="FFFFFF"/>
          </w:tcPr>
          <w:p w:rsidR="00547ACC" w:rsidRPr="00FD688D" w:rsidRDefault="00547ACC" w:rsidP="00547ACC">
            <w:pPr>
              <w:widowControl w:val="0"/>
              <w:autoSpaceDE w:val="0"/>
              <w:autoSpaceDN w:val="0"/>
              <w:rPr>
                <w:rFonts w:ascii="Verdana" w:hAnsi="Verdana" w:cs="Verdana"/>
                <w:snapToGrid w:val="0"/>
                <w:sz w:val="16"/>
                <w:szCs w:val="16"/>
              </w:rPr>
            </w:pPr>
            <w:r w:rsidRPr="00FD688D">
              <w:rPr>
                <w:rFonts w:ascii="Verdana" w:hAnsi="Verdana" w:cs="Verdana"/>
                <w:snapToGrid w:val="0"/>
                <w:sz w:val="16"/>
                <w:szCs w:val="16"/>
              </w:rPr>
              <w:t>Yes</w:t>
            </w:r>
          </w:p>
        </w:tc>
        <w:tc>
          <w:tcPr>
            <w:tcW w:w="1330" w:type="dxa"/>
            <w:shd w:val="clear" w:color="auto" w:fill="FFFFFF"/>
          </w:tcPr>
          <w:p w:rsidR="00547ACC" w:rsidRDefault="00547ACC" w:rsidP="00547ACC">
            <w:pPr>
              <w:widowControl w:val="0"/>
              <w:autoSpaceDE w:val="0"/>
              <w:autoSpaceDN w:val="0"/>
              <w:jc w:val="center"/>
              <w:rPr>
                <w:rFonts w:ascii="Verdana" w:hAnsi="Verdana" w:cs="Verdana"/>
                <w:snapToGrid w:val="0"/>
                <w:sz w:val="16"/>
                <w:szCs w:val="16"/>
              </w:rPr>
            </w:pPr>
            <w:r w:rsidRPr="00FD688D">
              <w:rPr>
                <w:rFonts w:ascii="Verdana" w:hAnsi="Verdana" w:cs="Verdana"/>
                <w:snapToGrid w:val="0"/>
                <w:sz w:val="16"/>
                <w:szCs w:val="16"/>
              </w:rPr>
              <w:t>C</w:t>
            </w:r>
          </w:p>
        </w:tc>
      </w:tr>
      <w:tr w:rsidR="00547ACC" w:rsidRPr="0085377A">
        <w:trPr>
          <w:cantSplit/>
        </w:trPr>
        <w:tc>
          <w:tcPr>
            <w:tcW w:w="203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surveyYear</w:t>
            </w:r>
          </w:p>
        </w:tc>
        <w:tc>
          <w:tcPr>
            <w:tcW w:w="145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smallint </w:t>
            </w:r>
          </w:p>
        </w:tc>
        <w:tc>
          <w:tcPr>
            <w:tcW w:w="78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the year in which the ICU survey information was collected</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547ACC" w:rsidRPr="0085377A">
        <w:trPr>
          <w:cantSplit/>
        </w:trPr>
        <w:tc>
          <w:tcPr>
            <w:tcW w:w="203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surveyQuestion</w:t>
            </w:r>
          </w:p>
        </w:tc>
        <w:tc>
          <w:tcPr>
            <w:tcW w:w="145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varchar(1000)</w:t>
            </w:r>
          </w:p>
        </w:tc>
        <w:tc>
          <w:tcPr>
            <w:tcW w:w="78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The text question from the ICU survey</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547ACC" w:rsidRPr="0085377A">
        <w:trPr>
          <w:cantSplit/>
        </w:trPr>
        <w:tc>
          <w:tcPr>
            <w:tcW w:w="203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surveyAnswer</w:t>
            </w:r>
          </w:p>
        </w:tc>
        <w:tc>
          <w:tcPr>
            <w:tcW w:w="145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varchar(8000)</w:t>
            </w:r>
          </w:p>
        </w:tc>
        <w:tc>
          <w:tcPr>
            <w:tcW w:w="783"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2997" w:type="dxa"/>
            <w:shd w:val="clear" w:color="auto" w:fill="FFFFFF"/>
          </w:tcPr>
          <w:p w:rsidR="00547ACC" w:rsidRPr="0085377A" w:rsidRDefault="00547ACC" w:rsidP="00547ACC">
            <w:pPr>
              <w:widowControl w:val="0"/>
              <w:autoSpaceDE w:val="0"/>
              <w:autoSpaceDN w:val="0"/>
              <w:rPr>
                <w:rFonts w:ascii="Verdana" w:hAnsi="Verdana" w:cs="Verdana"/>
                <w:snapToGrid w:val="0"/>
                <w:sz w:val="16"/>
                <w:szCs w:val="16"/>
              </w:rPr>
            </w:pPr>
            <w:r>
              <w:rPr>
                <w:rFonts w:ascii="Verdana" w:hAnsi="Verdana" w:cs="Verdana"/>
                <w:snapToGrid w:val="0"/>
                <w:sz w:val="16"/>
                <w:szCs w:val="16"/>
              </w:rPr>
              <w:t>The answer to the quest from the ICU survey</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45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No</w:t>
            </w:r>
          </w:p>
        </w:tc>
        <w:tc>
          <w:tcPr>
            <w:tcW w:w="1330" w:type="dxa"/>
            <w:shd w:val="clear" w:color="auto" w:fill="FFFFFF"/>
          </w:tcPr>
          <w:p w:rsidR="00547ACC" w:rsidRPr="0085377A" w:rsidRDefault="00547ACC" w:rsidP="00547ACC">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bl>
    <w:p w:rsidR="00286044" w:rsidRDefault="00286044" w:rsidP="00286044">
      <w:pPr>
        <w:widowControl w:val="0"/>
        <w:autoSpaceDE w:val="0"/>
        <w:autoSpaceDN w:val="0"/>
        <w:adjustRightInd w:val="0"/>
        <w:rPr>
          <w:sz w:val="20"/>
          <w:szCs w:val="20"/>
        </w:rPr>
      </w:pPr>
    </w:p>
    <w:p w:rsidR="00B2180B" w:rsidRDefault="00485FE9" w:rsidP="001F4167">
      <w:pPr>
        <w:pStyle w:val="Heading3"/>
      </w:pPr>
      <w:bookmarkStart w:id="175" w:name="_Toc369010271"/>
      <w:r>
        <w:t>treatment</w:t>
      </w:r>
      <w:bookmarkEnd w:id="175"/>
    </w:p>
    <w:tbl>
      <w:tblPr>
        <w:tblW w:w="95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27"/>
        <w:gridCol w:w="1199"/>
        <w:gridCol w:w="918"/>
        <w:gridCol w:w="3326"/>
        <w:gridCol w:w="450"/>
        <w:gridCol w:w="450"/>
        <w:gridCol w:w="1344"/>
      </w:tblGrid>
      <w:tr w:rsidR="004237AB" w:rsidRPr="0085377A">
        <w:trPr>
          <w:cantSplit/>
          <w:tblHeader/>
        </w:trPr>
        <w:tc>
          <w:tcPr>
            <w:tcW w:w="8170" w:type="dxa"/>
            <w:gridSpan w:val="6"/>
            <w:shd w:val="clear" w:color="auto" w:fill="8080FF"/>
          </w:tcPr>
          <w:p w:rsidR="004237AB"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4237AB" w:rsidRPr="0085377A">
              <w:rPr>
                <w:sz w:val="20"/>
                <w:szCs w:val="20"/>
              </w:rPr>
              <w:instrText>tc  \l 2 "Column(s) of \"treatment\" Table"</w:instrText>
            </w:r>
            <w:r w:rsidRPr="0085377A">
              <w:rPr>
                <w:sz w:val="20"/>
                <w:szCs w:val="20"/>
              </w:rPr>
              <w:fldChar w:fldCharType="end"/>
            </w:r>
            <w:r w:rsidR="004237AB">
              <w:rPr>
                <w:rFonts w:ascii="Verdana" w:hAnsi="Verdana" w:cs="Verdana"/>
                <w:b/>
                <w:bCs/>
                <w:snapToGrid w:val="0"/>
                <w:color w:val="FFFFFF"/>
                <w:sz w:val="20"/>
                <w:szCs w:val="20"/>
              </w:rPr>
              <w:t>Columns</w:t>
            </w:r>
            <w:r w:rsidR="004237AB" w:rsidRPr="0085377A">
              <w:rPr>
                <w:rFonts w:ascii="Verdana" w:hAnsi="Verdana" w:cs="Verdana"/>
                <w:b/>
                <w:bCs/>
                <w:snapToGrid w:val="0"/>
                <w:color w:val="FFFFFF"/>
                <w:sz w:val="20"/>
                <w:szCs w:val="20"/>
              </w:rPr>
              <w:t xml:space="preserve"> of "treatment" Table</w:t>
            </w:r>
          </w:p>
        </w:tc>
        <w:tc>
          <w:tcPr>
            <w:tcW w:w="1344" w:type="dxa"/>
            <w:shd w:val="clear" w:color="auto" w:fill="8080FF"/>
          </w:tcPr>
          <w:p w:rsidR="004237AB" w:rsidRPr="0085377A" w:rsidRDefault="004237AB" w:rsidP="004E6EA5">
            <w:pPr>
              <w:widowControl w:val="0"/>
              <w:autoSpaceDE w:val="0"/>
              <w:autoSpaceDN w:val="0"/>
              <w:rPr>
                <w:sz w:val="20"/>
                <w:szCs w:val="20"/>
              </w:rPr>
            </w:pPr>
          </w:p>
        </w:tc>
      </w:tr>
      <w:tr w:rsidR="004237AB" w:rsidRPr="0085377A">
        <w:trPr>
          <w:cantSplit/>
          <w:tblHeader/>
        </w:trPr>
        <w:tc>
          <w:tcPr>
            <w:tcW w:w="1827" w:type="dxa"/>
            <w:shd w:val="clear" w:color="auto" w:fill="64B1FF"/>
          </w:tcPr>
          <w:p w:rsidR="004237AB" w:rsidRPr="0085377A" w:rsidRDefault="004237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199" w:type="dxa"/>
            <w:shd w:val="clear" w:color="auto" w:fill="64B1FF"/>
          </w:tcPr>
          <w:p w:rsidR="004237AB" w:rsidRPr="0085377A" w:rsidRDefault="004237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918" w:type="dxa"/>
            <w:shd w:val="clear" w:color="auto" w:fill="64B1FF"/>
          </w:tcPr>
          <w:p w:rsidR="004237AB" w:rsidRPr="0085377A" w:rsidRDefault="004237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326" w:type="dxa"/>
            <w:shd w:val="clear" w:color="auto" w:fill="64B1FF"/>
          </w:tcPr>
          <w:p w:rsidR="004237AB" w:rsidRPr="0085377A" w:rsidRDefault="004237AB"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4237AB" w:rsidRPr="0085377A" w:rsidRDefault="004237A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4237AB" w:rsidRPr="0085377A" w:rsidRDefault="004237AB"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44" w:type="dxa"/>
            <w:shd w:val="clear" w:color="auto" w:fill="64B1FF"/>
          </w:tcPr>
          <w:p w:rsidR="004237AB" w:rsidRPr="0085377A" w:rsidRDefault="004237AB"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treatmentID</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treatment</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treatmentYear</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treatment was entered</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w:t>
            </w:r>
            <w:r w:rsidR="002E60B1">
              <w:rPr>
                <w:rFonts w:ascii="Verdana" w:hAnsi="Verdana" w:cs="Verdana"/>
                <w:snapToGrid w:val="0"/>
                <w:sz w:val="16"/>
                <w:szCs w:val="16"/>
              </w:rPr>
              <w:t>Time24</w:t>
            </w:r>
          </w:p>
        </w:tc>
        <w:tc>
          <w:tcPr>
            <w:tcW w:w="1199" w:type="dxa"/>
            <w:shd w:val="clear" w:color="auto" w:fill="FFFFFF"/>
          </w:tcPr>
          <w:p w:rsidR="004237AB" w:rsidRPr="0085377A" w:rsidRDefault="002E60B1"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8C762E">
              <w:rPr>
                <w:rFonts w:ascii="Verdana" w:hAnsi="Verdana" w:cs="Verdana"/>
                <w:snapToGrid w:val="0"/>
                <w:sz w:val="16"/>
                <w:szCs w:val="16"/>
              </w:rPr>
              <w:t>(0)</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2E60B1" w:rsidP="002E60B1">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when the treatment event was entered e.g.: “12:45”, “15:30”, “3:45”</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treatmentTime</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treatment was entered: 'midnight', 'morning', 'midday', 'noon', 'evening', or 'night'</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treatmentOffset</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treatment was entered</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treatmentString</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varchar(200)</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the path of the treatment e.g.: neurologic|ICH/ cerebral infarct|thrombolytics|tenecteplase, cardiovascular|arrhythmias|antiarrhythmics|atropine, etc.</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activeUponDischarge</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varchar(10)</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NOT </w:t>
            </w:r>
            <w:r w:rsidRPr="0085377A">
              <w:rPr>
                <w:rFonts w:ascii="Verdana" w:hAnsi="Verdana" w:cs="Verdana"/>
                <w:snapToGrid w:val="0"/>
                <w:sz w:val="16"/>
                <w:szCs w:val="16"/>
              </w:rPr>
              <w:t>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denotes whether the treatment was active upon discharge from the unit: True or False</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237AB" w:rsidRPr="0085377A">
        <w:trPr>
          <w:cantSplit/>
        </w:trPr>
        <w:tc>
          <w:tcPr>
            <w:tcW w:w="1827"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199"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918"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26" w:type="dxa"/>
            <w:shd w:val="clear" w:color="auto" w:fill="FFFFFF"/>
          </w:tcPr>
          <w:p w:rsidR="004237AB" w:rsidRPr="0085377A" w:rsidRDefault="004237AB"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44" w:type="dxa"/>
            <w:shd w:val="clear" w:color="auto" w:fill="FFFFFF"/>
          </w:tcPr>
          <w:p w:rsidR="004237AB" w:rsidRPr="0085377A" w:rsidRDefault="004237AB"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261BE6" w:rsidRDefault="00261BE6">
      <w:pPr>
        <w:rPr>
          <w:rFonts w:ascii="Arial" w:hAnsi="Arial" w:cs="Arial"/>
          <w:color w:val="0070C0"/>
          <w:sz w:val="26"/>
          <w:szCs w:val="26"/>
          <w:highlight w:val="yellow"/>
        </w:rPr>
      </w:pPr>
      <w:bookmarkStart w:id="176" w:name="_Toc364249040"/>
      <w:bookmarkStart w:id="177" w:name="_Toc364258122"/>
      <w:bookmarkStart w:id="178" w:name="_Toc364249100"/>
      <w:bookmarkStart w:id="179" w:name="_Toc364258182"/>
      <w:bookmarkEnd w:id="176"/>
      <w:bookmarkEnd w:id="177"/>
      <w:bookmarkEnd w:id="178"/>
      <w:bookmarkEnd w:id="179"/>
    </w:p>
    <w:p w:rsidR="00421756" w:rsidRPr="00321D4A" w:rsidRDefault="00421756" w:rsidP="00421756">
      <w:pPr>
        <w:pStyle w:val="Heading3"/>
        <w:rPr>
          <w:highlight w:val="yellow"/>
        </w:rPr>
      </w:pPr>
      <w:bookmarkStart w:id="180" w:name="_Toc369010272"/>
      <w:r w:rsidRPr="00321D4A">
        <w:rPr>
          <w:highlight w:val="yellow"/>
        </w:rPr>
        <w:t>videoData</w:t>
      </w:r>
      <w:bookmarkEnd w:id="1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795"/>
        <w:gridCol w:w="1097"/>
        <w:gridCol w:w="1018"/>
        <w:gridCol w:w="3360"/>
        <w:gridCol w:w="450"/>
        <w:gridCol w:w="450"/>
        <w:gridCol w:w="1330"/>
      </w:tblGrid>
      <w:tr w:rsidR="00421756" w:rsidRPr="0085377A">
        <w:trPr>
          <w:cantSplit/>
          <w:tblHeader/>
        </w:trPr>
        <w:tc>
          <w:tcPr>
            <w:tcW w:w="8170" w:type="dxa"/>
            <w:gridSpan w:val="6"/>
            <w:shd w:val="clear" w:color="auto" w:fill="8080FF"/>
          </w:tcPr>
          <w:p w:rsidR="00421756" w:rsidRPr="0085377A" w:rsidRDefault="008C57DF" w:rsidP="00874C48">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421756" w:rsidRPr="0085377A">
              <w:rPr>
                <w:sz w:val="20"/>
                <w:szCs w:val="20"/>
              </w:rPr>
              <w:instrText>tc  \l 2 "Column(s) of \"vitalAperiodic\" Table"</w:instrText>
            </w:r>
            <w:r w:rsidRPr="0085377A">
              <w:rPr>
                <w:sz w:val="20"/>
                <w:szCs w:val="20"/>
              </w:rPr>
              <w:fldChar w:fldCharType="end"/>
            </w:r>
            <w:r w:rsidR="00421756">
              <w:rPr>
                <w:rFonts w:ascii="Verdana" w:hAnsi="Verdana" w:cs="Verdana"/>
                <w:b/>
                <w:bCs/>
                <w:snapToGrid w:val="0"/>
                <w:color w:val="FFFFFF"/>
                <w:sz w:val="20"/>
                <w:szCs w:val="20"/>
              </w:rPr>
              <w:t>Columns</w:t>
            </w:r>
            <w:r w:rsidR="00421756" w:rsidRPr="0085377A">
              <w:rPr>
                <w:rFonts w:ascii="Verdana" w:hAnsi="Verdana" w:cs="Verdana"/>
                <w:b/>
                <w:bCs/>
                <w:snapToGrid w:val="0"/>
                <w:color w:val="FFFFFF"/>
                <w:sz w:val="20"/>
                <w:szCs w:val="20"/>
              </w:rPr>
              <w:t xml:space="preserve"> o</w:t>
            </w:r>
            <w:r w:rsidR="00421756">
              <w:rPr>
                <w:rFonts w:ascii="Verdana" w:hAnsi="Verdana" w:cs="Verdana"/>
                <w:b/>
                <w:bCs/>
                <w:snapToGrid w:val="0"/>
                <w:color w:val="FFFFFF"/>
                <w:sz w:val="20"/>
                <w:szCs w:val="20"/>
              </w:rPr>
              <w:t>f "videoData</w:t>
            </w:r>
            <w:r w:rsidR="00421756" w:rsidRPr="0085377A">
              <w:rPr>
                <w:rFonts w:ascii="Verdana" w:hAnsi="Verdana" w:cs="Verdana"/>
                <w:b/>
                <w:bCs/>
                <w:snapToGrid w:val="0"/>
                <w:color w:val="FFFFFF"/>
                <w:sz w:val="20"/>
                <w:szCs w:val="20"/>
              </w:rPr>
              <w:t>" Table</w:t>
            </w:r>
          </w:p>
        </w:tc>
        <w:tc>
          <w:tcPr>
            <w:tcW w:w="1330" w:type="dxa"/>
            <w:shd w:val="clear" w:color="auto" w:fill="8080FF"/>
          </w:tcPr>
          <w:p w:rsidR="00421756" w:rsidRPr="0085377A" w:rsidRDefault="00421756" w:rsidP="00874C48">
            <w:pPr>
              <w:widowControl w:val="0"/>
              <w:autoSpaceDE w:val="0"/>
              <w:autoSpaceDN w:val="0"/>
              <w:rPr>
                <w:sz w:val="20"/>
                <w:szCs w:val="20"/>
              </w:rPr>
            </w:pPr>
          </w:p>
        </w:tc>
      </w:tr>
      <w:tr w:rsidR="00421756" w:rsidRPr="0085377A">
        <w:trPr>
          <w:cantSplit/>
          <w:tblHeader/>
        </w:trPr>
        <w:tc>
          <w:tcPr>
            <w:tcW w:w="1795" w:type="dxa"/>
            <w:shd w:val="clear" w:color="auto" w:fill="64B1FF"/>
          </w:tcPr>
          <w:p w:rsidR="00421756" w:rsidRPr="0085377A" w:rsidRDefault="00421756" w:rsidP="00874C48">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097" w:type="dxa"/>
            <w:shd w:val="clear" w:color="auto" w:fill="64B1FF"/>
          </w:tcPr>
          <w:p w:rsidR="00421756" w:rsidRPr="0085377A" w:rsidRDefault="00421756" w:rsidP="00874C48">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018" w:type="dxa"/>
            <w:shd w:val="clear" w:color="auto" w:fill="64B1FF"/>
          </w:tcPr>
          <w:p w:rsidR="00421756" w:rsidRPr="0085377A" w:rsidRDefault="00421756" w:rsidP="00874C48">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360" w:type="dxa"/>
            <w:shd w:val="clear" w:color="auto" w:fill="64B1FF"/>
          </w:tcPr>
          <w:p w:rsidR="00421756" w:rsidRPr="0085377A" w:rsidRDefault="00421756" w:rsidP="00874C48">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421756" w:rsidRPr="0085377A" w:rsidRDefault="00421756" w:rsidP="00874C48">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421756" w:rsidRPr="0085377A" w:rsidRDefault="00421756" w:rsidP="00874C48">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421756" w:rsidRPr="0085377A" w:rsidRDefault="00421756" w:rsidP="00874C48">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421756" w:rsidRPr="0085377A">
        <w:trPr>
          <w:cantSplit/>
        </w:trPr>
        <w:tc>
          <w:tcPr>
            <w:tcW w:w="1795" w:type="dxa"/>
            <w:shd w:val="clear" w:color="auto" w:fill="FFFFFF"/>
          </w:tcPr>
          <w:p w:rsidR="00421756" w:rsidRPr="0085377A" w:rsidRDefault="0042175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vi</w:t>
            </w:r>
            <w:r>
              <w:rPr>
                <w:rFonts w:ascii="Verdana" w:hAnsi="Verdana" w:cs="Verdana"/>
                <w:snapToGrid w:val="0"/>
                <w:sz w:val="16"/>
                <w:szCs w:val="16"/>
              </w:rPr>
              <w:t>deoData</w:t>
            </w:r>
            <w:r w:rsidRPr="0085377A">
              <w:rPr>
                <w:rFonts w:ascii="Verdana" w:hAnsi="Verdana" w:cs="Verdana"/>
                <w:snapToGrid w:val="0"/>
                <w:sz w:val="16"/>
                <w:szCs w:val="16"/>
              </w:rPr>
              <w:t>ID</w:t>
            </w:r>
          </w:p>
        </w:tc>
        <w:tc>
          <w:tcPr>
            <w:tcW w:w="1097"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360" w:type="dxa"/>
            <w:shd w:val="clear" w:color="auto" w:fill="FFFFFF"/>
          </w:tcPr>
          <w:p w:rsidR="00421756" w:rsidRPr="0085377A" w:rsidRDefault="0042175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surrogate key for the </w:t>
            </w:r>
            <w:r>
              <w:rPr>
                <w:rFonts w:ascii="Verdana" w:hAnsi="Verdana" w:cs="Verdana"/>
                <w:snapToGrid w:val="0"/>
                <w:sz w:val="16"/>
                <w:szCs w:val="16"/>
              </w:rPr>
              <w:t>video data</w:t>
            </w:r>
            <w:r w:rsidRPr="0085377A">
              <w:rPr>
                <w:rFonts w:ascii="Verdana" w:hAnsi="Verdana" w:cs="Verdana"/>
                <w:snapToGrid w:val="0"/>
                <w:sz w:val="16"/>
                <w:szCs w:val="16"/>
              </w:rPr>
              <w:t xml:space="preserve"> value</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21756" w:rsidRPr="0085377A">
        <w:trPr>
          <w:cantSplit/>
        </w:trPr>
        <w:tc>
          <w:tcPr>
            <w:tcW w:w="1795" w:type="dxa"/>
            <w:shd w:val="clear" w:color="auto" w:fill="FFFFFF"/>
          </w:tcPr>
          <w:p w:rsidR="00421756" w:rsidRPr="0085377A" w:rsidRDefault="00421756" w:rsidP="00421756">
            <w:pPr>
              <w:widowControl w:val="0"/>
              <w:autoSpaceDE w:val="0"/>
              <w:autoSpaceDN w:val="0"/>
              <w:rPr>
                <w:rFonts w:ascii="Verdana" w:hAnsi="Verdana" w:cs="Verdana"/>
                <w:snapToGrid w:val="0"/>
                <w:sz w:val="16"/>
                <w:szCs w:val="16"/>
              </w:rPr>
            </w:pPr>
            <w:r>
              <w:rPr>
                <w:rFonts w:ascii="Verdana" w:hAnsi="Verdana" w:cs="Verdana"/>
                <w:snapToGrid w:val="0"/>
                <w:sz w:val="16"/>
                <w:szCs w:val="16"/>
              </w:rPr>
              <w:t>patienthealthSystemStayID</w:t>
            </w:r>
          </w:p>
        </w:tc>
        <w:tc>
          <w:tcPr>
            <w:tcW w:w="1097"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int</w:t>
            </w:r>
          </w:p>
        </w:tc>
        <w:tc>
          <w:tcPr>
            <w:tcW w:w="1018"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NOT NULL</w:t>
            </w:r>
          </w:p>
        </w:tc>
        <w:tc>
          <w:tcPr>
            <w:tcW w:w="3360" w:type="dxa"/>
            <w:shd w:val="clear" w:color="auto" w:fill="FFFFFF"/>
          </w:tcPr>
          <w:p w:rsidR="00421756" w:rsidRPr="0085377A" w:rsidRDefault="00421756" w:rsidP="0042175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421756" w:rsidRDefault="00421756"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21756" w:rsidRPr="0085377A">
        <w:trPr>
          <w:cantSplit/>
        </w:trPr>
        <w:tc>
          <w:tcPr>
            <w:tcW w:w="1795"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097"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421756" w:rsidRPr="0085377A">
        <w:trPr>
          <w:cantSplit/>
        </w:trPr>
        <w:tc>
          <w:tcPr>
            <w:tcW w:w="1795"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vidSessStart</w:t>
            </w:r>
            <w:r w:rsidRPr="0085377A">
              <w:rPr>
                <w:rFonts w:ascii="Verdana" w:hAnsi="Verdana" w:cs="Verdana"/>
                <w:snapToGrid w:val="0"/>
                <w:sz w:val="16"/>
                <w:szCs w:val="16"/>
              </w:rPr>
              <w:t>Year</w:t>
            </w:r>
          </w:p>
        </w:tc>
        <w:tc>
          <w:tcPr>
            <w:tcW w:w="1097"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18"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421756" w:rsidRPr="0085377A" w:rsidRDefault="00421756">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Pr>
                <w:rFonts w:ascii="Verdana" w:hAnsi="Verdana" w:cs="Verdana"/>
                <w:snapToGrid w:val="0"/>
                <w:sz w:val="16"/>
                <w:szCs w:val="16"/>
              </w:rPr>
              <w:t>video session was started</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360EE" w:rsidRPr="0085377A">
        <w:trPr>
          <w:cantSplit/>
        </w:trPr>
        <w:tc>
          <w:tcPr>
            <w:tcW w:w="1795"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vidSessStartTime24</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t>
            </w:r>
            <w:r w:rsidRPr="0085377A">
              <w:rPr>
                <w:rFonts w:ascii="Verdana" w:hAnsi="Verdana" w:cs="Verdana"/>
                <w:snapToGrid w:val="0"/>
                <w:sz w:val="16"/>
                <w:szCs w:val="16"/>
              </w:rPr>
              <w:t xml:space="preserve">when the </w:t>
            </w:r>
            <w:r>
              <w:rPr>
                <w:rFonts w:ascii="Verdana" w:hAnsi="Verdana" w:cs="Verdana"/>
                <w:snapToGrid w:val="0"/>
                <w:sz w:val="16"/>
                <w:szCs w:val="16"/>
              </w:rPr>
              <w:t>video session was started e.g.: “12:45”, “15:30”, “3:45”</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360EE" w:rsidRPr="0085377A">
        <w:trPr>
          <w:cantSplit/>
        </w:trPr>
        <w:tc>
          <w:tcPr>
            <w:tcW w:w="1795"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vidSessStart</w:t>
            </w:r>
            <w:r w:rsidRPr="0085377A">
              <w:rPr>
                <w:rFonts w:ascii="Verdana" w:hAnsi="Verdana" w:cs="Verdana"/>
                <w:snapToGrid w:val="0"/>
                <w:sz w:val="16"/>
                <w:szCs w:val="16"/>
              </w:rPr>
              <w:t>Time</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video session was started</w:t>
            </w:r>
            <w:r w:rsidRPr="0085377A">
              <w:rPr>
                <w:rFonts w:ascii="Verdana" w:hAnsi="Verdana" w:cs="Verdana"/>
                <w:snapToGrid w:val="0"/>
                <w:sz w:val="16"/>
                <w:szCs w:val="16"/>
              </w:rPr>
              <w:t>: 'midnight', 'morning', 'midday', 'noon', 'evening', or 'night'</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360EE" w:rsidRPr="0085377A">
        <w:trPr>
          <w:cantSplit/>
        </w:trPr>
        <w:tc>
          <w:tcPr>
            <w:tcW w:w="1795"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vidSessStart</w:t>
            </w:r>
            <w:r w:rsidRPr="0085377A">
              <w:rPr>
                <w:rFonts w:ascii="Verdana" w:hAnsi="Verdana" w:cs="Verdana"/>
                <w:snapToGrid w:val="0"/>
                <w:sz w:val="16"/>
                <w:szCs w:val="16"/>
              </w:rPr>
              <w:t>Offset</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when the </w:t>
            </w:r>
            <w:r>
              <w:rPr>
                <w:rFonts w:ascii="Verdana" w:hAnsi="Verdana" w:cs="Verdana"/>
                <w:snapToGrid w:val="0"/>
                <w:sz w:val="16"/>
                <w:szCs w:val="16"/>
              </w:rPr>
              <w:t>video session was started</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360EE" w:rsidRPr="0085377A">
        <w:trPr>
          <w:cantSplit/>
        </w:trPr>
        <w:tc>
          <w:tcPr>
            <w:tcW w:w="1795" w:type="dxa"/>
            <w:shd w:val="clear" w:color="auto" w:fill="FFFFFF"/>
          </w:tcPr>
          <w:p w:rsidR="006360EE"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vidSessEnd</w:t>
            </w:r>
            <w:r w:rsidRPr="0085377A">
              <w:rPr>
                <w:rFonts w:ascii="Verdana" w:hAnsi="Verdana" w:cs="Verdana"/>
                <w:snapToGrid w:val="0"/>
                <w:sz w:val="16"/>
                <w:szCs w:val="16"/>
              </w:rPr>
              <w:t>Year</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year when the </w:t>
            </w:r>
            <w:r>
              <w:rPr>
                <w:rFonts w:ascii="Verdana" w:hAnsi="Verdana" w:cs="Verdana"/>
                <w:snapToGrid w:val="0"/>
                <w:sz w:val="16"/>
                <w:szCs w:val="16"/>
              </w:rPr>
              <w:t>video session ended</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360EE" w:rsidRPr="0085377A">
        <w:trPr>
          <w:cantSplit/>
        </w:trPr>
        <w:tc>
          <w:tcPr>
            <w:tcW w:w="1795" w:type="dxa"/>
            <w:shd w:val="clear" w:color="auto" w:fill="FFFFFF"/>
          </w:tcPr>
          <w:p w:rsidR="006360EE"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vidSessEndTime24</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time(0)</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 xml:space="preserve">time in 24 hour format of </w:t>
            </w:r>
            <w:r w:rsidRPr="0085377A">
              <w:rPr>
                <w:rFonts w:ascii="Verdana" w:hAnsi="Verdana" w:cs="Verdana"/>
                <w:snapToGrid w:val="0"/>
                <w:sz w:val="16"/>
                <w:szCs w:val="16"/>
              </w:rPr>
              <w:t xml:space="preserve">when the </w:t>
            </w:r>
            <w:r>
              <w:rPr>
                <w:rFonts w:ascii="Verdana" w:hAnsi="Verdana" w:cs="Verdana"/>
                <w:snapToGrid w:val="0"/>
                <w:sz w:val="16"/>
                <w:szCs w:val="16"/>
              </w:rPr>
              <w:t>video session ended e.g.: “12:45”, “15:30”, “3:45”</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360EE" w:rsidRPr="0085377A">
        <w:trPr>
          <w:cantSplit/>
        </w:trPr>
        <w:tc>
          <w:tcPr>
            <w:tcW w:w="1795" w:type="dxa"/>
            <w:shd w:val="clear" w:color="auto" w:fill="FFFFFF"/>
          </w:tcPr>
          <w:p w:rsidR="006360EE"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vidSessEnd</w:t>
            </w:r>
            <w:r w:rsidRPr="0085377A">
              <w:rPr>
                <w:rFonts w:ascii="Verdana" w:hAnsi="Verdana" w:cs="Verdana"/>
                <w:snapToGrid w:val="0"/>
                <w:sz w:val="16"/>
                <w:szCs w:val="16"/>
              </w:rPr>
              <w:t>Time</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time frame when the </w:t>
            </w:r>
            <w:r>
              <w:rPr>
                <w:rFonts w:ascii="Verdana" w:hAnsi="Verdana" w:cs="Verdana"/>
                <w:snapToGrid w:val="0"/>
                <w:sz w:val="16"/>
                <w:szCs w:val="16"/>
              </w:rPr>
              <w:t>video session ended</w:t>
            </w:r>
            <w:r w:rsidRPr="0085377A">
              <w:rPr>
                <w:rFonts w:ascii="Verdana" w:hAnsi="Verdana" w:cs="Verdana"/>
                <w:snapToGrid w:val="0"/>
                <w:sz w:val="16"/>
                <w:szCs w:val="16"/>
              </w:rPr>
              <w:t>: 'midnight', 'morning', 'midday', 'noon', 'evening', or 'night'</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360EE" w:rsidRPr="0085377A">
        <w:trPr>
          <w:cantSplit/>
        </w:trPr>
        <w:tc>
          <w:tcPr>
            <w:tcW w:w="1795" w:type="dxa"/>
            <w:shd w:val="clear" w:color="auto" w:fill="FFFFFF"/>
          </w:tcPr>
          <w:p w:rsidR="006360EE" w:rsidRDefault="006360EE"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vidSessEnd</w:t>
            </w:r>
            <w:r w:rsidRPr="0085377A">
              <w:rPr>
                <w:rFonts w:ascii="Verdana" w:hAnsi="Verdana" w:cs="Verdana"/>
                <w:snapToGrid w:val="0"/>
                <w:sz w:val="16"/>
                <w:szCs w:val="16"/>
              </w:rPr>
              <w:t>Offset</w:t>
            </w:r>
          </w:p>
        </w:tc>
        <w:tc>
          <w:tcPr>
            <w:tcW w:w="1097"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D70BE4">
              <w:rPr>
                <w:rFonts w:ascii="Verdana" w:hAnsi="Verdana" w:cs="Verdana"/>
                <w:snapToGrid w:val="0"/>
                <w:sz w:val="16"/>
                <w:szCs w:val="16"/>
              </w:rPr>
              <w:t>NULL</w:t>
            </w:r>
          </w:p>
        </w:tc>
        <w:tc>
          <w:tcPr>
            <w:tcW w:w="3360" w:type="dxa"/>
            <w:shd w:val="clear" w:color="auto" w:fill="FFFFFF"/>
          </w:tcPr>
          <w:p w:rsidR="006360EE" w:rsidRPr="0085377A" w:rsidRDefault="006360EE"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 xml:space="preserve">number of minutes from unit admit time when the </w:t>
            </w:r>
            <w:r>
              <w:rPr>
                <w:rFonts w:ascii="Verdana" w:hAnsi="Verdana" w:cs="Verdana"/>
                <w:snapToGrid w:val="0"/>
                <w:sz w:val="16"/>
                <w:szCs w:val="16"/>
              </w:rPr>
              <w:t>video session ended</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360EE" w:rsidRPr="0085377A" w:rsidRDefault="006360EE"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360EE" w:rsidRDefault="006360EE"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265A40" w:rsidRPr="0085377A">
        <w:trPr>
          <w:cantSplit/>
        </w:trPr>
        <w:tc>
          <w:tcPr>
            <w:tcW w:w="1795" w:type="dxa"/>
            <w:shd w:val="clear" w:color="auto" w:fill="FFFFFF"/>
          </w:tcPr>
          <w:p w:rsidR="00265A40"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endDateReason</w:t>
            </w:r>
          </w:p>
        </w:tc>
        <w:tc>
          <w:tcPr>
            <w:tcW w:w="1097"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1018"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sidRPr="005F3FC0">
              <w:rPr>
                <w:rFonts w:ascii="Verdana" w:hAnsi="Verdana" w:cs="Verdana"/>
                <w:snapToGrid w:val="0"/>
                <w:sz w:val="16"/>
                <w:szCs w:val="16"/>
              </w:rPr>
              <w:t>NULL</w:t>
            </w:r>
          </w:p>
        </w:tc>
        <w:tc>
          <w:tcPr>
            <w:tcW w:w="3360"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reason video session ended e.g. “User Action”, “Inactive User”, “Orphaned session”</w:t>
            </w:r>
          </w:p>
        </w:tc>
        <w:tc>
          <w:tcPr>
            <w:tcW w:w="450" w:type="dxa"/>
            <w:shd w:val="clear" w:color="auto" w:fill="FFFFFF"/>
          </w:tcPr>
          <w:p w:rsidR="00265A40" w:rsidRPr="0085377A" w:rsidRDefault="00265A40" w:rsidP="00874C48">
            <w:pPr>
              <w:widowControl w:val="0"/>
              <w:autoSpaceDE w:val="0"/>
              <w:autoSpaceDN w:val="0"/>
              <w:jc w:val="center"/>
              <w:rPr>
                <w:rFonts w:ascii="Verdana" w:hAnsi="Verdana" w:cs="Verdana"/>
                <w:snapToGrid w:val="0"/>
                <w:sz w:val="16"/>
                <w:szCs w:val="16"/>
              </w:rPr>
            </w:pPr>
            <w:r w:rsidRPr="002D30C5">
              <w:rPr>
                <w:rFonts w:ascii="Verdana" w:hAnsi="Verdana" w:cs="Verdana"/>
                <w:snapToGrid w:val="0"/>
                <w:sz w:val="16"/>
                <w:szCs w:val="16"/>
              </w:rPr>
              <w:t>No</w:t>
            </w:r>
          </w:p>
        </w:tc>
        <w:tc>
          <w:tcPr>
            <w:tcW w:w="450" w:type="dxa"/>
            <w:shd w:val="clear" w:color="auto" w:fill="FFFFFF"/>
          </w:tcPr>
          <w:p w:rsidR="00265A40" w:rsidRPr="0085377A" w:rsidRDefault="00265A40" w:rsidP="00874C48">
            <w:pPr>
              <w:widowControl w:val="0"/>
              <w:autoSpaceDE w:val="0"/>
              <w:autoSpaceDN w:val="0"/>
              <w:jc w:val="center"/>
              <w:rPr>
                <w:rFonts w:ascii="Verdana" w:hAnsi="Verdana" w:cs="Verdana"/>
                <w:snapToGrid w:val="0"/>
                <w:sz w:val="16"/>
                <w:szCs w:val="16"/>
              </w:rPr>
            </w:pPr>
            <w:r w:rsidRPr="002D30C5">
              <w:rPr>
                <w:rFonts w:ascii="Verdana" w:hAnsi="Verdana" w:cs="Verdana"/>
                <w:snapToGrid w:val="0"/>
                <w:sz w:val="16"/>
                <w:szCs w:val="16"/>
              </w:rPr>
              <w:t>No</w:t>
            </w:r>
          </w:p>
        </w:tc>
        <w:tc>
          <w:tcPr>
            <w:tcW w:w="1330" w:type="dxa"/>
            <w:shd w:val="clear" w:color="auto" w:fill="FFFFFF"/>
          </w:tcPr>
          <w:p w:rsidR="00265A40" w:rsidRDefault="00265A40"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65A40" w:rsidRPr="0085377A">
        <w:trPr>
          <w:cantSplit/>
        </w:trPr>
        <w:tc>
          <w:tcPr>
            <w:tcW w:w="1795" w:type="dxa"/>
            <w:shd w:val="clear" w:color="auto" w:fill="FFFFFF"/>
          </w:tcPr>
          <w:p w:rsidR="00265A40"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videoSessionStatus</w:t>
            </w:r>
          </w:p>
        </w:tc>
        <w:tc>
          <w:tcPr>
            <w:tcW w:w="1097"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1018"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sidRPr="005F3FC0">
              <w:rPr>
                <w:rFonts w:ascii="Verdana" w:hAnsi="Verdana" w:cs="Verdana"/>
                <w:snapToGrid w:val="0"/>
                <w:sz w:val="16"/>
                <w:szCs w:val="16"/>
              </w:rPr>
              <w:t>NULL</w:t>
            </w:r>
          </w:p>
        </w:tc>
        <w:tc>
          <w:tcPr>
            <w:tcW w:w="3360"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video session status e.g. “First In”, “View Only”</w:t>
            </w:r>
          </w:p>
        </w:tc>
        <w:tc>
          <w:tcPr>
            <w:tcW w:w="450" w:type="dxa"/>
            <w:shd w:val="clear" w:color="auto" w:fill="FFFFFF"/>
          </w:tcPr>
          <w:p w:rsidR="00265A40" w:rsidRPr="0085377A" w:rsidRDefault="00265A40" w:rsidP="00874C48">
            <w:pPr>
              <w:widowControl w:val="0"/>
              <w:autoSpaceDE w:val="0"/>
              <w:autoSpaceDN w:val="0"/>
              <w:jc w:val="center"/>
              <w:rPr>
                <w:rFonts w:ascii="Verdana" w:hAnsi="Verdana" w:cs="Verdana"/>
                <w:snapToGrid w:val="0"/>
                <w:sz w:val="16"/>
                <w:szCs w:val="16"/>
              </w:rPr>
            </w:pPr>
            <w:r w:rsidRPr="002D30C5">
              <w:rPr>
                <w:rFonts w:ascii="Verdana" w:hAnsi="Verdana" w:cs="Verdana"/>
                <w:snapToGrid w:val="0"/>
                <w:sz w:val="16"/>
                <w:szCs w:val="16"/>
              </w:rPr>
              <w:t>No</w:t>
            </w:r>
          </w:p>
        </w:tc>
        <w:tc>
          <w:tcPr>
            <w:tcW w:w="450" w:type="dxa"/>
            <w:shd w:val="clear" w:color="auto" w:fill="FFFFFF"/>
          </w:tcPr>
          <w:p w:rsidR="00265A40" w:rsidRPr="0085377A" w:rsidRDefault="00265A40" w:rsidP="00874C48">
            <w:pPr>
              <w:widowControl w:val="0"/>
              <w:autoSpaceDE w:val="0"/>
              <w:autoSpaceDN w:val="0"/>
              <w:jc w:val="center"/>
              <w:rPr>
                <w:rFonts w:ascii="Verdana" w:hAnsi="Verdana" w:cs="Verdana"/>
                <w:snapToGrid w:val="0"/>
                <w:sz w:val="16"/>
                <w:szCs w:val="16"/>
              </w:rPr>
            </w:pPr>
            <w:r w:rsidRPr="002D30C5">
              <w:rPr>
                <w:rFonts w:ascii="Verdana" w:hAnsi="Verdana" w:cs="Verdana"/>
                <w:snapToGrid w:val="0"/>
                <w:sz w:val="16"/>
                <w:szCs w:val="16"/>
              </w:rPr>
              <w:t>No</w:t>
            </w:r>
          </w:p>
        </w:tc>
        <w:tc>
          <w:tcPr>
            <w:tcW w:w="1330" w:type="dxa"/>
            <w:shd w:val="clear" w:color="auto" w:fill="FFFFFF"/>
          </w:tcPr>
          <w:p w:rsidR="00265A40" w:rsidRDefault="00265A40"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265A40" w:rsidRPr="0085377A">
        <w:trPr>
          <w:cantSplit/>
        </w:trPr>
        <w:tc>
          <w:tcPr>
            <w:tcW w:w="1795" w:type="dxa"/>
            <w:shd w:val="clear" w:color="auto" w:fill="FFFFFF"/>
          </w:tcPr>
          <w:p w:rsidR="00265A40"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cameraTypeName</w:t>
            </w:r>
          </w:p>
        </w:tc>
        <w:tc>
          <w:tcPr>
            <w:tcW w:w="1097"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varchar(255)</w:t>
            </w:r>
          </w:p>
        </w:tc>
        <w:tc>
          <w:tcPr>
            <w:tcW w:w="1018"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sidRPr="005F3FC0">
              <w:rPr>
                <w:rFonts w:ascii="Verdana" w:hAnsi="Verdana" w:cs="Verdana"/>
                <w:snapToGrid w:val="0"/>
                <w:sz w:val="16"/>
                <w:szCs w:val="16"/>
              </w:rPr>
              <w:t>NULL</w:t>
            </w:r>
          </w:p>
        </w:tc>
        <w:tc>
          <w:tcPr>
            <w:tcW w:w="3360" w:type="dxa"/>
            <w:shd w:val="clear" w:color="auto" w:fill="FFFFFF"/>
          </w:tcPr>
          <w:p w:rsidR="00265A40" w:rsidRPr="0085377A" w:rsidRDefault="00265A40" w:rsidP="00874C48">
            <w:pPr>
              <w:widowControl w:val="0"/>
              <w:autoSpaceDE w:val="0"/>
              <w:autoSpaceDN w:val="0"/>
              <w:rPr>
                <w:rFonts w:ascii="Verdana" w:hAnsi="Verdana" w:cs="Verdana"/>
                <w:snapToGrid w:val="0"/>
                <w:sz w:val="16"/>
                <w:szCs w:val="16"/>
              </w:rPr>
            </w:pPr>
            <w:r>
              <w:rPr>
                <w:rFonts w:ascii="Verdana" w:hAnsi="Verdana" w:cs="Verdana"/>
                <w:snapToGrid w:val="0"/>
                <w:sz w:val="16"/>
                <w:szCs w:val="16"/>
              </w:rPr>
              <w:t>camera type e.g. “Axis 2401”, “Pro Connections (STI)”, “Vidyo”, etc.</w:t>
            </w:r>
          </w:p>
        </w:tc>
        <w:tc>
          <w:tcPr>
            <w:tcW w:w="450" w:type="dxa"/>
            <w:shd w:val="clear" w:color="auto" w:fill="FFFFFF"/>
          </w:tcPr>
          <w:p w:rsidR="00265A40" w:rsidRPr="0085377A" w:rsidRDefault="00265A40" w:rsidP="00874C48">
            <w:pPr>
              <w:widowControl w:val="0"/>
              <w:autoSpaceDE w:val="0"/>
              <w:autoSpaceDN w:val="0"/>
              <w:jc w:val="center"/>
              <w:rPr>
                <w:rFonts w:ascii="Verdana" w:hAnsi="Verdana" w:cs="Verdana"/>
                <w:snapToGrid w:val="0"/>
                <w:sz w:val="16"/>
                <w:szCs w:val="16"/>
              </w:rPr>
            </w:pPr>
            <w:r w:rsidRPr="002D30C5">
              <w:rPr>
                <w:rFonts w:ascii="Verdana" w:hAnsi="Verdana" w:cs="Verdana"/>
                <w:snapToGrid w:val="0"/>
                <w:sz w:val="16"/>
                <w:szCs w:val="16"/>
              </w:rPr>
              <w:t>No</w:t>
            </w:r>
          </w:p>
        </w:tc>
        <w:tc>
          <w:tcPr>
            <w:tcW w:w="450" w:type="dxa"/>
            <w:shd w:val="clear" w:color="auto" w:fill="FFFFFF"/>
          </w:tcPr>
          <w:p w:rsidR="00265A40" w:rsidRPr="0085377A" w:rsidRDefault="00265A40" w:rsidP="00874C48">
            <w:pPr>
              <w:widowControl w:val="0"/>
              <w:autoSpaceDE w:val="0"/>
              <w:autoSpaceDN w:val="0"/>
              <w:jc w:val="center"/>
              <w:rPr>
                <w:rFonts w:ascii="Verdana" w:hAnsi="Verdana" w:cs="Verdana"/>
                <w:snapToGrid w:val="0"/>
                <w:sz w:val="16"/>
                <w:szCs w:val="16"/>
              </w:rPr>
            </w:pPr>
            <w:r w:rsidRPr="002D30C5">
              <w:rPr>
                <w:rFonts w:ascii="Verdana" w:hAnsi="Verdana" w:cs="Verdana"/>
                <w:snapToGrid w:val="0"/>
                <w:sz w:val="16"/>
                <w:szCs w:val="16"/>
              </w:rPr>
              <w:t>No</w:t>
            </w:r>
          </w:p>
        </w:tc>
        <w:tc>
          <w:tcPr>
            <w:tcW w:w="1330" w:type="dxa"/>
            <w:shd w:val="clear" w:color="auto" w:fill="FFFFFF"/>
          </w:tcPr>
          <w:p w:rsidR="00265A40" w:rsidRDefault="00265A40"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421756" w:rsidRPr="0085377A">
        <w:trPr>
          <w:cantSplit/>
        </w:trPr>
        <w:tc>
          <w:tcPr>
            <w:tcW w:w="1795" w:type="dxa"/>
            <w:shd w:val="clear" w:color="auto" w:fill="FFFFFF"/>
          </w:tcPr>
          <w:p w:rsidR="00421756"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097"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018"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421756" w:rsidRPr="0085377A" w:rsidRDefault="00421756" w:rsidP="00874C48">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421756" w:rsidRPr="0085377A" w:rsidRDefault="00421756" w:rsidP="00874C48">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421756" w:rsidRDefault="00421756" w:rsidP="00874C48">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B2180B" w:rsidRDefault="00485FE9" w:rsidP="001F4167">
      <w:pPr>
        <w:pStyle w:val="Heading3"/>
      </w:pPr>
      <w:bookmarkStart w:id="181" w:name="_Toc369010273"/>
      <w:r>
        <w:t>vitalAperiodic</w:t>
      </w:r>
      <w:bookmarkEnd w:id="1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795"/>
        <w:gridCol w:w="1097"/>
        <w:gridCol w:w="1018"/>
        <w:gridCol w:w="3360"/>
        <w:gridCol w:w="450"/>
        <w:gridCol w:w="450"/>
        <w:gridCol w:w="1330"/>
      </w:tblGrid>
      <w:tr w:rsidR="00EE494A" w:rsidRPr="0085377A">
        <w:trPr>
          <w:cantSplit/>
          <w:tblHeader/>
        </w:trPr>
        <w:tc>
          <w:tcPr>
            <w:tcW w:w="8170" w:type="dxa"/>
            <w:gridSpan w:val="6"/>
            <w:shd w:val="clear" w:color="auto" w:fill="8080FF"/>
          </w:tcPr>
          <w:p w:rsidR="00EE494A"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EE494A" w:rsidRPr="0085377A">
              <w:rPr>
                <w:sz w:val="20"/>
                <w:szCs w:val="20"/>
              </w:rPr>
              <w:instrText>tc  \l 2 "Column(s) of \"vitalAperiodic\" Table"</w:instrText>
            </w:r>
            <w:r w:rsidRPr="0085377A">
              <w:rPr>
                <w:sz w:val="20"/>
                <w:szCs w:val="20"/>
              </w:rPr>
              <w:fldChar w:fldCharType="end"/>
            </w:r>
            <w:r w:rsidR="00EE494A">
              <w:rPr>
                <w:rFonts w:ascii="Verdana" w:hAnsi="Verdana" w:cs="Verdana"/>
                <w:b/>
                <w:bCs/>
                <w:snapToGrid w:val="0"/>
                <w:color w:val="FFFFFF"/>
                <w:sz w:val="20"/>
                <w:szCs w:val="20"/>
              </w:rPr>
              <w:t>Columns</w:t>
            </w:r>
            <w:r w:rsidR="00EE494A" w:rsidRPr="0085377A">
              <w:rPr>
                <w:rFonts w:ascii="Verdana" w:hAnsi="Verdana" w:cs="Verdana"/>
                <w:b/>
                <w:bCs/>
                <w:snapToGrid w:val="0"/>
                <w:color w:val="FFFFFF"/>
                <w:sz w:val="20"/>
                <w:szCs w:val="20"/>
              </w:rPr>
              <w:t xml:space="preserve"> of "vitalAperiodic" Table</w:t>
            </w:r>
          </w:p>
        </w:tc>
        <w:tc>
          <w:tcPr>
            <w:tcW w:w="1330" w:type="dxa"/>
            <w:shd w:val="clear" w:color="auto" w:fill="8080FF"/>
          </w:tcPr>
          <w:p w:rsidR="00EE494A" w:rsidRPr="0085377A" w:rsidRDefault="00EE494A" w:rsidP="004E6EA5">
            <w:pPr>
              <w:widowControl w:val="0"/>
              <w:autoSpaceDE w:val="0"/>
              <w:autoSpaceDN w:val="0"/>
              <w:rPr>
                <w:sz w:val="20"/>
                <w:szCs w:val="20"/>
              </w:rPr>
            </w:pPr>
          </w:p>
        </w:tc>
      </w:tr>
      <w:tr w:rsidR="00EE494A" w:rsidRPr="0085377A">
        <w:trPr>
          <w:cantSplit/>
          <w:tblHeader/>
        </w:trPr>
        <w:tc>
          <w:tcPr>
            <w:tcW w:w="1795" w:type="dxa"/>
            <w:shd w:val="clear" w:color="auto" w:fill="64B1FF"/>
          </w:tcPr>
          <w:p w:rsidR="00EE494A" w:rsidRPr="0085377A" w:rsidRDefault="00EE494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097" w:type="dxa"/>
            <w:shd w:val="clear" w:color="auto" w:fill="64B1FF"/>
          </w:tcPr>
          <w:p w:rsidR="00EE494A" w:rsidRPr="0085377A" w:rsidRDefault="00EE494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018" w:type="dxa"/>
            <w:shd w:val="clear" w:color="auto" w:fill="64B1FF"/>
          </w:tcPr>
          <w:p w:rsidR="00EE494A" w:rsidRPr="0085377A" w:rsidRDefault="00EE494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360" w:type="dxa"/>
            <w:shd w:val="clear" w:color="auto" w:fill="64B1FF"/>
          </w:tcPr>
          <w:p w:rsidR="00EE494A" w:rsidRPr="0085377A" w:rsidRDefault="00EE494A"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EE494A" w:rsidRPr="0085377A" w:rsidRDefault="00EE494A"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EE494A" w:rsidRPr="0085377A" w:rsidRDefault="00EE494A"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EE494A" w:rsidRPr="0085377A" w:rsidRDefault="00EE494A"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vitalAperiodicID</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the aperiodic value</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observationYear</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aperiodic value was entered</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w:t>
            </w:r>
            <w:r w:rsidR="00D90D75">
              <w:rPr>
                <w:rFonts w:ascii="Verdana" w:hAnsi="Verdana" w:cs="Verdana"/>
                <w:snapToGrid w:val="0"/>
                <w:sz w:val="16"/>
                <w:szCs w:val="16"/>
              </w:rPr>
              <w:t>Time24</w:t>
            </w:r>
          </w:p>
        </w:tc>
        <w:tc>
          <w:tcPr>
            <w:tcW w:w="1097" w:type="dxa"/>
            <w:shd w:val="clear" w:color="auto" w:fill="FFFFFF"/>
          </w:tcPr>
          <w:p w:rsidR="00EE494A" w:rsidRPr="0085377A" w:rsidRDefault="00D90D75"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8C762E">
              <w:rPr>
                <w:rFonts w:ascii="Verdana" w:hAnsi="Verdana" w:cs="Verdana"/>
                <w:snapToGrid w:val="0"/>
                <w:sz w:val="16"/>
                <w:szCs w:val="16"/>
              </w:rPr>
              <w:t>(0)</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EE494A" w:rsidRPr="0085377A" w:rsidRDefault="00D90D75" w:rsidP="00D90D7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vital sign obsesrvation date e.g.: “12:45”, “15:30”, “3:45”</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observationTime</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aperiodic value was entered: 'midnight', 'morning', 'midday', 'noon', 'evening', or 'night'</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observationOffset</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aperiodic value was entered</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nonInvasiveSystolic</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non invasive systolic value e.g.: 78, 102, 87, etc.</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nonInvasiveDiastolic</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non invasive diastolic value e.g.: 40, 59, 49, etc.</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nonInvasiveMean</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non invasive mean value e.g.: 56, 76, 65, etc.</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paop</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paop value e.g.: 20, 18, 15, etc.</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cardiacOutput</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 cardiac output value e.g.: 4.71, 5.81, 5.63, etc.</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cardiacInput</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 cardiac input value e.g.:</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svr</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 svr value  e.g.:</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svri</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1F4167" w:rsidRDefault="00EE494A" w:rsidP="004E6EA5">
            <w:pPr>
              <w:widowControl w:val="0"/>
              <w:autoSpaceDE w:val="0"/>
              <w:autoSpaceDN w:val="0"/>
              <w:rPr>
                <w:rFonts w:ascii="Verdana" w:hAnsi="Verdana" w:cs="Verdana"/>
                <w:snapToGrid w:val="0"/>
                <w:sz w:val="16"/>
                <w:szCs w:val="16"/>
                <w:lang w:val="fr-FR"/>
              </w:rPr>
            </w:pPr>
            <w:r w:rsidRPr="001F4167">
              <w:rPr>
                <w:rFonts w:ascii="Verdana" w:hAnsi="Verdana" w:cs="Verdana"/>
                <w:snapToGrid w:val="0"/>
                <w:sz w:val="16"/>
                <w:szCs w:val="16"/>
                <w:lang w:val="fr-FR"/>
              </w:rPr>
              <w:t>patient svri value e.g.:</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pvr</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 pvr value e.g.:</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pvri</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real</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360" w:type="dxa"/>
            <w:shd w:val="clear" w:color="auto" w:fill="FFFFFF"/>
          </w:tcPr>
          <w:p w:rsidR="00EE494A" w:rsidRPr="001F4167" w:rsidRDefault="00EE494A" w:rsidP="004E6EA5">
            <w:pPr>
              <w:widowControl w:val="0"/>
              <w:autoSpaceDE w:val="0"/>
              <w:autoSpaceDN w:val="0"/>
              <w:rPr>
                <w:rFonts w:ascii="Verdana" w:hAnsi="Verdana" w:cs="Verdana"/>
                <w:snapToGrid w:val="0"/>
                <w:sz w:val="16"/>
                <w:szCs w:val="16"/>
                <w:lang w:val="fr-FR"/>
              </w:rPr>
            </w:pPr>
            <w:r w:rsidRPr="001F4167">
              <w:rPr>
                <w:rFonts w:ascii="Verdana" w:hAnsi="Verdana" w:cs="Verdana"/>
                <w:snapToGrid w:val="0"/>
                <w:sz w:val="16"/>
                <w:szCs w:val="16"/>
                <w:lang w:val="fr-FR"/>
              </w:rPr>
              <w:t>patient pvri value e.g.:</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EE494A" w:rsidRPr="0085377A">
        <w:trPr>
          <w:cantSplit/>
        </w:trPr>
        <w:tc>
          <w:tcPr>
            <w:tcW w:w="1795"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097"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018"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360" w:type="dxa"/>
            <w:shd w:val="clear" w:color="auto" w:fill="FFFFFF"/>
          </w:tcPr>
          <w:p w:rsidR="00EE494A" w:rsidRPr="0085377A" w:rsidRDefault="00EE494A"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EE494A" w:rsidRPr="0085377A" w:rsidRDefault="00EE494A"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375B1B" w:rsidRDefault="00375B1B" w:rsidP="00375B1B">
      <w:pPr>
        <w:widowControl w:val="0"/>
        <w:autoSpaceDE w:val="0"/>
        <w:autoSpaceDN w:val="0"/>
        <w:adjustRightInd w:val="0"/>
        <w:rPr>
          <w:sz w:val="20"/>
          <w:szCs w:val="20"/>
        </w:rPr>
      </w:pPr>
    </w:p>
    <w:p w:rsidR="00B2180B" w:rsidRDefault="00485FE9" w:rsidP="001F4167">
      <w:pPr>
        <w:pStyle w:val="Heading3"/>
      </w:pPr>
      <w:bookmarkStart w:id="182" w:name="_Toc369010274"/>
      <w:r>
        <w:t>vitalPeriodic</w:t>
      </w:r>
      <w:bookmarkEnd w:id="182"/>
    </w:p>
    <w:tbl>
      <w:tblPr>
        <w:tblW w:w="99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742"/>
        <w:gridCol w:w="1369"/>
        <w:gridCol w:w="1178"/>
        <w:gridCol w:w="3403"/>
        <w:gridCol w:w="450"/>
        <w:gridCol w:w="450"/>
        <w:gridCol w:w="1330"/>
      </w:tblGrid>
      <w:tr w:rsidR="006279E6" w:rsidRPr="0085377A">
        <w:trPr>
          <w:cantSplit/>
          <w:tblHeader/>
        </w:trPr>
        <w:tc>
          <w:tcPr>
            <w:tcW w:w="8592" w:type="dxa"/>
            <w:gridSpan w:val="6"/>
            <w:shd w:val="clear" w:color="auto" w:fill="8080FF"/>
          </w:tcPr>
          <w:p w:rsidR="006279E6" w:rsidRPr="0085377A" w:rsidRDefault="008C57DF" w:rsidP="004E6EA5">
            <w:pPr>
              <w:widowControl w:val="0"/>
              <w:autoSpaceDE w:val="0"/>
              <w:autoSpaceDN w:val="0"/>
              <w:rPr>
                <w:rFonts w:ascii="Verdana" w:hAnsi="Verdana" w:cs="Verdana"/>
                <w:b/>
                <w:bCs/>
                <w:snapToGrid w:val="0"/>
                <w:color w:val="FFFFFF"/>
                <w:sz w:val="20"/>
                <w:szCs w:val="20"/>
              </w:rPr>
            </w:pPr>
            <w:r w:rsidRPr="0085377A">
              <w:rPr>
                <w:sz w:val="20"/>
                <w:szCs w:val="20"/>
              </w:rPr>
              <w:fldChar w:fldCharType="begin"/>
            </w:r>
            <w:r w:rsidR="006279E6" w:rsidRPr="0085377A">
              <w:rPr>
                <w:sz w:val="20"/>
                <w:szCs w:val="20"/>
              </w:rPr>
              <w:instrText>tc  \l 2 "Column(s) of \"vitalPeriodic\" Table"</w:instrText>
            </w:r>
            <w:r w:rsidRPr="0085377A">
              <w:rPr>
                <w:sz w:val="20"/>
                <w:szCs w:val="20"/>
              </w:rPr>
              <w:fldChar w:fldCharType="end"/>
            </w:r>
            <w:r w:rsidR="006279E6">
              <w:rPr>
                <w:rFonts w:ascii="Verdana" w:hAnsi="Verdana" w:cs="Verdana"/>
                <w:b/>
                <w:bCs/>
                <w:snapToGrid w:val="0"/>
                <w:color w:val="FFFFFF"/>
                <w:sz w:val="20"/>
                <w:szCs w:val="20"/>
              </w:rPr>
              <w:t>Columns</w:t>
            </w:r>
            <w:r w:rsidR="006279E6" w:rsidRPr="0085377A">
              <w:rPr>
                <w:rFonts w:ascii="Verdana" w:hAnsi="Verdana" w:cs="Verdana"/>
                <w:b/>
                <w:bCs/>
                <w:snapToGrid w:val="0"/>
                <w:color w:val="FFFFFF"/>
                <w:sz w:val="20"/>
                <w:szCs w:val="20"/>
              </w:rPr>
              <w:t xml:space="preserve"> of "vitalPeriodic" Table</w:t>
            </w:r>
          </w:p>
        </w:tc>
        <w:tc>
          <w:tcPr>
            <w:tcW w:w="1330" w:type="dxa"/>
            <w:shd w:val="clear" w:color="auto" w:fill="8080FF"/>
          </w:tcPr>
          <w:p w:rsidR="006279E6" w:rsidRPr="0085377A" w:rsidRDefault="006279E6" w:rsidP="004E6EA5">
            <w:pPr>
              <w:widowControl w:val="0"/>
              <w:autoSpaceDE w:val="0"/>
              <w:autoSpaceDN w:val="0"/>
              <w:rPr>
                <w:sz w:val="20"/>
                <w:szCs w:val="20"/>
              </w:rPr>
            </w:pPr>
          </w:p>
        </w:tc>
      </w:tr>
      <w:tr w:rsidR="006279E6" w:rsidRPr="0085377A">
        <w:trPr>
          <w:cantSplit/>
          <w:tblHeader/>
        </w:trPr>
        <w:tc>
          <w:tcPr>
            <w:tcW w:w="1742" w:type="dxa"/>
            <w:shd w:val="clear" w:color="auto" w:fill="64B1FF"/>
          </w:tcPr>
          <w:p w:rsidR="006279E6" w:rsidRPr="0085377A" w:rsidRDefault="006279E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Name</w:t>
            </w:r>
          </w:p>
        </w:tc>
        <w:tc>
          <w:tcPr>
            <w:tcW w:w="1369" w:type="dxa"/>
            <w:shd w:val="clear" w:color="auto" w:fill="64B1FF"/>
          </w:tcPr>
          <w:p w:rsidR="006279E6" w:rsidRPr="0085377A" w:rsidRDefault="006279E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Datatype</w:t>
            </w:r>
          </w:p>
        </w:tc>
        <w:tc>
          <w:tcPr>
            <w:tcW w:w="1178" w:type="dxa"/>
            <w:shd w:val="clear" w:color="auto" w:fill="64B1FF"/>
          </w:tcPr>
          <w:p w:rsidR="006279E6" w:rsidRPr="0085377A" w:rsidRDefault="006279E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Null Option</w:t>
            </w:r>
          </w:p>
        </w:tc>
        <w:tc>
          <w:tcPr>
            <w:tcW w:w="3403" w:type="dxa"/>
            <w:shd w:val="clear" w:color="auto" w:fill="64B1FF"/>
          </w:tcPr>
          <w:p w:rsidR="006279E6" w:rsidRPr="0085377A" w:rsidRDefault="006279E6" w:rsidP="004E6EA5">
            <w:pPr>
              <w:widowControl w:val="0"/>
              <w:autoSpaceDE w:val="0"/>
              <w:autoSpaceDN w:val="0"/>
              <w:rPr>
                <w:rFonts w:ascii="Verdana" w:hAnsi="Verdana" w:cs="Verdana"/>
                <w:b/>
                <w:bCs/>
                <w:snapToGrid w:val="0"/>
                <w:sz w:val="16"/>
                <w:szCs w:val="16"/>
              </w:rPr>
            </w:pPr>
            <w:r w:rsidRPr="0085377A">
              <w:rPr>
                <w:rFonts w:ascii="Verdana" w:hAnsi="Verdana" w:cs="Verdana"/>
                <w:b/>
                <w:bCs/>
                <w:snapToGrid w:val="0"/>
                <w:sz w:val="16"/>
                <w:szCs w:val="16"/>
              </w:rPr>
              <w:t>Comment</w:t>
            </w:r>
          </w:p>
        </w:tc>
        <w:tc>
          <w:tcPr>
            <w:tcW w:w="450" w:type="dxa"/>
            <w:shd w:val="clear" w:color="auto" w:fill="64B1FF"/>
          </w:tcPr>
          <w:p w:rsidR="006279E6" w:rsidRPr="0085377A" w:rsidRDefault="006279E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PK</w:t>
            </w:r>
          </w:p>
        </w:tc>
        <w:tc>
          <w:tcPr>
            <w:tcW w:w="450" w:type="dxa"/>
            <w:shd w:val="clear" w:color="auto" w:fill="64B1FF"/>
          </w:tcPr>
          <w:p w:rsidR="006279E6" w:rsidRPr="0085377A" w:rsidRDefault="006279E6" w:rsidP="004E6EA5">
            <w:pPr>
              <w:widowControl w:val="0"/>
              <w:autoSpaceDE w:val="0"/>
              <w:autoSpaceDN w:val="0"/>
              <w:jc w:val="center"/>
              <w:rPr>
                <w:rFonts w:ascii="Verdana" w:hAnsi="Verdana" w:cs="Verdana"/>
                <w:b/>
                <w:bCs/>
                <w:snapToGrid w:val="0"/>
                <w:sz w:val="16"/>
                <w:szCs w:val="16"/>
              </w:rPr>
            </w:pPr>
            <w:r w:rsidRPr="0085377A">
              <w:rPr>
                <w:rFonts w:ascii="Verdana" w:hAnsi="Verdana" w:cs="Verdana"/>
                <w:b/>
                <w:bCs/>
                <w:snapToGrid w:val="0"/>
                <w:sz w:val="16"/>
                <w:szCs w:val="16"/>
              </w:rPr>
              <w:t>Is FK</w:t>
            </w:r>
          </w:p>
        </w:tc>
        <w:tc>
          <w:tcPr>
            <w:tcW w:w="1330" w:type="dxa"/>
            <w:shd w:val="clear" w:color="auto" w:fill="64B1FF"/>
          </w:tcPr>
          <w:p w:rsidR="006279E6" w:rsidRPr="0085377A" w:rsidRDefault="006279E6" w:rsidP="004E6EA5">
            <w:pPr>
              <w:widowControl w:val="0"/>
              <w:autoSpaceDE w:val="0"/>
              <w:autoSpaceDN w:val="0"/>
              <w:jc w:val="center"/>
              <w:rPr>
                <w:rFonts w:ascii="Verdana" w:hAnsi="Verdana" w:cs="Verdana"/>
                <w:b/>
                <w:bCs/>
                <w:snapToGrid w:val="0"/>
                <w:sz w:val="16"/>
                <w:szCs w:val="16"/>
              </w:rPr>
            </w:pPr>
            <w:r>
              <w:rPr>
                <w:rFonts w:ascii="Verdana" w:hAnsi="Verdana" w:cs="Verdana"/>
                <w:b/>
                <w:bCs/>
                <w:snapToGrid w:val="0"/>
                <w:sz w:val="16"/>
                <w:szCs w:val="16"/>
              </w:rPr>
              <w:t>Stored Transformed Created</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vitalPeriodicID</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IDENTITY</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surrogate key for periodic value</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patientUnitStayID</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foreign key link to the patient table</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Yes</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observationYear</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smallint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year when the periodic value was entered</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w:t>
            </w:r>
            <w:r w:rsidR="00D90D75">
              <w:rPr>
                <w:rFonts w:ascii="Verdana" w:hAnsi="Verdana" w:cs="Verdana"/>
                <w:snapToGrid w:val="0"/>
                <w:sz w:val="16"/>
                <w:szCs w:val="16"/>
              </w:rPr>
              <w:t>Time24</w:t>
            </w:r>
          </w:p>
        </w:tc>
        <w:tc>
          <w:tcPr>
            <w:tcW w:w="1369" w:type="dxa"/>
            <w:shd w:val="clear" w:color="auto" w:fill="FFFFFF"/>
          </w:tcPr>
          <w:p w:rsidR="006279E6" w:rsidRPr="0085377A" w:rsidRDefault="00D90D75" w:rsidP="004E6EA5">
            <w:pPr>
              <w:widowControl w:val="0"/>
              <w:autoSpaceDE w:val="0"/>
              <w:autoSpaceDN w:val="0"/>
              <w:rPr>
                <w:rFonts w:ascii="Verdana" w:hAnsi="Verdana" w:cs="Verdana"/>
                <w:snapToGrid w:val="0"/>
                <w:sz w:val="16"/>
                <w:szCs w:val="16"/>
              </w:rPr>
            </w:pPr>
            <w:r>
              <w:rPr>
                <w:rFonts w:ascii="Verdana" w:hAnsi="Verdana" w:cs="Verdana"/>
                <w:snapToGrid w:val="0"/>
                <w:sz w:val="16"/>
                <w:szCs w:val="16"/>
              </w:rPr>
              <w:t>time</w:t>
            </w:r>
            <w:r w:rsidR="008C762E">
              <w:rPr>
                <w:rFonts w:ascii="Verdana" w:hAnsi="Verdana" w:cs="Verdana"/>
                <w:snapToGrid w:val="0"/>
                <w:sz w:val="16"/>
                <w:szCs w:val="16"/>
              </w:rPr>
              <w:t>(0)</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03" w:type="dxa"/>
            <w:shd w:val="clear" w:color="auto" w:fill="FFFFFF"/>
          </w:tcPr>
          <w:p w:rsidR="006279E6" w:rsidRPr="0085377A" w:rsidRDefault="00D90D75" w:rsidP="00D90D75">
            <w:pPr>
              <w:widowControl w:val="0"/>
              <w:autoSpaceDE w:val="0"/>
              <w:autoSpaceDN w:val="0"/>
              <w:rPr>
                <w:rFonts w:ascii="Verdana" w:hAnsi="Verdana" w:cs="Verdana"/>
                <w:snapToGrid w:val="0"/>
                <w:sz w:val="16"/>
                <w:szCs w:val="16"/>
              </w:rPr>
            </w:pPr>
            <w:r>
              <w:rPr>
                <w:rFonts w:ascii="Verdana" w:hAnsi="Verdana" w:cs="Verdana"/>
                <w:snapToGrid w:val="0"/>
                <w:sz w:val="16"/>
                <w:szCs w:val="16"/>
              </w:rPr>
              <w:t>time in 24 hour format of the vital sign e.g.: “12:45”, “15:30”, “3:45”</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observationTime</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varchar(20)</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time frame when the periodic value was entered: 'midnight', 'morning', 'midday', 'noon', 'evening', or 'night'</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T</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observationOffset</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number of minutes from unit admit time that the periodic value was entered</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temperature</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decimal(11,4)</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temperature value in celcius e.g.: 36.1000, 37.8000, 35.5000,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saO2</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saO2 value e.g.: 99, 94, 98,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heartRate</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heart rate value e.g.: 102, 104, 70,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respiration</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1F4167" w:rsidRDefault="006279E6" w:rsidP="004E6EA5">
            <w:pPr>
              <w:widowControl w:val="0"/>
              <w:autoSpaceDE w:val="0"/>
              <w:autoSpaceDN w:val="0"/>
              <w:rPr>
                <w:rFonts w:ascii="Verdana" w:hAnsi="Verdana" w:cs="Verdana"/>
                <w:snapToGrid w:val="0"/>
                <w:sz w:val="16"/>
                <w:szCs w:val="16"/>
                <w:lang w:val="fr-FR"/>
              </w:rPr>
            </w:pPr>
            <w:r w:rsidRPr="001F4167">
              <w:rPr>
                <w:rFonts w:ascii="Verdana" w:hAnsi="Verdana" w:cs="Verdana"/>
                <w:snapToGrid w:val="0"/>
                <w:sz w:val="16"/>
                <w:szCs w:val="16"/>
                <w:lang w:val="fr-FR"/>
              </w:rPr>
              <w:t>patient's respiration value e.g.: 25, 20, 17,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cvp</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cvp value e.g.: 359, 272, 293,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etCo2</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etCo2 value e.g.: 31, 29, 35,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systemicSystolic</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systolic value e.g.: 120, 103, 106,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systemicDiastolic</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diastolic value e.g.: 73, 65, 63,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systemicMean</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mean pressure e.g.: 89, 75, 78,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paSystolic</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paSystolic e.g.: 40, 43, 33,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paDiastolic</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paDiastolic value e.g.: 26, 20, 21,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paMean</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paMean value e.g.: 31, 33, 25,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st1</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real</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st1 value e.g.: -0.85, 0.2, -0.3,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st2</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real</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st2 value e.g.: -0.1, 0.8, -0.9,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st3</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real</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st3 value e.g.: 0.2, -0.4, -1.1,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ICP</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patient's ICP value e.g.: 106, 13, 46, etc.</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S</w:t>
            </w:r>
          </w:p>
        </w:tc>
      </w:tr>
      <w:tr w:rsidR="006279E6" w:rsidRPr="0085377A">
        <w:trPr>
          <w:cantSplit/>
        </w:trPr>
        <w:tc>
          <w:tcPr>
            <w:tcW w:w="1742"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partitionKey</w:t>
            </w:r>
          </w:p>
        </w:tc>
        <w:tc>
          <w:tcPr>
            <w:tcW w:w="1369"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tinyint</w:t>
            </w:r>
          </w:p>
        </w:tc>
        <w:tc>
          <w:tcPr>
            <w:tcW w:w="1178"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NOT NULL</w:t>
            </w:r>
          </w:p>
        </w:tc>
        <w:tc>
          <w:tcPr>
            <w:tcW w:w="3403" w:type="dxa"/>
            <w:shd w:val="clear" w:color="auto" w:fill="FFFFFF"/>
          </w:tcPr>
          <w:p w:rsidR="006279E6" w:rsidRPr="0085377A" w:rsidRDefault="006279E6" w:rsidP="004E6EA5">
            <w:pPr>
              <w:widowControl w:val="0"/>
              <w:autoSpaceDE w:val="0"/>
              <w:autoSpaceDN w:val="0"/>
              <w:rPr>
                <w:rFonts w:ascii="Verdana" w:hAnsi="Verdana" w:cs="Verdana"/>
                <w:snapToGrid w:val="0"/>
                <w:sz w:val="16"/>
                <w:szCs w:val="16"/>
              </w:rPr>
            </w:pPr>
            <w:r w:rsidRPr="0085377A">
              <w:rPr>
                <w:rFonts w:ascii="Verdana" w:hAnsi="Verdana" w:cs="Verdana"/>
                <w:snapToGrid w:val="0"/>
                <w:sz w:val="16"/>
                <w:szCs w:val="16"/>
              </w:rPr>
              <w:t>partition key of table</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45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sidRPr="0085377A">
              <w:rPr>
                <w:rFonts w:ascii="Verdana" w:hAnsi="Verdana" w:cs="Verdana"/>
                <w:snapToGrid w:val="0"/>
                <w:sz w:val="16"/>
                <w:szCs w:val="16"/>
              </w:rPr>
              <w:t>No</w:t>
            </w:r>
          </w:p>
        </w:tc>
        <w:tc>
          <w:tcPr>
            <w:tcW w:w="1330" w:type="dxa"/>
            <w:shd w:val="clear" w:color="auto" w:fill="FFFFFF"/>
          </w:tcPr>
          <w:p w:rsidR="006279E6" w:rsidRPr="0085377A" w:rsidRDefault="006279E6" w:rsidP="004E6EA5">
            <w:pPr>
              <w:widowControl w:val="0"/>
              <w:autoSpaceDE w:val="0"/>
              <w:autoSpaceDN w:val="0"/>
              <w:jc w:val="center"/>
              <w:rPr>
                <w:rFonts w:ascii="Verdana" w:hAnsi="Verdana" w:cs="Verdana"/>
                <w:snapToGrid w:val="0"/>
                <w:sz w:val="16"/>
                <w:szCs w:val="16"/>
              </w:rPr>
            </w:pPr>
            <w:r>
              <w:rPr>
                <w:rFonts w:ascii="Verdana" w:hAnsi="Verdana" w:cs="Verdana"/>
                <w:snapToGrid w:val="0"/>
                <w:sz w:val="16"/>
                <w:szCs w:val="16"/>
              </w:rPr>
              <w:t>C</w:t>
            </w:r>
          </w:p>
        </w:tc>
      </w:tr>
    </w:tbl>
    <w:p w:rsidR="00746504" w:rsidRDefault="00746504" w:rsidP="00746504">
      <w:pPr>
        <w:pStyle w:val="BodyText"/>
        <w:numPr>
          <w:ilvl w:val="0"/>
          <w:numId w:val="0"/>
        </w:numPr>
      </w:pPr>
    </w:p>
    <w:p w:rsidR="00746504" w:rsidRPr="007B63A2" w:rsidRDefault="00286044">
      <w:pPr>
        <w:pStyle w:val="Heading1"/>
        <w:rPr>
          <w:highlight w:val="yellow"/>
        </w:rPr>
      </w:pPr>
      <w:bookmarkStart w:id="183" w:name="_Toc369010275"/>
      <w:bookmarkStart w:id="184" w:name="surveys"/>
      <w:r w:rsidRPr="007B63A2">
        <w:rPr>
          <w:highlight w:val="yellow"/>
        </w:rPr>
        <w:t>eICU and ICU Organizational Surveys</w:t>
      </w:r>
      <w:bookmarkEnd w:id="183"/>
    </w:p>
    <w:bookmarkEnd w:id="184"/>
    <w:p w:rsidR="00C06123" w:rsidRDefault="00930AAF" w:rsidP="00321D4A">
      <w:pPr>
        <w:pStyle w:val="Arialbodytext"/>
      </w:pPr>
      <w:r>
        <w:t xml:space="preserve">Attachment </w:t>
      </w:r>
      <w:r w:rsidR="00286044">
        <w:t>1</w:t>
      </w:r>
      <w:r>
        <w:t xml:space="preserve"> </w:t>
      </w:r>
      <w:r w:rsidR="0063351C">
        <w:t xml:space="preserve">and 2 </w:t>
      </w:r>
      <w:r>
        <w:t xml:space="preserve">contain the </w:t>
      </w:r>
      <w:r w:rsidR="0063351C">
        <w:t xml:space="preserve">eICU and ICU </w:t>
      </w:r>
      <w:r>
        <w:t>survey questions.</w:t>
      </w:r>
      <w:r w:rsidR="00C06123">
        <w:t xml:space="preserve"> [Note: Documents attached for convenience. </w:t>
      </w:r>
      <w:r w:rsidR="007B63A2">
        <w:t>Only t</w:t>
      </w:r>
      <w:r w:rsidR="00C06123">
        <w:t xml:space="preserve">he </w:t>
      </w:r>
      <w:r w:rsidR="00C06123" w:rsidRPr="00321D4A">
        <w:t>questions</w:t>
      </w:r>
      <w:r w:rsidR="00C06123">
        <w:t xml:space="preserve"> and respective answers are stored</w:t>
      </w:r>
      <w:r w:rsidR="007B63A2">
        <w:t xml:space="preserve"> in the database. N</w:t>
      </w:r>
      <w:r w:rsidR="00C06123">
        <w:t>one of the identifying header information is stored by the extraction logic</w:t>
      </w:r>
      <w:r w:rsidR="007B63A2">
        <w:t xml:space="preserve"> (ETL)</w:t>
      </w:r>
      <w:r w:rsidR="00C06123">
        <w:t>.]</w:t>
      </w:r>
    </w:p>
    <w:p w:rsidR="00746504" w:rsidRDefault="00746504" w:rsidP="00746504">
      <w:pPr>
        <w:pStyle w:val="BodyText"/>
        <w:numPr>
          <w:ilvl w:val="0"/>
          <w:numId w:val="0"/>
        </w:numPr>
        <w:rPr>
          <w:rFonts w:ascii="Arial" w:hAnsi="Arial" w:cs="Arial"/>
        </w:rPr>
      </w:pPr>
    </w:p>
    <w:bookmarkStart w:id="185" w:name="_MON_1438156451"/>
    <w:bookmarkStart w:id="186" w:name="_MON_1312348471"/>
    <w:bookmarkStart w:id="187" w:name="_MON_1312721597"/>
    <w:bookmarkStart w:id="188" w:name="_MON_1313838496"/>
    <w:bookmarkStart w:id="189" w:name="_MON_1314109506"/>
    <w:bookmarkEnd w:id="185"/>
    <w:bookmarkEnd w:id="186"/>
    <w:bookmarkEnd w:id="187"/>
    <w:bookmarkEnd w:id="188"/>
    <w:bookmarkEnd w:id="189"/>
    <w:p w:rsidR="00286044" w:rsidRPr="007B63A2" w:rsidRDefault="00CA13A9" w:rsidP="00286044">
      <w:pPr>
        <w:pStyle w:val="BodyText"/>
        <w:numPr>
          <w:ilvl w:val="0"/>
          <w:numId w:val="0"/>
        </w:numPr>
      </w:pPr>
      <w:r>
        <w:object w:dxaOrig="1551" w:dyaOrig="991">
          <v:shape id="_x0000_i1026" type="#_x0000_t75" style="width:78pt;height:50pt" o:ole="">
            <v:imagedata r:id="rId21" o:title=""/>
          </v:shape>
          <o:OLEObject Type="Embed" ProgID="Word.Document.12" ShapeID="_x0000_i1026" DrawAspect="Icon" ObjectID="_1361461558" r:id="rId22">
            <o:FieldCodes>\s</o:FieldCodes>
          </o:OLEObject>
        </w:object>
      </w:r>
      <w:r>
        <w:t xml:space="preserve"> </w:t>
      </w:r>
      <w:bookmarkStart w:id="190" w:name="_MON_1438156474"/>
      <w:bookmarkEnd w:id="190"/>
      <w:r>
        <w:object w:dxaOrig="1551" w:dyaOrig="991">
          <v:shape id="_x0000_i1027" type="#_x0000_t75" style="width:78pt;height:50pt" o:ole="">
            <v:imagedata r:id="rId23" o:title=""/>
          </v:shape>
          <o:OLEObject Type="Embed" ProgID="Word.Document.12" ShapeID="_x0000_i1027" DrawAspect="Icon" ObjectID="_1361461559" r:id="rId24">
            <o:FieldCodes>\s</o:FieldCodes>
          </o:OLEObject>
        </w:object>
      </w:r>
    </w:p>
    <w:p w:rsidR="002319F9" w:rsidRPr="00F133F1" w:rsidRDefault="00277A1B" w:rsidP="00277A1B">
      <w:pPr>
        <w:pStyle w:val="Title"/>
        <w:keepNext w:val="0"/>
        <w:pageBreakBefore/>
        <w:pBdr>
          <w:top w:val="single" w:sz="8" w:space="1" w:color="auto"/>
          <w:left w:val="single" w:sz="8" w:space="4" w:color="auto"/>
          <w:bottom w:val="single" w:sz="8" w:space="1" w:color="auto"/>
          <w:right w:val="single" w:sz="8" w:space="4" w:color="auto"/>
        </w:pBdr>
        <w:shd w:val="clear" w:color="auto" w:fill="333333"/>
        <w:jc w:val="center"/>
        <w:rPr>
          <w:rFonts w:ascii="Arial" w:hAnsi="Arial"/>
          <w:color w:val="auto"/>
          <w:sz w:val="28"/>
          <w:szCs w:val="28"/>
        </w:rPr>
      </w:pPr>
      <w:r w:rsidRPr="00F133F1">
        <w:rPr>
          <w:rFonts w:ascii="Arial" w:hAnsi="Arial"/>
          <w:color w:val="auto"/>
          <w:sz w:val="28"/>
          <w:szCs w:val="28"/>
        </w:rPr>
        <w:t>Document Information P</w:t>
      </w:r>
      <w:r w:rsidR="008F5DAF" w:rsidRPr="00F133F1">
        <w:rPr>
          <w:rFonts w:ascii="Arial" w:hAnsi="Arial"/>
          <w:color w:val="auto"/>
          <w:sz w:val="28"/>
          <w:szCs w:val="28"/>
        </w:rPr>
        <w:t>age</w:t>
      </w:r>
    </w:p>
    <w:p w:rsidR="00277A1B" w:rsidRPr="00F133F1" w:rsidRDefault="008F5DAF" w:rsidP="008F5DAF">
      <w:pPr>
        <w:pStyle w:val="BodyText"/>
        <w:rPr>
          <w:rFonts w:ascii="Arial" w:hAnsi="Arial" w:cs="Arial"/>
        </w:rPr>
      </w:pPr>
      <w:bookmarkStart w:id="191" w:name="_Toc224530245"/>
      <w:bookmarkStart w:id="192" w:name="_Toc225047683"/>
      <w:r w:rsidRPr="00F133F1">
        <w:rPr>
          <w:rFonts w:ascii="Arial" w:hAnsi="Arial" w:cs="Arial"/>
        </w:rPr>
        <w:t>This should be the last page of the document.</w:t>
      </w:r>
      <w:r w:rsidR="00C170AC" w:rsidRPr="00F133F1">
        <w:rPr>
          <w:rFonts w:ascii="Arial" w:hAnsi="Arial" w:cs="Arial"/>
        </w:rPr>
        <w:t xml:space="preserve"> Fill out completely before submitting to document control.</w:t>
      </w:r>
      <w:bookmarkEnd w:id="191"/>
      <w:bookmarkEnd w:id="192"/>
    </w:p>
    <w:p w:rsidR="00CF0D87" w:rsidRPr="00F133F1" w:rsidRDefault="00CF0D87" w:rsidP="00CF0D87">
      <w:pPr>
        <w:pStyle w:val="Title"/>
        <w:pBdr>
          <w:bottom w:val="none" w:sz="0" w:space="0" w:color="auto"/>
        </w:pBdr>
        <w:rPr>
          <w:rFonts w:ascii="Arial" w:hAnsi="Arial"/>
          <w:color w:val="000000"/>
          <w:szCs w:val="24"/>
        </w:rPr>
      </w:pPr>
      <w:r w:rsidRPr="00F133F1">
        <w:rPr>
          <w:rFonts w:ascii="Arial" w:hAnsi="Arial"/>
          <w:color w:val="000000"/>
          <w:szCs w:val="24"/>
        </w:rPr>
        <w:t xml:space="preserve">Revision History </w:t>
      </w:r>
    </w:p>
    <w:tbl>
      <w:tblPr>
        <w:tblW w:w="964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000"/>
      </w:tblPr>
      <w:tblGrid>
        <w:gridCol w:w="890"/>
        <w:gridCol w:w="236"/>
        <w:gridCol w:w="1322"/>
        <w:gridCol w:w="236"/>
        <w:gridCol w:w="2089"/>
        <w:gridCol w:w="236"/>
        <w:gridCol w:w="4639"/>
      </w:tblGrid>
      <w:tr w:rsidR="00454AA6" w:rsidRPr="00F133F1">
        <w:tc>
          <w:tcPr>
            <w:tcW w:w="890"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Version</w:t>
            </w:r>
          </w:p>
        </w:tc>
        <w:tc>
          <w:tcPr>
            <w:tcW w:w="236"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1322"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Date</w:t>
            </w:r>
          </w:p>
        </w:tc>
        <w:tc>
          <w:tcPr>
            <w:tcW w:w="236"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2089"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Author</w:t>
            </w:r>
          </w:p>
        </w:tc>
        <w:tc>
          <w:tcPr>
            <w:tcW w:w="236"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4639"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Description</w:t>
            </w:r>
          </w:p>
        </w:tc>
      </w:tr>
      <w:tr w:rsidR="00454AA6" w:rsidRPr="00F133F1">
        <w:tc>
          <w:tcPr>
            <w:tcW w:w="890" w:type="dxa"/>
            <w:tcBorders>
              <w:top w:val="nil"/>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1.0</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1322" w:type="dxa"/>
            <w:tcBorders>
              <w:top w:val="nil"/>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03-11-2009</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2089" w:type="dxa"/>
            <w:tcBorders>
              <w:top w:val="nil"/>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Ken Lawrence</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4639" w:type="dxa"/>
            <w:tcBorders>
              <w:top w:val="nil"/>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Initial version</w:t>
            </w:r>
          </w:p>
        </w:tc>
      </w:tr>
      <w:tr w:rsidR="00454AA6" w:rsidRPr="00F133F1">
        <w:tc>
          <w:tcPr>
            <w:tcW w:w="890" w:type="dxa"/>
            <w:tcBorders>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2.0</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1322" w:type="dxa"/>
            <w:tcBorders>
              <w:left w:val="nil"/>
              <w:right w:val="nil"/>
            </w:tcBorders>
          </w:tcPr>
          <w:p w:rsidR="00CF0D87" w:rsidRPr="00F133F1" w:rsidRDefault="00070883" w:rsidP="00283231">
            <w:pPr>
              <w:pStyle w:val="TableCellText"/>
              <w:rPr>
                <w:rFonts w:ascii="Arial" w:hAnsi="Arial" w:cs="Arial"/>
                <w:sz w:val="18"/>
                <w:szCs w:val="18"/>
              </w:rPr>
            </w:pPr>
            <w:r>
              <w:rPr>
                <w:rFonts w:ascii="Arial" w:hAnsi="Arial" w:cs="Arial"/>
                <w:sz w:val="18"/>
                <w:szCs w:val="18"/>
              </w:rPr>
              <w:t>08-20</w:t>
            </w:r>
            <w:r w:rsidR="004E6EA5">
              <w:rPr>
                <w:rFonts w:ascii="Arial" w:hAnsi="Arial" w:cs="Arial"/>
                <w:sz w:val="18"/>
                <w:szCs w:val="18"/>
              </w:rPr>
              <w:t>-2009</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2089" w:type="dxa"/>
            <w:tcBorders>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Keith Brooks</w:t>
            </w:r>
            <w:r w:rsidR="00070883">
              <w:rPr>
                <w:rFonts w:ascii="Arial" w:hAnsi="Arial" w:cs="Arial"/>
                <w:sz w:val="18"/>
                <w:szCs w:val="18"/>
              </w:rPr>
              <w:t>, Dave McKenney</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4639" w:type="dxa"/>
            <w:tcBorders>
              <w:left w:val="nil"/>
              <w:right w:val="nil"/>
            </w:tcBorders>
          </w:tcPr>
          <w:p w:rsidR="00CF0D87" w:rsidRPr="00F133F1" w:rsidRDefault="004E6EA5" w:rsidP="00283231">
            <w:pPr>
              <w:pStyle w:val="TableCellText"/>
              <w:rPr>
                <w:rFonts w:ascii="Arial" w:hAnsi="Arial" w:cs="Arial"/>
                <w:sz w:val="18"/>
                <w:szCs w:val="18"/>
              </w:rPr>
            </w:pPr>
            <w:r>
              <w:rPr>
                <w:rFonts w:ascii="Arial" w:hAnsi="Arial" w:cs="Arial"/>
                <w:sz w:val="18"/>
                <w:szCs w:val="18"/>
              </w:rPr>
              <w:t>Updated per PrivaCert feedback</w:t>
            </w:r>
          </w:p>
        </w:tc>
      </w:tr>
      <w:tr w:rsidR="00454AA6" w:rsidRPr="00F133F1">
        <w:tc>
          <w:tcPr>
            <w:tcW w:w="890" w:type="dxa"/>
            <w:tcBorders>
              <w:left w:val="nil"/>
              <w:right w:val="nil"/>
            </w:tcBorders>
          </w:tcPr>
          <w:p w:rsidR="00CF0D87" w:rsidRPr="00F133F1" w:rsidRDefault="00994CA7" w:rsidP="00283231">
            <w:pPr>
              <w:pStyle w:val="TableCellText"/>
              <w:rPr>
                <w:rFonts w:ascii="Arial" w:hAnsi="Arial" w:cs="Arial"/>
                <w:sz w:val="18"/>
                <w:szCs w:val="18"/>
              </w:rPr>
            </w:pPr>
            <w:r>
              <w:rPr>
                <w:rFonts w:ascii="Arial" w:hAnsi="Arial" w:cs="Arial"/>
                <w:sz w:val="18"/>
                <w:szCs w:val="18"/>
              </w:rPr>
              <w:t>3.0</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1322" w:type="dxa"/>
            <w:tcBorders>
              <w:left w:val="nil"/>
              <w:right w:val="nil"/>
            </w:tcBorders>
          </w:tcPr>
          <w:p w:rsidR="00CF0D87" w:rsidRPr="00F133F1" w:rsidRDefault="00994CA7" w:rsidP="00283231">
            <w:pPr>
              <w:pStyle w:val="TableCellText"/>
              <w:rPr>
                <w:rFonts w:ascii="Arial" w:hAnsi="Arial" w:cs="Arial"/>
                <w:sz w:val="18"/>
                <w:szCs w:val="18"/>
              </w:rPr>
            </w:pPr>
            <w:r>
              <w:rPr>
                <w:rFonts w:ascii="Arial" w:hAnsi="Arial" w:cs="Arial"/>
                <w:sz w:val="18"/>
                <w:szCs w:val="18"/>
              </w:rPr>
              <w:t>9-3-2009</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2089" w:type="dxa"/>
            <w:tcBorders>
              <w:left w:val="nil"/>
              <w:right w:val="nil"/>
            </w:tcBorders>
          </w:tcPr>
          <w:p w:rsidR="00CF0D87" w:rsidRPr="00F133F1" w:rsidRDefault="00994CA7" w:rsidP="00283231">
            <w:pPr>
              <w:pStyle w:val="TableCellText"/>
              <w:rPr>
                <w:rFonts w:ascii="Arial" w:hAnsi="Arial" w:cs="Arial"/>
                <w:sz w:val="18"/>
                <w:szCs w:val="18"/>
              </w:rPr>
            </w:pPr>
            <w:r>
              <w:rPr>
                <w:rFonts w:ascii="Arial" w:hAnsi="Arial" w:cs="Arial"/>
                <w:sz w:val="18"/>
                <w:szCs w:val="18"/>
              </w:rPr>
              <w:t>Ken Lawrence</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4639" w:type="dxa"/>
            <w:tcBorders>
              <w:left w:val="nil"/>
              <w:right w:val="nil"/>
            </w:tcBorders>
          </w:tcPr>
          <w:p w:rsidR="00CF0D87" w:rsidRPr="00F133F1" w:rsidRDefault="00994CA7" w:rsidP="00283231">
            <w:pPr>
              <w:pStyle w:val="TableCellText"/>
              <w:rPr>
                <w:rFonts w:ascii="Arial" w:hAnsi="Arial" w:cs="Arial"/>
                <w:sz w:val="18"/>
                <w:szCs w:val="18"/>
              </w:rPr>
            </w:pPr>
            <w:r>
              <w:rPr>
                <w:rFonts w:ascii="Arial" w:hAnsi="Arial" w:cs="Arial"/>
                <w:sz w:val="18"/>
                <w:szCs w:val="18"/>
              </w:rPr>
              <w:t>Updated per EMG feedback</w:t>
            </w:r>
          </w:p>
        </w:tc>
      </w:tr>
      <w:tr w:rsidR="00454AA6" w:rsidRPr="00F133F1">
        <w:tc>
          <w:tcPr>
            <w:tcW w:w="890" w:type="dxa"/>
            <w:tcBorders>
              <w:left w:val="nil"/>
              <w:right w:val="nil"/>
            </w:tcBorders>
          </w:tcPr>
          <w:p w:rsidR="00CF0D87" w:rsidRPr="00F133F1" w:rsidRDefault="0064182E" w:rsidP="00283231">
            <w:pPr>
              <w:pStyle w:val="TableCellText"/>
              <w:rPr>
                <w:rFonts w:ascii="Arial" w:hAnsi="Arial" w:cs="Arial"/>
                <w:sz w:val="18"/>
                <w:szCs w:val="18"/>
              </w:rPr>
            </w:pPr>
            <w:r>
              <w:rPr>
                <w:rFonts w:ascii="Arial" w:hAnsi="Arial" w:cs="Arial"/>
                <w:sz w:val="18"/>
                <w:szCs w:val="18"/>
              </w:rPr>
              <w:t>4.0</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1322" w:type="dxa"/>
            <w:tcBorders>
              <w:left w:val="nil"/>
              <w:right w:val="nil"/>
            </w:tcBorders>
          </w:tcPr>
          <w:p w:rsidR="00CF0D87" w:rsidRPr="00F133F1" w:rsidRDefault="0064182E" w:rsidP="00283231">
            <w:pPr>
              <w:pStyle w:val="TableCellText"/>
              <w:rPr>
                <w:rFonts w:ascii="Arial" w:hAnsi="Arial" w:cs="Arial"/>
                <w:sz w:val="18"/>
                <w:szCs w:val="18"/>
              </w:rPr>
            </w:pPr>
            <w:r>
              <w:rPr>
                <w:rFonts w:ascii="Arial" w:hAnsi="Arial" w:cs="Arial"/>
                <w:sz w:val="18"/>
                <w:szCs w:val="18"/>
              </w:rPr>
              <w:t>10-28-2009</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2089" w:type="dxa"/>
            <w:tcBorders>
              <w:left w:val="nil"/>
              <w:right w:val="nil"/>
            </w:tcBorders>
          </w:tcPr>
          <w:p w:rsidR="00CF0D87" w:rsidRPr="00F133F1" w:rsidRDefault="0064182E" w:rsidP="00283231">
            <w:pPr>
              <w:pStyle w:val="TableCellText"/>
              <w:rPr>
                <w:rFonts w:ascii="Arial" w:hAnsi="Arial" w:cs="Arial"/>
                <w:sz w:val="18"/>
                <w:szCs w:val="18"/>
              </w:rPr>
            </w:pPr>
            <w:r>
              <w:rPr>
                <w:rFonts w:ascii="Arial" w:hAnsi="Arial" w:cs="Arial"/>
                <w:sz w:val="18"/>
                <w:szCs w:val="18"/>
              </w:rPr>
              <w:t>Dave McKenney</w:t>
            </w: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4639" w:type="dxa"/>
            <w:tcBorders>
              <w:left w:val="nil"/>
              <w:right w:val="nil"/>
            </w:tcBorders>
          </w:tcPr>
          <w:p w:rsidR="00CF0D87" w:rsidRPr="00F133F1" w:rsidRDefault="0064182E" w:rsidP="00283231">
            <w:pPr>
              <w:pStyle w:val="TableCellText"/>
              <w:rPr>
                <w:rFonts w:ascii="Arial" w:hAnsi="Arial" w:cs="Arial"/>
                <w:sz w:val="18"/>
                <w:szCs w:val="18"/>
              </w:rPr>
            </w:pPr>
            <w:r>
              <w:rPr>
                <w:rFonts w:ascii="Arial" w:hAnsi="Arial" w:cs="Arial"/>
                <w:sz w:val="18"/>
                <w:szCs w:val="18"/>
              </w:rPr>
              <w:t>Corrected data type of “apacheVersion” column</w:t>
            </w:r>
          </w:p>
        </w:tc>
      </w:tr>
      <w:tr w:rsidR="007648C2" w:rsidRPr="00F133F1">
        <w:tc>
          <w:tcPr>
            <w:tcW w:w="890" w:type="dxa"/>
            <w:tcBorders>
              <w:left w:val="nil"/>
              <w:right w:val="nil"/>
            </w:tcBorders>
          </w:tcPr>
          <w:p w:rsidR="007648C2" w:rsidRDefault="007648C2" w:rsidP="00283231">
            <w:pPr>
              <w:pStyle w:val="TableCellText"/>
              <w:rPr>
                <w:rFonts w:ascii="Arial" w:hAnsi="Arial" w:cs="Arial"/>
                <w:sz w:val="18"/>
                <w:szCs w:val="18"/>
              </w:rPr>
            </w:pPr>
            <w:r>
              <w:rPr>
                <w:rFonts w:ascii="Arial" w:hAnsi="Arial" w:cs="Arial"/>
                <w:sz w:val="18"/>
                <w:szCs w:val="18"/>
              </w:rPr>
              <w:t>5.0</w:t>
            </w:r>
          </w:p>
        </w:tc>
        <w:tc>
          <w:tcPr>
            <w:tcW w:w="236" w:type="dxa"/>
            <w:tcBorders>
              <w:top w:val="nil"/>
              <w:left w:val="nil"/>
              <w:bottom w:val="nil"/>
              <w:right w:val="nil"/>
            </w:tcBorders>
          </w:tcPr>
          <w:p w:rsidR="007648C2" w:rsidRPr="00F133F1" w:rsidRDefault="007648C2" w:rsidP="00283231">
            <w:pPr>
              <w:pStyle w:val="TableCellText"/>
              <w:rPr>
                <w:rFonts w:ascii="Arial" w:hAnsi="Arial" w:cs="Arial"/>
                <w:sz w:val="18"/>
                <w:szCs w:val="18"/>
              </w:rPr>
            </w:pPr>
          </w:p>
        </w:tc>
        <w:tc>
          <w:tcPr>
            <w:tcW w:w="1322" w:type="dxa"/>
            <w:tcBorders>
              <w:left w:val="nil"/>
              <w:right w:val="nil"/>
            </w:tcBorders>
          </w:tcPr>
          <w:p w:rsidR="007648C2" w:rsidRDefault="008817C1" w:rsidP="008817C1">
            <w:pPr>
              <w:pStyle w:val="TableCellText"/>
              <w:rPr>
                <w:rFonts w:ascii="Arial" w:hAnsi="Arial" w:cs="Arial"/>
                <w:sz w:val="18"/>
                <w:szCs w:val="18"/>
              </w:rPr>
            </w:pPr>
            <w:r>
              <w:rPr>
                <w:rFonts w:ascii="Arial" w:hAnsi="Arial" w:cs="Arial"/>
                <w:sz w:val="18"/>
                <w:szCs w:val="18"/>
              </w:rPr>
              <w:t>10</w:t>
            </w:r>
            <w:r w:rsidR="00E34F4E">
              <w:rPr>
                <w:rFonts w:ascii="Arial" w:hAnsi="Arial" w:cs="Arial"/>
                <w:sz w:val="18"/>
                <w:szCs w:val="18"/>
              </w:rPr>
              <w:t>-</w:t>
            </w:r>
            <w:r>
              <w:rPr>
                <w:rFonts w:ascii="Arial" w:hAnsi="Arial" w:cs="Arial"/>
                <w:sz w:val="18"/>
                <w:szCs w:val="18"/>
              </w:rPr>
              <w:t>05</w:t>
            </w:r>
            <w:r w:rsidR="007648C2">
              <w:rPr>
                <w:rFonts w:ascii="Arial" w:hAnsi="Arial" w:cs="Arial"/>
                <w:sz w:val="18"/>
                <w:szCs w:val="18"/>
              </w:rPr>
              <w:t>-2011</w:t>
            </w:r>
          </w:p>
        </w:tc>
        <w:tc>
          <w:tcPr>
            <w:tcW w:w="236" w:type="dxa"/>
            <w:tcBorders>
              <w:top w:val="nil"/>
              <w:left w:val="nil"/>
              <w:bottom w:val="nil"/>
              <w:right w:val="nil"/>
            </w:tcBorders>
          </w:tcPr>
          <w:p w:rsidR="007648C2" w:rsidRPr="00F133F1" w:rsidRDefault="007648C2" w:rsidP="00283231">
            <w:pPr>
              <w:pStyle w:val="TableCellText"/>
              <w:rPr>
                <w:rFonts w:ascii="Arial" w:hAnsi="Arial" w:cs="Arial"/>
                <w:sz w:val="18"/>
                <w:szCs w:val="18"/>
              </w:rPr>
            </w:pPr>
          </w:p>
        </w:tc>
        <w:tc>
          <w:tcPr>
            <w:tcW w:w="2089" w:type="dxa"/>
            <w:tcBorders>
              <w:left w:val="nil"/>
              <w:right w:val="nil"/>
            </w:tcBorders>
          </w:tcPr>
          <w:p w:rsidR="007648C2" w:rsidRDefault="007648C2" w:rsidP="00283231">
            <w:pPr>
              <w:pStyle w:val="TableCellText"/>
              <w:rPr>
                <w:rFonts w:ascii="Arial" w:hAnsi="Arial" w:cs="Arial"/>
                <w:sz w:val="18"/>
                <w:szCs w:val="18"/>
              </w:rPr>
            </w:pPr>
            <w:r>
              <w:rPr>
                <w:rFonts w:ascii="Arial" w:hAnsi="Arial" w:cs="Arial"/>
                <w:sz w:val="18"/>
                <w:szCs w:val="18"/>
              </w:rPr>
              <w:t>Keith Brooks</w:t>
            </w:r>
          </w:p>
        </w:tc>
        <w:tc>
          <w:tcPr>
            <w:tcW w:w="236" w:type="dxa"/>
            <w:tcBorders>
              <w:top w:val="nil"/>
              <w:left w:val="nil"/>
              <w:bottom w:val="nil"/>
              <w:right w:val="nil"/>
            </w:tcBorders>
          </w:tcPr>
          <w:p w:rsidR="007648C2" w:rsidRPr="00F133F1" w:rsidRDefault="007648C2" w:rsidP="00283231">
            <w:pPr>
              <w:pStyle w:val="TableCellText"/>
              <w:rPr>
                <w:rFonts w:ascii="Arial" w:hAnsi="Arial" w:cs="Arial"/>
                <w:sz w:val="18"/>
                <w:szCs w:val="18"/>
              </w:rPr>
            </w:pPr>
          </w:p>
        </w:tc>
        <w:tc>
          <w:tcPr>
            <w:tcW w:w="4639" w:type="dxa"/>
            <w:tcBorders>
              <w:left w:val="nil"/>
              <w:right w:val="nil"/>
            </w:tcBorders>
          </w:tcPr>
          <w:p w:rsidR="007648C2" w:rsidRDefault="007648C2" w:rsidP="00283231">
            <w:pPr>
              <w:pStyle w:val="TableCellText"/>
              <w:rPr>
                <w:rFonts w:ascii="Arial" w:hAnsi="Arial" w:cs="Arial"/>
                <w:sz w:val="18"/>
                <w:szCs w:val="18"/>
              </w:rPr>
            </w:pPr>
            <w:r>
              <w:rPr>
                <w:rFonts w:ascii="Arial" w:hAnsi="Arial" w:cs="Arial"/>
                <w:sz w:val="18"/>
                <w:szCs w:val="18"/>
              </w:rPr>
              <w:t>Updated for version 2.0 and PrivaCert feedback</w:t>
            </w:r>
          </w:p>
        </w:tc>
      </w:tr>
      <w:tr w:rsidR="000C5FBA" w:rsidRPr="00F133F1">
        <w:tc>
          <w:tcPr>
            <w:tcW w:w="890" w:type="dxa"/>
            <w:tcBorders>
              <w:left w:val="nil"/>
              <w:right w:val="nil"/>
            </w:tcBorders>
          </w:tcPr>
          <w:p w:rsidR="000C5FBA" w:rsidRDefault="000C5FBA" w:rsidP="00283231">
            <w:pPr>
              <w:pStyle w:val="TableCellText"/>
              <w:rPr>
                <w:rFonts w:ascii="Arial" w:hAnsi="Arial" w:cs="Arial"/>
                <w:sz w:val="18"/>
                <w:szCs w:val="18"/>
              </w:rPr>
            </w:pPr>
            <w:r>
              <w:rPr>
                <w:rFonts w:ascii="Arial" w:hAnsi="Arial" w:cs="Arial"/>
                <w:sz w:val="18"/>
                <w:szCs w:val="18"/>
              </w:rPr>
              <w:t>5.1</w:t>
            </w:r>
          </w:p>
        </w:tc>
        <w:tc>
          <w:tcPr>
            <w:tcW w:w="236" w:type="dxa"/>
            <w:tcBorders>
              <w:top w:val="nil"/>
              <w:left w:val="nil"/>
              <w:bottom w:val="nil"/>
              <w:right w:val="nil"/>
            </w:tcBorders>
          </w:tcPr>
          <w:p w:rsidR="000C5FBA" w:rsidRPr="00F133F1" w:rsidRDefault="000C5FBA" w:rsidP="00283231">
            <w:pPr>
              <w:pStyle w:val="TableCellText"/>
              <w:rPr>
                <w:rFonts w:ascii="Arial" w:hAnsi="Arial" w:cs="Arial"/>
                <w:sz w:val="18"/>
                <w:szCs w:val="18"/>
              </w:rPr>
            </w:pPr>
          </w:p>
        </w:tc>
        <w:tc>
          <w:tcPr>
            <w:tcW w:w="1322" w:type="dxa"/>
            <w:tcBorders>
              <w:left w:val="nil"/>
              <w:right w:val="nil"/>
            </w:tcBorders>
          </w:tcPr>
          <w:p w:rsidR="000C5FBA" w:rsidRDefault="000C5FBA" w:rsidP="008817C1">
            <w:pPr>
              <w:pStyle w:val="TableCellText"/>
              <w:rPr>
                <w:rFonts w:ascii="Arial" w:hAnsi="Arial" w:cs="Arial"/>
                <w:sz w:val="18"/>
                <w:szCs w:val="18"/>
              </w:rPr>
            </w:pPr>
            <w:r>
              <w:rPr>
                <w:rFonts w:ascii="Arial" w:hAnsi="Arial" w:cs="Arial"/>
                <w:sz w:val="18"/>
                <w:szCs w:val="18"/>
              </w:rPr>
              <w:t>06-19-2012</w:t>
            </w:r>
          </w:p>
        </w:tc>
        <w:tc>
          <w:tcPr>
            <w:tcW w:w="236" w:type="dxa"/>
            <w:tcBorders>
              <w:top w:val="nil"/>
              <w:left w:val="nil"/>
              <w:bottom w:val="nil"/>
              <w:right w:val="nil"/>
            </w:tcBorders>
          </w:tcPr>
          <w:p w:rsidR="000C5FBA" w:rsidRPr="00F133F1" w:rsidRDefault="000C5FBA" w:rsidP="00283231">
            <w:pPr>
              <w:pStyle w:val="TableCellText"/>
              <w:rPr>
                <w:rFonts w:ascii="Arial" w:hAnsi="Arial" w:cs="Arial"/>
                <w:sz w:val="18"/>
                <w:szCs w:val="18"/>
              </w:rPr>
            </w:pPr>
          </w:p>
        </w:tc>
        <w:tc>
          <w:tcPr>
            <w:tcW w:w="2089" w:type="dxa"/>
            <w:tcBorders>
              <w:left w:val="nil"/>
              <w:right w:val="nil"/>
            </w:tcBorders>
          </w:tcPr>
          <w:p w:rsidR="000C5FBA" w:rsidRDefault="000C5FBA" w:rsidP="00283231">
            <w:pPr>
              <w:pStyle w:val="TableCellText"/>
              <w:rPr>
                <w:rFonts w:ascii="Arial" w:hAnsi="Arial" w:cs="Arial"/>
                <w:sz w:val="18"/>
                <w:szCs w:val="18"/>
              </w:rPr>
            </w:pPr>
            <w:r>
              <w:rPr>
                <w:rFonts w:ascii="Arial" w:hAnsi="Arial" w:cs="Arial"/>
                <w:sz w:val="18"/>
                <w:szCs w:val="18"/>
              </w:rPr>
              <w:t>Kim Cope</w:t>
            </w:r>
          </w:p>
        </w:tc>
        <w:tc>
          <w:tcPr>
            <w:tcW w:w="236" w:type="dxa"/>
            <w:tcBorders>
              <w:top w:val="nil"/>
              <w:left w:val="nil"/>
              <w:bottom w:val="nil"/>
              <w:right w:val="nil"/>
            </w:tcBorders>
          </w:tcPr>
          <w:p w:rsidR="000C5FBA" w:rsidRPr="00F133F1" w:rsidRDefault="000C5FBA" w:rsidP="00283231">
            <w:pPr>
              <w:pStyle w:val="TableCellText"/>
              <w:rPr>
                <w:rFonts w:ascii="Arial" w:hAnsi="Arial" w:cs="Arial"/>
                <w:sz w:val="18"/>
                <w:szCs w:val="18"/>
              </w:rPr>
            </w:pPr>
          </w:p>
        </w:tc>
        <w:tc>
          <w:tcPr>
            <w:tcW w:w="4639" w:type="dxa"/>
            <w:tcBorders>
              <w:left w:val="nil"/>
              <w:right w:val="nil"/>
            </w:tcBorders>
          </w:tcPr>
          <w:p w:rsidR="00957194" w:rsidRDefault="000C5FBA" w:rsidP="00283231">
            <w:pPr>
              <w:pStyle w:val="TableCellText"/>
              <w:rPr>
                <w:rFonts w:ascii="Arial" w:hAnsi="Arial" w:cs="Arial"/>
                <w:sz w:val="18"/>
                <w:szCs w:val="18"/>
              </w:rPr>
            </w:pPr>
            <w:r>
              <w:rPr>
                <w:rFonts w:ascii="Arial" w:hAnsi="Arial" w:cs="Arial"/>
                <w:sz w:val="18"/>
                <w:szCs w:val="18"/>
              </w:rPr>
              <w:t>Updated Line Log</w:t>
            </w:r>
          </w:p>
        </w:tc>
      </w:tr>
      <w:tr w:rsidR="00957194" w:rsidRPr="00F133F1">
        <w:tc>
          <w:tcPr>
            <w:tcW w:w="890" w:type="dxa"/>
            <w:tcBorders>
              <w:left w:val="nil"/>
              <w:right w:val="nil"/>
            </w:tcBorders>
          </w:tcPr>
          <w:p w:rsidR="00957194" w:rsidRDefault="00957194" w:rsidP="00283231">
            <w:pPr>
              <w:pStyle w:val="TableCellText"/>
              <w:rPr>
                <w:rFonts w:ascii="Arial" w:hAnsi="Arial" w:cs="Arial"/>
                <w:sz w:val="18"/>
                <w:szCs w:val="18"/>
              </w:rPr>
            </w:pPr>
            <w:r>
              <w:rPr>
                <w:rFonts w:ascii="Arial" w:hAnsi="Arial" w:cs="Arial"/>
                <w:sz w:val="18"/>
                <w:szCs w:val="18"/>
              </w:rPr>
              <w:t>5.2</w:t>
            </w:r>
          </w:p>
        </w:tc>
        <w:tc>
          <w:tcPr>
            <w:tcW w:w="236" w:type="dxa"/>
            <w:tcBorders>
              <w:top w:val="nil"/>
              <w:left w:val="nil"/>
              <w:bottom w:val="nil"/>
              <w:right w:val="nil"/>
            </w:tcBorders>
          </w:tcPr>
          <w:p w:rsidR="00957194" w:rsidRPr="00F133F1" w:rsidRDefault="00957194" w:rsidP="00283231">
            <w:pPr>
              <w:pStyle w:val="TableCellText"/>
              <w:rPr>
                <w:rFonts w:ascii="Arial" w:hAnsi="Arial" w:cs="Arial"/>
                <w:sz w:val="18"/>
                <w:szCs w:val="18"/>
              </w:rPr>
            </w:pPr>
          </w:p>
        </w:tc>
        <w:tc>
          <w:tcPr>
            <w:tcW w:w="1322" w:type="dxa"/>
            <w:tcBorders>
              <w:left w:val="nil"/>
              <w:right w:val="nil"/>
            </w:tcBorders>
          </w:tcPr>
          <w:p w:rsidR="00957194" w:rsidRDefault="00957194" w:rsidP="008817C1">
            <w:pPr>
              <w:pStyle w:val="TableCellText"/>
              <w:rPr>
                <w:rFonts w:ascii="Arial" w:hAnsi="Arial" w:cs="Arial"/>
                <w:sz w:val="18"/>
                <w:szCs w:val="18"/>
              </w:rPr>
            </w:pPr>
            <w:r>
              <w:rPr>
                <w:rFonts w:ascii="Arial" w:hAnsi="Arial" w:cs="Arial"/>
                <w:sz w:val="18"/>
                <w:szCs w:val="18"/>
              </w:rPr>
              <w:t>07-1-2013</w:t>
            </w:r>
          </w:p>
        </w:tc>
        <w:tc>
          <w:tcPr>
            <w:tcW w:w="236" w:type="dxa"/>
            <w:tcBorders>
              <w:top w:val="nil"/>
              <w:left w:val="nil"/>
              <w:bottom w:val="nil"/>
              <w:right w:val="nil"/>
            </w:tcBorders>
          </w:tcPr>
          <w:p w:rsidR="00957194" w:rsidRPr="00F133F1" w:rsidRDefault="00957194" w:rsidP="00283231">
            <w:pPr>
              <w:pStyle w:val="TableCellText"/>
              <w:rPr>
                <w:rFonts w:ascii="Arial" w:hAnsi="Arial" w:cs="Arial"/>
                <w:sz w:val="18"/>
                <w:szCs w:val="18"/>
              </w:rPr>
            </w:pPr>
          </w:p>
        </w:tc>
        <w:tc>
          <w:tcPr>
            <w:tcW w:w="2089" w:type="dxa"/>
            <w:tcBorders>
              <w:left w:val="nil"/>
              <w:right w:val="nil"/>
            </w:tcBorders>
          </w:tcPr>
          <w:p w:rsidR="00957194" w:rsidRDefault="00957194" w:rsidP="00283231">
            <w:pPr>
              <w:pStyle w:val="TableCellText"/>
              <w:rPr>
                <w:rFonts w:ascii="Arial" w:hAnsi="Arial" w:cs="Arial"/>
                <w:sz w:val="18"/>
                <w:szCs w:val="18"/>
              </w:rPr>
            </w:pPr>
            <w:r>
              <w:rPr>
                <w:rFonts w:ascii="Arial" w:hAnsi="Arial" w:cs="Arial"/>
                <w:sz w:val="18"/>
                <w:szCs w:val="18"/>
              </w:rPr>
              <w:t>Keith Brooks</w:t>
            </w:r>
          </w:p>
        </w:tc>
        <w:tc>
          <w:tcPr>
            <w:tcW w:w="236" w:type="dxa"/>
            <w:tcBorders>
              <w:top w:val="nil"/>
              <w:left w:val="nil"/>
              <w:bottom w:val="nil"/>
              <w:right w:val="nil"/>
            </w:tcBorders>
          </w:tcPr>
          <w:p w:rsidR="00957194" w:rsidRPr="00F133F1" w:rsidRDefault="00957194" w:rsidP="00283231">
            <w:pPr>
              <w:pStyle w:val="TableCellText"/>
              <w:rPr>
                <w:rFonts w:ascii="Arial" w:hAnsi="Arial" w:cs="Arial"/>
                <w:sz w:val="18"/>
                <w:szCs w:val="18"/>
              </w:rPr>
            </w:pPr>
          </w:p>
        </w:tc>
        <w:tc>
          <w:tcPr>
            <w:tcW w:w="4639" w:type="dxa"/>
            <w:tcBorders>
              <w:left w:val="nil"/>
              <w:right w:val="nil"/>
            </w:tcBorders>
          </w:tcPr>
          <w:p w:rsidR="00957194" w:rsidRDefault="00957194" w:rsidP="00283231">
            <w:pPr>
              <w:pStyle w:val="TableCellText"/>
              <w:rPr>
                <w:rFonts w:ascii="Arial" w:hAnsi="Arial" w:cs="Arial"/>
                <w:sz w:val="18"/>
                <w:szCs w:val="18"/>
              </w:rPr>
            </w:pPr>
            <w:r>
              <w:rPr>
                <w:rFonts w:ascii="Arial" w:hAnsi="Arial" w:cs="Arial"/>
                <w:sz w:val="18"/>
                <w:szCs w:val="18"/>
              </w:rPr>
              <w:t xml:space="preserve">Added </w:t>
            </w:r>
            <w:r w:rsidR="001F0727">
              <w:rPr>
                <w:rFonts w:ascii="Arial" w:hAnsi="Arial" w:cs="Arial"/>
                <w:sz w:val="18"/>
                <w:szCs w:val="18"/>
              </w:rPr>
              <w:t xml:space="preserve">missing </w:t>
            </w:r>
            <w:r>
              <w:rPr>
                <w:rFonts w:ascii="Arial" w:hAnsi="Arial" w:cs="Arial"/>
                <w:sz w:val="18"/>
                <w:szCs w:val="18"/>
              </w:rPr>
              <w:t>nurse Assessment and nurseCare tables. Fixed nurseCharting label</w:t>
            </w:r>
          </w:p>
        </w:tc>
      </w:tr>
      <w:tr w:rsidR="001F0727" w:rsidRPr="00F133F1">
        <w:tc>
          <w:tcPr>
            <w:tcW w:w="890" w:type="dxa"/>
            <w:tcBorders>
              <w:left w:val="nil"/>
              <w:right w:val="nil"/>
            </w:tcBorders>
          </w:tcPr>
          <w:p w:rsidR="001F0727" w:rsidRDefault="001F0727" w:rsidP="00283231">
            <w:pPr>
              <w:pStyle w:val="TableCellText"/>
              <w:rPr>
                <w:rFonts w:ascii="Arial" w:hAnsi="Arial" w:cs="Arial"/>
                <w:sz w:val="18"/>
                <w:szCs w:val="18"/>
              </w:rPr>
            </w:pPr>
            <w:r>
              <w:rPr>
                <w:rFonts w:ascii="Arial" w:hAnsi="Arial" w:cs="Arial"/>
                <w:sz w:val="18"/>
                <w:szCs w:val="18"/>
              </w:rPr>
              <w:t>6.0</w:t>
            </w:r>
          </w:p>
        </w:tc>
        <w:tc>
          <w:tcPr>
            <w:tcW w:w="236" w:type="dxa"/>
            <w:tcBorders>
              <w:top w:val="nil"/>
              <w:left w:val="nil"/>
              <w:bottom w:val="nil"/>
              <w:right w:val="nil"/>
            </w:tcBorders>
          </w:tcPr>
          <w:p w:rsidR="001F0727" w:rsidRPr="00F133F1" w:rsidRDefault="001F0727" w:rsidP="00283231">
            <w:pPr>
              <w:pStyle w:val="TableCellText"/>
              <w:rPr>
                <w:rFonts w:ascii="Arial" w:hAnsi="Arial" w:cs="Arial"/>
                <w:sz w:val="18"/>
                <w:szCs w:val="18"/>
              </w:rPr>
            </w:pPr>
          </w:p>
        </w:tc>
        <w:tc>
          <w:tcPr>
            <w:tcW w:w="1322" w:type="dxa"/>
            <w:tcBorders>
              <w:left w:val="nil"/>
              <w:right w:val="nil"/>
            </w:tcBorders>
          </w:tcPr>
          <w:p w:rsidR="001F0727" w:rsidRDefault="001F0727" w:rsidP="008817C1">
            <w:pPr>
              <w:pStyle w:val="TableCellText"/>
              <w:rPr>
                <w:rFonts w:ascii="Arial" w:hAnsi="Arial" w:cs="Arial"/>
                <w:sz w:val="18"/>
                <w:szCs w:val="18"/>
              </w:rPr>
            </w:pPr>
            <w:r>
              <w:rPr>
                <w:rFonts w:ascii="Arial" w:hAnsi="Arial" w:cs="Arial"/>
                <w:sz w:val="18"/>
                <w:szCs w:val="18"/>
              </w:rPr>
              <w:t>0</w:t>
            </w:r>
            <w:r w:rsidR="009232F4">
              <w:rPr>
                <w:rFonts w:ascii="Arial" w:hAnsi="Arial" w:cs="Arial"/>
                <w:sz w:val="18"/>
                <w:szCs w:val="18"/>
              </w:rPr>
              <w:t>8</w:t>
            </w:r>
            <w:r>
              <w:rPr>
                <w:rFonts w:ascii="Arial" w:hAnsi="Arial" w:cs="Arial"/>
                <w:sz w:val="18"/>
                <w:szCs w:val="18"/>
              </w:rPr>
              <w:t>-</w:t>
            </w:r>
            <w:r w:rsidR="009232F4">
              <w:rPr>
                <w:rFonts w:ascii="Arial" w:hAnsi="Arial" w:cs="Arial"/>
                <w:sz w:val="18"/>
                <w:szCs w:val="18"/>
              </w:rPr>
              <w:t>27</w:t>
            </w:r>
            <w:r>
              <w:rPr>
                <w:rFonts w:ascii="Arial" w:hAnsi="Arial" w:cs="Arial"/>
                <w:sz w:val="18"/>
                <w:szCs w:val="18"/>
              </w:rPr>
              <w:t>-2013</w:t>
            </w:r>
          </w:p>
        </w:tc>
        <w:tc>
          <w:tcPr>
            <w:tcW w:w="236" w:type="dxa"/>
            <w:tcBorders>
              <w:top w:val="nil"/>
              <w:left w:val="nil"/>
              <w:bottom w:val="nil"/>
              <w:right w:val="nil"/>
            </w:tcBorders>
          </w:tcPr>
          <w:p w:rsidR="001F0727" w:rsidRPr="00F133F1" w:rsidRDefault="001F0727" w:rsidP="00283231">
            <w:pPr>
              <w:pStyle w:val="TableCellText"/>
              <w:rPr>
                <w:rFonts w:ascii="Arial" w:hAnsi="Arial" w:cs="Arial"/>
                <w:sz w:val="18"/>
                <w:szCs w:val="18"/>
              </w:rPr>
            </w:pPr>
          </w:p>
        </w:tc>
        <w:tc>
          <w:tcPr>
            <w:tcW w:w="2089" w:type="dxa"/>
            <w:tcBorders>
              <w:left w:val="nil"/>
              <w:right w:val="nil"/>
            </w:tcBorders>
          </w:tcPr>
          <w:p w:rsidR="001F0727" w:rsidRDefault="001F0727" w:rsidP="00283231">
            <w:pPr>
              <w:pStyle w:val="TableCellText"/>
              <w:rPr>
                <w:rFonts w:ascii="Arial" w:hAnsi="Arial" w:cs="Arial"/>
                <w:sz w:val="18"/>
                <w:szCs w:val="18"/>
              </w:rPr>
            </w:pPr>
            <w:r>
              <w:rPr>
                <w:rFonts w:ascii="Arial" w:hAnsi="Arial" w:cs="Arial"/>
                <w:sz w:val="18"/>
                <w:szCs w:val="18"/>
              </w:rPr>
              <w:t>Keith Brooks</w:t>
            </w:r>
          </w:p>
        </w:tc>
        <w:tc>
          <w:tcPr>
            <w:tcW w:w="236" w:type="dxa"/>
            <w:tcBorders>
              <w:top w:val="nil"/>
              <w:left w:val="nil"/>
              <w:bottom w:val="nil"/>
              <w:right w:val="nil"/>
            </w:tcBorders>
          </w:tcPr>
          <w:p w:rsidR="001F0727" w:rsidRPr="00F133F1" w:rsidRDefault="001F0727" w:rsidP="00283231">
            <w:pPr>
              <w:pStyle w:val="TableCellText"/>
              <w:rPr>
                <w:rFonts w:ascii="Arial" w:hAnsi="Arial" w:cs="Arial"/>
                <w:sz w:val="18"/>
                <w:szCs w:val="18"/>
              </w:rPr>
            </w:pPr>
          </w:p>
        </w:tc>
        <w:tc>
          <w:tcPr>
            <w:tcW w:w="4639" w:type="dxa"/>
            <w:tcBorders>
              <w:left w:val="nil"/>
              <w:right w:val="nil"/>
            </w:tcBorders>
          </w:tcPr>
          <w:p w:rsidR="007B63A2" w:rsidRPr="003F109E" w:rsidRDefault="00626285">
            <w:pPr>
              <w:pStyle w:val="TableCellText"/>
              <w:rPr>
                <w:rFonts w:ascii="Arial" w:hAnsi="Arial" w:cs="Arial"/>
                <w:sz w:val="18"/>
                <w:szCs w:val="18"/>
              </w:rPr>
            </w:pPr>
            <w:r>
              <w:rPr>
                <w:rFonts w:ascii="Arial" w:hAnsi="Arial" w:cs="Arial"/>
                <w:sz w:val="18"/>
                <w:szCs w:val="18"/>
              </w:rPr>
              <w:t>Updated for version 3.0 and PrivaCert feedback.</w:t>
            </w:r>
          </w:p>
        </w:tc>
      </w:tr>
      <w:tr w:rsidR="00A034B8" w:rsidRPr="00F133F1">
        <w:tc>
          <w:tcPr>
            <w:tcW w:w="890" w:type="dxa"/>
            <w:tcBorders>
              <w:left w:val="nil"/>
              <w:right w:val="nil"/>
            </w:tcBorders>
          </w:tcPr>
          <w:p w:rsidR="00A034B8" w:rsidRDefault="00A034B8" w:rsidP="00283231">
            <w:pPr>
              <w:pStyle w:val="TableCellText"/>
              <w:rPr>
                <w:rFonts w:ascii="Arial" w:hAnsi="Arial" w:cs="Arial"/>
                <w:sz w:val="18"/>
                <w:szCs w:val="18"/>
              </w:rPr>
            </w:pPr>
            <w:r>
              <w:rPr>
                <w:rFonts w:ascii="Arial" w:hAnsi="Arial" w:cs="Arial"/>
                <w:sz w:val="18"/>
                <w:szCs w:val="18"/>
              </w:rPr>
              <w:t>6.1</w:t>
            </w:r>
          </w:p>
        </w:tc>
        <w:tc>
          <w:tcPr>
            <w:tcW w:w="236" w:type="dxa"/>
            <w:tcBorders>
              <w:top w:val="nil"/>
              <w:left w:val="nil"/>
              <w:bottom w:val="nil"/>
              <w:right w:val="nil"/>
            </w:tcBorders>
          </w:tcPr>
          <w:p w:rsidR="00A034B8" w:rsidRPr="00F133F1" w:rsidRDefault="00A034B8" w:rsidP="00283231">
            <w:pPr>
              <w:pStyle w:val="TableCellText"/>
              <w:rPr>
                <w:rFonts w:ascii="Arial" w:hAnsi="Arial" w:cs="Arial"/>
                <w:sz w:val="18"/>
                <w:szCs w:val="18"/>
              </w:rPr>
            </w:pPr>
          </w:p>
        </w:tc>
        <w:tc>
          <w:tcPr>
            <w:tcW w:w="1322" w:type="dxa"/>
            <w:tcBorders>
              <w:left w:val="nil"/>
              <w:right w:val="nil"/>
            </w:tcBorders>
          </w:tcPr>
          <w:p w:rsidR="00A034B8" w:rsidRDefault="001A0C7E" w:rsidP="008817C1">
            <w:pPr>
              <w:pStyle w:val="TableCellText"/>
              <w:rPr>
                <w:rFonts w:ascii="Arial" w:hAnsi="Arial" w:cs="Arial"/>
                <w:sz w:val="18"/>
                <w:szCs w:val="18"/>
              </w:rPr>
            </w:pPr>
            <w:r>
              <w:rPr>
                <w:rFonts w:ascii="Arial" w:hAnsi="Arial" w:cs="Arial"/>
                <w:sz w:val="18"/>
                <w:szCs w:val="18"/>
              </w:rPr>
              <w:t>09-13</w:t>
            </w:r>
            <w:r w:rsidR="00A034B8">
              <w:rPr>
                <w:rFonts w:ascii="Arial" w:hAnsi="Arial" w:cs="Arial"/>
                <w:sz w:val="18"/>
                <w:szCs w:val="18"/>
              </w:rPr>
              <w:t>-2013</w:t>
            </w:r>
          </w:p>
        </w:tc>
        <w:tc>
          <w:tcPr>
            <w:tcW w:w="236" w:type="dxa"/>
            <w:tcBorders>
              <w:top w:val="nil"/>
              <w:left w:val="nil"/>
              <w:bottom w:val="nil"/>
              <w:right w:val="nil"/>
            </w:tcBorders>
          </w:tcPr>
          <w:p w:rsidR="00A034B8" w:rsidRPr="00F133F1" w:rsidRDefault="00A034B8" w:rsidP="00283231">
            <w:pPr>
              <w:pStyle w:val="TableCellText"/>
              <w:rPr>
                <w:rFonts w:ascii="Arial" w:hAnsi="Arial" w:cs="Arial"/>
                <w:sz w:val="18"/>
                <w:szCs w:val="18"/>
              </w:rPr>
            </w:pPr>
          </w:p>
        </w:tc>
        <w:tc>
          <w:tcPr>
            <w:tcW w:w="2089" w:type="dxa"/>
            <w:tcBorders>
              <w:left w:val="nil"/>
              <w:right w:val="nil"/>
            </w:tcBorders>
          </w:tcPr>
          <w:p w:rsidR="00A034B8" w:rsidRDefault="00A034B8" w:rsidP="00283231">
            <w:pPr>
              <w:pStyle w:val="TableCellText"/>
              <w:rPr>
                <w:rFonts w:ascii="Arial" w:hAnsi="Arial" w:cs="Arial"/>
                <w:sz w:val="18"/>
                <w:szCs w:val="18"/>
              </w:rPr>
            </w:pPr>
            <w:r>
              <w:rPr>
                <w:rFonts w:ascii="Arial" w:hAnsi="Arial" w:cs="Arial"/>
                <w:sz w:val="18"/>
                <w:szCs w:val="18"/>
              </w:rPr>
              <w:t>Keith Brooks</w:t>
            </w:r>
          </w:p>
        </w:tc>
        <w:tc>
          <w:tcPr>
            <w:tcW w:w="236" w:type="dxa"/>
            <w:tcBorders>
              <w:top w:val="nil"/>
              <w:left w:val="nil"/>
              <w:bottom w:val="nil"/>
              <w:right w:val="nil"/>
            </w:tcBorders>
          </w:tcPr>
          <w:p w:rsidR="00A034B8" w:rsidRPr="00F133F1" w:rsidRDefault="00A034B8" w:rsidP="00283231">
            <w:pPr>
              <w:pStyle w:val="TableCellText"/>
              <w:rPr>
                <w:rFonts w:ascii="Arial" w:hAnsi="Arial" w:cs="Arial"/>
                <w:sz w:val="18"/>
                <w:szCs w:val="18"/>
              </w:rPr>
            </w:pPr>
          </w:p>
        </w:tc>
        <w:tc>
          <w:tcPr>
            <w:tcW w:w="4639" w:type="dxa"/>
            <w:tcBorders>
              <w:left w:val="nil"/>
              <w:right w:val="nil"/>
            </w:tcBorders>
          </w:tcPr>
          <w:p w:rsidR="00A034B8" w:rsidRDefault="00A034B8">
            <w:pPr>
              <w:pStyle w:val="TableCellText"/>
              <w:rPr>
                <w:rFonts w:ascii="Arial" w:hAnsi="Arial" w:cs="Arial"/>
                <w:sz w:val="18"/>
                <w:szCs w:val="18"/>
              </w:rPr>
            </w:pPr>
            <w:r>
              <w:rPr>
                <w:rFonts w:ascii="Arial" w:hAnsi="Arial" w:cs="Arial"/>
                <w:sz w:val="18"/>
                <w:szCs w:val="18"/>
              </w:rPr>
              <w:t>Updated with Clinical Analytics feedback</w:t>
            </w:r>
          </w:p>
        </w:tc>
      </w:tr>
    </w:tbl>
    <w:p w:rsidR="00CF0D87" w:rsidRPr="00F133F1" w:rsidRDefault="00CF0D87" w:rsidP="00CF0D87">
      <w:pPr>
        <w:pStyle w:val="Title"/>
        <w:pBdr>
          <w:bottom w:val="none" w:sz="0" w:space="0" w:color="auto"/>
        </w:pBdr>
        <w:rPr>
          <w:rFonts w:ascii="Arial" w:hAnsi="Arial"/>
          <w:color w:val="000000"/>
          <w:sz w:val="20"/>
          <w:szCs w:val="20"/>
        </w:rPr>
      </w:pPr>
      <w:r w:rsidRPr="00F133F1">
        <w:rPr>
          <w:rFonts w:ascii="Arial" w:hAnsi="Arial"/>
          <w:color w:val="000000"/>
          <w:szCs w:val="24"/>
        </w:rPr>
        <w:t>Record Retention</w:t>
      </w:r>
      <w:r w:rsidRPr="00F133F1">
        <w:rPr>
          <w:rFonts w:ascii="Arial" w:hAnsi="Arial"/>
          <w:color w:val="000000"/>
        </w:rPr>
        <w:t xml:space="preserve"> </w:t>
      </w:r>
      <w:r w:rsidRPr="00F133F1">
        <w:rPr>
          <w:rFonts w:ascii="Arial" w:hAnsi="Arial"/>
          <w:color w:val="000000"/>
          <w:sz w:val="20"/>
          <w:szCs w:val="20"/>
        </w:rPr>
        <w:t>(for Quality Management System documents only)</w:t>
      </w:r>
    </w:p>
    <w:tbl>
      <w:tblPr>
        <w:tblW w:w="9648" w:type="dxa"/>
        <w:tblLayout w:type="fixed"/>
        <w:tblLook w:val="0000"/>
      </w:tblPr>
      <w:tblGrid>
        <w:gridCol w:w="1545"/>
        <w:gridCol w:w="236"/>
        <w:gridCol w:w="1218"/>
        <w:gridCol w:w="113"/>
        <w:gridCol w:w="123"/>
        <w:gridCol w:w="113"/>
        <w:gridCol w:w="1887"/>
        <w:gridCol w:w="278"/>
        <w:gridCol w:w="2279"/>
        <w:gridCol w:w="236"/>
        <w:gridCol w:w="1620"/>
      </w:tblGrid>
      <w:tr w:rsidR="00454AA6" w:rsidRPr="00F133F1">
        <w:tc>
          <w:tcPr>
            <w:tcW w:w="1545" w:type="dxa"/>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Record</w:t>
            </w:r>
          </w:p>
        </w:tc>
        <w:tc>
          <w:tcPr>
            <w:tcW w:w="236" w:type="dxa"/>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1331" w:type="dxa"/>
            <w:gridSpan w:val="2"/>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Storage</w:t>
            </w:r>
          </w:p>
        </w:tc>
        <w:tc>
          <w:tcPr>
            <w:tcW w:w="236" w:type="dxa"/>
            <w:gridSpan w:val="2"/>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1887" w:type="dxa"/>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Retention</w:t>
            </w:r>
          </w:p>
        </w:tc>
        <w:tc>
          <w:tcPr>
            <w:tcW w:w="278" w:type="dxa"/>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2279" w:type="dxa"/>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Disposition</w:t>
            </w:r>
          </w:p>
        </w:tc>
        <w:tc>
          <w:tcPr>
            <w:tcW w:w="236" w:type="dxa"/>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1620" w:type="dxa"/>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Protection</w:t>
            </w:r>
          </w:p>
        </w:tc>
      </w:tr>
      <w:tr w:rsidR="00454AA6" w:rsidRPr="00F133F1">
        <w:tblPrEx>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Ex>
        <w:trPr>
          <w:trHeight w:val="324"/>
        </w:trPr>
        <w:tc>
          <w:tcPr>
            <w:tcW w:w="1545" w:type="dxa"/>
            <w:tcBorders>
              <w:top w:val="nil"/>
              <w:left w:val="nil"/>
              <w:bottom w:val="single" w:sz="4" w:space="0" w:color="666666"/>
              <w:right w:val="nil"/>
            </w:tcBorders>
            <w:vAlign w:val="center"/>
          </w:tcPr>
          <w:p w:rsidR="00CF0D87" w:rsidRPr="00F133F1" w:rsidRDefault="00CF0D87" w:rsidP="00283231">
            <w:pPr>
              <w:pStyle w:val="TableCellText"/>
              <w:rPr>
                <w:rFonts w:ascii="Arial" w:hAnsi="Arial" w:cs="Arial"/>
                <w:sz w:val="18"/>
              </w:rPr>
            </w:pPr>
          </w:p>
        </w:tc>
        <w:tc>
          <w:tcPr>
            <w:tcW w:w="236" w:type="dxa"/>
            <w:tcBorders>
              <w:top w:val="nil"/>
              <w:left w:val="nil"/>
              <w:bottom w:val="nil"/>
              <w:right w:val="nil"/>
            </w:tcBorders>
            <w:vAlign w:val="bottom"/>
          </w:tcPr>
          <w:p w:rsidR="00CF0D87" w:rsidRPr="00F133F1" w:rsidRDefault="00CF0D87" w:rsidP="00283231">
            <w:pPr>
              <w:pStyle w:val="TableCellText"/>
              <w:rPr>
                <w:rFonts w:ascii="Arial" w:hAnsi="Arial" w:cs="Arial"/>
                <w:sz w:val="18"/>
                <w:szCs w:val="18"/>
              </w:rPr>
            </w:pPr>
          </w:p>
        </w:tc>
        <w:tc>
          <w:tcPr>
            <w:tcW w:w="1218" w:type="dxa"/>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c>
          <w:tcPr>
            <w:tcW w:w="236" w:type="dxa"/>
            <w:gridSpan w:val="2"/>
            <w:tcBorders>
              <w:top w:val="nil"/>
              <w:left w:val="nil"/>
              <w:bottom w:val="nil"/>
              <w:right w:val="nil"/>
            </w:tcBorders>
            <w:vAlign w:val="bottom"/>
          </w:tcPr>
          <w:p w:rsidR="00CF0D87" w:rsidRPr="00F133F1" w:rsidRDefault="00CF0D87" w:rsidP="00283231">
            <w:pPr>
              <w:pStyle w:val="TableCellText"/>
              <w:rPr>
                <w:rFonts w:ascii="Arial" w:hAnsi="Arial" w:cs="Arial"/>
                <w:sz w:val="18"/>
                <w:szCs w:val="18"/>
              </w:rPr>
            </w:pPr>
          </w:p>
        </w:tc>
        <w:tc>
          <w:tcPr>
            <w:tcW w:w="2000" w:type="dxa"/>
            <w:gridSpan w:val="2"/>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c>
          <w:tcPr>
            <w:tcW w:w="278" w:type="dxa"/>
            <w:tcBorders>
              <w:top w:val="nil"/>
              <w:left w:val="nil"/>
              <w:bottom w:val="nil"/>
              <w:right w:val="nil"/>
            </w:tcBorders>
            <w:vAlign w:val="bottom"/>
          </w:tcPr>
          <w:p w:rsidR="00CF0D87" w:rsidRPr="00F133F1" w:rsidRDefault="00CF0D87" w:rsidP="00283231">
            <w:pPr>
              <w:pStyle w:val="TableCellText"/>
              <w:rPr>
                <w:rFonts w:ascii="Arial" w:hAnsi="Arial" w:cs="Arial"/>
                <w:sz w:val="18"/>
                <w:szCs w:val="18"/>
              </w:rPr>
            </w:pPr>
          </w:p>
        </w:tc>
        <w:tc>
          <w:tcPr>
            <w:tcW w:w="2279" w:type="dxa"/>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c>
          <w:tcPr>
            <w:tcW w:w="236" w:type="dxa"/>
            <w:tcBorders>
              <w:top w:val="nil"/>
              <w:left w:val="nil"/>
              <w:bottom w:val="nil"/>
              <w:right w:val="nil"/>
            </w:tcBorders>
          </w:tcPr>
          <w:p w:rsidR="00CF0D87" w:rsidRPr="00F133F1" w:rsidRDefault="00CF0D87" w:rsidP="00283231">
            <w:pPr>
              <w:pStyle w:val="TableCellText"/>
              <w:rPr>
                <w:rFonts w:ascii="Arial" w:hAnsi="Arial" w:cs="Arial"/>
                <w:sz w:val="18"/>
                <w:szCs w:val="18"/>
              </w:rPr>
            </w:pPr>
          </w:p>
        </w:tc>
        <w:tc>
          <w:tcPr>
            <w:tcW w:w="1620" w:type="dxa"/>
            <w:tcBorders>
              <w:top w:val="nil"/>
              <w:left w:val="nil"/>
              <w:bottom w:val="single" w:sz="4" w:space="0" w:color="666666"/>
              <w:right w:val="nil"/>
            </w:tcBorders>
          </w:tcPr>
          <w:p w:rsidR="00626285" w:rsidRPr="00F133F1" w:rsidRDefault="00626285" w:rsidP="00283231">
            <w:pPr>
              <w:pStyle w:val="TableCellText"/>
              <w:rPr>
                <w:rFonts w:ascii="Arial" w:hAnsi="Arial" w:cs="Arial"/>
                <w:sz w:val="18"/>
                <w:szCs w:val="18"/>
              </w:rPr>
            </w:pPr>
          </w:p>
        </w:tc>
      </w:tr>
    </w:tbl>
    <w:p w:rsidR="00CF0D87" w:rsidRPr="00F133F1" w:rsidRDefault="00CF0D87" w:rsidP="00CF0D87">
      <w:pPr>
        <w:pStyle w:val="Title"/>
        <w:pBdr>
          <w:bottom w:val="none" w:sz="0" w:space="0" w:color="auto"/>
        </w:pBdr>
        <w:rPr>
          <w:rFonts w:ascii="Arial" w:hAnsi="Arial"/>
          <w:color w:val="auto"/>
          <w:szCs w:val="24"/>
        </w:rPr>
      </w:pPr>
      <w:r w:rsidRPr="00F133F1">
        <w:rPr>
          <w:rFonts w:ascii="Arial" w:hAnsi="Arial"/>
          <w:color w:val="auto"/>
          <w:szCs w:val="24"/>
        </w:rPr>
        <w:t>Approval Authority</w:t>
      </w:r>
    </w:p>
    <w:p w:rsidR="00CF0D87" w:rsidRPr="00F133F1" w:rsidRDefault="00CF0D87" w:rsidP="00CF0D87">
      <w:pPr>
        <w:pStyle w:val="BodyText"/>
        <w:rPr>
          <w:rFonts w:ascii="Arial" w:hAnsi="Arial" w:cs="Arial"/>
        </w:rPr>
      </w:pPr>
      <w:bookmarkStart w:id="193" w:name="_Toc224530246"/>
      <w:bookmarkStart w:id="194" w:name="_Toc225047684"/>
      <w:r w:rsidRPr="00F133F1">
        <w:rPr>
          <w:rFonts w:ascii="Arial" w:hAnsi="Arial" w:cs="Arial"/>
        </w:rPr>
        <w:t>List all necessary approvers for document. Documents must be approved before each issue.</w:t>
      </w:r>
      <w:bookmarkEnd w:id="193"/>
      <w:bookmarkEnd w:id="194"/>
    </w:p>
    <w:tbl>
      <w:tblPr>
        <w:tblW w:w="964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000"/>
      </w:tblPr>
      <w:tblGrid>
        <w:gridCol w:w="2435"/>
        <w:gridCol w:w="236"/>
        <w:gridCol w:w="1923"/>
        <w:gridCol w:w="236"/>
        <w:gridCol w:w="2383"/>
        <w:gridCol w:w="236"/>
        <w:gridCol w:w="2199"/>
      </w:tblGrid>
      <w:tr w:rsidR="00454AA6" w:rsidRPr="00F133F1">
        <w:tc>
          <w:tcPr>
            <w:tcW w:w="2435"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Title</w:t>
            </w:r>
          </w:p>
        </w:tc>
        <w:tc>
          <w:tcPr>
            <w:tcW w:w="236"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1923"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Name</w:t>
            </w:r>
          </w:p>
        </w:tc>
        <w:tc>
          <w:tcPr>
            <w:tcW w:w="236"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2383"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Signature</w:t>
            </w:r>
          </w:p>
        </w:tc>
        <w:tc>
          <w:tcPr>
            <w:tcW w:w="236"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p>
        </w:tc>
        <w:tc>
          <w:tcPr>
            <w:tcW w:w="2199" w:type="dxa"/>
            <w:tcBorders>
              <w:top w:val="nil"/>
              <w:left w:val="nil"/>
              <w:bottom w:val="nil"/>
              <w:right w:val="nil"/>
            </w:tcBorders>
            <w:shd w:val="clear" w:color="auto" w:fill="0C0C0C"/>
          </w:tcPr>
          <w:p w:rsidR="00CF0D87" w:rsidRPr="00F133F1" w:rsidRDefault="00CF0D87" w:rsidP="00283231">
            <w:pPr>
              <w:pStyle w:val="TableCellText"/>
              <w:jc w:val="center"/>
              <w:rPr>
                <w:rFonts w:ascii="Arial" w:hAnsi="Arial" w:cs="Arial"/>
                <w:color w:val="FFFFFF"/>
                <w:sz w:val="18"/>
                <w:szCs w:val="18"/>
              </w:rPr>
            </w:pPr>
            <w:r w:rsidRPr="00F133F1">
              <w:rPr>
                <w:rFonts w:ascii="Arial" w:hAnsi="Arial" w:cs="Arial"/>
                <w:color w:val="FFFFFF"/>
                <w:sz w:val="18"/>
                <w:szCs w:val="18"/>
              </w:rPr>
              <w:t>Date</w:t>
            </w:r>
          </w:p>
        </w:tc>
      </w:tr>
      <w:tr w:rsidR="00454AA6" w:rsidRPr="00F133F1">
        <w:tc>
          <w:tcPr>
            <w:tcW w:w="2435" w:type="dxa"/>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c>
          <w:tcPr>
            <w:tcW w:w="236" w:type="dxa"/>
            <w:tcBorders>
              <w:top w:val="nil"/>
              <w:left w:val="nil"/>
              <w:bottom w:val="nil"/>
              <w:right w:val="nil"/>
            </w:tcBorders>
            <w:vAlign w:val="bottom"/>
          </w:tcPr>
          <w:p w:rsidR="00CF0D87" w:rsidRPr="00F133F1" w:rsidRDefault="00CF0D87" w:rsidP="00283231">
            <w:pPr>
              <w:pStyle w:val="TableCellText"/>
              <w:rPr>
                <w:rFonts w:ascii="Arial" w:hAnsi="Arial" w:cs="Arial"/>
                <w:sz w:val="18"/>
                <w:szCs w:val="18"/>
              </w:rPr>
            </w:pPr>
          </w:p>
        </w:tc>
        <w:tc>
          <w:tcPr>
            <w:tcW w:w="1923" w:type="dxa"/>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c>
          <w:tcPr>
            <w:tcW w:w="236" w:type="dxa"/>
            <w:tcBorders>
              <w:top w:val="nil"/>
              <w:left w:val="nil"/>
              <w:bottom w:val="nil"/>
              <w:right w:val="nil"/>
            </w:tcBorders>
            <w:vAlign w:val="bottom"/>
          </w:tcPr>
          <w:p w:rsidR="00CF0D87" w:rsidRPr="00F133F1" w:rsidRDefault="00CF0D87" w:rsidP="00283231">
            <w:pPr>
              <w:pStyle w:val="TableCellText"/>
              <w:rPr>
                <w:rFonts w:ascii="Arial" w:hAnsi="Arial" w:cs="Arial"/>
                <w:sz w:val="18"/>
                <w:szCs w:val="18"/>
              </w:rPr>
            </w:pPr>
          </w:p>
        </w:tc>
        <w:tc>
          <w:tcPr>
            <w:tcW w:w="2383" w:type="dxa"/>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c>
          <w:tcPr>
            <w:tcW w:w="236" w:type="dxa"/>
            <w:tcBorders>
              <w:top w:val="nil"/>
              <w:left w:val="nil"/>
              <w:bottom w:val="nil"/>
              <w:right w:val="nil"/>
            </w:tcBorders>
            <w:vAlign w:val="bottom"/>
          </w:tcPr>
          <w:p w:rsidR="00CF0D87" w:rsidRPr="00F133F1" w:rsidRDefault="00CF0D87" w:rsidP="00283231">
            <w:pPr>
              <w:pStyle w:val="TableCellText"/>
              <w:rPr>
                <w:rFonts w:ascii="Arial" w:hAnsi="Arial" w:cs="Arial"/>
                <w:sz w:val="18"/>
                <w:szCs w:val="18"/>
              </w:rPr>
            </w:pPr>
          </w:p>
        </w:tc>
        <w:tc>
          <w:tcPr>
            <w:tcW w:w="2199" w:type="dxa"/>
            <w:tcBorders>
              <w:top w:val="nil"/>
              <w:left w:val="nil"/>
              <w:bottom w:val="single" w:sz="4" w:space="0" w:color="666666"/>
              <w:right w:val="nil"/>
            </w:tcBorders>
            <w:vAlign w:val="bottom"/>
          </w:tcPr>
          <w:p w:rsidR="00CF0D87" w:rsidRPr="00F133F1" w:rsidRDefault="00CF0D87" w:rsidP="00283231">
            <w:pPr>
              <w:pStyle w:val="TableCellText"/>
              <w:rPr>
                <w:rFonts w:ascii="Arial" w:hAnsi="Arial" w:cs="Arial"/>
                <w:sz w:val="18"/>
                <w:szCs w:val="18"/>
              </w:rPr>
            </w:pPr>
          </w:p>
        </w:tc>
      </w:tr>
    </w:tbl>
    <w:p w:rsidR="00CF0D87" w:rsidRPr="00F133F1" w:rsidRDefault="00CF0D87" w:rsidP="00CF0D87">
      <w:pPr>
        <w:pStyle w:val="Title"/>
        <w:pBdr>
          <w:bottom w:val="none" w:sz="0" w:space="0" w:color="auto"/>
        </w:pBdr>
        <w:rPr>
          <w:rFonts w:ascii="Arial" w:hAnsi="Arial"/>
          <w:color w:val="auto"/>
          <w:szCs w:val="24"/>
        </w:rPr>
      </w:pPr>
      <w:r w:rsidRPr="00F133F1">
        <w:rPr>
          <w:rFonts w:ascii="Arial" w:hAnsi="Arial"/>
          <w:color w:val="auto"/>
          <w:szCs w:val="24"/>
        </w:rPr>
        <w:t>Distribution List</w:t>
      </w:r>
    </w:p>
    <w:p w:rsidR="00CF0D87" w:rsidRPr="00F133F1" w:rsidRDefault="00CF0D87" w:rsidP="00CF0D87">
      <w:pPr>
        <w:pStyle w:val="BodyText"/>
        <w:rPr>
          <w:rFonts w:ascii="Arial" w:hAnsi="Arial" w:cs="Arial"/>
        </w:rPr>
      </w:pPr>
      <w:bookmarkStart w:id="195" w:name="_Toc224530247"/>
      <w:bookmarkStart w:id="196" w:name="_Toc225047685"/>
      <w:r w:rsidRPr="00F133F1">
        <w:rPr>
          <w:rFonts w:ascii="Arial" w:hAnsi="Arial" w:cs="Arial"/>
        </w:rPr>
        <w:t>Place an X in the column(s) that best describe</w:t>
      </w:r>
      <w:r w:rsidR="00B53F99" w:rsidRPr="00F133F1">
        <w:rPr>
          <w:rFonts w:ascii="Arial" w:hAnsi="Arial" w:cs="Arial"/>
        </w:rPr>
        <w:t>(s)</w:t>
      </w:r>
      <w:r w:rsidRPr="00F133F1">
        <w:rPr>
          <w:rFonts w:ascii="Arial" w:hAnsi="Arial" w:cs="Arial"/>
        </w:rPr>
        <w:t xml:space="preserve"> the distribution for this document:</w:t>
      </w:r>
      <w:bookmarkEnd w:id="195"/>
      <w:bookmarkEnd w:id="196"/>
    </w:p>
    <w:tbl>
      <w:tblPr>
        <w:tblW w:w="964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1E0"/>
      </w:tblPr>
      <w:tblGrid>
        <w:gridCol w:w="468"/>
        <w:gridCol w:w="2724"/>
        <w:gridCol w:w="516"/>
        <w:gridCol w:w="2676"/>
        <w:gridCol w:w="564"/>
        <w:gridCol w:w="2700"/>
      </w:tblGrid>
      <w:tr w:rsidR="00454AA6" w:rsidRPr="00F133F1">
        <w:tc>
          <w:tcPr>
            <w:tcW w:w="468" w:type="dxa"/>
            <w:shd w:val="clear" w:color="auto" w:fill="auto"/>
          </w:tcPr>
          <w:p w:rsidR="00CF0D87" w:rsidRPr="00F133F1" w:rsidRDefault="00CF0D87" w:rsidP="00283231">
            <w:pPr>
              <w:pStyle w:val="TableCellText"/>
              <w:rPr>
                <w:rFonts w:ascii="Arial" w:hAnsi="Arial" w:cs="Arial"/>
                <w:color w:val="FFFFFF"/>
                <w:sz w:val="18"/>
                <w:szCs w:val="18"/>
              </w:rPr>
            </w:pPr>
          </w:p>
        </w:tc>
        <w:tc>
          <w:tcPr>
            <w:tcW w:w="2724" w:type="dxa"/>
            <w:shd w:val="clear" w:color="auto" w:fill="0C0C0C"/>
          </w:tcPr>
          <w:p w:rsidR="00CF0D87" w:rsidRPr="00F133F1" w:rsidRDefault="004E7DFA">
            <w:pPr>
              <w:pStyle w:val="TableCellText"/>
              <w:rPr>
                <w:rFonts w:ascii="Arial" w:hAnsi="Arial" w:cs="Arial"/>
                <w:color w:val="FFFFFF"/>
                <w:sz w:val="18"/>
                <w:szCs w:val="18"/>
              </w:rPr>
            </w:pPr>
            <w:r>
              <w:rPr>
                <w:rFonts w:ascii="Arial" w:hAnsi="Arial" w:cs="Arial"/>
                <w:color w:val="FFFFFF"/>
                <w:sz w:val="18"/>
                <w:szCs w:val="18"/>
              </w:rPr>
              <w:t>PHILIPS</w:t>
            </w:r>
            <w:r w:rsidR="00CF0D87" w:rsidRPr="00F133F1">
              <w:rPr>
                <w:rFonts w:ascii="Arial" w:hAnsi="Arial" w:cs="Arial"/>
                <w:color w:val="FFFFFF"/>
                <w:sz w:val="18"/>
                <w:szCs w:val="18"/>
              </w:rPr>
              <w:t xml:space="preserve"> </w:t>
            </w:r>
            <w:r w:rsidR="00427D23">
              <w:rPr>
                <w:rFonts w:ascii="Arial" w:hAnsi="Arial" w:cs="Arial"/>
                <w:color w:val="FFFFFF"/>
                <w:sz w:val="18"/>
                <w:szCs w:val="18"/>
              </w:rPr>
              <w:t>Telehealth</w:t>
            </w:r>
          </w:p>
        </w:tc>
        <w:tc>
          <w:tcPr>
            <w:tcW w:w="516" w:type="dxa"/>
          </w:tcPr>
          <w:p w:rsidR="00CF0D87" w:rsidRPr="00F133F1" w:rsidRDefault="00CF0D87" w:rsidP="00283231">
            <w:pPr>
              <w:pStyle w:val="TableCellText"/>
              <w:rPr>
                <w:rFonts w:ascii="Arial" w:hAnsi="Arial" w:cs="Arial"/>
                <w:sz w:val="18"/>
                <w:szCs w:val="18"/>
              </w:rPr>
            </w:pPr>
          </w:p>
        </w:tc>
        <w:tc>
          <w:tcPr>
            <w:tcW w:w="2676" w:type="dxa"/>
            <w:shd w:val="clear" w:color="auto" w:fill="0C0C0C"/>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Customer</w:t>
            </w:r>
          </w:p>
        </w:tc>
        <w:tc>
          <w:tcPr>
            <w:tcW w:w="564" w:type="dxa"/>
          </w:tcPr>
          <w:p w:rsidR="00CF0D87" w:rsidRPr="00F133F1" w:rsidRDefault="00CF0D87" w:rsidP="00283231">
            <w:pPr>
              <w:pStyle w:val="TableCellText"/>
              <w:rPr>
                <w:rFonts w:ascii="Arial" w:hAnsi="Arial" w:cs="Arial"/>
                <w:sz w:val="18"/>
                <w:szCs w:val="18"/>
              </w:rPr>
            </w:pPr>
          </w:p>
        </w:tc>
        <w:tc>
          <w:tcPr>
            <w:tcW w:w="2700" w:type="dxa"/>
            <w:shd w:val="clear" w:color="auto" w:fill="0C0C0C"/>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Other</w:t>
            </w:r>
          </w:p>
        </w:tc>
      </w:tr>
      <w:tr w:rsidR="00454AA6" w:rsidRPr="00F133F1">
        <w:tc>
          <w:tcPr>
            <w:tcW w:w="468" w:type="dxa"/>
          </w:tcPr>
          <w:p w:rsidR="00CF0D87" w:rsidRPr="00626285" w:rsidRDefault="00626285" w:rsidP="00626285">
            <w:pPr>
              <w:pStyle w:val="TableCellText"/>
              <w:jc w:val="center"/>
              <w:rPr>
                <w:rFonts w:ascii="Arial" w:hAnsi="Arial" w:cs="Arial"/>
                <w:b/>
                <w:sz w:val="18"/>
                <w:szCs w:val="18"/>
              </w:rPr>
            </w:pPr>
            <w:r w:rsidRPr="00626285">
              <w:rPr>
                <w:rFonts w:ascii="Arial" w:hAnsi="Arial" w:cs="Arial"/>
                <w:b/>
                <w:sz w:val="18"/>
                <w:szCs w:val="18"/>
              </w:rPr>
              <w:t>X</w:t>
            </w:r>
          </w:p>
        </w:tc>
        <w:tc>
          <w:tcPr>
            <w:tcW w:w="2724" w:type="dxa"/>
          </w:tcPr>
          <w:p w:rsidR="00CF0D87" w:rsidRPr="00F133F1" w:rsidRDefault="00CF0D87" w:rsidP="00606ABA">
            <w:pPr>
              <w:pStyle w:val="TableCellText"/>
              <w:rPr>
                <w:rFonts w:ascii="Arial" w:hAnsi="Arial" w:cs="Arial"/>
                <w:sz w:val="18"/>
                <w:szCs w:val="18"/>
              </w:rPr>
            </w:pPr>
            <w:r w:rsidRPr="00F133F1">
              <w:rPr>
                <w:rFonts w:ascii="Arial" w:hAnsi="Arial" w:cs="Arial"/>
                <w:sz w:val="18"/>
                <w:szCs w:val="18"/>
              </w:rPr>
              <w:t>All Employees</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General Customer Release</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454AA6" w:rsidP="00283231">
            <w:pPr>
              <w:pStyle w:val="TableCellText"/>
              <w:rPr>
                <w:rFonts w:ascii="Arial" w:hAnsi="Arial" w:cs="Arial"/>
                <w:sz w:val="18"/>
                <w:szCs w:val="18"/>
              </w:rPr>
            </w:pPr>
            <w:r w:rsidRPr="00F133F1">
              <w:rPr>
                <w:rFonts w:ascii="Arial" w:hAnsi="Arial" w:cs="Arial"/>
                <w:sz w:val="18"/>
                <w:szCs w:val="18"/>
              </w:rPr>
              <w:t>CACI</w:t>
            </w: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643070" w:rsidP="00283231">
            <w:pPr>
              <w:pStyle w:val="TableCellText"/>
              <w:rPr>
                <w:rFonts w:ascii="Arial" w:hAnsi="Arial" w:cs="Arial"/>
                <w:sz w:val="18"/>
                <w:szCs w:val="18"/>
              </w:rPr>
            </w:pPr>
            <w:r>
              <w:rPr>
                <w:rFonts w:ascii="Arial" w:hAnsi="Arial" w:cs="Arial"/>
                <w:sz w:val="18"/>
                <w:szCs w:val="18"/>
              </w:rPr>
              <w:t>Clinical Transformation</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eICU Medical Director</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Berndt Group</w:t>
            </w: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Client Services</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eICU Operations Mgr</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Development</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Nurse Mgr</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Product Testing</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Technical Staff</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Sales</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Project Manager</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Quality and Regulatory Affairs</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Hospital Executive Staff</w:t>
            </w: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p>
        </w:tc>
      </w:tr>
      <w:tr w:rsidR="00454AA6" w:rsidRPr="00F133F1">
        <w:tc>
          <w:tcPr>
            <w:tcW w:w="468" w:type="dxa"/>
          </w:tcPr>
          <w:p w:rsidR="00CF0D87" w:rsidRPr="00F133F1" w:rsidRDefault="00CF0D87" w:rsidP="00283231">
            <w:pPr>
              <w:pStyle w:val="TableCellText"/>
              <w:rPr>
                <w:rFonts w:ascii="Arial" w:hAnsi="Arial" w:cs="Arial"/>
                <w:sz w:val="18"/>
                <w:szCs w:val="18"/>
              </w:rPr>
            </w:pPr>
          </w:p>
        </w:tc>
        <w:tc>
          <w:tcPr>
            <w:tcW w:w="2724" w:type="dxa"/>
          </w:tcPr>
          <w:p w:rsidR="00CF0D87" w:rsidRPr="00F133F1" w:rsidRDefault="00CF0D87" w:rsidP="00283231">
            <w:pPr>
              <w:pStyle w:val="TableCellText"/>
              <w:rPr>
                <w:rFonts w:ascii="Arial" w:hAnsi="Arial" w:cs="Arial"/>
                <w:sz w:val="18"/>
                <w:szCs w:val="18"/>
              </w:rPr>
            </w:pPr>
            <w:r w:rsidRPr="00F133F1">
              <w:rPr>
                <w:rFonts w:ascii="Arial" w:hAnsi="Arial" w:cs="Arial"/>
                <w:sz w:val="18"/>
                <w:szCs w:val="18"/>
              </w:rPr>
              <w:t>Executive Management</w:t>
            </w:r>
          </w:p>
        </w:tc>
        <w:tc>
          <w:tcPr>
            <w:tcW w:w="516" w:type="dxa"/>
          </w:tcPr>
          <w:p w:rsidR="00CF0D87" w:rsidRPr="00F133F1" w:rsidRDefault="00CF0D87" w:rsidP="00283231">
            <w:pPr>
              <w:pStyle w:val="TableCellText"/>
              <w:rPr>
                <w:rFonts w:ascii="Arial" w:hAnsi="Arial" w:cs="Arial"/>
                <w:sz w:val="18"/>
                <w:szCs w:val="18"/>
              </w:rPr>
            </w:pPr>
          </w:p>
        </w:tc>
        <w:tc>
          <w:tcPr>
            <w:tcW w:w="2676" w:type="dxa"/>
          </w:tcPr>
          <w:p w:rsidR="00CF0D87" w:rsidRPr="00F133F1" w:rsidRDefault="00CF0D87" w:rsidP="00283231">
            <w:pPr>
              <w:pStyle w:val="TableCellText"/>
              <w:rPr>
                <w:rFonts w:ascii="Arial" w:hAnsi="Arial" w:cs="Arial"/>
                <w:sz w:val="18"/>
                <w:szCs w:val="18"/>
              </w:rPr>
            </w:pPr>
          </w:p>
        </w:tc>
        <w:tc>
          <w:tcPr>
            <w:tcW w:w="564" w:type="dxa"/>
          </w:tcPr>
          <w:p w:rsidR="00CF0D87" w:rsidRPr="00F133F1" w:rsidRDefault="00CF0D87" w:rsidP="00283231">
            <w:pPr>
              <w:pStyle w:val="TableCellText"/>
              <w:rPr>
                <w:rFonts w:ascii="Arial" w:hAnsi="Arial" w:cs="Arial"/>
                <w:sz w:val="18"/>
                <w:szCs w:val="18"/>
              </w:rPr>
            </w:pPr>
          </w:p>
        </w:tc>
        <w:tc>
          <w:tcPr>
            <w:tcW w:w="2700" w:type="dxa"/>
          </w:tcPr>
          <w:p w:rsidR="00CF0D87" w:rsidRPr="00F133F1" w:rsidRDefault="00CF0D87" w:rsidP="00283231">
            <w:pPr>
              <w:pStyle w:val="TableCellText"/>
              <w:rPr>
                <w:rFonts w:ascii="Arial" w:hAnsi="Arial" w:cs="Arial"/>
                <w:sz w:val="18"/>
                <w:szCs w:val="18"/>
              </w:rPr>
            </w:pPr>
          </w:p>
        </w:tc>
      </w:tr>
      <w:tr w:rsidR="00454AA6" w:rsidRPr="00F133F1">
        <w:tc>
          <w:tcPr>
            <w:tcW w:w="468" w:type="dxa"/>
          </w:tcPr>
          <w:p w:rsidR="00454AA6" w:rsidRPr="00F133F1" w:rsidRDefault="00454AA6" w:rsidP="00283231">
            <w:pPr>
              <w:pStyle w:val="TableCellText"/>
              <w:rPr>
                <w:rFonts w:ascii="Arial" w:hAnsi="Arial" w:cs="Arial"/>
                <w:sz w:val="18"/>
                <w:szCs w:val="18"/>
              </w:rPr>
            </w:pPr>
          </w:p>
        </w:tc>
        <w:tc>
          <w:tcPr>
            <w:tcW w:w="2724" w:type="dxa"/>
          </w:tcPr>
          <w:p w:rsidR="00454AA6" w:rsidRPr="00F133F1" w:rsidRDefault="00454AA6" w:rsidP="00283231">
            <w:pPr>
              <w:pStyle w:val="TableCellText"/>
              <w:rPr>
                <w:rFonts w:ascii="Arial" w:hAnsi="Arial" w:cs="Arial"/>
                <w:sz w:val="18"/>
                <w:szCs w:val="18"/>
              </w:rPr>
            </w:pPr>
            <w:r w:rsidRPr="00F133F1">
              <w:rPr>
                <w:rFonts w:ascii="Arial" w:hAnsi="Arial" w:cs="Arial"/>
                <w:sz w:val="18"/>
                <w:szCs w:val="18"/>
              </w:rPr>
              <w:t>Marketing</w:t>
            </w:r>
          </w:p>
        </w:tc>
        <w:tc>
          <w:tcPr>
            <w:tcW w:w="516" w:type="dxa"/>
          </w:tcPr>
          <w:p w:rsidR="00454AA6" w:rsidRPr="00F133F1" w:rsidRDefault="00454AA6" w:rsidP="00283231">
            <w:pPr>
              <w:pStyle w:val="TableCellText"/>
              <w:rPr>
                <w:rFonts w:ascii="Arial" w:hAnsi="Arial" w:cs="Arial"/>
                <w:sz w:val="18"/>
                <w:szCs w:val="18"/>
              </w:rPr>
            </w:pPr>
          </w:p>
        </w:tc>
        <w:tc>
          <w:tcPr>
            <w:tcW w:w="2676" w:type="dxa"/>
          </w:tcPr>
          <w:p w:rsidR="00454AA6" w:rsidRPr="00F133F1" w:rsidRDefault="00454AA6" w:rsidP="00283231">
            <w:pPr>
              <w:pStyle w:val="TableCellText"/>
              <w:rPr>
                <w:rFonts w:ascii="Arial" w:hAnsi="Arial" w:cs="Arial"/>
                <w:sz w:val="18"/>
                <w:szCs w:val="18"/>
              </w:rPr>
            </w:pPr>
          </w:p>
        </w:tc>
        <w:tc>
          <w:tcPr>
            <w:tcW w:w="564" w:type="dxa"/>
          </w:tcPr>
          <w:p w:rsidR="00454AA6" w:rsidRPr="00F133F1" w:rsidRDefault="00454AA6" w:rsidP="00283231">
            <w:pPr>
              <w:pStyle w:val="TableCellText"/>
              <w:rPr>
                <w:rFonts w:ascii="Arial" w:hAnsi="Arial" w:cs="Arial"/>
                <w:sz w:val="18"/>
                <w:szCs w:val="18"/>
              </w:rPr>
            </w:pPr>
          </w:p>
        </w:tc>
        <w:tc>
          <w:tcPr>
            <w:tcW w:w="2700" w:type="dxa"/>
          </w:tcPr>
          <w:p w:rsidR="00454AA6" w:rsidRPr="00F133F1" w:rsidRDefault="00454AA6" w:rsidP="00283231">
            <w:pPr>
              <w:pStyle w:val="TableCellText"/>
              <w:rPr>
                <w:rFonts w:ascii="Arial" w:hAnsi="Arial" w:cs="Arial"/>
                <w:sz w:val="18"/>
                <w:szCs w:val="18"/>
              </w:rPr>
            </w:pPr>
          </w:p>
        </w:tc>
      </w:tr>
    </w:tbl>
    <w:p w:rsidR="00277A1B" w:rsidRPr="00F133F1" w:rsidRDefault="00277A1B" w:rsidP="00626285">
      <w:pPr>
        <w:pStyle w:val="BodyText"/>
        <w:numPr>
          <w:ilvl w:val="0"/>
          <w:numId w:val="0"/>
        </w:numPr>
        <w:rPr>
          <w:rFonts w:ascii="Arial" w:hAnsi="Arial" w:cs="Arial"/>
        </w:rPr>
      </w:pPr>
    </w:p>
    <w:sectPr w:rsidR="00277A1B" w:rsidRPr="00F133F1" w:rsidSect="00B83203">
      <w:headerReference w:type="default" r:id="rId25"/>
      <w:type w:val="continuous"/>
      <w:pgSz w:w="12240" w:h="15840" w:code="1"/>
      <w:pgMar w:top="1440" w:right="1440" w:bottom="1440" w:left="1440" w:footer="307"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E59AD" w:rsidRDefault="007E59AD">
      <w:r>
        <w:separator/>
      </w:r>
    </w:p>
  </w:endnote>
  <w:endnote w:type="continuationSeparator" w:id="1">
    <w:p w:rsidR="007E59AD" w:rsidRDefault="007E59AD">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DIN-Regular">
    <w:altName w:val="Arial Narrow"/>
    <w:charset w:val="00"/>
    <w:family w:val="swiss"/>
    <w:pitch w:val="variable"/>
    <w:sig w:usb0="800000AF" w:usb1="10002048"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Borders>
        <w:top w:val="single" w:sz="8" w:space="0" w:color="666666"/>
        <w:insideH w:val="single" w:sz="4" w:space="0" w:color="666666"/>
        <w:insideV w:val="single" w:sz="8" w:space="0" w:color="666666"/>
      </w:tblBorders>
      <w:tblLook w:val="01E0"/>
    </w:tblPr>
    <w:tblGrid>
      <w:gridCol w:w="1908"/>
      <w:gridCol w:w="6300"/>
      <w:gridCol w:w="1368"/>
    </w:tblGrid>
    <w:tr w:rsidR="002F45C5" w:rsidRPr="00606ABA">
      <w:tc>
        <w:tcPr>
          <w:tcW w:w="1908" w:type="dxa"/>
        </w:tcPr>
        <w:p w:rsidR="002F45C5" w:rsidRPr="00D6585B" w:rsidRDefault="008C57DF" w:rsidP="00606ABA">
          <w:pPr>
            <w:pStyle w:val="Footer"/>
            <w:rPr>
              <w:rFonts w:ascii="Trebuchet MS" w:hAnsi="Trebuchet MS"/>
              <w:szCs w:val="4"/>
            </w:rPr>
          </w:pPr>
          <w:fldSimple w:instr=" DOCPROPERTY  &quot;Document number&quot;  \* MERGEFORMAT ">
            <w:r w:rsidR="002F45C5" w:rsidRPr="007B63A2">
              <w:rPr>
                <w:rFonts w:ascii="Trebuchet MS" w:hAnsi="Trebuchet MS"/>
                <w:szCs w:val="4"/>
              </w:rPr>
              <w:t>V.000.DD.71</w:t>
            </w:r>
          </w:fldSimple>
          <w:r w:rsidR="002F45C5" w:rsidRPr="00D6585B">
            <w:rPr>
              <w:rFonts w:ascii="Trebuchet MS" w:hAnsi="Trebuchet MS"/>
              <w:szCs w:val="4"/>
            </w:rPr>
            <w:t xml:space="preserve"> </w:t>
          </w:r>
        </w:p>
        <w:p w:rsidR="002F45C5" w:rsidRPr="00D6585B" w:rsidRDefault="002F45C5" w:rsidP="00606ABA">
          <w:pPr>
            <w:pStyle w:val="Footer"/>
            <w:rPr>
              <w:rFonts w:ascii="Trebuchet MS" w:hAnsi="Trebuchet MS"/>
              <w:szCs w:val="4"/>
            </w:rPr>
          </w:pPr>
        </w:p>
      </w:tc>
      <w:tc>
        <w:tcPr>
          <w:tcW w:w="6300" w:type="dxa"/>
        </w:tcPr>
        <w:p w:rsidR="002F45C5" w:rsidRDefault="002F45C5" w:rsidP="001F4167">
          <w:pPr>
            <w:pStyle w:val="Footer"/>
            <w:jc w:val="center"/>
            <w:rPr>
              <w:rFonts w:ascii="Trebuchet MS" w:hAnsi="Trebuchet MS"/>
              <w:szCs w:val="4"/>
            </w:rPr>
          </w:pPr>
          <w:r w:rsidRPr="00D6585B">
            <w:rPr>
              <w:rFonts w:ascii="Trebuchet MS" w:hAnsi="Trebuchet MS"/>
              <w:szCs w:val="4"/>
            </w:rPr>
            <w:t xml:space="preserve">© </w:t>
          </w:r>
          <w:r>
            <w:rPr>
              <w:rFonts w:ascii="Trebuchet MS" w:hAnsi="Trebuchet MS"/>
              <w:szCs w:val="4"/>
            </w:rPr>
            <w:t>2013</w:t>
          </w:r>
          <w:r w:rsidRPr="00D6585B">
            <w:rPr>
              <w:rFonts w:ascii="Trebuchet MS" w:hAnsi="Trebuchet MS"/>
              <w:szCs w:val="4"/>
            </w:rPr>
            <w:t xml:space="preserve"> Philips </w:t>
          </w:r>
        </w:p>
        <w:p w:rsidR="002F45C5" w:rsidRPr="00D6585B" w:rsidRDefault="002F45C5" w:rsidP="001F4167">
          <w:pPr>
            <w:pStyle w:val="Footer"/>
            <w:jc w:val="center"/>
            <w:rPr>
              <w:rFonts w:ascii="Trebuchet MS" w:hAnsi="Trebuchet MS"/>
              <w:szCs w:val="4"/>
            </w:rPr>
          </w:pPr>
          <w:r w:rsidRPr="00D6585B">
            <w:rPr>
              <w:rFonts w:ascii="Trebuchet MS" w:hAnsi="Trebuchet MS"/>
              <w:szCs w:val="4"/>
            </w:rPr>
            <w:t>INTERNAL</w:t>
          </w:r>
        </w:p>
      </w:tc>
      <w:tc>
        <w:tcPr>
          <w:tcW w:w="1368" w:type="dxa"/>
        </w:tcPr>
        <w:p w:rsidR="002F45C5" w:rsidRPr="00D6585B" w:rsidRDefault="002F45C5" w:rsidP="00606ABA">
          <w:pPr>
            <w:pStyle w:val="Footer"/>
            <w:rPr>
              <w:rFonts w:ascii="Trebuchet MS" w:hAnsi="Trebuchet MS"/>
              <w:szCs w:val="4"/>
            </w:rPr>
          </w:pPr>
          <w:r w:rsidRPr="00D6585B">
            <w:rPr>
              <w:rFonts w:ascii="Trebuchet MS" w:hAnsi="Trebuchet MS"/>
              <w:szCs w:val="4"/>
            </w:rPr>
            <w:t xml:space="preserve">Page </w:t>
          </w:r>
          <w:r w:rsidR="008C57DF" w:rsidRPr="00D6585B">
            <w:rPr>
              <w:rFonts w:ascii="Trebuchet MS" w:hAnsi="Trebuchet MS"/>
              <w:szCs w:val="4"/>
            </w:rPr>
            <w:fldChar w:fldCharType="begin"/>
          </w:r>
          <w:r w:rsidRPr="00D6585B">
            <w:rPr>
              <w:rFonts w:ascii="Trebuchet MS" w:hAnsi="Trebuchet MS"/>
              <w:szCs w:val="4"/>
            </w:rPr>
            <w:instrText xml:space="preserve"> PAGE  \* Arabic </w:instrText>
          </w:r>
          <w:r w:rsidR="008C57DF" w:rsidRPr="00D6585B">
            <w:rPr>
              <w:rFonts w:ascii="Trebuchet MS" w:hAnsi="Trebuchet MS"/>
              <w:szCs w:val="4"/>
            </w:rPr>
            <w:fldChar w:fldCharType="separate"/>
          </w:r>
          <w:r w:rsidR="005B1EA2">
            <w:rPr>
              <w:rFonts w:ascii="Trebuchet MS" w:hAnsi="Trebuchet MS"/>
              <w:noProof/>
              <w:szCs w:val="4"/>
            </w:rPr>
            <w:t>68</w:t>
          </w:r>
          <w:r w:rsidR="008C57DF" w:rsidRPr="00D6585B">
            <w:rPr>
              <w:rFonts w:ascii="Trebuchet MS" w:hAnsi="Trebuchet MS"/>
              <w:szCs w:val="4"/>
            </w:rPr>
            <w:fldChar w:fldCharType="end"/>
          </w:r>
          <w:r w:rsidRPr="00D6585B">
            <w:rPr>
              <w:rFonts w:ascii="Trebuchet MS" w:hAnsi="Trebuchet MS"/>
              <w:szCs w:val="4"/>
            </w:rPr>
            <w:t xml:space="preserve"> of </w:t>
          </w:r>
          <w:r w:rsidR="008C57DF" w:rsidRPr="00D6585B">
            <w:rPr>
              <w:rFonts w:ascii="Trebuchet MS" w:hAnsi="Trebuchet MS"/>
              <w:szCs w:val="4"/>
            </w:rPr>
            <w:fldChar w:fldCharType="begin"/>
          </w:r>
          <w:r w:rsidRPr="00D6585B">
            <w:rPr>
              <w:rFonts w:ascii="Trebuchet MS" w:hAnsi="Trebuchet MS"/>
              <w:szCs w:val="4"/>
            </w:rPr>
            <w:instrText xml:space="preserve"> NUMPAGES  </w:instrText>
          </w:r>
          <w:r w:rsidR="008C57DF" w:rsidRPr="00D6585B">
            <w:rPr>
              <w:rFonts w:ascii="Trebuchet MS" w:hAnsi="Trebuchet MS"/>
              <w:szCs w:val="4"/>
            </w:rPr>
            <w:fldChar w:fldCharType="separate"/>
          </w:r>
          <w:r w:rsidR="005B1EA2">
            <w:rPr>
              <w:rFonts w:ascii="Trebuchet MS" w:hAnsi="Trebuchet MS"/>
              <w:noProof/>
              <w:szCs w:val="4"/>
            </w:rPr>
            <w:t>68</w:t>
          </w:r>
          <w:r w:rsidR="008C57DF" w:rsidRPr="00D6585B">
            <w:rPr>
              <w:rFonts w:ascii="Trebuchet MS" w:hAnsi="Trebuchet MS"/>
              <w:szCs w:val="4"/>
            </w:rPr>
            <w:fldChar w:fldCharType="end"/>
          </w:r>
        </w:p>
      </w:tc>
    </w:tr>
  </w:tbl>
  <w:p w:rsidR="002F45C5" w:rsidRPr="00606ABA" w:rsidRDefault="002F45C5" w:rsidP="00606ABA">
    <w:pPr>
      <w:pStyle w:val="Footer"/>
      <w:rPr>
        <w:szCs w:val="4"/>
      </w:rP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F45C5" w:rsidRDefault="002F45C5">
    <w:r>
      <w:cr/>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828" w:type="dxa"/>
      <w:tblBorders>
        <w:top w:val="single" w:sz="8" w:space="0" w:color="666666"/>
        <w:insideH w:val="single" w:sz="4" w:space="0" w:color="666666"/>
        <w:insideV w:val="single" w:sz="8" w:space="0" w:color="666666"/>
      </w:tblBorders>
      <w:tblLook w:val="01E0"/>
    </w:tblPr>
    <w:tblGrid>
      <w:gridCol w:w="1908"/>
      <w:gridCol w:w="6300"/>
      <w:gridCol w:w="1620"/>
    </w:tblGrid>
    <w:tr w:rsidR="002F45C5" w:rsidRPr="00EF5BFA">
      <w:tc>
        <w:tcPr>
          <w:tcW w:w="1908" w:type="dxa"/>
        </w:tcPr>
        <w:p w:rsidR="002F45C5" w:rsidRPr="00606ABA" w:rsidRDefault="008C57DF" w:rsidP="00541336">
          <w:pPr>
            <w:pStyle w:val="TableCellText"/>
            <w:spacing w:after="0"/>
            <w:rPr>
              <w:rFonts w:ascii="Arial" w:hAnsi="Arial" w:cs="Arial"/>
              <w:szCs w:val="16"/>
            </w:rPr>
          </w:pPr>
          <w:fldSimple w:instr=" DOCPROPERTY  &quot;Document number&quot;  \* MERGEFORMAT ">
            <w:r w:rsidR="002F45C5" w:rsidRPr="007B63A2">
              <w:rPr>
                <w:rFonts w:ascii="Arial" w:hAnsi="Arial"/>
                <w:color w:val="000000"/>
                <w:szCs w:val="16"/>
              </w:rPr>
              <w:t>V.000.DD.71</w:t>
            </w:r>
          </w:fldSimple>
          <w:r w:rsidR="002F45C5" w:rsidRPr="00606ABA">
            <w:rPr>
              <w:rFonts w:ascii="Arial" w:hAnsi="Arial" w:cs="Arial"/>
              <w:szCs w:val="16"/>
            </w:rPr>
            <w:t xml:space="preserve"> </w:t>
          </w:r>
        </w:p>
        <w:p w:rsidR="002F45C5" w:rsidRPr="00EF5BFA" w:rsidRDefault="002F45C5" w:rsidP="00541336">
          <w:pPr>
            <w:pStyle w:val="TableCellText"/>
            <w:spacing w:before="0" w:after="0"/>
            <w:rPr>
              <w:rFonts w:ascii="Arial" w:hAnsi="Arial" w:cs="Arial"/>
              <w:sz w:val="14"/>
              <w:szCs w:val="14"/>
            </w:rPr>
          </w:pPr>
        </w:p>
      </w:tc>
      <w:tc>
        <w:tcPr>
          <w:tcW w:w="6300" w:type="dxa"/>
        </w:tcPr>
        <w:p w:rsidR="002F45C5" w:rsidRPr="00606ABA" w:rsidRDefault="002F45C5" w:rsidP="00606ABA">
          <w:pPr>
            <w:pStyle w:val="TableCellText"/>
            <w:spacing w:after="0"/>
            <w:jc w:val="center"/>
            <w:rPr>
              <w:rFonts w:ascii="Arial" w:hAnsi="Arial" w:cs="Arial"/>
              <w:sz w:val="20"/>
            </w:rPr>
          </w:pPr>
          <w:r w:rsidRPr="00606ABA">
            <w:rPr>
              <w:rFonts w:ascii="Arial" w:hAnsi="Arial" w:cs="Arial"/>
              <w:sz w:val="20"/>
            </w:rPr>
            <w:t>© 20</w:t>
          </w:r>
          <w:r>
            <w:rPr>
              <w:rFonts w:ascii="Arial" w:hAnsi="Arial" w:cs="Arial"/>
              <w:sz w:val="20"/>
            </w:rPr>
            <w:t>13</w:t>
          </w:r>
          <w:r w:rsidRPr="00606ABA">
            <w:rPr>
              <w:rFonts w:ascii="Arial" w:hAnsi="Arial" w:cs="Arial"/>
              <w:sz w:val="20"/>
            </w:rPr>
            <w:t xml:space="preserve"> Philips </w:t>
          </w:r>
        </w:p>
        <w:p w:rsidR="002F45C5" w:rsidRPr="00EF5BFA" w:rsidRDefault="002F45C5" w:rsidP="001C426A">
          <w:pPr>
            <w:pStyle w:val="TableCellText"/>
            <w:spacing w:before="0" w:after="0"/>
            <w:jc w:val="center"/>
            <w:rPr>
              <w:rFonts w:ascii="Arial" w:hAnsi="Arial" w:cs="Arial"/>
              <w:sz w:val="14"/>
              <w:szCs w:val="14"/>
            </w:rPr>
          </w:pPr>
          <w:r w:rsidRPr="006421B5">
            <w:rPr>
              <w:rFonts w:ascii="Arial" w:hAnsi="Arial" w:cs="Arial"/>
              <w:color w:val="000000"/>
              <w:sz w:val="28"/>
              <w:szCs w:val="28"/>
            </w:rPr>
            <w:t>INTERNAL</w:t>
          </w:r>
        </w:p>
      </w:tc>
      <w:tc>
        <w:tcPr>
          <w:tcW w:w="1620" w:type="dxa"/>
        </w:tcPr>
        <w:p w:rsidR="002F45C5" w:rsidRPr="00606ABA" w:rsidRDefault="002F45C5" w:rsidP="00606ABA">
          <w:pPr>
            <w:pStyle w:val="TableCellText"/>
            <w:jc w:val="right"/>
            <w:rPr>
              <w:rFonts w:ascii="Arial" w:hAnsi="Arial" w:cs="Arial"/>
              <w:szCs w:val="16"/>
            </w:rPr>
          </w:pPr>
          <w:r w:rsidRPr="00606ABA">
            <w:rPr>
              <w:rFonts w:ascii="Arial" w:hAnsi="Arial" w:cs="Arial"/>
              <w:szCs w:val="16"/>
            </w:rPr>
            <w:t xml:space="preserve">Page </w:t>
          </w:r>
          <w:r w:rsidR="008C57DF" w:rsidRPr="00606ABA">
            <w:rPr>
              <w:rFonts w:ascii="Arial" w:hAnsi="Arial" w:cs="Arial"/>
              <w:szCs w:val="16"/>
            </w:rPr>
            <w:fldChar w:fldCharType="begin"/>
          </w:r>
          <w:r w:rsidRPr="00606ABA">
            <w:rPr>
              <w:rFonts w:ascii="Arial" w:hAnsi="Arial" w:cs="Arial"/>
              <w:szCs w:val="16"/>
            </w:rPr>
            <w:instrText xml:space="preserve"> PAGE  \* Arabic </w:instrText>
          </w:r>
          <w:r w:rsidR="008C57DF" w:rsidRPr="00606ABA">
            <w:rPr>
              <w:rFonts w:ascii="Arial" w:hAnsi="Arial" w:cs="Arial"/>
              <w:szCs w:val="16"/>
            </w:rPr>
            <w:fldChar w:fldCharType="separate"/>
          </w:r>
          <w:r w:rsidR="005B1EA2">
            <w:rPr>
              <w:rFonts w:ascii="Arial" w:hAnsi="Arial" w:cs="Arial"/>
              <w:noProof/>
              <w:szCs w:val="16"/>
            </w:rPr>
            <w:t>2</w:t>
          </w:r>
          <w:r w:rsidR="008C57DF" w:rsidRPr="00606ABA">
            <w:rPr>
              <w:rFonts w:ascii="Arial" w:hAnsi="Arial" w:cs="Arial"/>
              <w:szCs w:val="16"/>
            </w:rPr>
            <w:fldChar w:fldCharType="end"/>
          </w:r>
          <w:r w:rsidRPr="00606ABA">
            <w:rPr>
              <w:rFonts w:ascii="Arial" w:hAnsi="Arial" w:cs="Arial"/>
              <w:szCs w:val="16"/>
            </w:rPr>
            <w:t xml:space="preserve"> of </w:t>
          </w:r>
          <w:r w:rsidR="008C57DF" w:rsidRPr="00606ABA">
            <w:rPr>
              <w:rFonts w:ascii="Arial" w:hAnsi="Arial" w:cs="Arial"/>
              <w:szCs w:val="16"/>
            </w:rPr>
            <w:fldChar w:fldCharType="begin"/>
          </w:r>
          <w:r w:rsidRPr="00606ABA">
            <w:rPr>
              <w:rFonts w:ascii="Arial" w:hAnsi="Arial" w:cs="Arial"/>
              <w:szCs w:val="16"/>
            </w:rPr>
            <w:instrText xml:space="preserve"> NUMPAGES  </w:instrText>
          </w:r>
          <w:r w:rsidR="008C57DF" w:rsidRPr="00606ABA">
            <w:rPr>
              <w:rFonts w:ascii="Arial" w:hAnsi="Arial" w:cs="Arial"/>
              <w:szCs w:val="16"/>
            </w:rPr>
            <w:fldChar w:fldCharType="separate"/>
          </w:r>
          <w:r w:rsidR="005B1EA2">
            <w:rPr>
              <w:rFonts w:ascii="Arial" w:hAnsi="Arial" w:cs="Arial"/>
              <w:noProof/>
              <w:szCs w:val="16"/>
            </w:rPr>
            <w:t>4</w:t>
          </w:r>
          <w:r w:rsidR="008C57DF" w:rsidRPr="00606ABA">
            <w:rPr>
              <w:rFonts w:ascii="Arial" w:hAnsi="Arial" w:cs="Arial"/>
              <w:szCs w:val="16"/>
            </w:rPr>
            <w:fldChar w:fldCharType="end"/>
          </w:r>
        </w:p>
      </w:tc>
    </w:tr>
  </w:tbl>
  <w:p w:rsidR="002F45C5" w:rsidRPr="00EF5BFA" w:rsidRDefault="002F45C5" w:rsidP="00241D53">
    <w:pPr>
      <w:pStyle w:val="Footer"/>
      <w:rPr>
        <w:rFonts w:ascii="Arial" w:hAnsi="Arial" w:cs="Arial"/>
      </w:rP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E59AD" w:rsidRDefault="007E59AD">
      <w:r>
        <w:separator/>
      </w:r>
    </w:p>
  </w:footnote>
  <w:footnote w:type="continuationSeparator" w:id="1">
    <w:p w:rsidR="007E59AD" w:rsidRDefault="007E59A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468" w:type="dxa"/>
      <w:tblBorders>
        <w:top w:val="single" w:sz="8" w:space="0" w:color="666666"/>
        <w:insideV w:val="single" w:sz="8" w:space="0" w:color="666666"/>
      </w:tblBorders>
      <w:tblLook w:val="01E0"/>
    </w:tblPr>
    <w:tblGrid>
      <w:gridCol w:w="913"/>
      <w:gridCol w:w="829"/>
      <w:gridCol w:w="3586"/>
      <w:gridCol w:w="236"/>
      <w:gridCol w:w="1924"/>
      <w:gridCol w:w="1980"/>
    </w:tblGrid>
    <w:tr w:rsidR="002F45C5" w:rsidRPr="00541336">
      <w:tc>
        <w:tcPr>
          <w:tcW w:w="913" w:type="dxa"/>
          <w:vMerge w:val="restart"/>
          <w:tcBorders>
            <w:top w:val="single" w:sz="8" w:space="0" w:color="666666"/>
          </w:tcBorders>
          <w:vAlign w:val="center"/>
        </w:tcPr>
        <w:p w:rsidR="002F45C5" w:rsidRPr="00541336" w:rsidRDefault="002F45C5" w:rsidP="00541336">
          <w:pPr>
            <w:pStyle w:val="BodyText"/>
            <w:numPr>
              <w:ilvl w:val="0"/>
              <w:numId w:val="0"/>
            </w:numPr>
            <w:spacing w:before="40" w:after="40"/>
            <w:jc w:val="center"/>
            <w:rPr>
              <w:color w:val="000000"/>
              <w:sz w:val="14"/>
              <w:szCs w:val="14"/>
            </w:rPr>
          </w:pPr>
          <w:r>
            <w:rPr>
              <w:noProof/>
              <w:color w:val="000000"/>
              <w:sz w:val="14"/>
              <w:szCs w:val="14"/>
            </w:rPr>
            <w:drawing>
              <wp:anchor distT="0" distB="0" distL="114300" distR="114300" simplePos="0" relativeHeight="251656704" behindDoc="1" locked="0" layoutInCell="1" allowOverlap="1">
                <wp:simplePos x="0" y="0"/>
                <wp:positionH relativeFrom="column">
                  <wp:posOffset>-714375</wp:posOffset>
                </wp:positionH>
                <wp:positionV relativeFrom="paragraph">
                  <wp:posOffset>170180</wp:posOffset>
                </wp:positionV>
                <wp:extent cx="949960" cy="438150"/>
                <wp:effectExtent l="0" t="0" r="0" b="0"/>
                <wp:wrapThrough wrapText="bothSides">
                  <wp:wrapPolygon edited="0">
                    <wp:start x="0" y="0"/>
                    <wp:lineTo x="0" y="10330"/>
                    <wp:lineTo x="1299" y="20661"/>
                    <wp:lineTo x="21225" y="20661"/>
                    <wp:lineTo x="21225" y="9391"/>
                    <wp:lineTo x="13861"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9960" cy="438150"/>
                        </a:xfrm>
                        <a:prstGeom prst="rect">
                          <a:avLst/>
                        </a:prstGeom>
                        <a:noFill/>
                        <a:ln>
                          <a:noFill/>
                        </a:ln>
                      </pic:spPr>
                    </pic:pic>
                  </a:graphicData>
                </a:graphic>
              </wp:anchor>
            </w:drawing>
          </w:r>
        </w:p>
      </w:tc>
      <w:tc>
        <w:tcPr>
          <w:tcW w:w="829" w:type="dxa"/>
          <w:tcBorders>
            <w:top w:val="single" w:sz="8" w:space="0" w:color="666666"/>
            <w:right w:val="nil"/>
          </w:tcBorders>
        </w:tcPr>
        <w:p w:rsidR="002F45C5" w:rsidRPr="00541336" w:rsidRDefault="002F45C5" w:rsidP="00541336">
          <w:pPr>
            <w:pStyle w:val="BodyText"/>
            <w:numPr>
              <w:ilvl w:val="0"/>
              <w:numId w:val="0"/>
            </w:numPr>
            <w:spacing w:before="40" w:after="40"/>
            <w:rPr>
              <w:color w:val="000000"/>
              <w:sz w:val="16"/>
              <w:szCs w:val="16"/>
            </w:rPr>
          </w:pPr>
          <w:r w:rsidRPr="00541336">
            <w:rPr>
              <w:color w:val="000000"/>
              <w:sz w:val="16"/>
              <w:szCs w:val="16"/>
            </w:rPr>
            <w:t>Title:</w:t>
          </w:r>
        </w:p>
      </w:tc>
      <w:tc>
        <w:tcPr>
          <w:tcW w:w="3586" w:type="dxa"/>
          <w:tcBorders>
            <w:top w:val="single" w:sz="8" w:space="0" w:color="666666"/>
            <w:left w:val="nil"/>
            <w:bottom w:val="single" w:sz="8" w:space="0" w:color="666666"/>
            <w:right w:val="nil"/>
          </w:tcBorders>
        </w:tcPr>
        <w:p w:rsidR="002F45C5" w:rsidRPr="00541336" w:rsidRDefault="008C57DF" w:rsidP="00541336">
          <w:pPr>
            <w:pStyle w:val="BodyText"/>
            <w:numPr>
              <w:ilvl w:val="0"/>
              <w:numId w:val="0"/>
            </w:numPr>
            <w:spacing w:before="40" w:after="40"/>
            <w:rPr>
              <w:color w:val="000000"/>
              <w:sz w:val="16"/>
              <w:szCs w:val="16"/>
            </w:rPr>
          </w:pPr>
          <w:fldSimple w:instr=" TITLE   \* MERGEFORMAT ">
            <w:r w:rsidR="002F45C5" w:rsidRPr="007B63A2">
              <w:rPr>
                <w:color w:val="000000"/>
                <w:sz w:val="16"/>
                <w:szCs w:val="16"/>
              </w:rPr>
              <w:t>eICU Research Institute v3.0</w:t>
            </w:r>
          </w:fldSimple>
        </w:p>
      </w:tc>
      <w:tc>
        <w:tcPr>
          <w:tcW w:w="236" w:type="dxa"/>
          <w:tcBorders>
            <w:top w:val="single" w:sz="8" w:space="0" w:color="666666"/>
            <w:left w:val="nil"/>
            <w:right w:val="nil"/>
          </w:tcBorders>
        </w:tcPr>
        <w:p w:rsidR="002F45C5" w:rsidRPr="00541336" w:rsidRDefault="002F45C5" w:rsidP="00541336">
          <w:pPr>
            <w:pStyle w:val="BodyText"/>
            <w:numPr>
              <w:ilvl w:val="0"/>
              <w:numId w:val="0"/>
            </w:numPr>
            <w:spacing w:before="40" w:after="40"/>
            <w:rPr>
              <w:color w:val="000000"/>
              <w:sz w:val="16"/>
              <w:szCs w:val="16"/>
            </w:rPr>
          </w:pPr>
        </w:p>
      </w:tc>
      <w:tc>
        <w:tcPr>
          <w:tcW w:w="1924" w:type="dxa"/>
          <w:tcBorders>
            <w:top w:val="single" w:sz="8" w:space="0" w:color="666666"/>
            <w:left w:val="nil"/>
            <w:right w:val="nil"/>
          </w:tcBorders>
        </w:tcPr>
        <w:p w:rsidR="002F45C5" w:rsidRPr="00541336" w:rsidRDefault="002F45C5" w:rsidP="00541336">
          <w:pPr>
            <w:pStyle w:val="BodyText"/>
            <w:numPr>
              <w:ilvl w:val="0"/>
              <w:numId w:val="0"/>
            </w:numPr>
            <w:spacing w:before="40" w:after="40"/>
            <w:ind w:right="-108"/>
            <w:rPr>
              <w:color w:val="000000"/>
              <w:sz w:val="16"/>
              <w:szCs w:val="16"/>
            </w:rPr>
          </w:pPr>
          <w:r w:rsidRPr="00541336">
            <w:rPr>
              <w:color w:val="000000"/>
              <w:sz w:val="16"/>
              <w:szCs w:val="16"/>
            </w:rPr>
            <w:t>Section:</w:t>
          </w:r>
        </w:p>
      </w:tc>
      <w:tc>
        <w:tcPr>
          <w:tcW w:w="1980" w:type="dxa"/>
          <w:tcBorders>
            <w:top w:val="single" w:sz="8" w:space="0" w:color="666666"/>
            <w:left w:val="nil"/>
            <w:bottom w:val="single" w:sz="8" w:space="0" w:color="666666"/>
          </w:tcBorders>
        </w:tcPr>
        <w:p w:rsidR="002F45C5" w:rsidRPr="00541336" w:rsidRDefault="002F45C5" w:rsidP="00541336">
          <w:pPr>
            <w:pStyle w:val="BodyText"/>
            <w:numPr>
              <w:ilvl w:val="0"/>
              <w:numId w:val="0"/>
            </w:numPr>
            <w:spacing w:before="40" w:after="40"/>
            <w:rPr>
              <w:color w:val="000000"/>
              <w:sz w:val="16"/>
              <w:szCs w:val="16"/>
            </w:rPr>
          </w:pPr>
          <w:r w:rsidRPr="00541336">
            <w:rPr>
              <w:color w:val="000000"/>
              <w:sz w:val="16"/>
              <w:szCs w:val="16"/>
            </w:rPr>
            <w:t>Title Page</w:t>
          </w:r>
        </w:p>
      </w:tc>
    </w:tr>
    <w:tr w:rsidR="002F45C5" w:rsidRPr="00541336">
      <w:tc>
        <w:tcPr>
          <w:tcW w:w="913" w:type="dxa"/>
          <w:vMerge/>
        </w:tcPr>
        <w:p w:rsidR="002F45C5" w:rsidRPr="00541336" w:rsidRDefault="002F45C5" w:rsidP="00541336">
          <w:pPr>
            <w:pStyle w:val="BodyText"/>
            <w:numPr>
              <w:ilvl w:val="0"/>
              <w:numId w:val="0"/>
            </w:numPr>
            <w:spacing w:before="40" w:after="40"/>
            <w:rPr>
              <w:color w:val="000000"/>
              <w:sz w:val="14"/>
              <w:szCs w:val="14"/>
            </w:rPr>
          </w:pPr>
        </w:p>
      </w:tc>
      <w:tc>
        <w:tcPr>
          <w:tcW w:w="829" w:type="dxa"/>
          <w:tcBorders>
            <w:top w:val="nil"/>
            <w:right w:val="nil"/>
          </w:tcBorders>
        </w:tcPr>
        <w:p w:rsidR="002F45C5" w:rsidRPr="00541336" w:rsidRDefault="002F45C5" w:rsidP="00541336">
          <w:pPr>
            <w:pStyle w:val="BodyText"/>
            <w:numPr>
              <w:ilvl w:val="0"/>
              <w:numId w:val="0"/>
            </w:numPr>
            <w:spacing w:before="40" w:after="40"/>
            <w:rPr>
              <w:color w:val="000000"/>
              <w:sz w:val="16"/>
              <w:szCs w:val="16"/>
            </w:rPr>
          </w:pPr>
          <w:r w:rsidRPr="00541336">
            <w:rPr>
              <w:color w:val="000000"/>
              <w:sz w:val="16"/>
              <w:szCs w:val="16"/>
            </w:rPr>
            <w:t>Author:</w:t>
          </w:r>
        </w:p>
      </w:tc>
      <w:tc>
        <w:tcPr>
          <w:tcW w:w="3586" w:type="dxa"/>
          <w:tcBorders>
            <w:top w:val="single" w:sz="8" w:space="0" w:color="666666"/>
            <w:left w:val="nil"/>
            <w:bottom w:val="single" w:sz="8" w:space="0" w:color="666666"/>
            <w:right w:val="nil"/>
          </w:tcBorders>
        </w:tcPr>
        <w:p w:rsidR="002F45C5" w:rsidRPr="00541336" w:rsidRDefault="008C57DF" w:rsidP="00541336">
          <w:pPr>
            <w:pStyle w:val="BodyText"/>
            <w:numPr>
              <w:ilvl w:val="0"/>
              <w:numId w:val="0"/>
            </w:numPr>
            <w:spacing w:before="40" w:after="40"/>
            <w:rPr>
              <w:color w:val="000000"/>
              <w:sz w:val="16"/>
              <w:szCs w:val="16"/>
            </w:rPr>
          </w:pPr>
          <w:fldSimple w:instr=" AUTHOR   \* MERGEFORMAT ">
            <w:r w:rsidR="002F45C5" w:rsidRPr="007B63A2">
              <w:rPr>
                <w:noProof/>
                <w:color w:val="000000"/>
                <w:sz w:val="16"/>
                <w:szCs w:val="16"/>
              </w:rPr>
              <w:t>Keith Brooks</w:t>
            </w:r>
          </w:fldSimple>
        </w:p>
      </w:tc>
      <w:tc>
        <w:tcPr>
          <w:tcW w:w="236" w:type="dxa"/>
          <w:tcBorders>
            <w:top w:val="nil"/>
            <w:left w:val="nil"/>
            <w:right w:val="nil"/>
          </w:tcBorders>
        </w:tcPr>
        <w:p w:rsidR="002F45C5" w:rsidRPr="00541336" w:rsidRDefault="002F45C5" w:rsidP="00541336">
          <w:pPr>
            <w:pStyle w:val="BodyText"/>
            <w:numPr>
              <w:ilvl w:val="0"/>
              <w:numId w:val="0"/>
            </w:numPr>
            <w:spacing w:before="40" w:after="40"/>
            <w:rPr>
              <w:color w:val="000000"/>
              <w:sz w:val="16"/>
              <w:szCs w:val="16"/>
            </w:rPr>
          </w:pPr>
        </w:p>
      </w:tc>
      <w:tc>
        <w:tcPr>
          <w:tcW w:w="1924" w:type="dxa"/>
          <w:tcBorders>
            <w:top w:val="nil"/>
            <w:left w:val="nil"/>
            <w:right w:val="nil"/>
          </w:tcBorders>
        </w:tcPr>
        <w:p w:rsidR="002F45C5" w:rsidRPr="00541336" w:rsidRDefault="002F45C5" w:rsidP="00541336">
          <w:pPr>
            <w:pStyle w:val="BodyText"/>
            <w:numPr>
              <w:ilvl w:val="0"/>
              <w:numId w:val="0"/>
            </w:numPr>
            <w:spacing w:before="40" w:after="40"/>
            <w:rPr>
              <w:color w:val="000000"/>
              <w:sz w:val="16"/>
              <w:szCs w:val="16"/>
            </w:rPr>
          </w:pPr>
          <w:r w:rsidRPr="00541336">
            <w:rPr>
              <w:color w:val="000000"/>
              <w:sz w:val="16"/>
              <w:szCs w:val="16"/>
            </w:rPr>
            <w:t>Version:</w:t>
          </w:r>
        </w:p>
      </w:tc>
      <w:tc>
        <w:tcPr>
          <w:tcW w:w="1980" w:type="dxa"/>
          <w:tcBorders>
            <w:top w:val="single" w:sz="8" w:space="0" w:color="666666"/>
            <w:left w:val="nil"/>
            <w:bottom w:val="single" w:sz="8" w:space="0" w:color="666666"/>
          </w:tcBorders>
        </w:tcPr>
        <w:p w:rsidR="002F45C5" w:rsidRPr="00541336" w:rsidRDefault="008C57DF" w:rsidP="00541336">
          <w:pPr>
            <w:pStyle w:val="BodyText"/>
            <w:numPr>
              <w:ilvl w:val="0"/>
              <w:numId w:val="0"/>
            </w:numPr>
            <w:spacing w:before="40" w:after="40"/>
            <w:rPr>
              <w:color w:val="000000"/>
              <w:sz w:val="16"/>
              <w:szCs w:val="16"/>
            </w:rPr>
          </w:pPr>
          <w:fldSimple w:instr=" DOCPROPERTY  &quot;Document Version&quot;  \* MERGEFORMAT ">
            <w:r w:rsidR="002F45C5" w:rsidRPr="007B63A2">
              <w:rPr>
                <w:color w:val="000000"/>
                <w:sz w:val="16"/>
                <w:szCs w:val="16"/>
              </w:rPr>
              <w:t>6.0</w:t>
            </w:r>
          </w:fldSimple>
        </w:p>
      </w:tc>
    </w:tr>
    <w:tr w:rsidR="002F45C5" w:rsidRPr="00541336">
      <w:tc>
        <w:tcPr>
          <w:tcW w:w="913" w:type="dxa"/>
          <w:vMerge/>
        </w:tcPr>
        <w:p w:rsidR="002F45C5" w:rsidRPr="00541336" w:rsidRDefault="002F45C5" w:rsidP="00541336">
          <w:pPr>
            <w:pStyle w:val="BodyText"/>
            <w:numPr>
              <w:ilvl w:val="0"/>
              <w:numId w:val="0"/>
            </w:numPr>
            <w:spacing w:before="40" w:after="40"/>
            <w:rPr>
              <w:color w:val="000000"/>
              <w:sz w:val="14"/>
              <w:szCs w:val="14"/>
            </w:rPr>
          </w:pPr>
        </w:p>
      </w:tc>
      <w:tc>
        <w:tcPr>
          <w:tcW w:w="829" w:type="dxa"/>
          <w:tcBorders>
            <w:top w:val="nil"/>
            <w:right w:val="nil"/>
          </w:tcBorders>
        </w:tcPr>
        <w:p w:rsidR="002F45C5" w:rsidRPr="00541336" w:rsidRDefault="002F45C5" w:rsidP="00541336">
          <w:pPr>
            <w:pStyle w:val="BodyText"/>
            <w:numPr>
              <w:ilvl w:val="0"/>
              <w:numId w:val="0"/>
            </w:numPr>
            <w:spacing w:before="40" w:after="40"/>
            <w:rPr>
              <w:color w:val="000000"/>
              <w:sz w:val="16"/>
              <w:szCs w:val="16"/>
            </w:rPr>
          </w:pPr>
          <w:r w:rsidRPr="00541336">
            <w:rPr>
              <w:color w:val="000000"/>
              <w:sz w:val="16"/>
              <w:szCs w:val="16"/>
            </w:rPr>
            <w:t>Dept:</w:t>
          </w:r>
        </w:p>
      </w:tc>
      <w:tc>
        <w:tcPr>
          <w:tcW w:w="3586" w:type="dxa"/>
          <w:tcBorders>
            <w:top w:val="single" w:sz="8" w:space="0" w:color="666666"/>
            <w:left w:val="nil"/>
            <w:bottom w:val="single" w:sz="8" w:space="0" w:color="666666"/>
            <w:right w:val="nil"/>
          </w:tcBorders>
        </w:tcPr>
        <w:p w:rsidR="002F45C5" w:rsidRPr="00541336" w:rsidRDefault="008C57DF" w:rsidP="00541336">
          <w:pPr>
            <w:pStyle w:val="BodyText"/>
            <w:numPr>
              <w:ilvl w:val="0"/>
              <w:numId w:val="0"/>
            </w:numPr>
            <w:spacing w:before="40" w:after="40"/>
            <w:rPr>
              <w:color w:val="000000"/>
              <w:sz w:val="16"/>
              <w:szCs w:val="16"/>
            </w:rPr>
          </w:pPr>
          <w:fldSimple w:instr=" KEYWORDS   \* MERGEFORMAT ">
            <w:r w:rsidR="002F45C5" w:rsidRPr="007B63A2">
              <w:rPr>
                <w:color w:val="000000"/>
                <w:sz w:val="16"/>
                <w:szCs w:val="16"/>
              </w:rPr>
              <w:t>Software</w:t>
            </w:r>
            <w:r w:rsidR="002F45C5">
              <w:t xml:space="preserve"> Engineering</w:t>
            </w:r>
          </w:fldSimple>
        </w:p>
      </w:tc>
      <w:tc>
        <w:tcPr>
          <w:tcW w:w="236" w:type="dxa"/>
          <w:tcBorders>
            <w:top w:val="nil"/>
            <w:left w:val="nil"/>
            <w:right w:val="nil"/>
          </w:tcBorders>
        </w:tcPr>
        <w:p w:rsidR="002F45C5" w:rsidRPr="00541336" w:rsidRDefault="002F45C5" w:rsidP="00541336">
          <w:pPr>
            <w:pStyle w:val="BodyText"/>
            <w:numPr>
              <w:ilvl w:val="0"/>
              <w:numId w:val="0"/>
            </w:numPr>
            <w:spacing w:before="40" w:after="40"/>
            <w:rPr>
              <w:color w:val="000000"/>
              <w:sz w:val="16"/>
              <w:szCs w:val="16"/>
            </w:rPr>
          </w:pPr>
        </w:p>
      </w:tc>
      <w:tc>
        <w:tcPr>
          <w:tcW w:w="1924" w:type="dxa"/>
          <w:tcBorders>
            <w:top w:val="nil"/>
            <w:left w:val="nil"/>
            <w:right w:val="nil"/>
          </w:tcBorders>
        </w:tcPr>
        <w:p w:rsidR="002F45C5" w:rsidRPr="00541336" w:rsidRDefault="002F45C5" w:rsidP="00541336">
          <w:pPr>
            <w:pStyle w:val="BodyText"/>
            <w:numPr>
              <w:ilvl w:val="0"/>
              <w:numId w:val="0"/>
            </w:numPr>
            <w:spacing w:before="40" w:after="40"/>
            <w:rPr>
              <w:color w:val="000000"/>
              <w:sz w:val="16"/>
              <w:szCs w:val="16"/>
            </w:rPr>
          </w:pPr>
          <w:r w:rsidRPr="00541336">
            <w:rPr>
              <w:color w:val="000000"/>
              <w:sz w:val="16"/>
              <w:szCs w:val="16"/>
            </w:rPr>
            <w:t>Original Issue Date:</w:t>
          </w:r>
        </w:p>
      </w:tc>
      <w:tc>
        <w:tcPr>
          <w:tcW w:w="1980" w:type="dxa"/>
          <w:tcBorders>
            <w:top w:val="single" w:sz="8" w:space="0" w:color="666666"/>
            <w:left w:val="nil"/>
            <w:bottom w:val="single" w:sz="8" w:space="0" w:color="666666"/>
          </w:tcBorders>
        </w:tcPr>
        <w:p w:rsidR="002F45C5" w:rsidRPr="00541336" w:rsidRDefault="008C57DF" w:rsidP="00ED0570">
          <w:pPr>
            <w:pStyle w:val="TableCellText"/>
            <w:rPr>
              <w:color w:val="000000"/>
              <w:szCs w:val="16"/>
            </w:rPr>
          </w:pPr>
          <w:fldSimple w:instr=" DOCPROPERTY  &quot;Original Issue Date&quot;  \* MERGEFORMAT ">
            <w:r w:rsidR="002F45C5" w:rsidRPr="007B63A2">
              <w:rPr>
                <w:color w:val="000000"/>
                <w:szCs w:val="16"/>
              </w:rPr>
              <w:t>2009-03-11</w:t>
            </w:r>
          </w:fldSimple>
        </w:p>
      </w:tc>
    </w:tr>
  </w:tbl>
  <w:p w:rsidR="002F45C5" w:rsidRDefault="002F45C5" w:rsidP="00AB7126">
    <w:pPr>
      <w:pStyle w:val="Header"/>
      <w:rPr>
        <w:sz w:val="28"/>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F45C5" w:rsidRDefault="002F45C5">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260" w:type="dxa"/>
      <w:tblInd w:w="-252" w:type="dxa"/>
      <w:tblBorders>
        <w:top w:val="single" w:sz="8" w:space="0" w:color="666666"/>
        <w:insideV w:val="single" w:sz="8" w:space="0" w:color="666666"/>
      </w:tblBorders>
      <w:tblLook w:val="01E0"/>
    </w:tblPr>
    <w:tblGrid>
      <w:gridCol w:w="1712"/>
      <w:gridCol w:w="734"/>
      <w:gridCol w:w="3213"/>
      <w:gridCol w:w="236"/>
      <w:gridCol w:w="1759"/>
      <w:gridCol w:w="2606"/>
    </w:tblGrid>
    <w:tr w:rsidR="002F45C5" w:rsidRPr="00EF5BFA">
      <w:trPr>
        <w:trHeight w:val="60"/>
      </w:trPr>
      <w:tc>
        <w:tcPr>
          <w:tcW w:w="1712" w:type="dxa"/>
          <w:vMerge w:val="restart"/>
          <w:tcBorders>
            <w:top w:val="single" w:sz="8" w:space="0" w:color="666666"/>
          </w:tcBorders>
          <w:vAlign w:val="center"/>
        </w:tcPr>
        <w:p w:rsidR="002F45C5" w:rsidRPr="00EF5BFA" w:rsidRDefault="002F45C5" w:rsidP="002D40DD">
          <w:pPr>
            <w:pStyle w:val="BodyText"/>
            <w:numPr>
              <w:ilvl w:val="0"/>
              <w:numId w:val="0"/>
            </w:numPr>
            <w:spacing w:before="40" w:after="40"/>
            <w:ind w:left="-18" w:firstLine="18"/>
            <w:rPr>
              <w:rFonts w:ascii="Arial" w:hAnsi="Arial" w:cs="Arial"/>
              <w:color w:val="000000"/>
              <w:sz w:val="14"/>
              <w:szCs w:val="14"/>
            </w:rPr>
          </w:pPr>
          <w:r>
            <w:rPr>
              <w:noProof/>
            </w:rPr>
            <w:drawing>
              <wp:inline distT="0" distB="0" distL="0" distR="0">
                <wp:extent cx="828040" cy="180975"/>
                <wp:effectExtent l="0" t="0" r="0" b="9525"/>
                <wp:docPr id="19" name="Picture 19" descr="Description: C:\Users\usd01865\AppData\Local\Microsoft\Windows\Temporary Internet Files\Content.Outlook\2Z1X9JLN\Wordmark_2008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d01865\AppData\Local\Microsoft\Windows\Temporary Internet Files\Content.Outlook\2Z1X9JLN\Wordmark_2008_RGB.jpg"/>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040" cy="180975"/>
                        </a:xfrm>
                        <a:prstGeom prst="rect">
                          <a:avLst/>
                        </a:prstGeom>
                        <a:noFill/>
                        <a:ln>
                          <a:noFill/>
                        </a:ln>
                      </pic:spPr>
                    </pic:pic>
                  </a:graphicData>
                </a:graphic>
              </wp:inline>
            </w:drawing>
          </w:r>
        </w:p>
      </w:tc>
      <w:tc>
        <w:tcPr>
          <w:tcW w:w="734" w:type="dxa"/>
          <w:tcBorders>
            <w:top w:val="single" w:sz="8" w:space="0" w:color="666666"/>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sidRPr="00EF5BFA">
            <w:rPr>
              <w:rFonts w:ascii="Arial" w:hAnsi="Arial" w:cs="Arial"/>
              <w:color w:val="000000"/>
              <w:sz w:val="16"/>
              <w:szCs w:val="16"/>
            </w:rPr>
            <w:t>Title:</w:t>
          </w:r>
        </w:p>
      </w:tc>
      <w:tc>
        <w:tcPr>
          <w:tcW w:w="3214" w:type="dxa"/>
          <w:tcBorders>
            <w:top w:val="single" w:sz="8" w:space="0" w:color="666666"/>
            <w:left w:val="nil"/>
            <w:bottom w:val="single" w:sz="8" w:space="0" w:color="666666"/>
            <w:right w:val="nil"/>
          </w:tcBorders>
        </w:tcPr>
        <w:p w:rsidR="002F45C5" w:rsidRPr="00EF5BFA" w:rsidRDefault="008C57DF" w:rsidP="00541336">
          <w:pPr>
            <w:pStyle w:val="BodyText"/>
            <w:numPr>
              <w:ilvl w:val="0"/>
              <w:numId w:val="0"/>
            </w:numPr>
            <w:spacing w:before="40" w:after="40"/>
            <w:rPr>
              <w:rFonts w:ascii="Arial" w:hAnsi="Arial" w:cs="Arial"/>
              <w:color w:val="000000"/>
              <w:sz w:val="16"/>
              <w:szCs w:val="16"/>
            </w:rPr>
          </w:pPr>
          <w:fldSimple w:instr=" TITLE   \* MERGEFORMAT ">
            <w:r w:rsidR="002F45C5" w:rsidRPr="007B63A2">
              <w:rPr>
                <w:rFonts w:ascii="Arial" w:hAnsi="Arial" w:cs="Arial"/>
                <w:color w:val="000000"/>
                <w:sz w:val="16"/>
                <w:szCs w:val="16"/>
              </w:rPr>
              <w:t>eICU Research Institute v3.0</w:t>
            </w:r>
          </w:fldSimple>
        </w:p>
      </w:tc>
      <w:tc>
        <w:tcPr>
          <w:tcW w:w="234" w:type="dxa"/>
          <w:tcBorders>
            <w:top w:val="single" w:sz="8" w:space="0" w:color="666666"/>
            <w:left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p>
      </w:tc>
      <w:tc>
        <w:tcPr>
          <w:tcW w:w="1759" w:type="dxa"/>
          <w:tcBorders>
            <w:top w:val="single" w:sz="8" w:space="0" w:color="666666"/>
            <w:left w:val="nil"/>
            <w:right w:val="nil"/>
          </w:tcBorders>
        </w:tcPr>
        <w:p w:rsidR="002F45C5" w:rsidRPr="00EF5BFA" w:rsidRDefault="002F45C5" w:rsidP="00541336">
          <w:pPr>
            <w:pStyle w:val="BodyText"/>
            <w:numPr>
              <w:ilvl w:val="0"/>
              <w:numId w:val="0"/>
            </w:numPr>
            <w:spacing w:before="40" w:after="40"/>
            <w:ind w:right="-108"/>
            <w:rPr>
              <w:rFonts w:ascii="Arial" w:hAnsi="Arial" w:cs="Arial"/>
              <w:color w:val="000000"/>
              <w:sz w:val="16"/>
              <w:szCs w:val="16"/>
            </w:rPr>
          </w:pPr>
          <w:r w:rsidRPr="00EF5BFA">
            <w:rPr>
              <w:rFonts w:ascii="Arial" w:hAnsi="Arial" w:cs="Arial"/>
              <w:color w:val="000000"/>
              <w:sz w:val="16"/>
              <w:szCs w:val="16"/>
            </w:rPr>
            <w:t>Section:</w:t>
          </w:r>
        </w:p>
      </w:tc>
      <w:tc>
        <w:tcPr>
          <w:tcW w:w="2607" w:type="dxa"/>
          <w:tcBorders>
            <w:top w:val="single" w:sz="8" w:space="0" w:color="666666"/>
            <w:left w:val="nil"/>
            <w:bottom w:val="single" w:sz="8" w:space="0" w:color="666666"/>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sidRPr="00EF5BFA">
            <w:rPr>
              <w:rFonts w:ascii="Arial" w:hAnsi="Arial" w:cs="Arial"/>
              <w:color w:val="000000"/>
              <w:sz w:val="16"/>
              <w:szCs w:val="16"/>
            </w:rPr>
            <w:t>Contents</w:t>
          </w:r>
        </w:p>
      </w:tc>
    </w:tr>
    <w:tr w:rsidR="002F45C5" w:rsidRPr="00EF5BFA">
      <w:tc>
        <w:tcPr>
          <w:tcW w:w="1712" w:type="dxa"/>
          <w:vMerge/>
        </w:tcPr>
        <w:p w:rsidR="002F45C5" w:rsidRPr="00EF5BFA" w:rsidRDefault="002F45C5" w:rsidP="00541336">
          <w:pPr>
            <w:pStyle w:val="Header"/>
            <w:spacing w:before="40" w:after="40"/>
            <w:rPr>
              <w:rFonts w:ascii="Arial" w:hAnsi="Arial" w:cs="Arial"/>
              <w:color w:val="000000"/>
              <w:sz w:val="14"/>
              <w:szCs w:val="14"/>
            </w:rPr>
          </w:pPr>
        </w:p>
      </w:tc>
      <w:tc>
        <w:tcPr>
          <w:tcW w:w="734" w:type="dxa"/>
          <w:tcBorders>
            <w:top w:val="nil"/>
            <w:right w:val="nil"/>
          </w:tcBorders>
        </w:tcPr>
        <w:p w:rsidR="002F45C5" w:rsidRPr="00EF5BFA" w:rsidRDefault="002F45C5" w:rsidP="00541336">
          <w:pPr>
            <w:pStyle w:val="Header"/>
            <w:spacing w:before="40" w:after="40"/>
            <w:rPr>
              <w:rFonts w:ascii="Arial" w:hAnsi="Arial" w:cs="Arial"/>
              <w:color w:val="000000"/>
              <w:szCs w:val="16"/>
            </w:rPr>
          </w:pPr>
          <w:r w:rsidRPr="00EF5BFA">
            <w:rPr>
              <w:rFonts w:ascii="Arial" w:hAnsi="Arial" w:cs="Arial"/>
              <w:color w:val="000000"/>
              <w:szCs w:val="16"/>
            </w:rPr>
            <w:t>Author:</w:t>
          </w:r>
        </w:p>
      </w:tc>
      <w:tc>
        <w:tcPr>
          <w:tcW w:w="3214" w:type="dxa"/>
          <w:tcBorders>
            <w:top w:val="single" w:sz="8" w:space="0" w:color="666666"/>
            <w:left w:val="nil"/>
            <w:bottom w:val="single" w:sz="8" w:space="0" w:color="666666"/>
            <w:right w:val="nil"/>
          </w:tcBorders>
        </w:tcPr>
        <w:p w:rsidR="002F45C5" w:rsidRPr="00EF5BFA" w:rsidRDefault="008C57DF" w:rsidP="00541336">
          <w:pPr>
            <w:pStyle w:val="Header"/>
            <w:spacing w:before="40" w:after="40"/>
            <w:rPr>
              <w:rFonts w:ascii="Arial" w:hAnsi="Arial" w:cs="Arial"/>
              <w:color w:val="000000"/>
              <w:szCs w:val="16"/>
            </w:rPr>
          </w:pPr>
          <w:fldSimple w:instr=" AUTHOR   \* MERGEFORMAT ">
            <w:r w:rsidR="002F45C5" w:rsidRPr="007B63A2">
              <w:rPr>
                <w:rFonts w:ascii="Arial" w:hAnsi="Arial" w:cs="Arial"/>
                <w:noProof/>
                <w:color w:val="000000"/>
                <w:szCs w:val="16"/>
              </w:rPr>
              <w:t>Keith Brooks</w:t>
            </w:r>
          </w:fldSimple>
        </w:p>
      </w:tc>
      <w:tc>
        <w:tcPr>
          <w:tcW w:w="234" w:type="dxa"/>
          <w:tcBorders>
            <w:top w:val="nil"/>
            <w:left w:val="nil"/>
            <w:right w:val="nil"/>
          </w:tcBorders>
        </w:tcPr>
        <w:p w:rsidR="002F45C5" w:rsidRPr="00EF5BFA" w:rsidRDefault="002F45C5" w:rsidP="00541336">
          <w:pPr>
            <w:pStyle w:val="Header"/>
            <w:spacing w:before="40" w:after="40"/>
            <w:rPr>
              <w:rFonts w:ascii="Arial" w:hAnsi="Arial" w:cs="Arial"/>
              <w:color w:val="000000"/>
              <w:szCs w:val="16"/>
            </w:rPr>
          </w:pPr>
        </w:p>
      </w:tc>
      <w:tc>
        <w:tcPr>
          <w:tcW w:w="1759" w:type="dxa"/>
          <w:tcBorders>
            <w:top w:val="nil"/>
            <w:left w:val="nil"/>
            <w:right w:val="nil"/>
          </w:tcBorders>
        </w:tcPr>
        <w:p w:rsidR="002F45C5" w:rsidRPr="00EF5BFA" w:rsidRDefault="002F45C5" w:rsidP="00541336">
          <w:pPr>
            <w:pStyle w:val="Header"/>
            <w:spacing w:before="40" w:after="40"/>
            <w:rPr>
              <w:rFonts w:ascii="Arial" w:hAnsi="Arial" w:cs="Arial"/>
              <w:color w:val="000000"/>
              <w:szCs w:val="16"/>
            </w:rPr>
          </w:pPr>
          <w:r w:rsidRPr="00EF5BFA">
            <w:rPr>
              <w:rFonts w:ascii="Arial" w:hAnsi="Arial" w:cs="Arial"/>
              <w:color w:val="000000"/>
              <w:szCs w:val="16"/>
            </w:rPr>
            <w:t>Version:</w:t>
          </w:r>
        </w:p>
      </w:tc>
      <w:tc>
        <w:tcPr>
          <w:tcW w:w="2607" w:type="dxa"/>
          <w:tcBorders>
            <w:top w:val="single" w:sz="8" w:space="0" w:color="666666"/>
            <w:left w:val="nil"/>
            <w:bottom w:val="single" w:sz="8" w:space="0" w:color="666666"/>
          </w:tcBorders>
        </w:tcPr>
        <w:p w:rsidR="002F45C5" w:rsidRPr="00EF5BFA" w:rsidRDefault="008C57DF" w:rsidP="00541336">
          <w:pPr>
            <w:pStyle w:val="BodyText"/>
            <w:numPr>
              <w:ilvl w:val="0"/>
              <w:numId w:val="0"/>
            </w:numPr>
            <w:spacing w:before="40" w:after="40"/>
            <w:rPr>
              <w:rFonts w:ascii="Arial" w:hAnsi="Arial" w:cs="Arial"/>
              <w:color w:val="000000"/>
              <w:sz w:val="16"/>
              <w:szCs w:val="16"/>
            </w:rPr>
          </w:pPr>
          <w:fldSimple w:instr=" DOCPROPERTY  &quot;Document Version&quot;  \* MERGEFORMAT ">
            <w:r w:rsidR="002F45C5" w:rsidRPr="007B63A2">
              <w:rPr>
                <w:rFonts w:ascii="Arial" w:hAnsi="Arial" w:cs="Arial"/>
                <w:bCs/>
                <w:color w:val="000000"/>
                <w:sz w:val="16"/>
                <w:szCs w:val="16"/>
              </w:rPr>
              <w:t>6.0</w:t>
            </w:r>
          </w:fldSimple>
        </w:p>
      </w:tc>
    </w:tr>
    <w:tr w:rsidR="002F45C5" w:rsidRPr="00EF5BFA">
      <w:trPr>
        <w:trHeight w:val="313"/>
      </w:trPr>
      <w:tc>
        <w:tcPr>
          <w:tcW w:w="1712" w:type="dxa"/>
          <w:vMerge/>
        </w:tcPr>
        <w:p w:rsidR="002F45C5" w:rsidRPr="00EF5BFA" w:rsidRDefault="002F45C5" w:rsidP="00541336">
          <w:pPr>
            <w:pStyle w:val="BodyText"/>
            <w:numPr>
              <w:ilvl w:val="0"/>
              <w:numId w:val="0"/>
            </w:numPr>
            <w:spacing w:before="40" w:after="40"/>
            <w:rPr>
              <w:rFonts w:ascii="Arial" w:hAnsi="Arial" w:cs="Arial"/>
              <w:color w:val="000000"/>
              <w:sz w:val="14"/>
              <w:szCs w:val="14"/>
            </w:rPr>
          </w:pPr>
        </w:p>
      </w:tc>
      <w:tc>
        <w:tcPr>
          <w:tcW w:w="734" w:type="dxa"/>
          <w:tcBorders>
            <w:top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sidRPr="00EF5BFA">
            <w:rPr>
              <w:rFonts w:ascii="Arial" w:hAnsi="Arial" w:cs="Arial"/>
              <w:color w:val="000000"/>
              <w:sz w:val="16"/>
              <w:szCs w:val="16"/>
            </w:rPr>
            <w:t>Dept:</w:t>
          </w:r>
        </w:p>
      </w:tc>
      <w:tc>
        <w:tcPr>
          <w:tcW w:w="3214" w:type="dxa"/>
          <w:tcBorders>
            <w:top w:val="single" w:sz="8" w:space="0" w:color="666666"/>
            <w:left w:val="nil"/>
            <w:bottom w:val="single" w:sz="8" w:space="0" w:color="666666"/>
            <w:right w:val="nil"/>
          </w:tcBorders>
        </w:tcPr>
        <w:p w:rsidR="002F45C5" w:rsidRPr="00EF5BFA" w:rsidRDefault="008C57DF" w:rsidP="00541336">
          <w:pPr>
            <w:pStyle w:val="BodyText"/>
            <w:numPr>
              <w:ilvl w:val="0"/>
              <w:numId w:val="0"/>
            </w:numPr>
            <w:spacing w:before="40" w:after="40"/>
            <w:rPr>
              <w:rFonts w:ascii="Arial" w:hAnsi="Arial" w:cs="Arial"/>
              <w:color w:val="000000"/>
              <w:sz w:val="16"/>
              <w:szCs w:val="16"/>
            </w:rPr>
          </w:pPr>
          <w:fldSimple w:instr=" KEYWORDS   \* MERGEFORMAT ">
            <w:r w:rsidR="002F45C5" w:rsidRPr="007B63A2">
              <w:rPr>
                <w:rFonts w:ascii="Arial" w:hAnsi="Arial" w:cs="Arial"/>
                <w:color w:val="000000"/>
                <w:sz w:val="16"/>
                <w:szCs w:val="16"/>
              </w:rPr>
              <w:t>Software</w:t>
            </w:r>
            <w:r w:rsidR="002F45C5" w:rsidRPr="007B63A2">
              <w:t xml:space="preserve"> </w:t>
            </w:r>
            <w:r w:rsidR="002F45C5" w:rsidRPr="007B63A2">
              <w:rPr>
                <w:sz w:val="18"/>
              </w:rPr>
              <w:t>Engineering</w:t>
            </w:r>
          </w:fldSimple>
        </w:p>
      </w:tc>
      <w:tc>
        <w:tcPr>
          <w:tcW w:w="234" w:type="dxa"/>
          <w:tcBorders>
            <w:top w:val="nil"/>
            <w:left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p>
      </w:tc>
      <w:tc>
        <w:tcPr>
          <w:tcW w:w="1759" w:type="dxa"/>
          <w:tcBorders>
            <w:top w:val="nil"/>
            <w:left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Pr>
              <w:rFonts w:ascii="Arial" w:hAnsi="Arial" w:cs="Arial"/>
              <w:color w:val="000000"/>
              <w:sz w:val="16"/>
              <w:szCs w:val="16"/>
            </w:rPr>
            <w:t xml:space="preserve">Revision </w:t>
          </w:r>
          <w:r w:rsidRPr="00EF5BFA">
            <w:rPr>
              <w:rFonts w:ascii="Arial" w:hAnsi="Arial" w:cs="Arial"/>
              <w:color w:val="000000"/>
              <w:sz w:val="16"/>
              <w:szCs w:val="16"/>
            </w:rPr>
            <w:t xml:space="preserve"> Date:</w:t>
          </w:r>
        </w:p>
      </w:tc>
      <w:tc>
        <w:tcPr>
          <w:tcW w:w="2607" w:type="dxa"/>
          <w:tcBorders>
            <w:top w:val="single" w:sz="8" w:space="0" w:color="666666"/>
            <w:left w:val="nil"/>
            <w:bottom w:val="single" w:sz="8" w:space="0" w:color="666666"/>
          </w:tcBorders>
        </w:tcPr>
        <w:p w:rsidR="002F45C5" w:rsidRPr="00EF5BFA" w:rsidRDefault="002F45C5" w:rsidP="000C5FBA">
          <w:pPr>
            <w:pStyle w:val="TableCellText"/>
            <w:rPr>
              <w:rFonts w:ascii="Arial" w:hAnsi="Arial" w:cs="Arial"/>
              <w:color w:val="000000"/>
              <w:szCs w:val="16"/>
            </w:rPr>
          </w:pPr>
          <w:r>
            <w:t>2013 September 13</w:t>
          </w:r>
        </w:p>
      </w:tc>
    </w:tr>
  </w:tbl>
  <w:p w:rsidR="002F45C5" w:rsidRPr="00E26C6F" w:rsidRDefault="002F45C5" w:rsidP="00E26C6F">
    <w:pPr>
      <w:pStyle w:val="Header"/>
      <w:rPr>
        <w:rFonts w:ascii="Arial" w:hAnsi="Arial" w:cs="Arial"/>
        <w:sz w:val="20"/>
        <w:szCs w:val="20"/>
      </w:rPr>
    </w:pP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008" w:type="dxa"/>
      <w:tblBorders>
        <w:top w:val="single" w:sz="8" w:space="0" w:color="666666"/>
        <w:insideV w:val="single" w:sz="8" w:space="0" w:color="666666"/>
      </w:tblBorders>
      <w:tblLook w:val="01E0"/>
    </w:tblPr>
    <w:tblGrid>
      <w:gridCol w:w="1717"/>
      <w:gridCol w:w="812"/>
      <w:gridCol w:w="3005"/>
      <w:gridCol w:w="236"/>
      <w:gridCol w:w="1733"/>
      <w:gridCol w:w="2505"/>
    </w:tblGrid>
    <w:tr w:rsidR="002F45C5" w:rsidRPr="00EF5BFA">
      <w:tc>
        <w:tcPr>
          <w:tcW w:w="1717" w:type="dxa"/>
          <w:vMerge w:val="restart"/>
          <w:tcBorders>
            <w:top w:val="single" w:sz="8" w:space="0" w:color="666666"/>
          </w:tcBorders>
          <w:vAlign w:val="center"/>
        </w:tcPr>
        <w:p w:rsidR="002F45C5" w:rsidRPr="00EF5BFA" w:rsidRDefault="002F45C5" w:rsidP="00541336">
          <w:pPr>
            <w:pStyle w:val="BodyText"/>
            <w:numPr>
              <w:ilvl w:val="0"/>
              <w:numId w:val="0"/>
            </w:numPr>
            <w:spacing w:before="40" w:after="40"/>
            <w:rPr>
              <w:rFonts w:ascii="Arial" w:hAnsi="Arial" w:cs="Arial"/>
              <w:color w:val="000000"/>
              <w:sz w:val="14"/>
              <w:szCs w:val="14"/>
            </w:rPr>
          </w:pPr>
          <w:r>
            <w:rPr>
              <w:noProof/>
            </w:rPr>
            <w:drawing>
              <wp:inline distT="0" distB="0" distL="0" distR="0">
                <wp:extent cx="828675" cy="180975"/>
                <wp:effectExtent l="0" t="0" r="9525" b="9525"/>
                <wp:docPr id="18" name="Picture 18" descr="Description: C:\Users\usd01865\AppData\Local\Microsoft\Windows\Temporary Internet Files\Content.Outlook\2Z1X9JLN\Wordmark_2008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d01865\AppData\Local\Microsoft\Windows\Temporary Internet Files\Content.Outlook\2Z1X9JLN\Wordmark_2008_RGB.jpg"/>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180975"/>
                        </a:xfrm>
                        <a:prstGeom prst="rect">
                          <a:avLst/>
                        </a:prstGeom>
                        <a:noFill/>
                        <a:ln>
                          <a:noFill/>
                        </a:ln>
                      </pic:spPr>
                    </pic:pic>
                  </a:graphicData>
                </a:graphic>
              </wp:inline>
            </w:drawing>
          </w:r>
        </w:p>
      </w:tc>
      <w:tc>
        <w:tcPr>
          <w:tcW w:w="812" w:type="dxa"/>
          <w:tcBorders>
            <w:top w:val="single" w:sz="8" w:space="0" w:color="666666"/>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sidRPr="00EF5BFA">
            <w:rPr>
              <w:rFonts w:ascii="Arial" w:hAnsi="Arial" w:cs="Arial"/>
              <w:color w:val="000000"/>
              <w:sz w:val="16"/>
              <w:szCs w:val="16"/>
            </w:rPr>
            <w:t>Title:</w:t>
          </w:r>
        </w:p>
      </w:tc>
      <w:tc>
        <w:tcPr>
          <w:tcW w:w="3006" w:type="dxa"/>
          <w:tcBorders>
            <w:top w:val="single" w:sz="8" w:space="0" w:color="666666"/>
            <w:left w:val="nil"/>
            <w:bottom w:val="single" w:sz="8" w:space="0" w:color="666666"/>
            <w:right w:val="nil"/>
          </w:tcBorders>
        </w:tcPr>
        <w:p w:rsidR="002F45C5" w:rsidRPr="00EF5BFA" w:rsidRDefault="008C57DF" w:rsidP="00541336">
          <w:pPr>
            <w:pStyle w:val="BodyText"/>
            <w:numPr>
              <w:ilvl w:val="0"/>
              <w:numId w:val="0"/>
            </w:numPr>
            <w:spacing w:before="40" w:after="40"/>
            <w:rPr>
              <w:rFonts w:ascii="Arial" w:hAnsi="Arial" w:cs="Arial"/>
              <w:color w:val="000000"/>
              <w:sz w:val="16"/>
              <w:szCs w:val="16"/>
            </w:rPr>
          </w:pPr>
          <w:fldSimple w:instr=" TITLE   \* MERGEFORMAT ">
            <w:r w:rsidR="002F45C5" w:rsidRPr="007B63A2">
              <w:rPr>
                <w:rFonts w:ascii="Arial" w:hAnsi="Arial" w:cs="Arial"/>
                <w:color w:val="000000"/>
                <w:sz w:val="16"/>
                <w:szCs w:val="16"/>
              </w:rPr>
              <w:t>eICU Research Institute v3.0</w:t>
            </w:r>
          </w:fldSimple>
        </w:p>
      </w:tc>
      <w:tc>
        <w:tcPr>
          <w:tcW w:w="234" w:type="dxa"/>
          <w:tcBorders>
            <w:top w:val="single" w:sz="8" w:space="0" w:color="666666"/>
            <w:left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p>
      </w:tc>
      <w:tc>
        <w:tcPr>
          <w:tcW w:w="1733" w:type="dxa"/>
          <w:tcBorders>
            <w:top w:val="single" w:sz="8" w:space="0" w:color="666666"/>
            <w:left w:val="nil"/>
            <w:right w:val="nil"/>
          </w:tcBorders>
        </w:tcPr>
        <w:p w:rsidR="002F45C5" w:rsidRPr="00EF5BFA" w:rsidRDefault="002F45C5" w:rsidP="00541336">
          <w:pPr>
            <w:pStyle w:val="BodyText"/>
            <w:numPr>
              <w:ilvl w:val="0"/>
              <w:numId w:val="0"/>
            </w:numPr>
            <w:spacing w:before="40" w:after="40"/>
            <w:ind w:right="-108"/>
            <w:rPr>
              <w:rFonts w:ascii="Arial" w:hAnsi="Arial" w:cs="Arial"/>
              <w:color w:val="000000"/>
              <w:sz w:val="16"/>
              <w:szCs w:val="16"/>
            </w:rPr>
          </w:pPr>
          <w:r w:rsidRPr="00EF5BFA">
            <w:rPr>
              <w:rFonts w:ascii="Arial" w:hAnsi="Arial" w:cs="Arial"/>
              <w:color w:val="000000"/>
              <w:sz w:val="16"/>
              <w:szCs w:val="16"/>
            </w:rPr>
            <w:t>Section:</w:t>
          </w:r>
        </w:p>
      </w:tc>
      <w:tc>
        <w:tcPr>
          <w:tcW w:w="2506" w:type="dxa"/>
          <w:tcBorders>
            <w:top w:val="single" w:sz="8" w:space="0" w:color="666666"/>
            <w:left w:val="nil"/>
            <w:bottom w:val="single" w:sz="8" w:space="0" w:color="666666"/>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sidRPr="00EF5BFA">
            <w:rPr>
              <w:rFonts w:ascii="Arial" w:hAnsi="Arial" w:cs="Arial"/>
              <w:color w:val="000000"/>
              <w:sz w:val="16"/>
              <w:szCs w:val="16"/>
            </w:rPr>
            <w:t>Document Information</w:t>
          </w:r>
        </w:p>
      </w:tc>
    </w:tr>
    <w:tr w:rsidR="002F45C5" w:rsidRPr="00EF5BFA">
      <w:tc>
        <w:tcPr>
          <w:tcW w:w="1717" w:type="dxa"/>
          <w:vMerge/>
        </w:tcPr>
        <w:p w:rsidR="002F45C5" w:rsidRPr="00EF5BFA" w:rsidRDefault="002F45C5" w:rsidP="00541336">
          <w:pPr>
            <w:pStyle w:val="Header"/>
            <w:spacing w:before="40" w:after="40"/>
            <w:rPr>
              <w:rFonts w:ascii="Arial" w:hAnsi="Arial" w:cs="Arial"/>
              <w:color w:val="000000"/>
              <w:sz w:val="14"/>
              <w:szCs w:val="14"/>
            </w:rPr>
          </w:pPr>
        </w:p>
      </w:tc>
      <w:tc>
        <w:tcPr>
          <w:tcW w:w="812" w:type="dxa"/>
          <w:tcBorders>
            <w:top w:val="nil"/>
            <w:right w:val="nil"/>
          </w:tcBorders>
        </w:tcPr>
        <w:p w:rsidR="002F45C5" w:rsidRPr="00EF5BFA" w:rsidRDefault="002F45C5" w:rsidP="00541336">
          <w:pPr>
            <w:pStyle w:val="Header"/>
            <w:spacing w:before="40" w:after="40"/>
            <w:rPr>
              <w:rFonts w:ascii="Arial" w:hAnsi="Arial" w:cs="Arial"/>
              <w:color w:val="000000"/>
              <w:szCs w:val="16"/>
            </w:rPr>
          </w:pPr>
          <w:r w:rsidRPr="00EF5BFA">
            <w:rPr>
              <w:rFonts w:ascii="Arial" w:hAnsi="Arial" w:cs="Arial"/>
              <w:color w:val="000000"/>
              <w:szCs w:val="16"/>
            </w:rPr>
            <w:t>Author:</w:t>
          </w:r>
        </w:p>
      </w:tc>
      <w:tc>
        <w:tcPr>
          <w:tcW w:w="3006" w:type="dxa"/>
          <w:tcBorders>
            <w:top w:val="single" w:sz="8" w:space="0" w:color="666666"/>
            <w:left w:val="nil"/>
            <w:bottom w:val="single" w:sz="8" w:space="0" w:color="666666"/>
            <w:right w:val="nil"/>
          </w:tcBorders>
        </w:tcPr>
        <w:p w:rsidR="002F45C5" w:rsidRPr="00EF5BFA" w:rsidRDefault="008C57DF" w:rsidP="00541336">
          <w:pPr>
            <w:pStyle w:val="Header"/>
            <w:spacing w:before="40" w:after="40"/>
            <w:rPr>
              <w:rFonts w:ascii="Arial" w:hAnsi="Arial" w:cs="Arial"/>
              <w:color w:val="000000"/>
              <w:szCs w:val="16"/>
            </w:rPr>
          </w:pPr>
          <w:fldSimple w:instr=" AUTHOR   \* MERGEFORMAT ">
            <w:r w:rsidR="002F45C5" w:rsidRPr="007B63A2">
              <w:rPr>
                <w:rFonts w:ascii="Arial" w:hAnsi="Arial" w:cs="Arial"/>
                <w:noProof/>
                <w:color w:val="000000"/>
                <w:szCs w:val="16"/>
              </w:rPr>
              <w:t>Keith Brooks</w:t>
            </w:r>
          </w:fldSimple>
        </w:p>
      </w:tc>
      <w:tc>
        <w:tcPr>
          <w:tcW w:w="234" w:type="dxa"/>
          <w:tcBorders>
            <w:top w:val="nil"/>
            <w:left w:val="nil"/>
            <w:right w:val="nil"/>
          </w:tcBorders>
        </w:tcPr>
        <w:p w:rsidR="002F45C5" w:rsidRPr="00EF5BFA" w:rsidRDefault="002F45C5" w:rsidP="00541336">
          <w:pPr>
            <w:pStyle w:val="Header"/>
            <w:spacing w:before="40" w:after="40"/>
            <w:rPr>
              <w:rFonts w:ascii="Arial" w:hAnsi="Arial" w:cs="Arial"/>
              <w:color w:val="000000"/>
              <w:szCs w:val="16"/>
            </w:rPr>
          </w:pPr>
        </w:p>
      </w:tc>
      <w:tc>
        <w:tcPr>
          <w:tcW w:w="1733" w:type="dxa"/>
          <w:tcBorders>
            <w:top w:val="nil"/>
            <w:left w:val="nil"/>
            <w:right w:val="nil"/>
          </w:tcBorders>
        </w:tcPr>
        <w:p w:rsidR="002F45C5" w:rsidRPr="00EF5BFA" w:rsidRDefault="002F45C5" w:rsidP="00541336">
          <w:pPr>
            <w:pStyle w:val="Header"/>
            <w:spacing w:before="40" w:after="40"/>
            <w:rPr>
              <w:rFonts w:ascii="Arial" w:hAnsi="Arial" w:cs="Arial"/>
              <w:color w:val="000000"/>
              <w:szCs w:val="16"/>
            </w:rPr>
          </w:pPr>
          <w:r w:rsidRPr="00EF5BFA">
            <w:rPr>
              <w:rFonts w:ascii="Arial" w:hAnsi="Arial" w:cs="Arial"/>
              <w:color w:val="000000"/>
              <w:szCs w:val="16"/>
            </w:rPr>
            <w:t>Version:</w:t>
          </w:r>
        </w:p>
      </w:tc>
      <w:tc>
        <w:tcPr>
          <w:tcW w:w="2506" w:type="dxa"/>
          <w:tcBorders>
            <w:top w:val="single" w:sz="8" w:space="0" w:color="666666"/>
            <w:left w:val="nil"/>
            <w:bottom w:val="single" w:sz="8" w:space="0" w:color="666666"/>
          </w:tcBorders>
        </w:tcPr>
        <w:p w:rsidR="002F45C5" w:rsidRPr="00EF5BFA" w:rsidRDefault="008C57DF" w:rsidP="00541336">
          <w:pPr>
            <w:pStyle w:val="BodyText"/>
            <w:numPr>
              <w:ilvl w:val="0"/>
              <w:numId w:val="0"/>
            </w:numPr>
            <w:spacing w:before="40" w:after="40"/>
            <w:rPr>
              <w:rFonts w:ascii="Arial" w:hAnsi="Arial" w:cs="Arial"/>
              <w:color w:val="000000"/>
              <w:sz w:val="16"/>
              <w:szCs w:val="16"/>
            </w:rPr>
          </w:pPr>
          <w:fldSimple w:instr=" DOCPROPERTY  &quot;Document Version&quot;  \* MERGEFORMAT ">
            <w:r w:rsidR="002F45C5" w:rsidRPr="004B3ED2">
              <w:rPr>
                <w:rFonts w:ascii="Arial" w:hAnsi="Arial" w:cs="Arial"/>
                <w:bCs/>
                <w:color w:val="000000"/>
                <w:sz w:val="16"/>
                <w:szCs w:val="16"/>
              </w:rPr>
              <w:t>6.1</w:t>
            </w:r>
          </w:fldSimple>
        </w:p>
      </w:tc>
    </w:tr>
    <w:tr w:rsidR="002F45C5" w:rsidRPr="00EF5BFA">
      <w:tc>
        <w:tcPr>
          <w:tcW w:w="1717" w:type="dxa"/>
          <w:vMerge/>
        </w:tcPr>
        <w:p w:rsidR="002F45C5" w:rsidRPr="00EF5BFA" w:rsidRDefault="002F45C5" w:rsidP="00541336">
          <w:pPr>
            <w:pStyle w:val="BodyText"/>
            <w:numPr>
              <w:ilvl w:val="0"/>
              <w:numId w:val="0"/>
            </w:numPr>
            <w:spacing w:before="40" w:after="40"/>
            <w:rPr>
              <w:rFonts w:ascii="Arial" w:hAnsi="Arial" w:cs="Arial"/>
              <w:color w:val="000000"/>
              <w:sz w:val="14"/>
              <w:szCs w:val="14"/>
            </w:rPr>
          </w:pPr>
        </w:p>
      </w:tc>
      <w:tc>
        <w:tcPr>
          <w:tcW w:w="812" w:type="dxa"/>
          <w:tcBorders>
            <w:top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sidRPr="00EF5BFA">
            <w:rPr>
              <w:rFonts w:ascii="Arial" w:hAnsi="Arial" w:cs="Arial"/>
              <w:color w:val="000000"/>
              <w:sz w:val="16"/>
              <w:szCs w:val="16"/>
            </w:rPr>
            <w:t>Dept:</w:t>
          </w:r>
        </w:p>
      </w:tc>
      <w:tc>
        <w:tcPr>
          <w:tcW w:w="3006" w:type="dxa"/>
          <w:tcBorders>
            <w:top w:val="single" w:sz="8" w:space="0" w:color="666666"/>
            <w:left w:val="nil"/>
            <w:bottom w:val="single" w:sz="8" w:space="0" w:color="666666"/>
            <w:right w:val="nil"/>
          </w:tcBorders>
        </w:tcPr>
        <w:p w:rsidR="002F45C5" w:rsidRPr="00EF5BFA" w:rsidRDefault="008C57DF" w:rsidP="00541336">
          <w:pPr>
            <w:pStyle w:val="BodyText"/>
            <w:numPr>
              <w:ilvl w:val="0"/>
              <w:numId w:val="0"/>
            </w:numPr>
            <w:spacing w:before="40" w:after="40"/>
            <w:rPr>
              <w:rFonts w:ascii="Arial" w:hAnsi="Arial" w:cs="Arial"/>
              <w:color w:val="000000"/>
              <w:sz w:val="16"/>
              <w:szCs w:val="16"/>
            </w:rPr>
          </w:pPr>
          <w:fldSimple w:instr=" KEYWORDS   \* MERGEFORMAT ">
            <w:r w:rsidR="002F45C5" w:rsidRPr="007B63A2">
              <w:rPr>
                <w:rFonts w:ascii="Arial" w:hAnsi="Arial" w:cs="Arial"/>
                <w:color w:val="000000"/>
                <w:sz w:val="16"/>
                <w:szCs w:val="16"/>
              </w:rPr>
              <w:t>Software</w:t>
            </w:r>
            <w:r w:rsidR="002F45C5">
              <w:t xml:space="preserve"> </w:t>
            </w:r>
            <w:r w:rsidR="002F45C5" w:rsidRPr="007B63A2">
              <w:rPr>
                <w:sz w:val="18"/>
              </w:rPr>
              <w:t>Engineering</w:t>
            </w:r>
          </w:fldSimple>
        </w:p>
      </w:tc>
      <w:tc>
        <w:tcPr>
          <w:tcW w:w="234" w:type="dxa"/>
          <w:tcBorders>
            <w:top w:val="nil"/>
            <w:left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p>
      </w:tc>
      <w:tc>
        <w:tcPr>
          <w:tcW w:w="1733" w:type="dxa"/>
          <w:tcBorders>
            <w:top w:val="nil"/>
            <w:left w:val="nil"/>
            <w:right w:val="nil"/>
          </w:tcBorders>
        </w:tcPr>
        <w:p w:rsidR="002F45C5" w:rsidRPr="00EF5BFA" w:rsidRDefault="002F45C5" w:rsidP="00541336">
          <w:pPr>
            <w:pStyle w:val="BodyText"/>
            <w:numPr>
              <w:ilvl w:val="0"/>
              <w:numId w:val="0"/>
            </w:numPr>
            <w:spacing w:before="40" w:after="40"/>
            <w:rPr>
              <w:rFonts w:ascii="Arial" w:hAnsi="Arial" w:cs="Arial"/>
              <w:color w:val="000000"/>
              <w:sz w:val="16"/>
              <w:szCs w:val="16"/>
            </w:rPr>
          </w:pPr>
          <w:r>
            <w:rPr>
              <w:rFonts w:ascii="Arial" w:hAnsi="Arial" w:cs="Arial"/>
              <w:color w:val="000000"/>
              <w:sz w:val="16"/>
              <w:szCs w:val="16"/>
            </w:rPr>
            <w:t>Revision</w:t>
          </w:r>
          <w:r w:rsidRPr="00EF5BFA">
            <w:rPr>
              <w:rFonts w:ascii="Arial" w:hAnsi="Arial" w:cs="Arial"/>
              <w:color w:val="000000"/>
              <w:sz w:val="16"/>
              <w:szCs w:val="16"/>
            </w:rPr>
            <w:t xml:space="preserve"> Date:</w:t>
          </w:r>
        </w:p>
      </w:tc>
      <w:tc>
        <w:tcPr>
          <w:tcW w:w="2506" w:type="dxa"/>
          <w:tcBorders>
            <w:top w:val="single" w:sz="8" w:space="0" w:color="666666"/>
            <w:left w:val="nil"/>
            <w:bottom w:val="single" w:sz="8" w:space="0" w:color="666666"/>
          </w:tcBorders>
        </w:tcPr>
        <w:p w:rsidR="002F45C5" w:rsidRPr="00EF5BFA" w:rsidRDefault="002F45C5" w:rsidP="004B3ED2">
          <w:pPr>
            <w:pStyle w:val="TableCellText"/>
            <w:rPr>
              <w:rFonts w:ascii="Arial" w:hAnsi="Arial" w:cs="Arial"/>
              <w:color w:val="000000"/>
              <w:szCs w:val="16"/>
            </w:rPr>
          </w:pPr>
          <w:r>
            <w:t>2013 September 13</w:t>
          </w:r>
        </w:p>
      </w:tc>
    </w:tr>
  </w:tbl>
  <w:p w:rsidR="002F45C5" w:rsidRPr="00EF5BFA" w:rsidRDefault="002F45C5">
    <w:pPr>
      <w:pStyle w:val="BodyText"/>
      <w:rPr>
        <w:rFonts w:ascii="Arial" w:hAnsi="Arial" w:cs="Arial"/>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2"/>
    <w:multiLevelType w:val="singleLevel"/>
    <w:tmpl w:val="F19445C0"/>
    <w:lvl w:ilvl="0">
      <w:start w:val="1"/>
      <w:numFmt w:val="bullet"/>
      <w:pStyle w:val="ListBullet3"/>
      <w:lvlText w:val=""/>
      <w:lvlJc w:val="left"/>
      <w:pPr>
        <w:tabs>
          <w:tab w:val="num" w:pos="2160"/>
        </w:tabs>
        <w:ind w:left="2160" w:hanging="360"/>
      </w:pPr>
      <w:rPr>
        <w:rFonts w:ascii="Wingdings 2" w:hAnsi="Wingdings 2" w:hint="default"/>
        <w:color w:val="auto"/>
        <w:sz w:val="20"/>
      </w:rPr>
    </w:lvl>
  </w:abstractNum>
  <w:abstractNum w:abstractNumId="1">
    <w:nsid w:val="FFFFFF83"/>
    <w:multiLevelType w:val="singleLevel"/>
    <w:tmpl w:val="BB820444"/>
    <w:lvl w:ilvl="0">
      <w:start w:val="1"/>
      <w:numFmt w:val="bullet"/>
      <w:pStyle w:val="ListBullet2"/>
      <w:lvlText w:val=""/>
      <w:lvlJc w:val="left"/>
      <w:pPr>
        <w:tabs>
          <w:tab w:val="num" w:pos="1620"/>
        </w:tabs>
        <w:ind w:left="1620" w:hanging="360"/>
      </w:pPr>
      <w:rPr>
        <w:rFonts w:ascii="Wingdings" w:hAnsi="Wingdings" w:hint="default"/>
        <w:color w:val="auto"/>
      </w:rPr>
    </w:lvl>
  </w:abstractNum>
  <w:abstractNum w:abstractNumId="2">
    <w:nsid w:val="FFFFFF89"/>
    <w:multiLevelType w:val="singleLevel"/>
    <w:tmpl w:val="EC2ABAD6"/>
    <w:lvl w:ilvl="0">
      <w:start w:val="1"/>
      <w:numFmt w:val="bullet"/>
      <w:pStyle w:val="ListBullet"/>
      <w:lvlText w:val=""/>
      <w:lvlJc w:val="left"/>
      <w:pPr>
        <w:tabs>
          <w:tab w:val="num" w:pos="1080"/>
        </w:tabs>
        <w:ind w:left="1080" w:hanging="360"/>
      </w:pPr>
      <w:rPr>
        <w:rFonts w:ascii="Wingdings 2" w:hAnsi="Wingdings 2" w:hint="default"/>
        <w:color w:val="0070C0"/>
      </w:rPr>
    </w:lvl>
  </w:abstractNum>
  <w:abstractNum w:abstractNumId="3">
    <w:nsid w:val="063B369F"/>
    <w:multiLevelType w:val="multilevel"/>
    <w:tmpl w:val="FFAE3BE4"/>
    <w:lvl w:ilvl="0">
      <w:start w:val="1"/>
      <w:numFmt w:val="none"/>
      <w:pStyle w:val="StepBodyText"/>
      <w:suff w:val="nothing"/>
      <w:lvlText w:val=""/>
      <w:lvlJc w:val="left"/>
      <w:pPr>
        <w:ind w:left="360" w:firstLine="0"/>
      </w:pPr>
      <w:rPr>
        <w:rFonts w:ascii="Arial" w:hAnsi="Arial" w:hint="default"/>
        <w:b/>
        <w:i w:val="0"/>
        <w:color w:val="003366"/>
        <w:sz w:val="20"/>
      </w:rPr>
    </w:lvl>
    <w:lvl w:ilvl="1">
      <w:start w:val="1"/>
      <w:numFmt w:val="decimal"/>
      <w:pStyle w:val="Step1"/>
      <w:lvlText w:val="STEP %2"/>
      <w:lvlJc w:val="left"/>
      <w:pPr>
        <w:tabs>
          <w:tab w:val="num" w:pos="2160"/>
        </w:tabs>
        <w:ind w:left="2160" w:hanging="1080"/>
      </w:pPr>
      <w:rPr>
        <w:rFonts w:ascii="Verdana" w:hAnsi="Verdana" w:hint="default"/>
        <w:b/>
        <w:i w:val="0"/>
        <w:color w:val="0070C0"/>
        <w:sz w:val="20"/>
      </w:rPr>
    </w:lvl>
    <w:lvl w:ilvl="2">
      <w:start w:val="1"/>
      <w:numFmt w:val="decimal"/>
      <w:lvlRestart w:val="1"/>
      <w:pStyle w:val="Step2"/>
      <w:lvlText w:val="STEP %2.%3"/>
      <w:lvlJc w:val="left"/>
      <w:pPr>
        <w:tabs>
          <w:tab w:val="num" w:pos="3096"/>
        </w:tabs>
        <w:ind w:left="3096" w:hanging="1296"/>
      </w:pPr>
      <w:rPr>
        <w:rFonts w:ascii="Verdana" w:hAnsi="Verdana" w:hint="default"/>
        <w:b/>
        <w:i w:val="0"/>
        <w:color w:val="0070C0"/>
        <w:sz w:val="20"/>
      </w:rPr>
    </w:lvl>
    <w:lvl w:ilvl="3">
      <w:start w:val="1"/>
      <w:numFmt w:val="none"/>
      <w:lvlRestart w:val="2"/>
      <w:lvlText w:val=""/>
      <w:lvlJc w:val="left"/>
      <w:pPr>
        <w:tabs>
          <w:tab w:val="num" w:pos="2160"/>
        </w:tabs>
        <w:ind w:left="2160" w:hanging="360"/>
      </w:pPr>
      <w:rPr>
        <w:rFonts w:ascii="DIN-Regular" w:hAnsi="DIN-Regular" w:hint="default"/>
        <w:b w:val="0"/>
        <w:i w:val="0"/>
        <w:color w:val="3366CC"/>
        <w:sz w:val="20"/>
      </w:rPr>
    </w:lvl>
    <w:lvl w:ilvl="4">
      <w:start w:val="1"/>
      <w:numFmt w:val="none"/>
      <w:lvlRestart w:val="1"/>
      <w:suff w:val="nothing"/>
      <w:lvlText w:val=""/>
      <w:lvlJc w:val="left"/>
      <w:pPr>
        <w:ind w:left="2160" w:firstLine="0"/>
      </w:pPr>
      <w:rPr>
        <w:rFonts w:hint="default"/>
      </w:rPr>
    </w:lvl>
    <w:lvl w:ilvl="5">
      <w:start w:val="1"/>
      <w:numFmt w:val="lowerRoman"/>
      <w:lvlRestart w:val="4"/>
      <w:lvlText w:val="%1"/>
      <w:lvlJc w:val="left"/>
      <w:pPr>
        <w:tabs>
          <w:tab w:val="num" w:pos="3240"/>
        </w:tabs>
        <w:ind w:left="2880" w:hanging="360"/>
      </w:pPr>
      <w:rPr>
        <w:rFonts w:ascii="DIN-Regular" w:hAnsi="DIN-Regular" w:hint="default"/>
        <w:color w:val="3366CC"/>
      </w:rPr>
    </w:lvl>
    <w:lvl w:ilvl="6">
      <w:start w:val="1"/>
      <w:numFmt w:val="none"/>
      <w:lvlRestart w:val="1"/>
      <w:suff w:val="nothing"/>
      <w:lvlText w:val=""/>
      <w:lvlJc w:val="left"/>
      <w:pPr>
        <w:ind w:left="2880" w:firstLine="0"/>
      </w:pPr>
      <w:rPr>
        <w:rFonts w:hint="default"/>
      </w:rPr>
    </w:lvl>
    <w:lvl w:ilvl="7">
      <w:start w:val="1"/>
      <w:numFmt w:val="none"/>
      <w:lvlRestart w:val="1"/>
      <w:suff w:val="nothing"/>
      <w:lvlText w:val=""/>
      <w:lvlJc w:val="left"/>
      <w:pPr>
        <w:ind w:left="360" w:firstLine="0"/>
      </w:pPr>
      <w:rPr>
        <w:rFonts w:hint="default"/>
      </w:rPr>
    </w:lvl>
    <w:lvl w:ilvl="8">
      <w:start w:val="1"/>
      <w:numFmt w:val="none"/>
      <w:lvlRestart w:val="1"/>
      <w:suff w:val="nothing"/>
      <w:lvlText w:val=""/>
      <w:lvlJc w:val="left"/>
      <w:pPr>
        <w:ind w:left="360" w:firstLine="0"/>
      </w:pPr>
      <w:rPr>
        <w:rFonts w:hint="default"/>
      </w:rPr>
    </w:lvl>
  </w:abstractNum>
  <w:abstractNum w:abstractNumId="4">
    <w:nsid w:val="08734191"/>
    <w:multiLevelType w:val="hybridMultilevel"/>
    <w:tmpl w:val="2C2289E0"/>
    <w:lvl w:ilvl="0" w:tplc="2EC24F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5136ED"/>
    <w:multiLevelType w:val="hybridMultilevel"/>
    <w:tmpl w:val="C07E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C0A5F"/>
    <w:multiLevelType w:val="hybridMultilevel"/>
    <w:tmpl w:val="3CB8C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4765C"/>
    <w:multiLevelType w:val="hybridMultilevel"/>
    <w:tmpl w:val="CE86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B4533C"/>
    <w:multiLevelType w:val="multilevel"/>
    <w:tmpl w:val="C9F09A60"/>
    <w:lvl w:ilvl="0">
      <w:start w:val="1"/>
      <w:numFmt w:val="decimal"/>
      <w:lvlText w:val="%1"/>
      <w:lvlJc w:val="left"/>
      <w:pPr>
        <w:tabs>
          <w:tab w:val="num" w:pos="720"/>
        </w:tabs>
        <w:ind w:left="720" w:hanging="720"/>
      </w:pPr>
      <w:rPr>
        <w:rFonts w:ascii="Arial" w:hAnsi="Arial" w:hint="default"/>
        <w:b w:val="0"/>
        <w:i w:val="0"/>
        <w:color w:val="0070C0"/>
        <w:sz w:val="32"/>
      </w:rPr>
    </w:lvl>
    <w:lvl w:ilvl="1">
      <w:start w:val="1"/>
      <w:numFmt w:val="decimal"/>
      <w:lvlText w:val="%1.%2"/>
      <w:lvlJc w:val="left"/>
      <w:pPr>
        <w:tabs>
          <w:tab w:val="num" w:pos="907"/>
        </w:tabs>
        <w:ind w:left="907" w:hanging="907"/>
      </w:pPr>
      <w:rPr>
        <w:rFonts w:ascii="Verdana" w:hAnsi="Verdana" w:hint="default"/>
        <w:b w:val="0"/>
        <w:i w:val="0"/>
        <w:color w:val="0070C0"/>
        <w:sz w:val="28"/>
      </w:rPr>
    </w:lvl>
    <w:lvl w:ilvl="2">
      <w:start w:val="1"/>
      <w:numFmt w:val="decimal"/>
      <w:lvlText w:val="%1.%2.%3"/>
      <w:lvlJc w:val="left"/>
      <w:pPr>
        <w:tabs>
          <w:tab w:val="num" w:pos="1080"/>
        </w:tabs>
        <w:ind w:left="1080" w:hanging="1080"/>
      </w:pPr>
      <w:rPr>
        <w:rFonts w:ascii="Verdana" w:hAnsi="Verdana" w:hint="default"/>
        <w:b w:val="0"/>
        <w:i w:val="0"/>
        <w:color w:val="8677B5"/>
        <w:sz w:val="24"/>
      </w:rPr>
    </w:lvl>
    <w:lvl w:ilvl="3">
      <w:start w:val="1"/>
      <w:numFmt w:val="decimal"/>
      <w:lvlText w:val="%1.%2.%3.%4."/>
      <w:lvlJc w:val="left"/>
      <w:pPr>
        <w:tabs>
          <w:tab w:val="num" w:pos="1267"/>
        </w:tabs>
        <w:ind w:left="1267" w:hanging="1267"/>
      </w:pPr>
      <w:rPr>
        <w:rFonts w:ascii="Verdana" w:hAnsi="Verdana" w:hint="default"/>
        <w:b w:val="0"/>
        <w:i w:val="0"/>
        <w:color w:val="auto"/>
        <w:sz w:val="24"/>
      </w:rPr>
    </w:lvl>
    <w:lvl w:ilvl="4">
      <w:start w:val="1"/>
      <w:numFmt w:val="decimal"/>
      <w:lvlText w:val="%1.%2.%3.%4.%5."/>
      <w:lvlJc w:val="left"/>
      <w:pPr>
        <w:tabs>
          <w:tab w:val="num" w:pos="1454"/>
        </w:tabs>
        <w:ind w:left="1454" w:hanging="1454"/>
      </w:pPr>
      <w:rPr>
        <w:rFonts w:ascii="Arial" w:hAnsi="Arial" w:hint="default"/>
        <w:b w:val="0"/>
        <w:i/>
        <w:color w:val="auto"/>
        <w:sz w:val="22"/>
      </w:rPr>
    </w:lvl>
    <w:lvl w:ilvl="5">
      <w:start w:val="1"/>
      <w:numFmt w:val="decimal"/>
      <w:lvlText w:val="%1.%2.%3.%4.%5.%6."/>
      <w:lvlJc w:val="left"/>
      <w:pPr>
        <w:tabs>
          <w:tab w:val="num" w:pos="1642"/>
        </w:tabs>
        <w:ind w:left="1642" w:hanging="1642"/>
      </w:pPr>
      <w:rPr>
        <w:rFonts w:ascii="Arial" w:hAnsi="Arial" w:hint="default"/>
        <w:b/>
        <w:i w:val="0"/>
        <w:color w:val="666699"/>
        <w:sz w:val="20"/>
      </w:rPr>
    </w:lvl>
    <w:lvl w:ilvl="6">
      <w:start w:val="1"/>
      <w:numFmt w:val="decimal"/>
      <w:lvlText w:val="%1.%2.%3.%4.%5.%6.%7."/>
      <w:lvlJc w:val="left"/>
      <w:pPr>
        <w:tabs>
          <w:tab w:val="num" w:pos="1829"/>
        </w:tabs>
        <w:ind w:left="1829" w:hanging="1829"/>
      </w:pPr>
      <w:rPr>
        <w:rFonts w:ascii="Arial" w:hAnsi="Arial" w:hint="default"/>
        <w:b/>
        <w:i w:val="0"/>
        <w:color w:val="auto"/>
        <w:sz w:val="20"/>
      </w:rPr>
    </w:lvl>
    <w:lvl w:ilvl="7">
      <w:start w:val="1"/>
      <w:numFmt w:val="decimal"/>
      <w:lvlText w:val="%1.%2.%3.%4.%5.%6.%7.%8."/>
      <w:lvlJc w:val="left"/>
      <w:pPr>
        <w:tabs>
          <w:tab w:val="num" w:pos="1829"/>
        </w:tabs>
        <w:ind w:left="1829" w:hanging="1829"/>
      </w:pPr>
      <w:rPr>
        <w:rFonts w:ascii="Arial" w:hAnsi="Arial" w:hint="default"/>
        <w:b w:val="0"/>
        <w:i w:val="0"/>
        <w:color w:val="auto"/>
        <w:sz w:val="20"/>
      </w:rPr>
    </w:lvl>
    <w:lvl w:ilvl="8">
      <w:start w:val="1"/>
      <w:numFmt w:val="decimal"/>
      <w:lvlText w:val="%1.%2.%3.%4.%5.%6.%7.%8.%9."/>
      <w:lvlJc w:val="left"/>
      <w:pPr>
        <w:tabs>
          <w:tab w:val="num" w:pos="2016"/>
        </w:tabs>
        <w:ind w:left="2016" w:hanging="2016"/>
      </w:pPr>
      <w:rPr>
        <w:rFonts w:ascii="Arial" w:hAnsi="Arial" w:hint="default"/>
        <w:b w:val="0"/>
        <w:i w:val="0"/>
        <w:color w:val="auto"/>
        <w:sz w:val="18"/>
      </w:rPr>
    </w:lvl>
  </w:abstractNum>
  <w:abstractNum w:abstractNumId="9">
    <w:nsid w:val="0E086FDD"/>
    <w:multiLevelType w:val="hybridMultilevel"/>
    <w:tmpl w:val="65387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FFE47D3"/>
    <w:multiLevelType w:val="hybridMultilevel"/>
    <w:tmpl w:val="8530F10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E86D36"/>
    <w:multiLevelType w:val="hybridMultilevel"/>
    <w:tmpl w:val="E8B29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3F0459"/>
    <w:multiLevelType w:val="hybridMultilevel"/>
    <w:tmpl w:val="E8EE7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D2953"/>
    <w:multiLevelType w:val="hybridMultilevel"/>
    <w:tmpl w:val="06A68622"/>
    <w:lvl w:ilvl="0" w:tplc="75AE2002">
      <w:start w:val="1"/>
      <w:numFmt w:val="none"/>
      <w:pStyle w:val="FlagNOTE"/>
      <w:lvlText w:val="NOTE: "/>
      <w:lvlJc w:val="left"/>
      <w:pPr>
        <w:tabs>
          <w:tab w:val="num" w:pos="1368"/>
        </w:tabs>
        <w:ind w:left="1368" w:hanging="1008"/>
      </w:pPr>
      <w:rPr>
        <w:rFonts w:ascii="Verdana" w:hAnsi="Verdana" w:hint="default"/>
        <w:b/>
        <w:i w:val="0"/>
        <w:caps w:val="0"/>
        <w:strike w:val="0"/>
        <w:dstrike w:val="0"/>
        <w:vanish w:val="0"/>
        <w:color w:val="FF0000"/>
        <w:sz w:val="20"/>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272E43FE"/>
    <w:multiLevelType w:val="hybridMultilevel"/>
    <w:tmpl w:val="538E0922"/>
    <w:lvl w:ilvl="0" w:tplc="B41413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9008DA4">
      <w:start w:val="1"/>
      <w:numFmt w:val="decimal"/>
      <w:lvlText w:val="%3.)"/>
      <w:lvlJc w:val="left"/>
      <w:pPr>
        <w:ind w:left="2700" w:hanging="360"/>
      </w:pPr>
      <w:rPr>
        <w:rFonts w:ascii="Times New Roman" w:eastAsia="Times New Roman" w:hAnsi="Times New Roman" w:cs="Times New Roman"/>
      </w:rPr>
    </w:lvl>
    <w:lvl w:ilvl="3" w:tplc="D5EA1AE0">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AF0584"/>
    <w:multiLevelType w:val="hybridMultilevel"/>
    <w:tmpl w:val="9DB26386"/>
    <w:lvl w:ilvl="0" w:tplc="8536E6BA">
      <w:start w:val="1"/>
      <w:numFmt w:val="bullet"/>
      <w:lvlText w:val="•"/>
      <w:lvlJc w:val="left"/>
      <w:pPr>
        <w:tabs>
          <w:tab w:val="num" w:pos="720"/>
        </w:tabs>
        <w:ind w:left="720" w:hanging="360"/>
      </w:pPr>
      <w:rPr>
        <w:rFonts w:ascii="Arial" w:hAnsi="Arial" w:hint="default"/>
      </w:rPr>
    </w:lvl>
    <w:lvl w:ilvl="1" w:tplc="245AF462" w:tentative="1">
      <w:start w:val="1"/>
      <w:numFmt w:val="bullet"/>
      <w:lvlText w:val="•"/>
      <w:lvlJc w:val="left"/>
      <w:pPr>
        <w:tabs>
          <w:tab w:val="num" w:pos="1440"/>
        </w:tabs>
        <w:ind w:left="1440" w:hanging="360"/>
      </w:pPr>
      <w:rPr>
        <w:rFonts w:ascii="Arial" w:hAnsi="Arial" w:hint="default"/>
      </w:rPr>
    </w:lvl>
    <w:lvl w:ilvl="2" w:tplc="E7320510" w:tentative="1">
      <w:start w:val="1"/>
      <w:numFmt w:val="bullet"/>
      <w:lvlText w:val="•"/>
      <w:lvlJc w:val="left"/>
      <w:pPr>
        <w:tabs>
          <w:tab w:val="num" w:pos="2160"/>
        </w:tabs>
        <w:ind w:left="2160" w:hanging="360"/>
      </w:pPr>
      <w:rPr>
        <w:rFonts w:ascii="Arial" w:hAnsi="Arial" w:hint="default"/>
      </w:rPr>
    </w:lvl>
    <w:lvl w:ilvl="3" w:tplc="B6C05218" w:tentative="1">
      <w:start w:val="1"/>
      <w:numFmt w:val="bullet"/>
      <w:lvlText w:val="•"/>
      <w:lvlJc w:val="left"/>
      <w:pPr>
        <w:tabs>
          <w:tab w:val="num" w:pos="2880"/>
        </w:tabs>
        <w:ind w:left="2880" w:hanging="360"/>
      </w:pPr>
      <w:rPr>
        <w:rFonts w:ascii="Arial" w:hAnsi="Arial" w:hint="default"/>
      </w:rPr>
    </w:lvl>
    <w:lvl w:ilvl="4" w:tplc="E2EABEBE" w:tentative="1">
      <w:start w:val="1"/>
      <w:numFmt w:val="bullet"/>
      <w:lvlText w:val="•"/>
      <w:lvlJc w:val="left"/>
      <w:pPr>
        <w:tabs>
          <w:tab w:val="num" w:pos="3600"/>
        </w:tabs>
        <w:ind w:left="3600" w:hanging="360"/>
      </w:pPr>
      <w:rPr>
        <w:rFonts w:ascii="Arial" w:hAnsi="Arial" w:hint="default"/>
      </w:rPr>
    </w:lvl>
    <w:lvl w:ilvl="5" w:tplc="2B6AD628" w:tentative="1">
      <w:start w:val="1"/>
      <w:numFmt w:val="bullet"/>
      <w:lvlText w:val="•"/>
      <w:lvlJc w:val="left"/>
      <w:pPr>
        <w:tabs>
          <w:tab w:val="num" w:pos="4320"/>
        </w:tabs>
        <w:ind w:left="4320" w:hanging="360"/>
      </w:pPr>
      <w:rPr>
        <w:rFonts w:ascii="Arial" w:hAnsi="Arial" w:hint="default"/>
      </w:rPr>
    </w:lvl>
    <w:lvl w:ilvl="6" w:tplc="6FB857F4" w:tentative="1">
      <w:start w:val="1"/>
      <w:numFmt w:val="bullet"/>
      <w:lvlText w:val="•"/>
      <w:lvlJc w:val="left"/>
      <w:pPr>
        <w:tabs>
          <w:tab w:val="num" w:pos="5040"/>
        </w:tabs>
        <w:ind w:left="5040" w:hanging="360"/>
      </w:pPr>
      <w:rPr>
        <w:rFonts w:ascii="Arial" w:hAnsi="Arial" w:hint="default"/>
      </w:rPr>
    </w:lvl>
    <w:lvl w:ilvl="7" w:tplc="B64AE506" w:tentative="1">
      <w:start w:val="1"/>
      <w:numFmt w:val="bullet"/>
      <w:lvlText w:val="•"/>
      <w:lvlJc w:val="left"/>
      <w:pPr>
        <w:tabs>
          <w:tab w:val="num" w:pos="5760"/>
        </w:tabs>
        <w:ind w:left="5760" w:hanging="360"/>
      </w:pPr>
      <w:rPr>
        <w:rFonts w:ascii="Arial" w:hAnsi="Arial" w:hint="default"/>
      </w:rPr>
    </w:lvl>
    <w:lvl w:ilvl="8" w:tplc="9B9E852E" w:tentative="1">
      <w:start w:val="1"/>
      <w:numFmt w:val="bullet"/>
      <w:lvlText w:val="•"/>
      <w:lvlJc w:val="left"/>
      <w:pPr>
        <w:tabs>
          <w:tab w:val="num" w:pos="6480"/>
        </w:tabs>
        <w:ind w:left="6480" w:hanging="360"/>
      </w:pPr>
      <w:rPr>
        <w:rFonts w:ascii="Arial" w:hAnsi="Arial" w:hint="default"/>
      </w:rPr>
    </w:lvl>
  </w:abstractNum>
  <w:abstractNum w:abstractNumId="16">
    <w:nsid w:val="2C282E1B"/>
    <w:multiLevelType w:val="hybridMultilevel"/>
    <w:tmpl w:val="B7B07C38"/>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97377"/>
    <w:multiLevelType w:val="hybridMultilevel"/>
    <w:tmpl w:val="5524C7D6"/>
    <w:lvl w:ilvl="0" w:tplc="75804B04">
      <w:start w:val="1"/>
      <w:numFmt w:val="bullet"/>
      <w:pStyle w:val="TableList"/>
      <w:lvlText w:val=""/>
      <w:lvlJc w:val="left"/>
      <w:pPr>
        <w:tabs>
          <w:tab w:val="num" w:pos="360"/>
        </w:tabs>
        <w:ind w:left="360" w:hanging="360"/>
      </w:pPr>
      <w:rPr>
        <w:rFonts w:ascii="Wingdings" w:hAnsi="Wingding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2DC7"/>
    <w:multiLevelType w:val="hybridMultilevel"/>
    <w:tmpl w:val="69881A88"/>
    <w:lvl w:ilvl="0" w:tplc="209A0978">
      <w:start w:val="1"/>
      <w:numFmt w:val="none"/>
      <w:pStyle w:val="FlagCAUTION"/>
      <w:lvlText w:val="CAUTION:"/>
      <w:lvlJc w:val="left"/>
      <w:pPr>
        <w:tabs>
          <w:tab w:val="num" w:pos="2952"/>
        </w:tabs>
        <w:ind w:left="2952" w:hanging="1512"/>
      </w:pPr>
      <w:rPr>
        <w:rFonts w:ascii="Arial" w:hAnsi="Arial" w:hint="default"/>
        <w:b/>
        <w:i w:val="0"/>
        <w:color w:val="97940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46A457E4"/>
    <w:multiLevelType w:val="multilevel"/>
    <w:tmpl w:val="E9308BEE"/>
    <w:lvl w:ilvl="0">
      <w:start w:val="1"/>
      <w:numFmt w:val="none"/>
      <w:pStyle w:val="BodyText"/>
      <w:suff w:val="nothing"/>
      <w:lvlText w:val=""/>
      <w:lvlJc w:val="left"/>
      <w:pPr>
        <w:ind w:left="360" w:firstLine="0"/>
      </w:pPr>
      <w:rPr>
        <w:rFonts w:ascii="Arial" w:hAnsi="Arial" w:hint="default"/>
        <w:b w:val="0"/>
        <w:i/>
        <w:sz w:val="20"/>
      </w:rPr>
    </w:lvl>
    <w:lvl w:ilvl="1">
      <w:start w:val="1"/>
      <w:numFmt w:val="decimal"/>
      <w:pStyle w:val="ListNumber"/>
      <w:lvlText w:val="%2."/>
      <w:lvlJc w:val="left"/>
      <w:pPr>
        <w:tabs>
          <w:tab w:val="num" w:pos="1440"/>
        </w:tabs>
        <w:ind w:left="1440" w:hanging="360"/>
      </w:pPr>
      <w:rPr>
        <w:rFonts w:ascii="Arial" w:hAnsi="Arial" w:hint="default"/>
        <w:b/>
        <w:i w:val="0"/>
        <w:color w:val="0070C0"/>
        <w:sz w:val="20"/>
      </w:rPr>
    </w:lvl>
    <w:lvl w:ilvl="2">
      <w:start w:val="1"/>
      <w:numFmt w:val="none"/>
      <w:lvlRestart w:val="1"/>
      <w:pStyle w:val="ListContinue"/>
      <w:suff w:val="nothing"/>
      <w:lvlText w:val=""/>
      <w:lvlJc w:val="left"/>
      <w:pPr>
        <w:ind w:left="1440" w:firstLine="0"/>
      </w:pPr>
      <w:rPr>
        <w:rFonts w:ascii="Arial" w:hAnsi="Arial" w:hint="default"/>
        <w:b w:val="0"/>
        <w:i w:val="0"/>
        <w:color w:val="3366CC"/>
        <w:sz w:val="20"/>
      </w:rPr>
    </w:lvl>
    <w:lvl w:ilvl="3">
      <w:start w:val="1"/>
      <w:numFmt w:val="lowerLetter"/>
      <w:lvlRestart w:val="2"/>
      <w:pStyle w:val="ListNumber2"/>
      <w:lvlText w:val="%4."/>
      <w:lvlJc w:val="left"/>
      <w:pPr>
        <w:tabs>
          <w:tab w:val="num" w:pos="2160"/>
        </w:tabs>
        <w:ind w:left="2160" w:hanging="360"/>
      </w:pPr>
      <w:rPr>
        <w:rFonts w:ascii="Arial" w:hAnsi="Arial" w:hint="default"/>
        <w:b/>
        <w:i w:val="0"/>
        <w:color w:val="0070C0"/>
        <w:sz w:val="20"/>
      </w:rPr>
    </w:lvl>
    <w:lvl w:ilvl="4">
      <w:start w:val="1"/>
      <w:numFmt w:val="none"/>
      <w:lvlRestart w:val="1"/>
      <w:pStyle w:val="ListContinue2"/>
      <w:suff w:val="nothing"/>
      <w:lvlText w:val=""/>
      <w:lvlJc w:val="left"/>
      <w:pPr>
        <w:ind w:left="2160" w:firstLine="0"/>
      </w:pPr>
      <w:rPr>
        <w:rFonts w:hint="default"/>
      </w:rPr>
    </w:lvl>
    <w:lvl w:ilvl="5">
      <w:numFmt w:val="none"/>
      <w:pStyle w:val="ListNumber3"/>
      <w:lvlText w:val=""/>
      <w:lvlJc w:val="left"/>
      <w:pPr>
        <w:tabs>
          <w:tab w:val="num" w:pos="720"/>
        </w:tabs>
        <w:ind w:left="360" w:firstLine="0"/>
      </w:pPr>
      <w:rPr>
        <w:rFonts w:hint="default"/>
      </w:rPr>
    </w:lvl>
    <w:lvl w:ilvl="6">
      <w:start w:val="1"/>
      <w:numFmt w:val="none"/>
      <w:lvlRestart w:val="1"/>
      <w:pStyle w:val="ListContinue3"/>
      <w:suff w:val="nothing"/>
      <w:lvlText w:val=""/>
      <w:lvlJc w:val="left"/>
      <w:pPr>
        <w:ind w:left="2880" w:firstLine="0"/>
      </w:pPr>
      <w:rPr>
        <w:rFonts w:hint="default"/>
      </w:rPr>
    </w:lvl>
    <w:lvl w:ilvl="7">
      <w:start w:val="1"/>
      <w:numFmt w:val="none"/>
      <w:lvlRestart w:val="1"/>
      <w:suff w:val="nothing"/>
      <w:lvlText w:val=""/>
      <w:lvlJc w:val="left"/>
      <w:pPr>
        <w:ind w:left="372" w:firstLine="0"/>
      </w:pPr>
      <w:rPr>
        <w:rFonts w:hint="default"/>
      </w:rPr>
    </w:lvl>
    <w:lvl w:ilvl="8">
      <w:start w:val="1"/>
      <w:numFmt w:val="none"/>
      <w:lvlRestart w:val="1"/>
      <w:suff w:val="nothing"/>
      <w:lvlText w:val=""/>
      <w:lvlJc w:val="left"/>
      <w:pPr>
        <w:ind w:left="372" w:firstLine="0"/>
      </w:pPr>
      <w:rPr>
        <w:rFonts w:hint="default"/>
      </w:rPr>
    </w:lvl>
  </w:abstractNum>
  <w:abstractNum w:abstractNumId="20">
    <w:nsid w:val="4D9A4129"/>
    <w:multiLevelType w:val="multilevel"/>
    <w:tmpl w:val="FC304900"/>
    <w:lvl w:ilvl="0">
      <w:start w:val="1"/>
      <w:numFmt w:val="decimal"/>
      <w:pStyle w:val="Heading1"/>
      <w:lvlText w:val="%1"/>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Arial" w:hAnsi="Arial" w:hint="default"/>
        <w:b w:val="0"/>
        <w:i w:val="0"/>
        <w:color w:val="0070C0"/>
        <w:sz w:val="28"/>
      </w:rPr>
    </w:lvl>
    <w:lvl w:ilvl="2">
      <w:start w:val="1"/>
      <w:numFmt w:val="decimal"/>
      <w:pStyle w:val="Heading3"/>
      <w:lvlText w:val="%1.%2.%3"/>
      <w:lvlJc w:val="left"/>
      <w:pPr>
        <w:tabs>
          <w:tab w:val="num" w:pos="1080"/>
        </w:tabs>
        <w:ind w:left="1080" w:hanging="1080"/>
      </w:pPr>
      <w:rPr>
        <w:rFonts w:ascii="Arial" w:hAnsi="Arial" w:hint="default"/>
        <w:b w:val="0"/>
        <w:i w:val="0"/>
        <w:color w:val="0070C0"/>
        <w:sz w:val="24"/>
      </w:rPr>
    </w:lvl>
    <w:lvl w:ilvl="3">
      <w:start w:val="1"/>
      <w:numFmt w:val="decimal"/>
      <w:pStyle w:val="Heading4"/>
      <w:lvlText w:val="%1.%2.%3.%4."/>
      <w:lvlJc w:val="left"/>
      <w:pPr>
        <w:tabs>
          <w:tab w:val="num" w:pos="1267"/>
        </w:tabs>
        <w:ind w:left="1267" w:hanging="1267"/>
      </w:pPr>
      <w:rPr>
        <w:rFonts w:ascii="Verdana" w:hAnsi="Verdana" w:hint="default"/>
        <w:b w:val="0"/>
        <w:i w:val="0"/>
        <w:color w:val="auto"/>
        <w:sz w:val="20"/>
        <w:szCs w:val="20"/>
      </w:rPr>
    </w:lvl>
    <w:lvl w:ilvl="4">
      <w:start w:val="1"/>
      <w:numFmt w:val="decimal"/>
      <w:pStyle w:val="Heading5"/>
      <w:lvlText w:val="%1.%2.%3.%4.%5."/>
      <w:lvlJc w:val="left"/>
      <w:pPr>
        <w:tabs>
          <w:tab w:val="num" w:pos="1454"/>
        </w:tabs>
        <w:ind w:left="1454" w:hanging="1454"/>
      </w:pPr>
      <w:rPr>
        <w:rFonts w:ascii="Arial" w:hAnsi="Arial" w:hint="default"/>
        <w:b w:val="0"/>
        <w:i/>
        <w:color w:val="auto"/>
        <w:sz w:val="22"/>
      </w:rPr>
    </w:lvl>
    <w:lvl w:ilvl="5">
      <w:start w:val="1"/>
      <w:numFmt w:val="decimal"/>
      <w:pStyle w:val="Heading6"/>
      <w:lvlText w:val="%1.%2.%3.%4.%5.%6."/>
      <w:lvlJc w:val="left"/>
      <w:pPr>
        <w:tabs>
          <w:tab w:val="num" w:pos="1642"/>
        </w:tabs>
        <w:ind w:left="1642" w:hanging="1642"/>
      </w:pPr>
      <w:rPr>
        <w:rFonts w:ascii="Arial" w:hAnsi="Arial" w:hint="default"/>
        <w:b/>
        <w:i w:val="0"/>
        <w:color w:val="666699"/>
        <w:sz w:val="20"/>
      </w:rPr>
    </w:lvl>
    <w:lvl w:ilvl="6">
      <w:start w:val="1"/>
      <w:numFmt w:val="decimal"/>
      <w:pStyle w:val="Heading7"/>
      <w:lvlText w:val="%1.%2.%3.%4.%5.%6.%7."/>
      <w:lvlJc w:val="left"/>
      <w:pPr>
        <w:tabs>
          <w:tab w:val="num" w:pos="1829"/>
        </w:tabs>
        <w:ind w:left="1829" w:hanging="1829"/>
      </w:pPr>
      <w:rPr>
        <w:rFonts w:ascii="Arial" w:hAnsi="Arial" w:hint="default"/>
        <w:b/>
        <w:i w:val="0"/>
        <w:color w:val="auto"/>
        <w:sz w:val="20"/>
      </w:rPr>
    </w:lvl>
    <w:lvl w:ilvl="7">
      <w:start w:val="1"/>
      <w:numFmt w:val="decimal"/>
      <w:pStyle w:val="Heading8"/>
      <w:lvlText w:val="%1.%2.%3.%4.%5.%6.%7.%8."/>
      <w:lvlJc w:val="left"/>
      <w:pPr>
        <w:tabs>
          <w:tab w:val="num" w:pos="1829"/>
        </w:tabs>
        <w:ind w:left="1829" w:hanging="1829"/>
      </w:pPr>
      <w:rPr>
        <w:rFonts w:ascii="Arial" w:hAnsi="Arial" w:hint="default"/>
        <w:b w:val="0"/>
        <w:i w:val="0"/>
        <w:color w:val="auto"/>
        <w:sz w:val="20"/>
      </w:rPr>
    </w:lvl>
    <w:lvl w:ilvl="8">
      <w:start w:val="1"/>
      <w:numFmt w:val="decimal"/>
      <w:pStyle w:val="Heading9"/>
      <w:lvlText w:val="%1.%2.%3.%4.%5.%6.%7.%8.%9."/>
      <w:lvlJc w:val="left"/>
      <w:pPr>
        <w:tabs>
          <w:tab w:val="num" w:pos="2016"/>
        </w:tabs>
        <w:ind w:left="2016" w:hanging="2016"/>
      </w:pPr>
      <w:rPr>
        <w:rFonts w:ascii="Arial" w:hAnsi="Arial" w:hint="default"/>
        <w:b w:val="0"/>
        <w:i w:val="0"/>
        <w:color w:val="auto"/>
        <w:sz w:val="18"/>
      </w:rPr>
    </w:lvl>
  </w:abstractNum>
  <w:abstractNum w:abstractNumId="21">
    <w:nsid w:val="4F9F5B97"/>
    <w:multiLevelType w:val="multilevel"/>
    <w:tmpl w:val="A6E402AE"/>
    <w:lvl w:ilvl="0">
      <w:start w:val="1"/>
      <w:numFmt w:val="decimal"/>
      <w:lvlText w:val="%1"/>
      <w:lvlJc w:val="left"/>
      <w:pPr>
        <w:tabs>
          <w:tab w:val="num" w:pos="720"/>
        </w:tabs>
        <w:ind w:left="720" w:hanging="720"/>
      </w:pPr>
      <w:rPr>
        <w:rFonts w:ascii="Arial" w:hAnsi="Arial" w:hint="default"/>
        <w:b w:val="0"/>
        <w:i w:val="0"/>
        <w:color w:val="0070C0"/>
        <w:sz w:val="32"/>
      </w:rPr>
    </w:lvl>
    <w:lvl w:ilvl="1">
      <w:start w:val="1"/>
      <w:numFmt w:val="decimal"/>
      <w:lvlText w:val="%1.%2"/>
      <w:lvlJc w:val="left"/>
      <w:pPr>
        <w:tabs>
          <w:tab w:val="num" w:pos="907"/>
        </w:tabs>
        <w:ind w:left="907" w:hanging="907"/>
      </w:pPr>
      <w:rPr>
        <w:rFonts w:ascii="Verdana" w:hAnsi="Verdana" w:hint="default"/>
        <w:b w:val="0"/>
        <w:i w:val="0"/>
        <w:color w:val="0070C0"/>
        <w:sz w:val="28"/>
      </w:rPr>
    </w:lvl>
    <w:lvl w:ilvl="2">
      <w:start w:val="1"/>
      <w:numFmt w:val="decimal"/>
      <w:lvlText w:val="%1.%2.%3"/>
      <w:lvlJc w:val="left"/>
      <w:pPr>
        <w:tabs>
          <w:tab w:val="num" w:pos="1080"/>
        </w:tabs>
        <w:ind w:left="1080" w:hanging="1080"/>
      </w:pPr>
      <w:rPr>
        <w:rFonts w:ascii="Arial" w:hAnsi="Arial" w:hint="default"/>
        <w:b w:val="0"/>
        <w:i w:val="0"/>
        <w:color w:val="0070C0"/>
        <w:sz w:val="24"/>
      </w:rPr>
    </w:lvl>
    <w:lvl w:ilvl="3">
      <w:start w:val="1"/>
      <w:numFmt w:val="decimal"/>
      <w:lvlText w:val="%1.%2.%3.%4."/>
      <w:lvlJc w:val="left"/>
      <w:pPr>
        <w:tabs>
          <w:tab w:val="num" w:pos="1267"/>
        </w:tabs>
        <w:ind w:left="1267" w:hanging="1267"/>
      </w:pPr>
      <w:rPr>
        <w:rFonts w:ascii="Verdana" w:hAnsi="Verdana" w:hint="default"/>
        <w:b w:val="0"/>
        <w:i w:val="0"/>
        <w:color w:val="auto"/>
        <w:sz w:val="24"/>
      </w:rPr>
    </w:lvl>
    <w:lvl w:ilvl="4">
      <w:start w:val="1"/>
      <w:numFmt w:val="decimal"/>
      <w:lvlText w:val="%1.%2.%3.%4.%5."/>
      <w:lvlJc w:val="left"/>
      <w:pPr>
        <w:tabs>
          <w:tab w:val="num" w:pos="1454"/>
        </w:tabs>
        <w:ind w:left="1454" w:hanging="1454"/>
      </w:pPr>
      <w:rPr>
        <w:rFonts w:ascii="Arial" w:hAnsi="Arial" w:hint="default"/>
        <w:b w:val="0"/>
        <w:i/>
        <w:color w:val="auto"/>
        <w:sz w:val="22"/>
      </w:rPr>
    </w:lvl>
    <w:lvl w:ilvl="5">
      <w:start w:val="1"/>
      <w:numFmt w:val="decimal"/>
      <w:lvlText w:val="%1.%2.%3.%4.%5.%6."/>
      <w:lvlJc w:val="left"/>
      <w:pPr>
        <w:tabs>
          <w:tab w:val="num" w:pos="1642"/>
        </w:tabs>
        <w:ind w:left="1642" w:hanging="1642"/>
      </w:pPr>
      <w:rPr>
        <w:rFonts w:ascii="Arial" w:hAnsi="Arial" w:hint="default"/>
        <w:b/>
        <w:i w:val="0"/>
        <w:color w:val="666699"/>
        <w:sz w:val="20"/>
      </w:rPr>
    </w:lvl>
    <w:lvl w:ilvl="6">
      <w:start w:val="1"/>
      <w:numFmt w:val="decimal"/>
      <w:lvlText w:val="%1.%2.%3.%4.%5.%6.%7."/>
      <w:lvlJc w:val="left"/>
      <w:pPr>
        <w:tabs>
          <w:tab w:val="num" w:pos="1829"/>
        </w:tabs>
        <w:ind w:left="1829" w:hanging="1829"/>
      </w:pPr>
      <w:rPr>
        <w:rFonts w:ascii="Arial" w:hAnsi="Arial" w:hint="default"/>
        <w:b/>
        <w:i w:val="0"/>
        <w:color w:val="auto"/>
        <w:sz w:val="20"/>
      </w:rPr>
    </w:lvl>
    <w:lvl w:ilvl="7">
      <w:start w:val="1"/>
      <w:numFmt w:val="decimal"/>
      <w:lvlText w:val="%1.%2.%3.%4.%5.%6.%7.%8."/>
      <w:lvlJc w:val="left"/>
      <w:pPr>
        <w:tabs>
          <w:tab w:val="num" w:pos="1829"/>
        </w:tabs>
        <w:ind w:left="1829" w:hanging="1829"/>
      </w:pPr>
      <w:rPr>
        <w:rFonts w:ascii="Arial" w:hAnsi="Arial" w:hint="default"/>
        <w:b w:val="0"/>
        <w:i w:val="0"/>
        <w:color w:val="auto"/>
        <w:sz w:val="20"/>
      </w:rPr>
    </w:lvl>
    <w:lvl w:ilvl="8">
      <w:start w:val="1"/>
      <w:numFmt w:val="decimal"/>
      <w:lvlText w:val="%1.%2.%3.%4.%5.%6.%7.%8.%9."/>
      <w:lvlJc w:val="left"/>
      <w:pPr>
        <w:tabs>
          <w:tab w:val="num" w:pos="2016"/>
        </w:tabs>
        <w:ind w:left="2016" w:hanging="2016"/>
      </w:pPr>
      <w:rPr>
        <w:rFonts w:ascii="Arial" w:hAnsi="Arial" w:hint="default"/>
        <w:b w:val="0"/>
        <w:i w:val="0"/>
        <w:color w:val="auto"/>
        <w:sz w:val="18"/>
      </w:rPr>
    </w:lvl>
  </w:abstractNum>
  <w:abstractNum w:abstractNumId="22">
    <w:nsid w:val="59B25C17"/>
    <w:multiLevelType w:val="hybridMultilevel"/>
    <w:tmpl w:val="BE92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17508"/>
    <w:multiLevelType w:val="multilevel"/>
    <w:tmpl w:val="8E560426"/>
    <w:lvl w:ilvl="0">
      <w:start w:val="1"/>
      <w:numFmt w:val="none"/>
      <w:suff w:val="nothing"/>
      <w:lvlText w:val=""/>
      <w:lvlJc w:val="left"/>
      <w:pPr>
        <w:ind w:left="0" w:firstLine="0"/>
      </w:pPr>
      <w:rPr>
        <w:rFonts w:ascii="Arial" w:hAnsi="Arial" w:hint="default"/>
        <w:b/>
        <w:i w:val="0"/>
        <w:color w:val="003366"/>
        <w:sz w:val="20"/>
      </w:rPr>
    </w:lvl>
    <w:lvl w:ilvl="1">
      <w:start w:val="1"/>
      <w:numFmt w:val="decimal"/>
      <w:lvlText w:val="STEP %2"/>
      <w:lvlJc w:val="left"/>
      <w:pPr>
        <w:tabs>
          <w:tab w:val="num" w:pos="1800"/>
        </w:tabs>
        <w:ind w:left="1800" w:hanging="1080"/>
      </w:pPr>
      <w:rPr>
        <w:rFonts w:ascii="Verdana" w:hAnsi="Verdana" w:hint="default"/>
        <w:b/>
        <w:i w:val="0"/>
        <w:color w:val="8677B5"/>
        <w:sz w:val="20"/>
      </w:rPr>
    </w:lvl>
    <w:lvl w:ilvl="2">
      <w:start w:val="1"/>
      <w:numFmt w:val="decimal"/>
      <w:lvlRestart w:val="1"/>
      <w:lvlText w:val="STEP %2.%3"/>
      <w:lvlJc w:val="left"/>
      <w:pPr>
        <w:tabs>
          <w:tab w:val="num" w:pos="2736"/>
        </w:tabs>
        <w:ind w:left="2736" w:hanging="1296"/>
      </w:pPr>
      <w:rPr>
        <w:rFonts w:ascii="Verdana" w:hAnsi="Verdana" w:hint="default"/>
        <w:b/>
        <w:i w:val="0"/>
        <w:color w:val="8677B5"/>
        <w:sz w:val="20"/>
      </w:rPr>
    </w:lvl>
    <w:lvl w:ilvl="3">
      <w:start w:val="1"/>
      <w:numFmt w:val="none"/>
      <w:lvlRestart w:val="2"/>
      <w:lvlText w:val=""/>
      <w:lvlJc w:val="left"/>
      <w:pPr>
        <w:tabs>
          <w:tab w:val="num" w:pos="1800"/>
        </w:tabs>
        <w:ind w:left="1800" w:hanging="360"/>
      </w:pPr>
      <w:rPr>
        <w:rFonts w:ascii="DIN-Regular" w:hAnsi="DIN-Regular" w:hint="default"/>
        <w:b w:val="0"/>
        <w:i w:val="0"/>
        <w:color w:val="3366CC"/>
        <w:sz w:val="20"/>
      </w:rPr>
    </w:lvl>
    <w:lvl w:ilvl="4">
      <w:start w:val="1"/>
      <w:numFmt w:val="none"/>
      <w:lvlRestart w:val="1"/>
      <w:suff w:val="nothing"/>
      <w:lvlText w:val=""/>
      <w:lvlJc w:val="left"/>
      <w:pPr>
        <w:ind w:left="1800" w:firstLine="0"/>
      </w:pPr>
      <w:rPr>
        <w:rFonts w:hint="default"/>
      </w:rPr>
    </w:lvl>
    <w:lvl w:ilvl="5">
      <w:start w:val="1"/>
      <w:numFmt w:val="lowerRoman"/>
      <w:lvlRestart w:val="4"/>
      <w:lvlText w:val="%1"/>
      <w:lvlJc w:val="left"/>
      <w:pPr>
        <w:tabs>
          <w:tab w:val="num" w:pos="2880"/>
        </w:tabs>
        <w:ind w:left="2520" w:hanging="360"/>
      </w:pPr>
      <w:rPr>
        <w:rFonts w:ascii="DIN-Regular" w:hAnsi="DIN-Regular" w:hint="default"/>
        <w:color w:val="3366CC"/>
      </w:rPr>
    </w:lvl>
    <w:lvl w:ilvl="6">
      <w:start w:val="1"/>
      <w:numFmt w:val="none"/>
      <w:lvlRestart w:val="1"/>
      <w:suff w:val="nothing"/>
      <w:lvlText w:val=""/>
      <w:lvlJc w:val="left"/>
      <w:pPr>
        <w:ind w:left="2520" w:firstLine="0"/>
      </w:pPr>
      <w:rPr>
        <w:rFonts w:hint="default"/>
      </w:rPr>
    </w:lvl>
    <w:lvl w:ilvl="7">
      <w:start w:val="1"/>
      <w:numFmt w:val="none"/>
      <w:lvlRestart w:val="1"/>
      <w:suff w:val="nothing"/>
      <w:lvlText w:val=""/>
      <w:lvlJc w:val="left"/>
      <w:pPr>
        <w:ind w:left="0" w:firstLine="0"/>
      </w:pPr>
      <w:rPr>
        <w:rFonts w:hint="default"/>
      </w:rPr>
    </w:lvl>
    <w:lvl w:ilvl="8">
      <w:start w:val="1"/>
      <w:numFmt w:val="none"/>
      <w:lvlRestart w:val="1"/>
      <w:suff w:val="nothing"/>
      <w:lvlText w:val=""/>
      <w:lvlJc w:val="left"/>
      <w:pPr>
        <w:ind w:left="0" w:firstLine="0"/>
      </w:pPr>
      <w:rPr>
        <w:rFonts w:hint="default"/>
      </w:rPr>
    </w:lvl>
  </w:abstractNum>
  <w:abstractNum w:abstractNumId="24">
    <w:nsid w:val="60B8353C"/>
    <w:multiLevelType w:val="multilevel"/>
    <w:tmpl w:val="B1EAF426"/>
    <w:lvl w:ilvl="0">
      <w:start w:val="1"/>
      <w:numFmt w:val="none"/>
      <w:suff w:val="nothing"/>
      <w:lvlText w:val=""/>
      <w:lvlJc w:val="left"/>
      <w:pPr>
        <w:ind w:left="0" w:firstLine="0"/>
      </w:pPr>
      <w:rPr>
        <w:rFonts w:ascii="Arial" w:hAnsi="Arial" w:hint="default"/>
        <w:b w:val="0"/>
        <w:i/>
        <w:sz w:val="20"/>
      </w:rPr>
    </w:lvl>
    <w:lvl w:ilvl="1">
      <w:start w:val="1"/>
      <w:numFmt w:val="decimal"/>
      <w:lvlText w:val="%2."/>
      <w:lvlJc w:val="left"/>
      <w:pPr>
        <w:tabs>
          <w:tab w:val="num" w:pos="1080"/>
        </w:tabs>
        <w:ind w:left="1080" w:hanging="360"/>
      </w:pPr>
      <w:rPr>
        <w:rFonts w:ascii="Arial" w:hAnsi="Arial" w:hint="default"/>
        <w:b/>
        <w:i w:val="0"/>
        <w:color w:val="8677B5"/>
        <w:sz w:val="20"/>
      </w:rPr>
    </w:lvl>
    <w:lvl w:ilvl="2">
      <w:start w:val="1"/>
      <w:numFmt w:val="none"/>
      <w:lvlRestart w:val="1"/>
      <w:suff w:val="nothing"/>
      <w:lvlText w:val=""/>
      <w:lvlJc w:val="left"/>
      <w:pPr>
        <w:ind w:left="1080" w:firstLine="0"/>
      </w:pPr>
      <w:rPr>
        <w:rFonts w:ascii="Arial" w:hAnsi="Arial" w:hint="default"/>
        <w:b w:val="0"/>
        <w:i w:val="0"/>
        <w:color w:val="3366CC"/>
        <w:sz w:val="20"/>
      </w:rPr>
    </w:lvl>
    <w:lvl w:ilvl="3">
      <w:start w:val="1"/>
      <w:numFmt w:val="lowerLetter"/>
      <w:lvlRestart w:val="2"/>
      <w:lvlText w:val="%4."/>
      <w:lvlJc w:val="left"/>
      <w:pPr>
        <w:tabs>
          <w:tab w:val="num" w:pos="1800"/>
        </w:tabs>
        <w:ind w:left="1800" w:hanging="360"/>
      </w:pPr>
      <w:rPr>
        <w:rFonts w:ascii="Arial" w:hAnsi="Arial" w:hint="default"/>
        <w:b/>
        <w:i w:val="0"/>
        <w:color w:val="8677B5"/>
        <w:sz w:val="20"/>
      </w:rPr>
    </w:lvl>
    <w:lvl w:ilvl="4">
      <w:start w:val="1"/>
      <w:numFmt w:val="none"/>
      <w:lvlRestart w:val="1"/>
      <w:suff w:val="nothing"/>
      <w:lvlText w:val=""/>
      <w:lvlJc w:val="left"/>
      <w:pPr>
        <w:ind w:left="1800" w:firstLine="0"/>
      </w:pPr>
      <w:rPr>
        <w:rFonts w:hint="default"/>
      </w:rPr>
    </w:lvl>
    <w:lvl w:ilvl="5">
      <w:numFmt w:val="none"/>
      <w:lvlText w:val=""/>
      <w:lvlJc w:val="left"/>
      <w:pPr>
        <w:tabs>
          <w:tab w:val="num" w:pos="360"/>
        </w:tabs>
      </w:pPr>
    </w:lvl>
    <w:lvl w:ilvl="6">
      <w:start w:val="1"/>
      <w:numFmt w:val="none"/>
      <w:lvlRestart w:val="1"/>
      <w:suff w:val="nothing"/>
      <w:lvlText w:val=""/>
      <w:lvlJc w:val="left"/>
      <w:pPr>
        <w:ind w:left="2520" w:firstLine="0"/>
      </w:pPr>
      <w:rPr>
        <w:rFonts w:hint="default"/>
      </w:rPr>
    </w:lvl>
    <w:lvl w:ilvl="7">
      <w:start w:val="1"/>
      <w:numFmt w:val="none"/>
      <w:lvlRestart w:val="1"/>
      <w:suff w:val="nothing"/>
      <w:lvlText w:val=""/>
      <w:lvlJc w:val="left"/>
      <w:pPr>
        <w:ind w:left="12" w:firstLine="0"/>
      </w:pPr>
      <w:rPr>
        <w:rFonts w:hint="default"/>
      </w:rPr>
    </w:lvl>
    <w:lvl w:ilvl="8">
      <w:start w:val="1"/>
      <w:numFmt w:val="none"/>
      <w:lvlRestart w:val="1"/>
      <w:suff w:val="nothing"/>
      <w:lvlText w:val=""/>
      <w:lvlJc w:val="left"/>
      <w:pPr>
        <w:ind w:left="12" w:firstLine="0"/>
      </w:pPr>
      <w:rPr>
        <w:rFonts w:hint="default"/>
      </w:rPr>
    </w:lvl>
  </w:abstractNum>
  <w:abstractNum w:abstractNumId="25">
    <w:nsid w:val="6D4840F9"/>
    <w:multiLevelType w:val="hybridMultilevel"/>
    <w:tmpl w:val="BDDEA724"/>
    <w:lvl w:ilvl="0" w:tplc="8D6E2BF2">
      <w:start w:val="1"/>
      <w:numFmt w:val="bullet"/>
      <w:lvlText w:val="•"/>
      <w:lvlJc w:val="left"/>
      <w:pPr>
        <w:tabs>
          <w:tab w:val="num" w:pos="720"/>
        </w:tabs>
        <w:ind w:left="720" w:hanging="360"/>
      </w:pPr>
      <w:rPr>
        <w:rFonts w:ascii="Arial" w:hAnsi="Arial" w:hint="default"/>
      </w:rPr>
    </w:lvl>
    <w:lvl w:ilvl="1" w:tplc="5860EAD6" w:tentative="1">
      <w:start w:val="1"/>
      <w:numFmt w:val="bullet"/>
      <w:lvlText w:val="•"/>
      <w:lvlJc w:val="left"/>
      <w:pPr>
        <w:tabs>
          <w:tab w:val="num" w:pos="1440"/>
        </w:tabs>
        <w:ind w:left="1440" w:hanging="360"/>
      </w:pPr>
      <w:rPr>
        <w:rFonts w:ascii="Arial" w:hAnsi="Arial" w:hint="default"/>
      </w:rPr>
    </w:lvl>
    <w:lvl w:ilvl="2" w:tplc="AB38119C" w:tentative="1">
      <w:start w:val="1"/>
      <w:numFmt w:val="bullet"/>
      <w:lvlText w:val="•"/>
      <w:lvlJc w:val="left"/>
      <w:pPr>
        <w:tabs>
          <w:tab w:val="num" w:pos="2160"/>
        </w:tabs>
        <w:ind w:left="2160" w:hanging="360"/>
      </w:pPr>
      <w:rPr>
        <w:rFonts w:ascii="Arial" w:hAnsi="Arial" w:hint="default"/>
      </w:rPr>
    </w:lvl>
    <w:lvl w:ilvl="3" w:tplc="C97653A8" w:tentative="1">
      <w:start w:val="1"/>
      <w:numFmt w:val="bullet"/>
      <w:lvlText w:val="•"/>
      <w:lvlJc w:val="left"/>
      <w:pPr>
        <w:tabs>
          <w:tab w:val="num" w:pos="2880"/>
        </w:tabs>
        <w:ind w:left="2880" w:hanging="360"/>
      </w:pPr>
      <w:rPr>
        <w:rFonts w:ascii="Arial" w:hAnsi="Arial" w:hint="default"/>
      </w:rPr>
    </w:lvl>
    <w:lvl w:ilvl="4" w:tplc="DD6CF918" w:tentative="1">
      <w:start w:val="1"/>
      <w:numFmt w:val="bullet"/>
      <w:lvlText w:val="•"/>
      <w:lvlJc w:val="left"/>
      <w:pPr>
        <w:tabs>
          <w:tab w:val="num" w:pos="3600"/>
        </w:tabs>
        <w:ind w:left="3600" w:hanging="360"/>
      </w:pPr>
      <w:rPr>
        <w:rFonts w:ascii="Arial" w:hAnsi="Arial" w:hint="default"/>
      </w:rPr>
    </w:lvl>
    <w:lvl w:ilvl="5" w:tplc="A16ACBF4" w:tentative="1">
      <w:start w:val="1"/>
      <w:numFmt w:val="bullet"/>
      <w:lvlText w:val="•"/>
      <w:lvlJc w:val="left"/>
      <w:pPr>
        <w:tabs>
          <w:tab w:val="num" w:pos="4320"/>
        </w:tabs>
        <w:ind w:left="4320" w:hanging="360"/>
      </w:pPr>
      <w:rPr>
        <w:rFonts w:ascii="Arial" w:hAnsi="Arial" w:hint="default"/>
      </w:rPr>
    </w:lvl>
    <w:lvl w:ilvl="6" w:tplc="0970870E" w:tentative="1">
      <w:start w:val="1"/>
      <w:numFmt w:val="bullet"/>
      <w:lvlText w:val="•"/>
      <w:lvlJc w:val="left"/>
      <w:pPr>
        <w:tabs>
          <w:tab w:val="num" w:pos="5040"/>
        </w:tabs>
        <w:ind w:left="5040" w:hanging="360"/>
      </w:pPr>
      <w:rPr>
        <w:rFonts w:ascii="Arial" w:hAnsi="Arial" w:hint="default"/>
      </w:rPr>
    </w:lvl>
    <w:lvl w:ilvl="7" w:tplc="9D0C6E5A" w:tentative="1">
      <w:start w:val="1"/>
      <w:numFmt w:val="bullet"/>
      <w:lvlText w:val="•"/>
      <w:lvlJc w:val="left"/>
      <w:pPr>
        <w:tabs>
          <w:tab w:val="num" w:pos="5760"/>
        </w:tabs>
        <w:ind w:left="5760" w:hanging="360"/>
      </w:pPr>
      <w:rPr>
        <w:rFonts w:ascii="Arial" w:hAnsi="Arial" w:hint="default"/>
      </w:rPr>
    </w:lvl>
    <w:lvl w:ilvl="8" w:tplc="F150133C" w:tentative="1">
      <w:start w:val="1"/>
      <w:numFmt w:val="bullet"/>
      <w:lvlText w:val="•"/>
      <w:lvlJc w:val="left"/>
      <w:pPr>
        <w:tabs>
          <w:tab w:val="num" w:pos="6480"/>
        </w:tabs>
        <w:ind w:left="6480" w:hanging="360"/>
      </w:pPr>
      <w:rPr>
        <w:rFonts w:ascii="Arial" w:hAnsi="Arial" w:hint="default"/>
      </w:rPr>
    </w:lvl>
  </w:abstractNum>
  <w:abstractNum w:abstractNumId="26">
    <w:nsid w:val="762E0204"/>
    <w:multiLevelType w:val="hybridMultilevel"/>
    <w:tmpl w:val="62F61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6E0CE0"/>
    <w:multiLevelType w:val="multilevel"/>
    <w:tmpl w:val="3D8A26E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A5D0FD7"/>
    <w:multiLevelType w:val="multilevel"/>
    <w:tmpl w:val="68F848D6"/>
    <w:lvl w:ilvl="0">
      <w:start w:val="1"/>
      <w:numFmt w:val="decimal"/>
      <w:lvlText w:val="%1"/>
      <w:lvlJc w:val="left"/>
      <w:pPr>
        <w:tabs>
          <w:tab w:val="num" w:pos="720"/>
        </w:tabs>
        <w:ind w:left="720" w:hanging="720"/>
      </w:pPr>
      <w:rPr>
        <w:rFonts w:ascii="Verdana" w:hAnsi="Verdana" w:hint="default"/>
        <w:b w:val="0"/>
        <w:i w:val="0"/>
        <w:color w:val="FFFFFF"/>
        <w:sz w:val="32"/>
      </w:rPr>
    </w:lvl>
    <w:lvl w:ilvl="1">
      <w:start w:val="1"/>
      <w:numFmt w:val="decimal"/>
      <w:lvlText w:val="%1.%2"/>
      <w:lvlJc w:val="left"/>
      <w:pPr>
        <w:tabs>
          <w:tab w:val="num" w:pos="907"/>
        </w:tabs>
        <w:ind w:left="907" w:hanging="907"/>
      </w:pPr>
      <w:rPr>
        <w:rFonts w:ascii="Verdana" w:hAnsi="Verdana" w:hint="default"/>
        <w:b w:val="0"/>
        <w:i w:val="0"/>
        <w:color w:val="0070C0"/>
        <w:sz w:val="28"/>
      </w:rPr>
    </w:lvl>
    <w:lvl w:ilvl="2">
      <w:start w:val="1"/>
      <w:numFmt w:val="decimal"/>
      <w:lvlText w:val="%1.%2.%3"/>
      <w:lvlJc w:val="left"/>
      <w:pPr>
        <w:tabs>
          <w:tab w:val="num" w:pos="1080"/>
        </w:tabs>
        <w:ind w:left="1080" w:hanging="1080"/>
      </w:pPr>
      <w:rPr>
        <w:rFonts w:ascii="Verdana" w:hAnsi="Verdana" w:hint="default"/>
        <w:b w:val="0"/>
        <w:i w:val="0"/>
        <w:color w:val="8677B5"/>
        <w:sz w:val="24"/>
      </w:rPr>
    </w:lvl>
    <w:lvl w:ilvl="3">
      <w:start w:val="1"/>
      <w:numFmt w:val="decimal"/>
      <w:lvlText w:val="%1.%2.%3.%4."/>
      <w:lvlJc w:val="left"/>
      <w:pPr>
        <w:tabs>
          <w:tab w:val="num" w:pos="1267"/>
        </w:tabs>
        <w:ind w:left="1267" w:hanging="1267"/>
      </w:pPr>
      <w:rPr>
        <w:rFonts w:ascii="Verdana" w:hAnsi="Verdana" w:hint="default"/>
        <w:b w:val="0"/>
        <w:i w:val="0"/>
        <w:color w:val="auto"/>
        <w:sz w:val="24"/>
      </w:rPr>
    </w:lvl>
    <w:lvl w:ilvl="4">
      <w:start w:val="1"/>
      <w:numFmt w:val="decimal"/>
      <w:lvlText w:val="%1.%2.%3.%4.%5."/>
      <w:lvlJc w:val="left"/>
      <w:pPr>
        <w:tabs>
          <w:tab w:val="num" w:pos="1454"/>
        </w:tabs>
        <w:ind w:left="1454" w:hanging="1454"/>
      </w:pPr>
      <w:rPr>
        <w:rFonts w:ascii="Arial" w:hAnsi="Arial" w:hint="default"/>
        <w:b w:val="0"/>
        <w:i/>
        <w:color w:val="auto"/>
        <w:sz w:val="22"/>
      </w:rPr>
    </w:lvl>
    <w:lvl w:ilvl="5">
      <w:start w:val="1"/>
      <w:numFmt w:val="decimal"/>
      <w:lvlText w:val="%1.%2.%3.%4.%5.%6."/>
      <w:lvlJc w:val="left"/>
      <w:pPr>
        <w:tabs>
          <w:tab w:val="num" w:pos="1642"/>
        </w:tabs>
        <w:ind w:left="1642" w:hanging="1642"/>
      </w:pPr>
      <w:rPr>
        <w:rFonts w:ascii="Arial" w:hAnsi="Arial" w:hint="default"/>
        <w:b/>
        <w:i w:val="0"/>
        <w:color w:val="666699"/>
        <w:sz w:val="20"/>
      </w:rPr>
    </w:lvl>
    <w:lvl w:ilvl="6">
      <w:start w:val="1"/>
      <w:numFmt w:val="decimal"/>
      <w:lvlText w:val="%1.%2.%3.%4.%5.%6.%7."/>
      <w:lvlJc w:val="left"/>
      <w:pPr>
        <w:tabs>
          <w:tab w:val="num" w:pos="1829"/>
        </w:tabs>
        <w:ind w:left="1829" w:hanging="1829"/>
      </w:pPr>
      <w:rPr>
        <w:rFonts w:ascii="Arial" w:hAnsi="Arial" w:hint="default"/>
        <w:b/>
        <w:i w:val="0"/>
        <w:color w:val="auto"/>
        <w:sz w:val="20"/>
      </w:rPr>
    </w:lvl>
    <w:lvl w:ilvl="7">
      <w:start w:val="1"/>
      <w:numFmt w:val="decimal"/>
      <w:lvlText w:val="%1.%2.%3.%4.%5.%6.%7.%8."/>
      <w:lvlJc w:val="left"/>
      <w:pPr>
        <w:tabs>
          <w:tab w:val="num" w:pos="1829"/>
        </w:tabs>
        <w:ind w:left="1829" w:hanging="1829"/>
      </w:pPr>
      <w:rPr>
        <w:rFonts w:ascii="Arial" w:hAnsi="Arial" w:hint="default"/>
        <w:b w:val="0"/>
        <w:i w:val="0"/>
        <w:color w:val="auto"/>
        <w:sz w:val="20"/>
      </w:rPr>
    </w:lvl>
    <w:lvl w:ilvl="8">
      <w:start w:val="1"/>
      <w:numFmt w:val="decimal"/>
      <w:lvlText w:val="%1.%2.%3.%4.%5.%6.%7.%8.%9."/>
      <w:lvlJc w:val="left"/>
      <w:pPr>
        <w:tabs>
          <w:tab w:val="num" w:pos="2016"/>
        </w:tabs>
        <w:ind w:left="2016" w:hanging="2016"/>
      </w:pPr>
      <w:rPr>
        <w:rFonts w:ascii="Arial" w:hAnsi="Arial" w:hint="default"/>
        <w:b w:val="0"/>
        <w:i w:val="0"/>
        <w:color w:val="auto"/>
        <w:sz w:val="18"/>
      </w:rPr>
    </w:lvl>
  </w:abstractNum>
  <w:abstractNum w:abstractNumId="29">
    <w:nsid w:val="7AFC6D5C"/>
    <w:multiLevelType w:val="hybridMultilevel"/>
    <w:tmpl w:val="6478D2FA"/>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9421B7"/>
    <w:multiLevelType w:val="hybridMultilevel"/>
    <w:tmpl w:val="623C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3"/>
  </w:num>
  <w:num w:numId="4">
    <w:abstractNumId w:val="2"/>
  </w:num>
  <w:num w:numId="5">
    <w:abstractNumId w:val="1"/>
  </w:num>
  <w:num w:numId="6">
    <w:abstractNumId w:val="0"/>
  </w:num>
  <w:num w:numId="7">
    <w:abstractNumId w:val="18"/>
  </w:num>
  <w:num w:numId="8">
    <w:abstractNumId w:val="13"/>
  </w:num>
  <w:num w:numId="9">
    <w:abstractNumId w:val="17"/>
  </w:num>
  <w:num w:numId="10">
    <w:abstractNumId w:val="19"/>
  </w:num>
  <w:num w:numId="11">
    <w:abstractNumId w:val="19"/>
  </w:num>
  <w:num w:numId="12">
    <w:abstractNumId w:val="19"/>
  </w:num>
  <w:num w:numId="13">
    <w:abstractNumId w:val="9"/>
  </w:num>
  <w:num w:numId="14">
    <w:abstractNumId w:val="28"/>
  </w:num>
  <w:num w:numId="15">
    <w:abstractNumId w:val="8"/>
  </w:num>
  <w:num w:numId="16">
    <w:abstractNumId w:val="21"/>
  </w:num>
  <w:num w:numId="17">
    <w:abstractNumId w:val="24"/>
  </w:num>
  <w:num w:numId="18">
    <w:abstractNumId w:val="23"/>
  </w:num>
  <w:num w:numId="19">
    <w:abstractNumId w:val="11"/>
  </w:num>
  <w:num w:numId="20">
    <w:abstractNumId w:val="6"/>
  </w:num>
  <w:num w:numId="21">
    <w:abstractNumId w:val="12"/>
  </w:num>
  <w:num w:numId="22">
    <w:abstractNumId w:val="4"/>
  </w:num>
  <w:num w:numId="23">
    <w:abstractNumId w:val="27"/>
  </w:num>
  <w:num w:numId="24">
    <w:abstractNumId w:val="26"/>
  </w:num>
  <w:num w:numId="25">
    <w:abstractNumId w:val="14"/>
  </w:num>
  <w:num w:numId="26">
    <w:abstractNumId w:val="10"/>
  </w:num>
  <w:num w:numId="27">
    <w:abstractNumId w:val="30"/>
  </w:num>
  <w:num w:numId="28">
    <w:abstractNumId w:val="5"/>
  </w:num>
  <w:num w:numId="29">
    <w:abstractNumId w:val="22"/>
  </w:num>
  <w:num w:numId="30">
    <w:abstractNumId w:val="16"/>
  </w:num>
  <w:num w:numId="31">
    <w:abstractNumId w:val="29"/>
  </w:num>
  <w:num w:numId="32">
    <w:abstractNumId w:val="7"/>
  </w:num>
  <w:num w:numId="33">
    <w:abstractNumId w:val="20"/>
  </w:num>
  <w:num w:numId="34">
    <w:abstractNumId w:val="20"/>
  </w:num>
  <w:num w:numId="35">
    <w:abstractNumId w:val="15"/>
  </w:num>
  <w:num w:numId="36">
    <w:abstractNumId w:val="25"/>
  </w:num>
  <w:num w:numId="37">
    <w:abstractNumId w:val="20"/>
  </w:num>
  <w:num w:numId="38">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stylePaneFormatFilter w:val="3701"/>
  <w:doNotTrackMoves/>
  <w:defaultTabStop w:val="720"/>
  <w:noPunctuationKerning/>
  <w:characterSpacingControl w:val="doNotCompress"/>
  <w:hdrShapeDefaults>
    <o:shapedefaults v:ext="edit" spidmax="2050">
      <o:colormru v:ext="edit" colors="#8677b5,#ddd"/>
    </o:shapedefaults>
  </w:hdrShapeDefaults>
  <w:footnotePr>
    <w:footnote w:id="0"/>
    <w:footnote w:id="1"/>
  </w:footnotePr>
  <w:endnotePr>
    <w:endnote w:id="0"/>
    <w:endnote w:id="1"/>
  </w:endnotePr>
  <w:compat/>
  <w:rsids>
    <w:rsidRoot w:val="00514717"/>
    <w:rsid w:val="00006A8D"/>
    <w:rsid w:val="00006CA6"/>
    <w:rsid w:val="00010B0C"/>
    <w:rsid w:val="00014823"/>
    <w:rsid w:val="0002647D"/>
    <w:rsid w:val="00026EC6"/>
    <w:rsid w:val="00033D99"/>
    <w:rsid w:val="0003770A"/>
    <w:rsid w:val="00040424"/>
    <w:rsid w:val="0004096B"/>
    <w:rsid w:val="00043DF8"/>
    <w:rsid w:val="00044536"/>
    <w:rsid w:val="00045B69"/>
    <w:rsid w:val="00051FF2"/>
    <w:rsid w:val="00056C26"/>
    <w:rsid w:val="00057A3C"/>
    <w:rsid w:val="00057E35"/>
    <w:rsid w:val="00061298"/>
    <w:rsid w:val="00061CFC"/>
    <w:rsid w:val="00067D25"/>
    <w:rsid w:val="00070883"/>
    <w:rsid w:val="00076FF2"/>
    <w:rsid w:val="00082C9C"/>
    <w:rsid w:val="00084ACD"/>
    <w:rsid w:val="000877DF"/>
    <w:rsid w:val="00097907"/>
    <w:rsid w:val="000A143A"/>
    <w:rsid w:val="000A360C"/>
    <w:rsid w:val="000A6D06"/>
    <w:rsid w:val="000B0800"/>
    <w:rsid w:val="000B317E"/>
    <w:rsid w:val="000B4357"/>
    <w:rsid w:val="000C03CB"/>
    <w:rsid w:val="000C39D3"/>
    <w:rsid w:val="000C5FBA"/>
    <w:rsid w:val="000C6739"/>
    <w:rsid w:val="000E3F7F"/>
    <w:rsid w:val="000F37B9"/>
    <w:rsid w:val="000F5CA8"/>
    <w:rsid w:val="000F6568"/>
    <w:rsid w:val="00100459"/>
    <w:rsid w:val="00101160"/>
    <w:rsid w:val="00103108"/>
    <w:rsid w:val="001055D1"/>
    <w:rsid w:val="001076C5"/>
    <w:rsid w:val="001109F1"/>
    <w:rsid w:val="00114C0F"/>
    <w:rsid w:val="001168DB"/>
    <w:rsid w:val="001262E4"/>
    <w:rsid w:val="00130DEB"/>
    <w:rsid w:val="00131585"/>
    <w:rsid w:val="0013185F"/>
    <w:rsid w:val="001330B2"/>
    <w:rsid w:val="001336CD"/>
    <w:rsid w:val="0013390B"/>
    <w:rsid w:val="001352D4"/>
    <w:rsid w:val="0013686A"/>
    <w:rsid w:val="00136A94"/>
    <w:rsid w:val="00140BD7"/>
    <w:rsid w:val="00141B8F"/>
    <w:rsid w:val="00146E5C"/>
    <w:rsid w:val="001470BE"/>
    <w:rsid w:val="001506F1"/>
    <w:rsid w:val="0015197E"/>
    <w:rsid w:val="0016527C"/>
    <w:rsid w:val="0016571E"/>
    <w:rsid w:val="00165B68"/>
    <w:rsid w:val="00166FF2"/>
    <w:rsid w:val="00174056"/>
    <w:rsid w:val="00174561"/>
    <w:rsid w:val="001759E0"/>
    <w:rsid w:val="00175D27"/>
    <w:rsid w:val="001775BB"/>
    <w:rsid w:val="00177D6C"/>
    <w:rsid w:val="00182CF7"/>
    <w:rsid w:val="00183150"/>
    <w:rsid w:val="00183CE3"/>
    <w:rsid w:val="00191952"/>
    <w:rsid w:val="00193A93"/>
    <w:rsid w:val="00193FA7"/>
    <w:rsid w:val="0019515A"/>
    <w:rsid w:val="00195277"/>
    <w:rsid w:val="001A0C7E"/>
    <w:rsid w:val="001A14FB"/>
    <w:rsid w:val="001A343D"/>
    <w:rsid w:val="001A47BB"/>
    <w:rsid w:val="001A69A4"/>
    <w:rsid w:val="001A6DF7"/>
    <w:rsid w:val="001B0AA5"/>
    <w:rsid w:val="001B640E"/>
    <w:rsid w:val="001B7427"/>
    <w:rsid w:val="001C426A"/>
    <w:rsid w:val="001C500D"/>
    <w:rsid w:val="001C5B3B"/>
    <w:rsid w:val="001C6448"/>
    <w:rsid w:val="001C7FD7"/>
    <w:rsid w:val="001D4484"/>
    <w:rsid w:val="001D5566"/>
    <w:rsid w:val="001D7676"/>
    <w:rsid w:val="001E20CF"/>
    <w:rsid w:val="001E2383"/>
    <w:rsid w:val="001E411D"/>
    <w:rsid w:val="001E7189"/>
    <w:rsid w:val="001F0727"/>
    <w:rsid w:val="001F2C18"/>
    <w:rsid w:val="001F4167"/>
    <w:rsid w:val="001F4CD5"/>
    <w:rsid w:val="00200019"/>
    <w:rsid w:val="00202DBD"/>
    <w:rsid w:val="00203ABE"/>
    <w:rsid w:val="002046DD"/>
    <w:rsid w:val="0020664B"/>
    <w:rsid w:val="00206EE0"/>
    <w:rsid w:val="00213496"/>
    <w:rsid w:val="00214066"/>
    <w:rsid w:val="00216676"/>
    <w:rsid w:val="00221377"/>
    <w:rsid w:val="00222DB8"/>
    <w:rsid w:val="0022599B"/>
    <w:rsid w:val="002278F7"/>
    <w:rsid w:val="002319F9"/>
    <w:rsid w:val="0023562B"/>
    <w:rsid w:val="00235E39"/>
    <w:rsid w:val="002369FF"/>
    <w:rsid w:val="002376E5"/>
    <w:rsid w:val="00237F43"/>
    <w:rsid w:val="002412CB"/>
    <w:rsid w:val="00241A7C"/>
    <w:rsid w:val="00241D53"/>
    <w:rsid w:val="00250EE2"/>
    <w:rsid w:val="00251C4B"/>
    <w:rsid w:val="00252C01"/>
    <w:rsid w:val="0026013B"/>
    <w:rsid w:val="00261BE6"/>
    <w:rsid w:val="002628CB"/>
    <w:rsid w:val="00265A40"/>
    <w:rsid w:val="00266833"/>
    <w:rsid w:val="00266C21"/>
    <w:rsid w:val="0027045E"/>
    <w:rsid w:val="0027288A"/>
    <w:rsid w:val="00275642"/>
    <w:rsid w:val="00276773"/>
    <w:rsid w:val="00277A1B"/>
    <w:rsid w:val="00280515"/>
    <w:rsid w:val="0028058B"/>
    <w:rsid w:val="00283231"/>
    <w:rsid w:val="002835F0"/>
    <w:rsid w:val="00285ACF"/>
    <w:rsid w:val="00286044"/>
    <w:rsid w:val="00287DC5"/>
    <w:rsid w:val="00292460"/>
    <w:rsid w:val="00292A05"/>
    <w:rsid w:val="00293FA7"/>
    <w:rsid w:val="002944D9"/>
    <w:rsid w:val="002950A8"/>
    <w:rsid w:val="00295C23"/>
    <w:rsid w:val="002A1CC7"/>
    <w:rsid w:val="002A267B"/>
    <w:rsid w:val="002B3738"/>
    <w:rsid w:val="002C2B57"/>
    <w:rsid w:val="002C3CBF"/>
    <w:rsid w:val="002C44E5"/>
    <w:rsid w:val="002C68CF"/>
    <w:rsid w:val="002D13E0"/>
    <w:rsid w:val="002D2D9F"/>
    <w:rsid w:val="002D40DD"/>
    <w:rsid w:val="002D4CC0"/>
    <w:rsid w:val="002D7269"/>
    <w:rsid w:val="002D7982"/>
    <w:rsid w:val="002E2C58"/>
    <w:rsid w:val="002E5E1F"/>
    <w:rsid w:val="002E60B1"/>
    <w:rsid w:val="002F45C5"/>
    <w:rsid w:val="003115C5"/>
    <w:rsid w:val="0031565B"/>
    <w:rsid w:val="0032095A"/>
    <w:rsid w:val="00321D4A"/>
    <w:rsid w:val="00322D79"/>
    <w:rsid w:val="00326001"/>
    <w:rsid w:val="003309BE"/>
    <w:rsid w:val="00335617"/>
    <w:rsid w:val="00335630"/>
    <w:rsid w:val="00335D77"/>
    <w:rsid w:val="00336807"/>
    <w:rsid w:val="00341904"/>
    <w:rsid w:val="00343ABE"/>
    <w:rsid w:val="003468AC"/>
    <w:rsid w:val="00347F92"/>
    <w:rsid w:val="0035190A"/>
    <w:rsid w:val="00356969"/>
    <w:rsid w:val="00356C2B"/>
    <w:rsid w:val="00360630"/>
    <w:rsid w:val="00362C37"/>
    <w:rsid w:val="00364BE5"/>
    <w:rsid w:val="00375B1B"/>
    <w:rsid w:val="00377B78"/>
    <w:rsid w:val="0038518C"/>
    <w:rsid w:val="00392BE8"/>
    <w:rsid w:val="00394434"/>
    <w:rsid w:val="003A5717"/>
    <w:rsid w:val="003B5294"/>
    <w:rsid w:val="003B59C7"/>
    <w:rsid w:val="003B5A1E"/>
    <w:rsid w:val="003C1731"/>
    <w:rsid w:val="003C2FC3"/>
    <w:rsid w:val="003C605B"/>
    <w:rsid w:val="003D2777"/>
    <w:rsid w:val="003D427D"/>
    <w:rsid w:val="003E0D60"/>
    <w:rsid w:val="003E1E7B"/>
    <w:rsid w:val="003E4676"/>
    <w:rsid w:val="003E7268"/>
    <w:rsid w:val="003F0485"/>
    <w:rsid w:val="003F109E"/>
    <w:rsid w:val="003F5C81"/>
    <w:rsid w:val="004004B2"/>
    <w:rsid w:val="00402072"/>
    <w:rsid w:val="00403977"/>
    <w:rsid w:val="0040727C"/>
    <w:rsid w:val="004102A7"/>
    <w:rsid w:val="004133D5"/>
    <w:rsid w:val="00421756"/>
    <w:rsid w:val="004237AB"/>
    <w:rsid w:val="00427D23"/>
    <w:rsid w:val="00430704"/>
    <w:rsid w:val="00431903"/>
    <w:rsid w:val="004379D5"/>
    <w:rsid w:val="00440517"/>
    <w:rsid w:val="004459C0"/>
    <w:rsid w:val="0045049F"/>
    <w:rsid w:val="00452906"/>
    <w:rsid w:val="004546BA"/>
    <w:rsid w:val="00454AA6"/>
    <w:rsid w:val="004567B9"/>
    <w:rsid w:val="00456AF7"/>
    <w:rsid w:val="0045736E"/>
    <w:rsid w:val="00472B8F"/>
    <w:rsid w:val="00472E21"/>
    <w:rsid w:val="004739B9"/>
    <w:rsid w:val="00473DAD"/>
    <w:rsid w:val="00475A8B"/>
    <w:rsid w:val="00477211"/>
    <w:rsid w:val="00481037"/>
    <w:rsid w:val="004841ED"/>
    <w:rsid w:val="00485FE9"/>
    <w:rsid w:val="004863CD"/>
    <w:rsid w:val="00487D76"/>
    <w:rsid w:val="00491B04"/>
    <w:rsid w:val="00492E24"/>
    <w:rsid w:val="00493AB9"/>
    <w:rsid w:val="004A0A53"/>
    <w:rsid w:val="004A43ED"/>
    <w:rsid w:val="004A4527"/>
    <w:rsid w:val="004B3737"/>
    <w:rsid w:val="004B3ED2"/>
    <w:rsid w:val="004B6620"/>
    <w:rsid w:val="004B78E3"/>
    <w:rsid w:val="004C5546"/>
    <w:rsid w:val="004C6F45"/>
    <w:rsid w:val="004D0C64"/>
    <w:rsid w:val="004D250D"/>
    <w:rsid w:val="004D450C"/>
    <w:rsid w:val="004D4B10"/>
    <w:rsid w:val="004D502A"/>
    <w:rsid w:val="004D71B0"/>
    <w:rsid w:val="004D7650"/>
    <w:rsid w:val="004E0DA6"/>
    <w:rsid w:val="004E6EA5"/>
    <w:rsid w:val="004E7DFA"/>
    <w:rsid w:val="004F3ABB"/>
    <w:rsid w:val="004F3D49"/>
    <w:rsid w:val="004F3F98"/>
    <w:rsid w:val="00500834"/>
    <w:rsid w:val="00507F8A"/>
    <w:rsid w:val="00514717"/>
    <w:rsid w:val="00514885"/>
    <w:rsid w:val="00522441"/>
    <w:rsid w:val="0052357F"/>
    <w:rsid w:val="005241AD"/>
    <w:rsid w:val="0052499D"/>
    <w:rsid w:val="00525D6A"/>
    <w:rsid w:val="00526422"/>
    <w:rsid w:val="005274EC"/>
    <w:rsid w:val="00530493"/>
    <w:rsid w:val="00533D60"/>
    <w:rsid w:val="0053621A"/>
    <w:rsid w:val="00536373"/>
    <w:rsid w:val="005407EA"/>
    <w:rsid w:val="00540B28"/>
    <w:rsid w:val="00541336"/>
    <w:rsid w:val="00542B17"/>
    <w:rsid w:val="005435AE"/>
    <w:rsid w:val="005441C7"/>
    <w:rsid w:val="00547ACC"/>
    <w:rsid w:val="0055240C"/>
    <w:rsid w:val="005530B6"/>
    <w:rsid w:val="00553B9C"/>
    <w:rsid w:val="0055608F"/>
    <w:rsid w:val="00562088"/>
    <w:rsid w:val="00565B4F"/>
    <w:rsid w:val="00571437"/>
    <w:rsid w:val="005721D5"/>
    <w:rsid w:val="005729E5"/>
    <w:rsid w:val="00573333"/>
    <w:rsid w:val="00576300"/>
    <w:rsid w:val="00580EA9"/>
    <w:rsid w:val="00580FCC"/>
    <w:rsid w:val="00581449"/>
    <w:rsid w:val="00581A6A"/>
    <w:rsid w:val="005836E1"/>
    <w:rsid w:val="005906AB"/>
    <w:rsid w:val="005970E4"/>
    <w:rsid w:val="005975A7"/>
    <w:rsid w:val="005A5336"/>
    <w:rsid w:val="005A61BD"/>
    <w:rsid w:val="005A6689"/>
    <w:rsid w:val="005A6B0D"/>
    <w:rsid w:val="005B1EA2"/>
    <w:rsid w:val="005B2415"/>
    <w:rsid w:val="005B292F"/>
    <w:rsid w:val="005B370C"/>
    <w:rsid w:val="005C086C"/>
    <w:rsid w:val="005C0952"/>
    <w:rsid w:val="005C5C0D"/>
    <w:rsid w:val="005D51E9"/>
    <w:rsid w:val="005D5240"/>
    <w:rsid w:val="005F17D8"/>
    <w:rsid w:val="005F3E79"/>
    <w:rsid w:val="005F4ECD"/>
    <w:rsid w:val="005F7D3A"/>
    <w:rsid w:val="006050EE"/>
    <w:rsid w:val="00606ABA"/>
    <w:rsid w:val="006101FC"/>
    <w:rsid w:val="00612CE0"/>
    <w:rsid w:val="00614994"/>
    <w:rsid w:val="00615F16"/>
    <w:rsid w:val="00623BEE"/>
    <w:rsid w:val="00623DB5"/>
    <w:rsid w:val="00626285"/>
    <w:rsid w:val="00626914"/>
    <w:rsid w:val="006279E6"/>
    <w:rsid w:val="00627C7E"/>
    <w:rsid w:val="0063176E"/>
    <w:rsid w:val="0063351C"/>
    <w:rsid w:val="006360EE"/>
    <w:rsid w:val="00636FAB"/>
    <w:rsid w:val="00637AA8"/>
    <w:rsid w:val="00640C6D"/>
    <w:rsid w:val="00641649"/>
    <w:rsid w:val="0064182E"/>
    <w:rsid w:val="0064207F"/>
    <w:rsid w:val="00643070"/>
    <w:rsid w:val="00645035"/>
    <w:rsid w:val="006503C0"/>
    <w:rsid w:val="00657977"/>
    <w:rsid w:val="00664645"/>
    <w:rsid w:val="00666A22"/>
    <w:rsid w:val="00674B7F"/>
    <w:rsid w:val="0067575D"/>
    <w:rsid w:val="00676E81"/>
    <w:rsid w:val="006776AF"/>
    <w:rsid w:val="00677DDA"/>
    <w:rsid w:val="00681880"/>
    <w:rsid w:val="006859C2"/>
    <w:rsid w:val="00687AC9"/>
    <w:rsid w:val="00692727"/>
    <w:rsid w:val="00694F83"/>
    <w:rsid w:val="006A272D"/>
    <w:rsid w:val="006A3A91"/>
    <w:rsid w:val="006A3E34"/>
    <w:rsid w:val="006A7D6A"/>
    <w:rsid w:val="006B1815"/>
    <w:rsid w:val="006C3F5A"/>
    <w:rsid w:val="006C45BA"/>
    <w:rsid w:val="006C5B51"/>
    <w:rsid w:val="006C64AD"/>
    <w:rsid w:val="006C66B3"/>
    <w:rsid w:val="006D4940"/>
    <w:rsid w:val="006D5D19"/>
    <w:rsid w:val="006D616B"/>
    <w:rsid w:val="006D63FF"/>
    <w:rsid w:val="006E14FD"/>
    <w:rsid w:val="006E5714"/>
    <w:rsid w:val="006E6CF7"/>
    <w:rsid w:val="006F141A"/>
    <w:rsid w:val="006F1EA7"/>
    <w:rsid w:val="00702582"/>
    <w:rsid w:val="0070414F"/>
    <w:rsid w:val="00723F65"/>
    <w:rsid w:val="00724517"/>
    <w:rsid w:val="0072455C"/>
    <w:rsid w:val="00726DF4"/>
    <w:rsid w:val="00726F21"/>
    <w:rsid w:val="007308D1"/>
    <w:rsid w:val="00736D0F"/>
    <w:rsid w:val="00744F8B"/>
    <w:rsid w:val="00745CFF"/>
    <w:rsid w:val="00746504"/>
    <w:rsid w:val="00754156"/>
    <w:rsid w:val="007604D0"/>
    <w:rsid w:val="007648C2"/>
    <w:rsid w:val="007663AD"/>
    <w:rsid w:val="00774E13"/>
    <w:rsid w:val="007756FA"/>
    <w:rsid w:val="0077793D"/>
    <w:rsid w:val="00781AA0"/>
    <w:rsid w:val="007829D2"/>
    <w:rsid w:val="0078757E"/>
    <w:rsid w:val="00787D10"/>
    <w:rsid w:val="007A34A6"/>
    <w:rsid w:val="007A3656"/>
    <w:rsid w:val="007B08D0"/>
    <w:rsid w:val="007B1327"/>
    <w:rsid w:val="007B1352"/>
    <w:rsid w:val="007B1CDB"/>
    <w:rsid w:val="007B63A2"/>
    <w:rsid w:val="007C1B0C"/>
    <w:rsid w:val="007C46FD"/>
    <w:rsid w:val="007D0142"/>
    <w:rsid w:val="007D0DC4"/>
    <w:rsid w:val="007E1D54"/>
    <w:rsid w:val="007E3CE6"/>
    <w:rsid w:val="007E59AD"/>
    <w:rsid w:val="007F1B3D"/>
    <w:rsid w:val="00803240"/>
    <w:rsid w:val="008042F8"/>
    <w:rsid w:val="00805EDB"/>
    <w:rsid w:val="00807B7C"/>
    <w:rsid w:val="00812019"/>
    <w:rsid w:val="008121C9"/>
    <w:rsid w:val="0081276A"/>
    <w:rsid w:val="0081353C"/>
    <w:rsid w:val="00815924"/>
    <w:rsid w:val="00817BAA"/>
    <w:rsid w:val="00824CE3"/>
    <w:rsid w:val="0082638D"/>
    <w:rsid w:val="0082688D"/>
    <w:rsid w:val="00826CF5"/>
    <w:rsid w:val="00830BD6"/>
    <w:rsid w:val="0084729D"/>
    <w:rsid w:val="00850D05"/>
    <w:rsid w:val="008553DF"/>
    <w:rsid w:val="00855551"/>
    <w:rsid w:val="00855904"/>
    <w:rsid w:val="00865227"/>
    <w:rsid w:val="0086774D"/>
    <w:rsid w:val="00873FF8"/>
    <w:rsid w:val="00874C48"/>
    <w:rsid w:val="008817C1"/>
    <w:rsid w:val="00882933"/>
    <w:rsid w:val="008859C7"/>
    <w:rsid w:val="00894E39"/>
    <w:rsid w:val="008A1B99"/>
    <w:rsid w:val="008A27A3"/>
    <w:rsid w:val="008A4215"/>
    <w:rsid w:val="008B1F7E"/>
    <w:rsid w:val="008B33EA"/>
    <w:rsid w:val="008B7EE8"/>
    <w:rsid w:val="008C57DF"/>
    <w:rsid w:val="008C762E"/>
    <w:rsid w:val="008D43AE"/>
    <w:rsid w:val="008D774D"/>
    <w:rsid w:val="008E04C0"/>
    <w:rsid w:val="008E634D"/>
    <w:rsid w:val="008F1828"/>
    <w:rsid w:val="008F28DD"/>
    <w:rsid w:val="008F2CED"/>
    <w:rsid w:val="008F3B71"/>
    <w:rsid w:val="008F5DAF"/>
    <w:rsid w:val="00902846"/>
    <w:rsid w:val="0090524E"/>
    <w:rsid w:val="00910781"/>
    <w:rsid w:val="00914C71"/>
    <w:rsid w:val="009152E9"/>
    <w:rsid w:val="00916FA9"/>
    <w:rsid w:val="0092004A"/>
    <w:rsid w:val="00920B2D"/>
    <w:rsid w:val="009232F4"/>
    <w:rsid w:val="00924059"/>
    <w:rsid w:val="009254C3"/>
    <w:rsid w:val="00925702"/>
    <w:rsid w:val="00930053"/>
    <w:rsid w:val="00930AAF"/>
    <w:rsid w:val="00933FBC"/>
    <w:rsid w:val="00937AAB"/>
    <w:rsid w:val="009461FA"/>
    <w:rsid w:val="009558E0"/>
    <w:rsid w:val="00957194"/>
    <w:rsid w:val="009624BD"/>
    <w:rsid w:val="009674EA"/>
    <w:rsid w:val="009812FF"/>
    <w:rsid w:val="009813AA"/>
    <w:rsid w:val="00982065"/>
    <w:rsid w:val="00987711"/>
    <w:rsid w:val="00987B1A"/>
    <w:rsid w:val="009943DD"/>
    <w:rsid w:val="009944F5"/>
    <w:rsid w:val="00994CA7"/>
    <w:rsid w:val="009A2774"/>
    <w:rsid w:val="009A32DB"/>
    <w:rsid w:val="009A4479"/>
    <w:rsid w:val="009A6FBC"/>
    <w:rsid w:val="009B289B"/>
    <w:rsid w:val="009B4146"/>
    <w:rsid w:val="009B5B5B"/>
    <w:rsid w:val="009C0009"/>
    <w:rsid w:val="009C0330"/>
    <w:rsid w:val="009C387F"/>
    <w:rsid w:val="009C58BD"/>
    <w:rsid w:val="009C6CF1"/>
    <w:rsid w:val="009D2C10"/>
    <w:rsid w:val="009D2C95"/>
    <w:rsid w:val="009D6612"/>
    <w:rsid w:val="009D78CE"/>
    <w:rsid w:val="009E0BF5"/>
    <w:rsid w:val="009E7EBD"/>
    <w:rsid w:val="009F521B"/>
    <w:rsid w:val="00A02EE9"/>
    <w:rsid w:val="00A034B8"/>
    <w:rsid w:val="00A03D04"/>
    <w:rsid w:val="00A043E6"/>
    <w:rsid w:val="00A0536B"/>
    <w:rsid w:val="00A13D6A"/>
    <w:rsid w:val="00A150F8"/>
    <w:rsid w:val="00A15CB2"/>
    <w:rsid w:val="00A20809"/>
    <w:rsid w:val="00A2329D"/>
    <w:rsid w:val="00A33A16"/>
    <w:rsid w:val="00A33A9D"/>
    <w:rsid w:val="00A36A38"/>
    <w:rsid w:val="00A41ADF"/>
    <w:rsid w:val="00A4796E"/>
    <w:rsid w:val="00A50B4D"/>
    <w:rsid w:val="00A51165"/>
    <w:rsid w:val="00A51825"/>
    <w:rsid w:val="00A56237"/>
    <w:rsid w:val="00A63DF7"/>
    <w:rsid w:val="00A64F9F"/>
    <w:rsid w:val="00A708BE"/>
    <w:rsid w:val="00A7151F"/>
    <w:rsid w:val="00A72F1B"/>
    <w:rsid w:val="00A75018"/>
    <w:rsid w:val="00A75A14"/>
    <w:rsid w:val="00A769A7"/>
    <w:rsid w:val="00A77320"/>
    <w:rsid w:val="00A77926"/>
    <w:rsid w:val="00A77BC7"/>
    <w:rsid w:val="00A8495F"/>
    <w:rsid w:val="00AA10FD"/>
    <w:rsid w:val="00AA1BBC"/>
    <w:rsid w:val="00AA4D45"/>
    <w:rsid w:val="00AA530A"/>
    <w:rsid w:val="00AB3124"/>
    <w:rsid w:val="00AB3ADD"/>
    <w:rsid w:val="00AB4D27"/>
    <w:rsid w:val="00AB7126"/>
    <w:rsid w:val="00AC1732"/>
    <w:rsid w:val="00AC267C"/>
    <w:rsid w:val="00AC5A23"/>
    <w:rsid w:val="00AD2576"/>
    <w:rsid w:val="00AD6F65"/>
    <w:rsid w:val="00AE1AC0"/>
    <w:rsid w:val="00AE1B58"/>
    <w:rsid w:val="00AE61FA"/>
    <w:rsid w:val="00AF298A"/>
    <w:rsid w:val="00AF4A96"/>
    <w:rsid w:val="00B024C2"/>
    <w:rsid w:val="00B157AD"/>
    <w:rsid w:val="00B16899"/>
    <w:rsid w:val="00B20CA0"/>
    <w:rsid w:val="00B2180B"/>
    <w:rsid w:val="00B21E91"/>
    <w:rsid w:val="00B2260C"/>
    <w:rsid w:val="00B23566"/>
    <w:rsid w:val="00B23974"/>
    <w:rsid w:val="00B23BDF"/>
    <w:rsid w:val="00B366EE"/>
    <w:rsid w:val="00B36EB1"/>
    <w:rsid w:val="00B5398E"/>
    <w:rsid w:val="00B539D2"/>
    <w:rsid w:val="00B53F99"/>
    <w:rsid w:val="00B55161"/>
    <w:rsid w:val="00B64E9A"/>
    <w:rsid w:val="00B706DB"/>
    <w:rsid w:val="00B714BD"/>
    <w:rsid w:val="00B83203"/>
    <w:rsid w:val="00B839DA"/>
    <w:rsid w:val="00B92554"/>
    <w:rsid w:val="00B92E88"/>
    <w:rsid w:val="00B938C7"/>
    <w:rsid w:val="00B94FA2"/>
    <w:rsid w:val="00B952A4"/>
    <w:rsid w:val="00BA5510"/>
    <w:rsid w:val="00BA5658"/>
    <w:rsid w:val="00BA7F37"/>
    <w:rsid w:val="00BB0070"/>
    <w:rsid w:val="00BB161B"/>
    <w:rsid w:val="00BB4449"/>
    <w:rsid w:val="00BC2FDC"/>
    <w:rsid w:val="00BC6C02"/>
    <w:rsid w:val="00BD3CEE"/>
    <w:rsid w:val="00BD42D4"/>
    <w:rsid w:val="00BD4515"/>
    <w:rsid w:val="00BE4A06"/>
    <w:rsid w:val="00BE609D"/>
    <w:rsid w:val="00BE673F"/>
    <w:rsid w:val="00BF34BC"/>
    <w:rsid w:val="00BF573B"/>
    <w:rsid w:val="00BF7000"/>
    <w:rsid w:val="00C05563"/>
    <w:rsid w:val="00C0580F"/>
    <w:rsid w:val="00C06123"/>
    <w:rsid w:val="00C11C2C"/>
    <w:rsid w:val="00C154F5"/>
    <w:rsid w:val="00C170AC"/>
    <w:rsid w:val="00C17841"/>
    <w:rsid w:val="00C200B7"/>
    <w:rsid w:val="00C21227"/>
    <w:rsid w:val="00C22A9B"/>
    <w:rsid w:val="00C23F2A"/>
    <w:rsid w:val="00C24169"/>
    <w:rsid w:val="00C24D41"/>
    <w:rsid w:val="00C30D65"/>
    <w:rsid w:val="00C37E83"/>
    <w:rsid w:val="00C41396"/>
    <w:rsid w:val="00C42525"/>
    <w:rsid w:val="00C50958"/>
    <w:rsid w:val="00C5523B"/>
    <w:rsid w:val="00C55890"/>
    <w:rsid w:val="00C56729"/>
    <w:rsid w:val="00C643C2"/>
    <w:rsid w:val="00C71A92"/>
    <w:rsid w:val="00C721E4"/>
    <w:rsid w:val="00C83C27"/>
    <w:rsid w:val="00C848B4"/>
    <w:rsid w:val="00C86AFF"/>
    <w:rsid w:val="00C905E8"/>
    <w:rsid w:val="00C9075C"/>
    <w:rsid w:val="00C94AFE"/>
    <w:rsid w:val="00CA13A9"/>
    <w:rsid w:val="00CA1498"/>
    <w:rsid w:val="00CA1814"/>
    <w:rsid w:val="00CA1AEF"/>
    <w:rsid w:val="00CA2155"/>
    <w:rsid w:val="00CA26BE"/>
    <w:rsid w:val="00CA27E6"/>
    <w:rsid w:val="00CA5CE0"/>
    <w:rsid w:val="00CA71A7"/>
    <w:rsid w:val="00CB6EDE"/>
    <w:rsid w:val="00CB7FDF"/>
    <w:rsid w:val="00CC623E"/>
    <w:rsid w:val="00CD07E4"/>
    <w:rsid w:val="00CD0CDE"/>
    <w:rsid w:val="00CD33ED"/>
    <w:rsid w:val="00CD3ED6"/>
    <w:rsid w:val="00CD4E98"/>
    <w:rsid w:val="00CD6E7C"/>
    <w:rsid w:val="00CD7C69"/>
    <w:rsid w:val="00CE2F87"/>
    <w:rsid w:val="00CE3770"/>
    <w:rsid w:val="00CE4AEA"/>
    <w:rsid w:val="00CE597F"/>
    <w:rsid w:val="00CF0D87"/>
    <w:rsid w:val="00CF1B14"/>
    <w:rsid w:val="00CF2E32"/>
    <w:rsid w:val="00CF67A3"/>
    <w:rsid w:val="00D14E9C"/>
    <w:rsid w:val="00D159FE"/>
    <w:rsid w:val="00D23586"/>
    <w:rsid w:val="00D238B0"/>
    <w:rsid w:val="00D24C70"/>
    <w:rsid w:val="00D27472"/>
    <w:rsid w:val="00D322A2"/>
    <w:rsid w:val="00D36F56"/>
    <w:rsid w:val="00D373C3"/>
    <w:rsid w:val="00D37F8E"/>
    <w:rsid w:val="00D37FD0"/>
    <w:rsid w:val="00D42393"/>
    <w:rsid w:val="00D44005"/>
    <w:rsid w:val="00D4401A"/>
    <w:rsid w:val="00D45934"/>
    <w:rsid w:val="00D56224"/>
    <w:rsid w:val="00D56E3E"/>
    <w:rsid w:val="00D61893"/>
    <w:rsid w:val="00D6585B"/>
    <w:rsid w:val="00D70EC7"/>
    <w:rsid w:val="00D70FBA"/>
    <w:rsid w:val="00D80EE2"/>
    <w:rsid w:val="00D90D75"/>
    <w:rsid w:val="00D93B30"/>
    <w:rsid w:val="00DA2538"/>
    <w:rsid w:val="00DB57CB"/>
    <w:rsid w:val="00DB7B8E"/>
    <w:rsid w:val="00DB7F57"/>
    <w:rsid w:val="00DC0D83"/>
    <w:rsid w:val="00DC7441"/>
    <w:rsid w:val="00DD2747"/>
    <w:rsid w:val="00DD7D06"/>
    <w:rsid w:val="00DE2579"/>
    <w:rsid w:val="00DE43A9"/>
    <w:rsid w:val="00DE7132"/>
    <w:rsid w:val="00DF06FA"/>
    <w:rsid w:val="00DF0BBA"/>
    <w:rsid w:val="00DF0E02"/>
    <w:rsid w:val="00DF0E3B"/>
    <w:rsid w:val="00DF4F95"/>
    <w:rsid w:val="00DF6E8A"/>
    <w:rsid w:val="00E002D8"/>
    <w:rsid w:val="00E02224"/>
    <w:rsid w:val="00E0762A"/>
    <w:rsid w:val="00E1094D"/>
    <w:rsid w:val="00E13202"/>
    <w:rsid w:val="00E2132B"/>
    <w:rsid w:val="00E26C6F"/>
    <w:rsid w:val="00E313AB"/>
    <w:rsid w:val="00E32F29"/>
    <w:rsid w:val="00E3310C"/>
    <w:rsid w:val="00E344DB"/>
    <w:rsid w:val="00E34F4E"/>
    <w:rsid w:val="00E372C2"/>
    <w:rsid w:val="00E41427"/>
    <w:rsid w:val="00E4161F"/>
    <w:rsid w:val="00E42315"/>
    <w:rsid w:val="00E42F9C"/>
    <w:rsid w:val="00E44D13"/>
    <w:rsid w:val="00E57914"/>
    <w:rsid w:val="00E606DE"/>
    <w:rsid w:val="00E6076C"/>
    <w:rsid w:val="00E6206E"/>
    <w:rsid w:val="00E63570"/>
    <w:rsid w:val="00E64B10"/>
    <w:rsid w:val="00E7259D"/>
    <w:rsid w:val="00E77F6B"/>
    <w:rsid w:val="00E805D1"/>
    <w:rsid w:val="00E82335"/>
    <w:rsid w:val="00E83495"/>
    <w:rsid w:val="00E86C55"/>
    <w:rsid w:val="00E934FF"/>
    <w:rsid w:val="00E94170"/>
    <w:rsid w:val="00E95B02"/>
    <w:rsid w:val="00E95BB9"/>
    <w:rsid w:val="00EB170E"/>
    <w:rsid w:val="00EB1D6A"/>
    <w:rsid w:val="00EB27F7"/>
    <w:rsid w:val="00EB462B"/>
    <w:rsid w:val="00EB61F7"/>
    <w:rsid w:val="00EB7E6F"/>
    <w:rsid w:val="00EC2266"/>
    <w:rsid w:val="00EC340C"/>
    <w:rsid w:val="00EC3BA3"/>
    <w:rsid w:val="00EC5B16"/>
    <w:rsid w:val="00ED0570"/>
    <w:rsid w:val="00ED1FD9"/>
    <w:rsid w:val="00ED2789"/>
    <w:rsid w:val="00ED62D4"/>
    <w:rsid w:val="00ED74C1"/>
    <w:rsid w:val="00EE17C4"/>
    <w:rsid w:val="00EE18A8"/>
    <w:rsid w:val="00EE255B"/>
    <w:rsid w:val="00EE46BE"/>
    <w:rsid w:val="00EE476B"/>
    <w:rsid w:val="00EE494A"/>
    <w:rsid w:val="00EE6197"/>
    <w:rsid w:val="00EF09E5"/>
    <w:rsid w:val="00EF2C0B"/>
    <w:rsid w:val="00EF3ECB"/>
    <w:rsid w:val="00EF5BFA"/>
    <w:rsid w:val="00F036C0"/>
    <w:rsid w:val="00F05DB8"/>
    <w:rsid w:val="00F133F1"/>
    <w:rsid w:val="00F14D89"/>
    <w:rsid w:val="00F155AF"/>
    <w:rsid w:val="00F17988"/>
    <w:rsid w:val="00F2625F"/>
    <w:rsid w:val="00F2782F"/>
    <w:rsid w:val="00F31465"/>
    <w:rsid w:val="00F319EF"/>
    <w:rsid w:val="00F32CC0"/>
    <w:rsid w:val="00F33BE1"/>
    <w:rsid w:val="00F34460"/>
    <w:rsid w:val="00F34F3B"/>
    <w:rsid w:val="00F3541E"/>
    <w:rsid w:val="00F45F83"/>
    <w:rsid w:val="00F56679"/>
    <w:rsid w:val="00F62812"/>
    <w:rsid w:val="00F64641"/>
    <w:rsid w:val="00F65F57"/>
    <w:rsid w:val="00F6617A"/>
    <w:rsid w:val="00F6692C"/>
    <w:rsid w:val="00F67ACD"/>
    <w:rsid w:val="00F75A61"/>
    <w:rsid w:val="00F9714B"/>
    <w:rsid w:val="00FA3076"/>
    <w:rsid w:val="00FA6EAD"/>
    <w:rsid w:val="00FB0E14"/>
    <w:rsid w:val="00FB764F"/>
    <w:rsid w:val="00FC3CC8"/>
    <w:rsid w:val="00FC492C"/>
    <w:rsid w:val="00FC572A"/>
    <w:rsid w:val="00FC6289"/>
    <w:rsid w:val="00FD1162"/>
    <w:rsid w:val="00FD433B"/>
    <w:rsid w:val="00FD688D"/>
    <w:rsid w:val="00FD740D"/>
    <w:rsid w:val="00FD7E1A"/>
    <w:rsid w:val="00FE3BF2"/>
    <w:rsid w:val="00FE7296"/>
    <w:rsid w:val="00FF2B29"/>
    <w:rsid w:val="00FF5E1C"/>
  </w:rsids>
  <m:mathPr>
    <m:mathFont m:val="DIN-Regula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677b5,#ddd"/>
    </o:shapedefaults>
    <o:shapelayout v:ext="edit">
      <o:idmap v:ext="edit" data="1"/>
      <o:rules v:ext="edit">
        <o:r id="V:Rule1" type="connector" idref="#AutoShape 12"/>
        <o:r id="V:Rule2"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3202"/>
    <w:rPr>
      <w:sz w:val="24"/>
      <w:szCs w:val="24"/>
    </w:rPr>
  </w:style>
  <w:style w:type="paragraph" w:styleId="Heading1">
    <w:name w:val="heading 1"/>
    <w:next w:val="Arialbodytext"/>
    <w:link w:val="Heading1Char"/>
    <w:qFormat/>
    <w:rsid w:val="00E372C2"/>
    <w:pPr>
      <w:keepNext/>
      <w:keepLines/>
      <w:pageBreakBefore/>
      <w:numPr>
        <w:numId w:val="1"/>
      </w:numPr>
      <w:tabs>
        <w:tab w:val="left" w:pos="-90"/>
        <w:tab w:val="left" w:pos="900"/>
        <w:tab w:val="left" w:pos="2160"/>
      </w:tabs>
      <w:spacing w:before="240" w:after="240"/>
      <w:outlineLvl w:val="0"/>
    </w:pPr>
    <w:rPr>
      <w:rFonts w:ascii="Arial" w:hAnsi="Arial" w:cs="Arial"/>
      <w:b/>
      <w:bCs/>
      <w:color w:val="0070C0"/>
      <w:kern w:val="32"/>
      <w:sz w:val="32"/>
      <w:szCs w:val="32"/>
    </w:rPr>
  </w:style>
  <w:style w:type="paragraph" w:styleId="Heading2">
    <w:name w:val="heading 2"/>
    <w:basedOn w:val="Normal"/>
    <w:next w:val="Arialbodytext"/>
    <w:link w:val="Heading2Char"/>
    <w:qFormat/>
    <w:rsid w:val="00E372C2"/>
    <w:pPr>
      <w:keepNext/>
      <w:keepLines/>
      <w:numPr>
        <w:ilvl w:val="1"/>
        <w:numId w:val="1"/>
      </w:numPr>
      <w:tabs>
        <w:tab w:val="left" w:pos="936"/>
        <w:tab w:val="left" w:pos="1440"/>
        <w:tab w:val="left" w:pos="2160"/>
      </w:tabs>
      <w:spacing w:before="240" w:after="240"/>
      <w:outlineLvl w:val="1"/>
    </w:pPr>
    <w:rPr>
      <w:rFonts w:ascii="Arial" w:hAnsi="Arial" w:cs="Arial"/>
      <w:color w:val="0070C0"/>
      <w:sz w:val="28"/>
      <w:szCs w:val="28"/>
    </w:rPr>
  </w:style>
  <w:style w:type="paragraph" w:styleId="Heading3">
    <w:name w:val="heading 3"/>
    <w:next w:val="BodyText"/>
    <w:link w:val="Heading3Char"/>
    <w:qFormat/>
    <w:rsid w:val="00E372C2"/>
    <w:pPr>
      <w:keepNext/>
      <w:keepLines/>
      <w:numPr>
        <w:ilvl w:val="2"/>
        <w:numId w:val="1"/>
      </w:numPr>
      <w:tabs>
        <w:tab w:val="left" w:pos="1627"/>
        <w:tab w:val="left" w:pos="2160"/>
      </w:tabs>
      <w:spacing w:before="240" w:after="120"/>
      <w:outlineLvl w:val="2"/>
    </w:pPr>
    <w:rPr>
      <w:rFonts w:ascii="Arial" w:hAnsi="Arial" w:cs="Arial"/>
      <w:color w:val="0070C0"/>
      <w:sz w:val="26"/>
      <w:szCs w:val="26"/>
    </w:rPr>
  </w:style>
  <w:style w:type="paragraph" w:styleId="Heading4">
    <w:name w:val="heading 4"/>
    <w:next w:val="BodyText"/>
    <w:link w:val="Heading4Char"/>
    <w:qFormat/>
    <w:rsid w:val="00292A05"/>
    <w:pPr>
      <w:keepNext/>
      <w:keepLines/>
      <w:numPr>
        <w:ilvl w:val="3"/>
        <w:numId w:val="1"/>
      </w:numPr>
      <w:tabs>
        <w:tab w:val="left" w:pos="1714"/>
        <w:tab w:val="left" w:pos="2160"/>
      </w:tabs>
      <w:spacing w:before="240" w:after="120"/>
      <w:outlineLvl w:val="3"/>
    </w:pPr>
    <w:rPr>
      <w:rFonts w:ascii="Arial" w:hAnsi="Arial"/>
      <w:color w:val="000000"/>
      <w:sz w:val="22"/>
      <w:szCs w:val="28"/>
    </w:rPr>
  </w:style>
  <w:style w:type="paragraph" w:styleId="Heading5">
    <w:name w:val="heading 5"/>
    <w:next w:val="BodyText"/>
    <w:qFormat/>
    <w:rsid w:val="00E372C2"/>
    <w:pPr>
      <w:keepNext/>
      <w:keepLines/>
      <w:numPr>
        <w:ilvl w:val="4"/>
        <w:numId w:val="1"/>
      </w:numPr>
      <w:spacing w:before="240" w:after="240"/>
      <w:outlineLvl w:val="4"/>
    </w:pPr>
    <w:rPr>
      <w:rFonts w:ascii="Trebuchet MS" w:hAnsi="Trebuchet MS"/>
      <w:color w:val="000000"/>
      <w:sz w:val="26"/>
      <w:szCs w:val="26"/>
    </w:rPr>
  </w:style>
  <w:style w:type="paragraph" w:styleId="Heading6">
    <w:name w:val="heading 6"/>
    <w:next w:val="BodyText"/>
    <w:qFormat/>
    <w:rsid w:val="00E372C2"/>
    <w:pPr>
      <w:keepNext/>
      <w:keepLines/>
      <w:numPr>
        <w:ilvl w:val="5"/>
        <w:numId w:val="1"/>
      </w:numPr>
      <w:spacing w:before="240" w:after="240"/>
      <w:outlineLvl w:val="5"/>
    </w:pPr>
    <w:rPr>
      <w:rFonts w:ascii="Trebuchet MS" w:hAnsi="Trebuchet MS"/>
      <w:color w:val="000000"/>
      <w:sz w:val="22"/>
      <w:szCs w:val="22"/>
    </w:rPr>
  </w:style>
  <w:style w:type="paragraph" w:styleId="Heading7">
    <w:name w:val="heading 7"/>
    <w:next w:val="BodyText"/>
    <w:qFormat/>
    <w:rsid w:val="00E372C2"/>
    <w:pPr>
      <w:keepNext/>
      <w:keepLines/>
      <w:numPr>
        <w:ilvl w:val="6"/>
        <w:numId w:val="1"/>
      </w:numPr>
      <w:spacing w:before="240" w:after="240"/>
      <w:outlineLvl w:val="6"/>
    </w:pPr>
    <w:rPr>
      <w:rFonts w:ascii="Arial" w:hAnsi="Arial"/>
      <w:b/>
    </w:rPr>
  </w:style>
  <w:style w:type="paragraph" w:styleId="Heading8">
    <w:name w:val="heading 8"/>
    <w:next w:val="Normal"/>
    <w:qFormat/>
    <w:rsid w:val="00E372C2"/>
    <w:pPr>
      <w:keepNext/>
      <w:keepLines/>
      <w:numPr>
        <w:ilvl w:val="7"/>
        <w:numId w:val="1"/>
      </w:numPr>
      <w:spacing w:before="240" w:after="240"/>
      <w:outlineLvl w:val="7"/>
    </w:pPr>
    <w:rPr>
      <w:rFonts w:ascii="Verdana" w:hAnsi="Verdana"/>
      <w:iCs/>
    </w:rPr>
  </w:style>
  <w:style w:type="paragraph" w:styleId="Heading9">
    <w:name w:val="heading 9"/>
    <w:next w:val="BodyText"/>
    <w:qFormat/>
    <w:rsid w:val="00E372C2"/>
    <w:pPr>
      <w:keepNext/>
      <w:keepLines/>
      <w:numPr>
        <w:ilvl w:val="8"/>
        <w:numId w:val="1"/>
      </w:numPr>
      <w:spacing w:before="240" w:after="240"/>
      <w:outlineLvl w:val="8"/>
    </w:pPr>
    <w:rPr>
      <w:rFonts w:ascii="Verdana" w:hAnsi="Verdana" w:cs="Arial"/>
      <w:sz w:val="18"/>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aliases w:val="*Body Text,Body Text Char,*Body Text Char"/>
    <w:rsid w:val="00687AC9"/>
    <w:pPr>
      <w:numPr>
        <w:numId w:val="2"/>
      </w:numPr>
      <w:spacing w:after="120"/>
      <w:outlineLvl w:val="0"/>
    </w:pPr>
    <w:rPr>
      <w:rFonts w:ascii="Verdana" w:hAnsi="Verdana"/>
    </w:rPr>
  </w:style>
  <w:style w:type="character" w:styleId="Hyperlink">
    <w:name w:val="Hyperlink"/>
    <w:uiPriority w:val="99"/>
    <w:rsid w:val="00454AA6"/>
    <w:rPr>
      <w:color w:val="990000"/>
      <w:u w:val="single"/>
    </w:rPr>
  </w:style>
  <w:style w:type="paragraph" w:customStyle="1" w:styleId="CoverTitle">
    <w:name w:val="Cover Title"/>
    <w:basedOn w:val="CoverSubtitle"/>
    <w:rsid w:val="00E372C2"/>
    <w:pPr>
      <w:spacing w:before="120"/>
    </w:pPr>
    <w:rPr>
      <w:sz w:val="56"/>
    </w:rPr>
  </w:style>
  <w:style w:type="paragraph" w:customStyle="1" w:styleId="CoverSubtitle">
    <w:name w:val="Cover Subtitle"/>
    <w:rsid w:val="00E372C2"/>
    <w:pPr>
      <w:keepNext/>
      <w:keepLines/>
      <w:spacing w:after="240"/>
    </w:pPr>
    <w:rPr>
      <w:rFonts w:ascii="Arial" w:hAnsi="Arial" w:cs="Arial"/>
      <w:bCs/>
      <w:color w:val="0070C0"/>
      <w:sz w:val="36"/>
    </w:rPr>
  </w:style>
  <w:style w:type="paragraph" w:customStyle="1" w:styleId="CoverDocInfo">
    <w:name w:val="Cover Doc Info"/>
    <w:rsid w:val="00687AC9"/>
    <w:pPr>
      <w:keepNext/>
      <w:keepLines/>
      <w:tabs>
        <w:tab w:val="left" w:pos="2340"/>
      </w:tabs>
      <w:ind w:left="900"/>
      <w:jc w:val="right"/>
    </w:pPr>
    <w:rPr>
      <w:rFonts w:ascii="Verdana" w:hAnsi="Verdana"/>
      <w:sz w:val="28"/>
    </w:rPr>
  </w:style>
  <w:style w:type="paragraph" w:customStyle="1" w:styleId="CoverCompanyInfo">
    <w:name w:val="Cover Company Info"/>
    <w:rsid w:val="00687AC9"/>
    <w:pPr>
      <w:keepNext/>
      <w:keepLines/>
      <w:ind w:left="720"/>
    </w:pPr>
    <w:rPr>
      <w:rFonts w:ascii="Verdana" w:hAnsi="Verdana"/>
    </w:rPr>
  </w:style>
  <w:style w:type="paragraph" w:styleId="Header">
    <w:name w:val="header"/>
    <w:basedOn w:val="Normal"/>
    <w:rsid w:val="00687AC9"/>
    <w:pPr>
      <w:tabs>
        <w:tab w:val="center" w:pos="4320"/>
        <w:tab w:val="right" w:pos="8640"/>
      </w:tabs>
      <w:spacing w:before="20" w:after="20"/>
    </w:pPr>
    <w:rPr>
      <w:bCs/>
      <w:color w:val="333333"/>
      <w:sz w:val="16"/>
    </w:rPr>
  </w:style>
  <w:style w:type="paragraph" w:styleId="Footer">
    <w:name w:val="footer"/>
    <w:basedOn w:val="Normal"/>
    <w:rsid w:val="00687AC9"/>
    <w:pPr>
      <w:tabs>
        <w:tab w:val="center" w:pos="4320"/>
        <w:tab w:val="right" w:pos="8640"/>
      </w:tabs>
    </w:pPr>
    <w:rPr>
      <w:color w:val="333333"/>
      <w:sz w:val="16"/>
    </w:rPr>
  </w:style>
  <w:style w:type="character" w:styleId="PageNumber">
    <w:name w:val="page number"/>
    <w:rsid w:val="00687AC9"/>
    <w:rPr>
      <w:b/>
      <w:bCs/>
      <w:color w:val="666699"/>
    </w:rPr>
  </w:style>
  <w:style w:type="paragraph" w:styleId="Title">
    <w:name w:val="Title"/>
    <w:next w:val="BodyText"/>
    <w:qFormat/>
    <w:rsid w:val="00687AC9"/>
    <w:pPr>
      <w:keepNext/>
      <w:keepLines/>
      <w:pBdr>
        <w:bottom w:val="single" w:sz="8" w:space="1" w:color="8677B5"/>
      </w:pBdr>
      <w:spacing w:before="240" w:after="120"/>
    </w:pPr>
    <w:rPr>
      <w:rFonts w:ascii="Verdana" w:hAnsi="Verdana" w:cs="Arial"/>
      <w:bCs/>
      <w:color w:val="8677B5"/>
      <w:kern w:val="28"/>
      <w:sz w:val="24"/>
      <w:szCs w:val="32"/>
    </w:rPr>
  </w:style>
  <w:style w:type="paragraph" w:customStyle="1" w:styleId="TableCellTextBold">
    <w:name w:val="Table Cell Text Bold"/>
    <w:rsid w:val="00687AC9"/>
    <w:pPr>
      <w:spacing w:before="40" w:after="40"/>
    </w:pPr>
    <w:rPr>
      <w:rFonts w:ascii="Verdana" w:hAnsi="Verdana"/>
      <w:b/>
    </w:rPr>
  </w:style>
  <w:style w:type="paragraph" w:customStyle="1" w:styleId="TableCellText">
    <w:name w:val="Table Cell Text"/>
    <w:rsid w:val="00687AC9"/>
    <w:pPr>
      <w:keepLines/>
      <w:spacing w:before="40" w:after="40"/>
    </w:pPr>
    <w:rPr>
      <w:rFonts w:ascii="Verdana" w:hAnsi="Verdana"/>
      <w:sz w:val="16"/>
    </w:rPr>
  </w:style>
  <w:style w:type="paragraph" w:customStyle="1" w:styleId="TableHeader">
    <w:name w:val="Table Header"/>
    <w:rsid w:val="00687AC9"/>
    <w:pPr>
      <w:keepLines/>
      <w:spacing w:before="40" w:after="40"/>
      <w:jc w:val="center"/>
    </w:pPr>
    <w:rPr>
      <w:rFonts w:ascii="Verdana" w:hAnsi="Verdana"/>
      <w:b/>
      <w:color w:val="FFFFFF"/>
    </w:rPr>
  </w:style>
  <w:style w:type="paragraph" w:styleId="ListContinue">
    <w:name w:val="List Continue"/>
    <w:rsid w:val="00E372C2"/>
    <w:pPr>
      <w:keepLines/>
      <w:numPr>
        <w:ilvl w:val="2"/>
        <w:numId w:val="2"/>
      </w:numPr>
      <w:spacing w:after="120"/>
      <w:outlineLvl w:val="2"/>
    </w:pPr>
    <w:rPr>
      <w:rFonts w:ascii="Verdana" w:hAnsi="Verdana"/>
    </w:rPr>
  </w:style>
  <w:style w:type="paragraph" w:styleId="ListContinue2">
    <w:name w:val="List Continue 2"/>
    <w:rsid w:val="00E372C2"/>
    <w:pPr>
      <w:keepLines/>
      <w:numPr>
        <w:ilvl w:val="4"/>
        <w:numId w:val="2"/>
      </w:numPr>
      <w:spacing w:after="120"/>
      <w:outlineLvl w:val="4"/>
    </w:pPr>
    <w:rPr>
      <w:rFonts w:ascii="Verdana" w:hAnsi="Verdana"/>
    </w:rPr>
  </w:style>
  <w:style w:type="paragraph" w:styleId="ListContinue3">
    <w:name w:val="List Continue 3"/>
    <w:rsid w:val="00E372C2"/>
    <w:pPr>
      <w:keepLines/>
      <w:numPr>
        <w:ilvl w:val="6"/>
        <w:numId w:val="2"/>
      </w:numPr>
      <w:spacing w:after="120"/>
      <w:outlineLvl w:val="6"/>
    </w:pPr>
    <w:rPr>
      <w:rFonts w:ascii="Verdana" w:hAnsi="Verdana"/>
    </w:rPr>
  </w:style>
  <w:style w:type="paragraph" w:styleId="TOC1">
    <w:name w:val="toc 1"/>
    <w:basedOn w:val="Normal"/>
    <w:next w:val="Normal"/>
    <w:uiPriority w:val="39"/>
    <w:rsid w:val="00687AC9"/>
    <w:pPr>
      <w:tabs>
        <w:tab w:val="left" w:pos="480"/>
        <w:tab w:val="left" w:pos="720"/>
        <w:tab w:val="right" w:leader="dot" w:pos="9360"/>
      </w:tabs>
      <w:spacing w:before="240" w:after="120"/>
    </w:pPr>
    <w:rPr>
      <w:noProof/>
    </w:rPr>
  </w:style>
  <w:style w:type="paragraph" w:styleId="ListNumber">
    <w:name w:val="List Number"/>
    <w:rsid w:val="00E372C2"/>
    <w:pPr>
      <w:keepLines/>
      <w:numPr>
        <w:ilvl w:val="1"/>
        <w:numId w:val="2"/>
      </w:numPr>
      <w:spacing w:after="120"/>
      <w:outlineLvl w:val="1"/>
    </w:pPr>
    <w:rPr>
      <w:rFonts w:ascii="Arial" w:hAnsi="Arial"/>
    </w:rPr>
  </w:style>
  <w:style w:type="paragraph" w:styleId="ListNumber2">
    <w:name w:val="List Number 2"/>
    <w:rsid w:val="00E372C2"/>
    <w:pPr>
      <w:keepLines/>
      <w:numPr>
        <w:ilvl w:val="3"/>
        <w:numId w:val="2"/>
      </w:numPr>
      <w:spacing w:after="120"/>
      <w:outlineLvl w:val="3"/>
    </w:pPr>
    <w:rPr>
      <w:rFonts w:ascii="Verdana" w:hAnsi="Verdana"/>
    </w:rPr>
  </w:style>
  <w:style w:type="paragraph" w:styleId="ListNumber3">
    <w:name w:val="List Number 3"/>
    <w:rsid w:val="00E372C2"/>
    <w:pPr>
      <w:keepLines/>
      <w:numPr>
        <w:ilvl w:val="5"/>
        <w:numId w:val="2"/>
      </w:numPr>
      <w:spacing w:after="120"/>
      <w:outlineLvl w:val="5"/>
    </w:pPr>
    <w:rPr>
      <w:rFonts w:ascii="Verdana" w:hAnsi="Verdana"/>
    </w:rPr>
  </w:style>
  <w:style w:type="paragraph" w:customStyle="1" w:styleId="DateSaved">
    <w:name w:val="Date Saved"/>
    <w:basedOn w:val="TableCellText"/>
    <w:rsid w:val="00687AC9"/>
  </w:style>
  <w:style w:type="paragraph" w:customStyle="1" w:styleId="Step1">
    <w:name w:val="Step 1"/>
    <w:rsid w:val="00E372C2"/>
    <w:pPr>
      <w:keepLines/>
      <w:numPr>
        <w:ilvl w:val="1"/>
        <w:numId w:val="3"/>
      </w:numPr>
      <w:spacing w:before="240" w:after="240"/>
      <w:outlineLvl w:val="1"/>
    </w:pPr>
    <w:rPr>
      <w:rFonts w:ascii="Verdana" w:hAnsi="Verdana"/>
    </w:rPr>
  </w:style>
  <w:style w:type="paragraph" w:customStyle="1" w:styleId="Step2">
    <w:name w:val="Step 2"/>
    <w:rsid w:val="00E372C2"/>
    <w:pPr>
      <w:keepLines/>
      <w:numPr>
        <w:ilvl w:val="2"/>
        <w:numId w:val="3"/>
      </w:numPr>
      <w:tabs>
        <w:tab w:val="left" w:pos="2700"/>
      </w:tabs>
      <w:spacing w:after="120"/>
      <w:outlineLvl w:val="2"/>
    </w:pPr>
    <w:rPr>
      <w:rFonts w:ascii="Verdana" w:hAnsi="Verdana"/>
      <w:color w:val="666699"/>
    </w:rPr>
  </w:style>
  <w:style w:type="paragraph" w:customStyle="1" w:styleId="StepBodyText">
    <w:name w:val="Step Body Text"/>
    <w:rsid w:val="00E372C2"/>
    <w:pPr>
      <w:keepLines/>
      <w:numPr>
        <w:numId w:val="3"/>
      </w:numPr>
      <w:spacing w:after="120"/>
      <w:outlineLvl w:val="0"/>
    </w:pPr>
    <w:rPr>
      <w:rFonts w:ascii="Verdana" w:hAnsi="Verdana"/>
    </w:rPr>
  </w:style>
  <w:style w:type="character" w:styleId="FollowedHyperlink">
    <w:name w:val="FollowedHyperlink"/>
    <w:rsid w:val="00454AA6"/>
    <w:rPr>
      <w:color w:val="336699"/>
      <w:u w:val="single"/>
    </w:rPr>
  </w:style>
  <w:style w:type="paragraph" w:styleId="ListBullet">
    <w:name w:val="List Bullet"/>
    <w:basedOn w:val="Normal"/>
    <w:rsid w:val="00E372C2"/>
    <w:pPr>
      <w:numPr>
        <w:numId w:val="4"/>
      </w:numPr>
      <w:tabs>
        <w:tab w:val="left" w:pos="1260"/>
      </w:tabs>
      <w:spacing w:after="120"/>
    </w:pPr>
    <w:rPr>
      <w:rFonts w:ascii="Arial" w:hAnsi="Arial"/>
      <w:sz w:val="20"/>
    </w:rPr>
  </w:style>
  <w:style w:type="paragraph" w:styleId="ListBullet2">
    <w:name w:val="List Bullet 2"/>
    <w:basedOn w:val="Normal"/>
    <w:autoRedefine/>
    <w:rsid w:val="00687AC9"/>
    <w:pPr>
      <w:numPr>
        <w:numId w:val="5"/>
      </w:numPr>
      <w:tabs>
        <w:tab w:val="left" w:pos="1800"/>
      </w:tabs>
      <w:spacing w:after="120"/>
    </w:pPr>
    <w:rPr>
      <w:sz w:val="20"/>
    </w:rPr>
  </w:style>
  <w:style w:type="paragraph" w:styleId="ListBullet3">
    <w:name w:val="List Bullet 3"/>
    <w:basedOn w:val="Normal"/>
    <w:autoRedefine/>
    <w:rsid w:val="00687AC9"/>
    <w:pPr>
      <w:numPr>
        <w:numId w:val="6"/>
      </w:numPr>
      <w:tabs>
        <w:tab w:val="left" w:pos="2340"/>
      </w:tabs>
      <w:spacing w:after="120"/>
    </w:pPr>
    <w:rPr>
      <w:sz w:val="20"/>
    </w:rPr>
  </w:style>
  <w:style w:type="paragraph" w:styleId="TOC7">
    <w:name w:val="toc 7"/>
    <w:basedOn w:val="Normal"/>
    <w:autoRedefine/>
    <w:uiPriority w:val="39"/>
    <w:rsid w:val="00687AC9"/>
    <w:pPr>
      <w:ind w:left="1200"/>
    </w:pPr>
    <w:rPr>
      <w:sz w:val="20"/>
      <w:szCs w:val="21"/>
    </w:rPr>
  </w:style>
  <w:style w:type="paragraph" w:styleId="TOC2">
    <w:name w:val="toc 2"/>
    <w:basedOn w:val="Normal"/>
    <w:next w:val="Normal"/>
    <w:autoRedefine/>
    <w:uiPriority w:val="39"/>
    <w:rsid w:val="00687AC9"/>
    <w:pPr>
      <w:tabs>
        <w:tab w:val="left" w:pos="960"/>
        <w:tab w:val="right" w:leader="dot" w:pos="9350"/>
      </w:tabs>
      <w:spacing w:before="120" w:after="120"/>
      <w:ind w:left="245"/>
    </w:pPr>
    <w:rPr>
      <w:sz w:val="20"/>
    </w:rPr>
  </w:style>
  <w:style w:type="paragraph" w:styleId="TOC3">
    <w:name w:val="toc 3"/>
    <w:basedOn w:val="Normal"/>
    <w:next w:val="Normal"/>
    <w:autoRedefine/>
    <w:uiPriority w:val="39"/>
    <w:rsid w:val="00687AC9"/>
    <w:pPr>
      <w:tabs>
        <w:tab w:val="left" w:pos="1680"/>
        <w:tab w:val="right" w:leader="dot" w:pos="9350"/>
      </w:tabs>
      <w:ind w:left="480"/>
    </w:pPr>
  </w:style>
  <w:style w:type="paragraph" w:styleId="TOC4">
    <w:name w:val="toc 4"/>
    <w:basedOn w:val="Normal"/>
    <w:next w:val="Normal"/>
    <w:autoRedefine/>
    <w:uiPriority w:val="39"/>
    <w:rsid w:val="00687AC9"/>
    <w:pPr>
      <w:ind w:left="720"/>
    </w:pPr>
  </w:style>
  <w:style w:type="paragraph" w:styleId="TOC5">
    <w:name w:val="toc 5"/>
    <w:basedOn w:val="Normal"/>
    <w:next w:val="Normal"/>
    <w:autoRedefine/>
    <w:uiPriority w:val="39"/>
    <w:rsid w:val="00687AC9"/>
    <w:pPr>
      <w:ind w:left="960"/>
    </w:pPr>
  </w:style>
  <w:style w:type="paragraph" w:styleId="TOC6">
    <w:name w:val="toc 6"/>
    <w:basedOn w:val="Normal"/>
    <w:next w:val="Normal"/>
    <w:autoRedefine/>
    <w:uiPriority w:val="39"/>
    <w:rsid w:val="00687AC9"/>
    <w:pPr>
      <w:ind w:left="1200"/>
    </w:pPr>
  </w:style>
  <w:style w:type="paragraph" w:styleId="TOC8">
    <w:name w:val="toc 8"/>
    <w:basedOn w:val="Normal"/>
    <w:next w:val="Normal"/>
    <w:autoRedefine/>
    <w:uiPriority w:val="39"/>
    <w:rsid w:val="00687AC9"/>
    <w:pPr>
      <w:ind w:left="1680"/>
    </w:pPr>
  </w:style>
  <w:style w:type="paragraph" w:styleId="TOC9">
    <w:name w:val="toc 9"/>
    <w:basedOn w:val="Normal"/>
    <w:next w:val="Normal"/>
    <w:autoRedefine/>
    <w:uiPriority w:val="39"/>
    <w:rsid w:val="00687AC9"/>
    <w:pPr>
      <w:ind w:left="1920"/>
    </w:pPr>
  </w:style>
  <w:style w:type="paragraph" w:styleId="Caption">
    <w:name w:val="caption"/>
    <w:basedOn w:val="Normal"/>
    <w:next w:val="Normal"/>
    <w:qFormat/>
    <w:rsid w:val="00687AC9"/>
    <w:pPr>
      <w:spacing w:before="120" w:after="120"/>
      <w:jc w:val="center"/>
    </w:pPr>
    <w:rPr>
      <w:sz w:val="18"/>
      <w:szCs w:val="20"/>
    </w:rPr>
  </w:style>
  <w:style w:type="paragraph" w:customStyle="1" w:styleId="FlagCAUTION">
    <w:name w:val="Flag CAUTION"/>
    <w:rsid w:val="00687AC9"/>
    <w:pPr>
      <w:keepLines/>
      <w:numPr>
        <w:numId w:val="7"/>
      </w:numPr>
      <w:tabs>
        <w:tab w:val="clear" w:pos="2952"/>
        <w:tab w:val="left" w:pos="1440"/>
      </w:tabs>
      <w:spacing w:after="120"/>
      <w:ind w:left="2160" w:hanging="1440"/>
    </w:pPr>
    <w:rPr>
      <w:rFonts w:ascii="Verdana" w:hAnsi="Verdana"/>
    </w:rPr>
  </w:style>
  <w:style w:type="paragraph" w:customStyle="1" w:styleId="Figure">
    <w:name w:val="Figure"/>
    <w:basedOn w:val="Normal"/>
    <w:rsid w:val="00687AC9"/>
    <w:pPr>
      <w:keepNext/>
      <w:keepLines/>
      <w:spacing w:before="200" w:after="200"/>
      <w:jc w:val="center"/>
    </w:pPr>
  </w:style>
  <w:style w:type="paragraph" w:customStyle="1" w:styleId="TableList">
    <w:name w:val="Table List"/>
    <w:basedOn w:val="TableCellText"/>
    <w:rsid w:val="0027045E"/>
    <w:pPr>
      <w:numPr>
        <w:numId w:val="9"/>
      </w:numPr>
    </w:pPr>
    <w:rPr>
      <w:sz w:val="20"/>
    </w:rPr>
  </w:style>
  <w:style w:type="paragraph" w:customStyle="1" w:styleId="FlagNOTE">
    <w:name w:val="Flag NOTE"/>
    <w:rsid w:val="00687AC9"/>
    <w:pPr>
      <w:keepLines/>
      <w:numPr>
        <w:numId w:val="8"/>
      </w:numPr>
      <w:tabs>
        <w:tab w:val="left" w:pos="360"/>
      </w:tabs>
      <w:spacing w:after="120"/>
    </w:pPr>
    <w:rPr>
      <w:rFonts w:ascii="Verdana" w:hAnsi="Verdana"/>
      <w:i/>
    </w:rPr>
  </w:style>
  <w:style w:type="paragraph" w:customStyle="1" w:styleId="DefinitionHead">
    <w:name w:val="Definition Head"/>
    <w:next w:val="Normal"/>
    <w:rsid w:val="00687AC9"/>
    <w:pPr>
      <w:keepNext/>
      <w:keepLines/>
      <w:spacing w:after="120"/>
    </w:pPr>
    <w:rPr>
      <w:rFonts w:ascii="Verdana" w:hAnsi="Verdana"/>
      <w:b/>
      <w:color w:val="8677B5"/>
    </w:rPr>
  </w:style>
  <w:style w:type="paragraph" w:customStyle="1" w:styleId="DefinitionItem">
    <w:name w:val="Definition Item"/>
    <w:rsid w:val="00687AC9"/>
    <w:pPr>
      <w:keepLines/>
      <w:spacing w:after="120"/>
      <w:ind w:left="720" w:right="720"/>
    </w:pPr>
    <w:rPr>
      <w:rFonts w:ascii="Verdana" w:hAnsi="Verdana"/>
    </w:rPr>
  </w:style>
  <w:style w:type="table" w:styleId="TableGrid">
    <w:name w:val="Table Grid"/>
    <w:basedOn w:val="TableNormal"/>
    <w:rsid w:val="004F3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7045E"/>
    <w:rPr>
      <w:rFonts w:ascii="Tahoma" w:hAnsi="Tahoma" w:cs="Tahoma"/>
      <w:sz w:val="16"/>
      <w:szCs w:val="16"/>
    </w:rPr>
  </w:style>
  <w:style w:type="table" w:styleId="TableTheme">
    <w:name w:val="Table Theme"/>
    <w:basedOn w:val="TableNormal"/>
    <w:rsid w:val="00454AA6"/>
    <w:tblP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character" w:styleId="CommentReference">
    <w:name w:val="annotation reference"/>
    <w:rsid w:val="00A043E6"/>
    <w:rPr>
      <w:sz w:val="16"/>
      <w:szCs w:val="16"/>
    </w:rPr>
  </w:style>
  <w:style w:type="paragraph" w:styleId="CommentText">
    <w:name w:val="annotation text"/>
    <w:basedOn w:val="Normal"/>
    <w:link w:val="CommentTextChar"/>
    <w:rsid w:val="00A043E6"/>
    <w:rPr>
      <w:sz w:val="20"/>
      <w:szCs w:val="20"/>
    </w:rPr>
  </w:style>
  <w:style w:type="character" w:customStyle="1" w:styleId="CommentTextChar">
    <w:name w:val="Comment Text Char"/>
    <w:link w:val="CommentText"/>
    <w:rsid w:val="00A043E6"/>
    <w:rPr>
      <w:rFonts w:ascii="Trebuchet MS" w:hAnsi="Trebuchet MS"/>
      <w:color w:val="000000"/>
    </w:rPr>
  </w:style>
  <w:style w:type="paragraph" w:styleId="CommentSubject">
    <w:name w:val="annotation subject"/>
    <w:basedOn w:val="CommentText"/>
    <w:next w:val="CommentText"/>
    <w:link w:val="CommentSubjectChar"/>
    <w:rsid w:val="00A043E6"/>
    <w:rPr>
      <w:b/>
      <w:bCs/>
    </w:rPr>
  </w:style>
  <w:style w:type="character" w:customStyle="1" w:styleId="CommentSubjectChar">
    <w:name w:val="Comment Subject Char"/>
    <w:link w:val="CommentSubject"/>
    <w:rsid w:val="00A043E6"/>
    <w:rPr>
      <w:rFonts w:ascii="Trebuchet MS" w:hAnsi="Trebuchet MS"/>
      <w:b/>
      <w:bCs/>
      <w:color w:val="000000"/>
    </w:rPr>
  </w:style>
  <w:style w:type="paragraph" w:customStyle="1" w:styleId="Arialbodytext">
    <w:name w:val="Arial body text"/>
    <w:basedOn w:val="Normal"/>
    <w:rsid w:val="00E372C2"/>
    <w:pPr>
      <w:spacing w:after="120"/>
      <w:outlineLvl w:val="0"/>
    </w:pPr>
    <w:rPr>
      <w:rFonts w:ascii="Arial" w:hAnsi="Arial"/>
      <w:sz w:val="20"/>
      <w:szCs w:val="20"/>
    </w:rPr>
  </w:style>
  <w:style w:type="paragraph" w:styleId="TOCHeading">
    <w:name w:val="TOC Heading"/>
    <w:basedOn w:val="Heading1"/>
    <w:next w:val="Normal"/>
    <w:uiPriority w:val="39"/>
    <w:qFormat/>
    <w:rsid w:val="0026013B"/>
    <w:pPr>
      <w:pageBreakBefore w:val="0"/>
      <w:numPr>
        <w:numId w:val="0"/>
      </w:numPr>
      <w:tabs>
        <w:tab w:val="clear" w:pos="-90"/>
        <w:tab w:val="clear" w:pos="900"/>
        <w:tab w:val="clear" w:pos="2160"/>
      </w:tabs>
      <w:spacing w:before="480" w:after="0" w:line="276" w:lineRule="auto"/>
      <w:outlineLvl w:val="9"/>
    </w:pPr>
    <w:rPr>
      <w:rFonts w:ascii="Cambria" w:hAnsi="Cambria" w:cs="Times New Roman"/>
      <w:color w:val="365F91"/>
      <w:kern w:val="0"/>
      <w:sz w:val="28"/>
      <w:szCs w:val="28"/>
    </w:rPr>
  </w:style>
  <w:style w:type="paragraph" w:customStyle="1" w:styleId="Default">
    <w:name w:val="Default"/>
    <w:rsid w:val="000B435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B4357"/>
    <w:pPr>
      <w:ind w:left="720"/>
    </w:pPr>
  </w:style>
  <w:style w:type="character" w:styleId="IntenseEmphasis">
    <w:name w:val="Intense Emphasis"/>
    <w:uiPriority w:val="21"/>
    <w:qFormat/>
    <w:rsid w:val="000B4357"/>
    <w:rPr>
      <w:b/>
      <w:bCs/>
      <w:i/>
      <w:iCs/>
      <w:color w:val="4F81BD"/>
    </w:rPr>
  </w:style>
  <w:style w:type="character" w:customStyle="1" w:styleId="Heading1Char">
    <w:name w:val="Heading 1 Char"/>
    <w:link w:val="Heading1"/>
    <w:rsid w:val="009A4479"/>
    <w:rPr>
      <w:rFonts w:ascii="Arial" w:hAnsi="Arial" w:cs="Arial"/>
      <w:b/>
      <w:bCs/>
      <w:color w:val="0070C0"/>
      <w:kern w:val="32"/>
      <w:sz w:val="32"/>
      <w:szCs w:val="32"/>
    </w:rPr>
  </w:style>
  <w:style w:type="character" w:customStyle="1" w:styleId="Heading2Char">
    <w:name w:val="Heading 2 Char"/>
    <w:link w:val="Heading2"/>
    <w:rsid w:val="009A4479"/>
    <w:rPr>
      <w:rFonts w:ascii="Arial" w:hAnsi="Arial" w:cs="Arial"/>
      <w:color w:val="0070C0"/>
      <w:sz w:val="28"/>
      <w:szCs w:val="28"/>
    </w:rPr>
  </w:style>
  <w:style w:type="character" w:customStyle="1" w:styleId="Heading4Char">
    <w:name w:val="Heading 4 Char"/>
    <w:link w:val="Heading4"/>
    <w:rsid w:val="002C3CBF"/>
    <w:rPr>
      <w:rFonts w:ascii="Arial" w:hAnsi="Arial"/>
      <w:color w:val="000000"/>
      <w:sz w:val="22"/>
      <w:szCs w:val="28"/>
      <w:lang w:val="en-US" w:eastAsia="en-US" w:bidi="ar-SA"/>
    </w:rPr>
  </w:style>
  <w:style w:type="character" w:customStyle="1" w:styleId="Heading3Char">
    <w:name w:val="Heading 3 Char"/>
    <w:link w:val="Heading3"/>
    <w:rsid w:val="002C3CBF"/>
    <w:rPr>
      <w:rFonts w:ascii="Arial" w:hAnsi="Arial" w:cs="Arial"/>
      <w:color w:val="0070C0"/>
      <w:sz w:val="26"/>
      <w:szCs w:val="26"/>
      <w:lang w:val="en-US" w:eastAsia="en-US" w:bidi="ar-SA"/>
    </w:rPr>
  </w:style>
  <w:style w:type="paragraph" w:styleId="PlainText">
    <w:name w:val="Plain Text"/>
    <w:basedOn w:val="Normal"/>
    <w:link w:val="PlainTextChar"/>
    <w:uiPriority w:val="99"/>
    <w:unhideWhenUsed/>
    <w:rsid w:val="00174561"/>
    <w:rPr>
      <w:rFonts w:ascii="Calibri" w:eastAsia="Calibri" w:hAnsi="Calibri"/>
      <w:sz w:val="22"/>
      <w:szCs w:val="21"/>
    </w:rPr>
  </w:style>
  <w:style w:type="character" w:customStyle="1" w:styleId="PlainTextChar">
    <w:name w:val="Plain Text Char"/>
    <w:link w:val="PlainText"/>
    <w:uiPriority w:val="99"/>
    <w:rsid w:val="00174561"/>
    <w:rPr>
      <w:rFonts w:ascii="Calibri" w:eastAsia="Calibr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13202"/>
    <w:rPr>
      <w:sz w:val="24"/>
      <w:szCs w:val="24"/>
    </w:rPr>
  </w:style>
  <w:style w:type="paragraph" w:styleId="Heading1">
    <w:name w:val="heading 1"/>
    <w:next w:val="Arialbodytext"/>
    <w:link w:val="Heading1Char"/>
    <w:qFormat/>
    <w:rsid w:val="00E372C2"/>
    <w:pPr>
      <w:keepNext/>
      <w:keepLines/>
      <w:pageBreakBefore/>
      <w:numPr>
        <w:numId w:val="1"/>
      </w:numPr>
      <w:tabs>
        <w:tab w:val="left" w:pos="-90"/>
        <w:tab w:val="left" w:pos="900"/>
        <w:tab w:val="left" w:pos="2160"/>
      </w:tabs>
      <w:spacing w:before="240" w:after="240"/>
      <w:outlineLvl w:val="0"/>
    </w:pPr>
    <w:rPr>
      <w:rFonts w:ascii="Arial" w:hAnsi="Arial" w:cs="Arial"/>
      <w:b/>
      <w:bCs/>
      <w:color w:val="0070C0"/>
      <w:kern w:val="32"/>
      <w:sz w:val="32"/>
      <w:szCs w:val="32"/>
    </w:rPr>
  </w:style>
  <w:style w:type="paragraph" w:styleId="Heading2">
    <w:name w:val="heading 2"/>
    <w:basedOn w:val="Normal"/>
    <w:next w:val="Arialbodytext"/>
    <w:link w:val="Heading2Char"/>
    <w:qFormat/>
    <w:rsid w:val="00E372C2"/>
    <w:pPr>
      <w:keepNext/>
      <w:keepLines/>
      <w:numPr>
        <w:ilvl w:val="1"/>
        <w:numId w:val="1"/>
      </w:numPr>
      <w:tabs>
        <w:tab w:val="left" w:pos="936"/>
        <w:tab w:val="left" w:pos="1440"/>
        <w:tab w:val="left" w:pos="2160"/>
      </w:tabs>
      <w:spacing w:before="240" w:after="240"/>
      <w:outlineLvl w:val="1"/>
    </w:pPr>
    <w:rPr>
      <w:rFonts w:ascii="Arial" w:hAnsi="Arial" w:cs="Arial"/>
      <w:color w:val="0070C0"/>
      <w:sz w:val="28"/>
      <w:szCs w:val="28"/>
    </w:rPr>
  </w:style>
  <w:style w:type="paragraph" w:styleId="Heading3">
    <w:name w:val="heading 3"/>
    <w:next w:val="BodyText"/>
    <w:link w:val="Heading3Char"/>
    <w:qFormat/>
    <w:rsid w:val="00E372C2"/>
    <w:pPr>
      <w:keepNext/>
      <w:keepLines/>
      <w:numPr>
        <w:ilvl w:val="2"/>
        <w:numId w:val="1"/>
      </w:numPr>
      <w:tabs>
        <w:tab w:val="left" w:pos="1627"/>
        <w:tab w:val="left" w:pos="2160"/>
      </w:tabs>
      <w:spacing w:before="240" w:after="120"/>
      <w:outlineLvl w:val="2"/>
    </w:pPr>
    <w:rPr>
      <w:rFonts w:ascii="Arial" w:hAnsi="Arial" w:cs="Arial"/>
      <w:color w:val="0070C0"/>
      <w:sz w:val="26"/>
      <w:szCs w:val="26"/>
    </w:rPr>
  </w:style>
  <w:style w:type="paragraph" w:styleId="Heading4">
    <w:name w:val="heading 4"/>
    <w:next w:val="BodyText"/>
    <w:link w:val="Heading4Char"/>
    <w:qFormat/>
    <w:rsid w:val="00292A05"/>
    <w:pPr>
      <w:keepNext/>
      <w:keepLines/>
      <w:numPr>
        <w:ilvl w:val="3"/>
        <w:numId w:val="1"/>
      </w:numPr>
      <w:tabs>
        <w:tab w:val="left" w:pos="1714"/>
        <w:tab w:val="left" w:pos="2160"/>
      </w:tabs>
      <w:spacing w:before="240" w:after="120"/>
      <w:outlineLvl w:val="3"/>
    </w:pPr>
    <w:rPr>
      <w:rFonts w:ascii="Arial" w:hAnsi="Arial"/>
      <w:color w:val="000000"/>
      <w:sz w:val="22"/>
      <w:szCs w:val="28"/>
    </w:rPr>
  </w:style>
  <w:style w:type="paragraph" w:styleId="Heading5">
    <w:name w:val="heading 5"/>
    <w:next w:val="BodyText"/>
    <w:qFormat/>
    <w:rsid w:val="00E372C2"/>
    <w:pPr>
      <w:keepNext/>
      <w:keepLines/>
      <w:numPr>
        <w:ilvl w:val="4"/>
        <w:numId w:val="1"/>
      </w:numPr>
      <w:spacing w:before="240" w:after="240"/>
      <w:outlineLvl w:val="4"/>
    </w:pPr>
    <w:rPr>
      <w:rFonts w:ascii="Trebuchet MS" w:hAnsi="Trebuchet MS"/>
      <w:color w:val="000000"/>
      <w:sz w:val="26"/>
      <w:szCs w:val="26"/>
    </w:rPr>
  </w:style>
  <w:style w:type="paragraph" w:styleId="Heading6">
    <w:name w:val="heading 6"/>
    <w:next w:val="BodyText"/>
    <w:qFormat/>
    <w:rsid w:val="00E372C2"/>
    <w:pPr>
      <w:keepNext/>
      <w:keepLines/>
      <w:numPr>
        <w:ilvl w:val="5"/>
        <w:numId w:val="1"/>
      </w:numPr>
      <w:spacing w:before="240" w:after="240"/>
      <w:outlineLvl w:val="5"/>
    </w:pPr>
    <w:rPr>
      <w:rFonts w:ascii="Trebuchet MS" w:hAnsi="Trebuchet MS"/>
      <w:color w:val="000000"/>
      <w:sz w:val="22"/>
      <w:szCs w:val="22"/>
    </w:rPr>
  </w:style>
  <w:style w:type="paragraph" w:styleId="Heading7">
    <w:name w:val="heading 7"/>
    <w:next w:val="BodyText"/>
    <w:qFormat/>
    <w:rsid w:val="00E372C2"/>
    <w:pPr>
      <w:keepNext/>
      <w:keepLines/>
      <w:numPr>
        <w:ilvl w:val="6"/>
        <w:numId w:val="1"/>
      </w:numPr>
      <w:spacing w:before="240" w:after="240"/>
      <w:outlineLvl w:val="6"/>
    </w:pPr>
    <w:rPr>
      <w:rFonts w:ascii="Arial" w:hAnsi="Arial"/>
      <w:b/>
    </w:rPr>
  </w:style>
  <w:style w:type="paragraph" w:styleId="Heading8">
    <w:name w:val="heading 8"/>
    <w:next w:val="Normal"/>
    <w:qFormat/>
    <w:rsid w:val="00E372C2"/>
    <w:pPr>
      <w:keepNext/>
      <w:keepLines/>
      <w:numPr>
        <w:ilvl w:val="7"/>
        <w:numId w:val="1"/>
      </w:numPr>
      <w:spacing w:before="240" w:after="240"/>
      <w:outlineLvl w:val="7"/>
    </w:pPr>
    <w:rPr>
      <w:rFonts w:ascii="Verdana" w:hAnsi="Verdana"/>
      <w:iCs/>
    </w:rPr>
  </w:style>
  <w:style w:type="paragraph" w:styleId="Heading9">
    <w:name w:val="heading 9"/>
    <w:next w:val="BodyText"/>
    <w:qFormat/>
    <w:rsid w:val="00E372C2"/>
    <w:pPr>
      <w:keepNext/>
      <w:keepLines/>
      <w:numPr>
        <w:ilvl w:val="8"/>
        <w:numId w:val="1"/>
      </w:numPr>
      <w:spacing w:before="240" w:after="240"/>
      <w:outlineLvl w:val="8"/>
    </w:pPr>
    <w:rPr>
      <w:rFonts w:ascii="Verdana" w:hAnsi="Verdana"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Body Text Char,*Body Text Char"/>
    <w:rsid w:val="00687AC9"/>
    <w:pPr>
      <w:numPr>
        <w:numId w:val="2"/>
      </w:numPr>
      <w:spacing w:after="120"/>
      <w:outlineLvl w:val="0"/>
    </w:pPr>
    <w:rPr>
      <w:rFonts w:ascii="Verdana" w:hAnsi="Verdana"/>
    </w:rPr>
  </w:style>
  <w:style w:type="character" w:styleId="Hyperlink">
    <w:name w:val="Hyperlink"/>
    <w:uiPriority w:val="99"/>
    <w:rsid w:val="00454AA6"/>
    <w:rPr>
      <w:color w:val="990000"/>
      <w:u w:val="single"/>
    </w:rPr>
  </w:style>
  <w:style w:type="paragraph" w:customStyle="1" w:styleId="CoverTitle">
    <w:name w:val="Cover Title"/>
    <w:basedOn w:val="CoverSubtitle"/>
    <w:rsid w:val="00E372C2"/>
    <w:pPr>
      <w:spacing w:before="120"/>
    </w:pPr>
    <w:rPr>
      <w:sz w:val="56"/>
    </w:rPr>
  </w:style>
  <w:style w:type="paragraph" w:customStyle="1" w:styleId="CoverSubtitle">
    <w:name w:val="Cover Subtitle"/>
    <w:rsid w:val="00E372C2"/>
    <w:pPr>
      <w:keepNext/>
      <w:keepLines/>
      <w:spacing w:after="240"/>
    </w:pPr>
    <w:rPr>
      <w:rFonts w:ascii="Arial" w:hAnsi="Arial" w:cs="Arial"/>
      <w:bCs/>
      <w:color w:val="0070C0"/>
      <w:sz w:val="36"/>
    </w:rPr>
  </w:style>
  <w:style w:type="paragraph" w:customStyle="1" w:styleId="CoverDocInfo">
    <w:name w:val="Cover Doc Info"/>
    <w:rsid w:val="00687AC9"/>
    <w:pPr>
      <w:keepNext/>
      <w:keepLines/>
      <w:tabs>
        <w:tab w:val="left" w:pos="2340"/>
      </w:tabs>
      <w:ind w:left="900"/>
      <w:jc w:val="right"/>
    </w:pPr>
    <w:rPr>
      <w:rFonts w:ascii="Verdana" w:hAnsi="Verdana"/>
      <w:sz w:val="28"/>
    </w:rPr>
  </w:style>
  <w:style w:type="paragraph" w:customStyle="1" w:styleId="CoverCompanyInfo">
    <w:name w:val="Cover Company Info"/>
    <w:rsid w:val="00687AC9"/>
    <w:pPr>
      <w:keepNext/>
      <w:keepLines/>
      <w:ind w:left="720"/>
    </w:pPr>
    <w:rPr>
      <w:rFonts w:ascii="Verdana" w:hAnsi="Verdana"/>
    </w:rPr>
  </w:style>
  <w:style w:type="paragraph" w:styleId="Header">
    <w:name w:val="header"/>
    <w:basedOn w:val="Normal"/>
    <w:rsid w:val="00687AC9"/>
    <w:pPr>
      <w:tabs>
        <w:tab w:val="center" w:pos="4320"/>
        <w:tab w:val="right" w:pos="8640"/>
      </w:tabs>
      <w:spacing w:before="20" w:after="20"/>
    </w:pPr>
    <w:rPr>
      <w:bCs/>
      <w:color w:val="333333"/>
      <w:sz w:val="16"/>
    </w:rPr>
  </w:style>
  <w:style w:type="paragraph" w:styleId="Footer">
    <w:name w:val="footer"/>
    <w:basedOn w:val="Normal"/>
    <w:rsid w:val="00687AC9"/>
    <w:pPr>
      <w:tabs>
        <w:tab w:val="center" w:pos="4320"/>
        <w:tab w:val="right" w:pos="8640"/>
      </w:tabs>
    </w:pPr>
    <w:rPr>
      <w:color w:val="333333"/>
      <w:sz w:val="16"/>
    </w:rPr>
  </w:style>
  <w:style w:type="character" w:styleId="PageNumber">
    <w:name w:val="page number"/>
    <w:rsid w:val="00687AC9"/>
    <w:rPr>
      <w:b/>
      <w:bCs/>
      <w:color w:val="666699"/>
    </w:rPr>
  </w:style>
  <w:style w:type="paragraph" w:styleId="Title">
    <w:name w:val="Title"/>
    <w:next w:val="BodyText"/>
    <w:qFormat/>
    <w:rsid w:val="00687AC9"/>
    <w:pPr>
      <w:keepNext/>
      <w:keepLines/>
      <w:pBdr>
        <w:bottom w:val="single" w:sz="8" w:space="1" w:color="8677B5"/>
      </w:pBdr>
      <w:spacing w:before="240" w:after="120"/>
    </w:pPr>
    <w:rPr>
      <w:rFonts w:ascii="Verdana" w:hAnsi="Verdana" w:cs="Arial"/>
      <w:bCs/>
      <w:color w:val="8677B5"/>
      <w:kern w:val="28"/>
      <w:sz w:val="24"/>
      <w:szCs w:val="32"/>
    </w:rPr>
  </w:style>
  <w:style w:type="paragraph" w:customStyle="1" w:styleId="TableCellTextBold">
    <w:name w:val="Table Cell Text Bold"/>
    <w:rsid w:val="00687AC9"/>
    <w:pPr>
      <w:spacing w:before="40" w:after="40"/>
    </w:pPr>
    <w:rPr>
      <w:rFonts w:ascii="Verdana" w:hAnsi="Verdana"/>
      <w:b/>
    </w:rPr>
  </w:style>
  <w:style w:type="paragraph" w:customStyle="1" w:styleId="TableCellText">
    <w:name w:val="Table Cell Text"/>
    <w:rsid w:val="00687AC9"/>
    <w:pPr>
      <w:keepLines/>
      <w:spacing w:before="40" w:after="40"/>
    </w:pPr>
    <w:rPr>
      <w:rFonts w:ascii="Verdana" w:hAnsi="Verdana"/>
      <w:sz w:val="16"/>
    </w:rPr>
  </w:style>
  <w:style w:type="paragraph" w:customStyle="1" w:styleId="TableHeader">
    <w:name w:val="Table Header"/>
    <w:rsid w:val="00687AC9"/>
    <w:pPr>
      <w:keepLines/>
      <w:spacing w:before="40" w:after="40"/>
      <w:jc w:val="center"/>
    </w:pPr>
    <w:rPr>
      <w:rFonts w:ascii="Verdana" w:hAnsi="Verdana"/>
      <w:b/>
      <w:color w:val="FFFFFF"/>
    </w:rPr>
  </w:style>
  <w:style w:type="paragraph" w:styleId="ListContinue">
    <w:name w:val="List Continue"/>
    <w:rsid w:val="00E372C2"/>
    <w:pPr>
      <w:keepLines/>
      <w:numPr>
        <w:ilvl w:val="2"/>
        <w:numId w:val="2"/>
      </w:numPr>
      <w:spacing w:after="120"/>
      <w:outlineLvl w:val="2"/>
    </w:pPr>
    <w:rPr>
      <w:rFonts w:ascii="Verdana" w:hAnsi="Verdana"/>
    </w:rPr>
  </w:style>
  <w:style w:type="paragraph" w:styleId="ListContinue2">
    <w:name w:val="List Continue 2"/>
    <w:rsid w:val="00E372C2"/>
    <w:pPr>
      <w:keepLines/>
      <w:numPr>
        <w:ilvl w:val="4"/>
        <w:numId w:val="2"/>
      </w:numPr>
      <w:spacing w:after="120"/>
      <w:outlineLvl w:val="4"/>
    </w:pPr>
    <w:rPr>
      <w:rFonts w:ascii="Verdana" w:hAnsi="Verdana"/>
    </w:rPr>
  </w:style>
  <w:style w:type="paragraph" w:styleId="ListContinue3">
    <w:name w:val="List Continue 3"/>
    <w:rsid w:val="00E372C2"/>
    <w:pPr>
      <w:keepLines/>
      <w:numPr>
        <w:ilvl w:val="6"/>
        <w:numId w:val="2"/>
      </w:numPr>
      <w:spacing w:after="120"/>
      <w:outlineLvl w:val="6"/>
    </w:pPr>
    <w:rPr>
      <w:rFonts w:ascii="Verdana" w:hAnsi="Verdana"/>
    </w:rPr>
  </w:style>
  <w:style w:type="paragraph" w:styleId="TOC1">
    <w:name w:val="toc 1"/>
    <w:basedOn w:val="Normal"/>
    <w:next w:val="Normal"/>
    <w:uiPriority w:val="39"/>
    <w:rsid w:val="00687AC9"/>
    <w:pPr>
      <w:tabs>
        <w:tab w:val="left" w:pos="480"/>
        <w:tab w:val="left" w:pos="720"/>
        <w:tab w:val="right" w:leader="dot" w:pos="9360"/>
      </w:tabs>
      <w:spacing w:before="240" w:after="120"/>
    </w:pPr>
    <w:rPr>
      <w:noProof/>
    </w:rPr>
  </w:style>
  <w:style w:type="paragraph" w:styleId="ListNumber">
    <w:name w:val="List Number"/>
    <w:rsid w:val="00E372C2"/>
    <w:pPr>
      <w:keepLines/>
      <w:numPr>
        <w:ilvl w:val="1"/>
        <w:numId w:val="2"/>
      </w:numPr>
      <w:spacing w:after="120"/>
      <w:outlineLvl w:val="1"/>
    </w:pPr>
    <w:rPr>
      <w:rFonts w:ascii="Arial" w:hAnsi="Arial"/>
    </w:rPr>
  </w:style>
  <w:style w:type="paragraph" w:styleId="ListNumber2">
    <w:name w:val="List Number 2"/>
    <w:rsid w:val="00E372C2"/>
    <w:pPr>
      <w:keepLines/>
      <w:numPr>
        <w:ilvl w:val="3"/>
        <w:numId w:val="2"/>
      </w:numPr>
      <w:spacing w:after="120"/>
      <w:outlineLvl w:val="3"/>
    </w:pPr>
    <w:rPr>
      <w:rFonts w:ascii="Verdana" w:hAnsi="Verdana"/>
    </w:rPr>
  </w:style>
  <w:style w:type="paragraph" w:styleId="ListNumber3">
    <w:name w:val="List Number 3"/>
    <w:rsid w:val="00E372C2"/>
    <w:pPr>
      <w:keepLines/>
      <w:numPr>
        <w:ilvl w:val="5"/>
        <w:numId w:val="2"/>
      </w:numPr>
      <w:spacing w:after="120"/>
      <w:outlineLvl w:val="5"/>
    </w:pPr>
    <w:rPr>
      <w:rFonts w:ascii="Verdana" w:hAnsi="Verdana"/>
    </w:rPr>
  </w:style>
  <w:style w:type="paragraph" w:customStyle="1" w:styleId="DateSaved">
    <w:name w:val="Date Saved"/>
    <w:basedOn w:val="TableCellText"/>
    <w:rsid w:val="00687AC9"/>
  </w:style>
  <w:style w:type="paragraph" w:customStyle="1" w:styleId="Step1">
    <w:name w:val="Step 1"/>
    <w:rsid w:val="00E372C2"/>
    <w:pPr>
      <w:keepLines/>
      <w:numPr>
        <w:ilvl w:val="1"/>
        <w:numId w:val="3"/>
      </w:numPr>
      <w:spacing w:before="240" w:after="240"/>
      <w:outlineLvl w:val="1"/>
    </w:pPr>
    <w:rPr>
      <w:rFonts w:ascii="Verdana" w:hAnsi="Verdana"/>
    </w:rPr>
  </w:style>
  <w:style w:type="paragraph" w:customStyle="1" w:styleId="Step2">
    <w:name w:val="Step 2"/>
    <w:rsid w:val="00E372C2"/>
    <w:pPr>
      <w:keepLines/>
      <w:numPr>
        <w:ilvl w:val="2"/>
        <w:numId w:val="3"/>
      </w:numPr>
      <w:tabs>
        <w:tab w:val="left" w:pos="2700"/>
      </w:tabs>
      <w:spacing w:after="120"/>
      <w:outlineLvl w:val="2"/>
    </w:pPr>
    <w:rPr>
      <w:rFonts w:ascii="Verdana" w:hAnsi="Verdana"/>
      <w:color w:val="666699"/>
    </w:rPr>
  </w:style>
  <w:style w:type="paragraph" w:customStyle="1" w:styleId="StepBodyText">
    <w:name w:val="Step Body Text"/>
    <w:rsid w:val="00E372C2"/>
    <w:pPr>
      <w:keepLines/>
      <w:numPr>
        <w:numId w:val="3"/>
      </w:numPr>
      <w:spacing w:after="120"/>
      <w:outlineLvl w:val="0"/>
    </w:pPr>
    <w:rPr>
      <w:rFonts w:ascii="Verdana" w:hAnsi="Verdana"/>
    </w:rPr>
  </w:style>
  <w:style w:type="character" w:styleId="FollowedHyperlink">
    <w:name w:val="FollowedHyperlink"/>
    <w:rsid w:val="00454AA6"/>
    <w:rPr>
      <w:color w:val="336699"/>
      <w:u w:val="single"/>
    </w:rPr>
  </w:style>
  <w:style w:type="paragraph" w:styleId="ListBullet">
    <w:name w:val="List Bullet"/>
    <w:basedOn w:val="Normal"/>
    <w:rsid w:val="00E372C2"/>
    <w:pPr>
      <w:numPr>
        <w:numId w:val="4"/>
      </w:numPr>
      <w:tabs>
        <w:tab w:val="left" w:pos="1260"/>
      </w:tabs>
      <w:spacing w:after="120"/>
    </w:pPr>
    <w:rPr>
      <w:rFonts w:ascii="Arial" w:hAnsi="Arial"/>
      <w:sz w:val="20"/>
    </w:rPr>
  </w:style>
  <w:style w:type="paragraph" w:styleId="ListBullet2">
    <w:name w:val="List Bullet 2"/>
    <w:basedOn w:val="Normal"/>
    <w:autoRedefine/>
    <w:rsid w:val="00687AC9"/>
    <w:pPr>
      <w:numPr>
        <w:numId w:val="5"/>
      </w:numPr>
      <w:tabs>
        <w:tab w:val="left" w:pos="1800"/>
      </w:tabs>
      <w:spacing w:after="120"/>
    </w:pPr>
    <w:rPr>
      <w:sz w:val="20"/>
    </w:rPr>
  </w:style>
  <w:style w:type="paragraph" w:styleId="ListBullet3">
    <w:name w:val="List Bullet 3"/>
    <w:basedOn w:val="Normal"/>
    <w:autoRedefine/>
    <w:rsid w:val="00687AC9"/>
    <w:pPr>
      <w:numPr>
        <w:numId w:val="6"/>
      </w:numPr>
      <w:tabs>
        <w:tab w:val="left" w:pos="2340"/>
      </w:tabs>
      <w:spacing w:after="120"/>
    </w:pPr>
    <w:rPr>
      <w:sz w:val="20"/>
    </w:rPr>
  </w:style>
  <w:style w:type="paragraph" w:styleId="TOC7">
    <w:name w:val="toc 7"/>
    <w:basedOn w:val="Normal"/>
    <w:autoRedefine/>
    <w:uiPriority w:val="39"/>
    <w:rsid w:val="00687AC9"/>
    <w:pPr>
      <w:ind w:left="1200"/>
    </w:pPr>
    <w:rPr>
      <w:sz w:val="20"/>
      <w:szCs w:val="21"/>
    </w:rPr>
  </w:style>
  <w:style w:type="paragraph" w:styleId="TOC2">
    <w:name w:val="toc 2"/>
    <w:basedOn w:val="Normal"/>
    <w:next w:val="Normal"/>
    <w:autoRedefine/>
    <w:uiPriority w:val="39"/>
    <w:rsid w:val="00687AC9"/>
    <w:pPr>
      <w:tabs>
        <w:tab w:val="left" w:pos="960"/>
        <w:tab w:val="right" w:leader="dot" w:pos="9350"/>
      </w:tabs>
      <w:spacing w:before="120" w:after="120"/>
      <w:ind w:left="245"/>
    </w:pPr>
    <w:rPr>
      <w:sz w:val="20"/>
    </w:rPr>
  </w:style>
  <w:style w:type="paragraph" w:styleId="TOC3">
    <w:name w:val="toc 3"/>
    <w:basedOn w:val="Normal"/>
    <w:next w:val="Normal"/>
    <w:autoRedefine/>
    <w:uiPriority w:val="39"/>
    <w:rsid w:val="00687AC9"/>
    <w:pPr>
      <w:tabs>
        <w:tab w:val="left" w:pos="1680"/>
        <w:tab w:val="right" w:leader="dot" w:pos="9350"/>
      </w:tabs>
      <w:ind w:left="480"/>
    </w:pPr>
  </w:style>
  <w:style w:type="paragraph" w:styleId="TOC4">
    <w:name w:val="toc 4"/>
    <w:basedOn w:val="Normal"/>
    <w:next w:val="Normal"/>
    <w:autoRedefine/>
    <w:uiPriority w:val="39"/>
    <w:rsid w:val="00687AC9"/>
    <w:pPr>
      <w:ind w:left="720"/>
    </w:pPr>
  </w:style>
  <w:style w:type="paragraph" w:styleId="TOC5">
    <w:name w:val="toc 5"/>
    <w:basedOn w:val="Normal"/>
    <w:next w:val="Normal"/>
    <w:autoRedefine/>
    <w:uiPriority w:val="39"/>
    <w:rsid w:val="00687AC9"/>
    <w:pPr>
      <w:ind w:left="960"/>
    </w:pPr>
  </w:style>
  <w:style w:type="paragraph" w:styleId="TOC6">
    <w:name w:val="toc 6"/>
    <w:basedOn w:val="Normal"/>
    <w:next w:val="Normal"/>
    <w:autoRedefine/>
    <w:uiPriority w:val="39"/>
    <w:rsid w:val="00687AC9"/>
    <w:pPr>
      <w:ind w:left="1200"/>
    </w:pPr>
  </w:style>
  <w:style w:type="paragraph" w:styleId="TOC8">
    <w:name w:val="toc 8"/>
    <w:basedOn w:val="Normal"/>
    <w:next w:val="Normal"/>
    <w:autoRedefine/>
    <w:uiPriority w:val="39"/>
    <w:rsid w:val="00687AC9"/>
    <w:pPr>
      <w:ind w:left="1680"/>
    </w:pPr>
  </w:style>
  <w:style w:type="paragraph" w:styleId="TOC9">
    <w:name w:val="toc 9"/>
    <w:basedOn w:val="Normal"/>
    <w:next w:val="Normal"/>
    <w:autoRedefine/>
    <w:uiPriority w:val="39"/>
    <w:rsid w:val="00687AC9"/>
    <w:pPr>
      <w:ind w:left="1920"/>
    </w:pPr>
  </w:style>
  <w:style w:type="paragraph" w:styleId="Caption">
    <w:name w:val="caption"/>
    <w:basedOn w:val="Normal"/>
    <w:next w:val="Normal"/>
    <w:qFormat/>
    <w:rsid w:val="00687AC9"/>
    <w:pPr>
      <w:spacing w:before="120" w:after="120"/>
      <w:jc w:val="center"/>
    </w:pPr>
    <w:rPr>
      <w:sz w:val="18"/>
      <w:szCs w:val="20"/>
    </w:rPr>
  </w:style>
  <w:style w:type="paragraph" w:customStyle="1" w:styleId="FlagCAUTION">
    <w:name w:val="Flag CAUTION"/>
    <w:rsid w:val="00687AC9"/>
    <w:pPr>
      <w:keepLines/>
      <w:numPr>
        <w:numId w:val="7"/>
      </w:numPr>
      <w:tabs>
        <w:tab w:val="clear" w:pos="2952"/>
        <w:tab w:val="left" w:pos="1440"/>
      </w:tabs>
      <w:spacing w:after="120"/>
      <w:ind w:left="2160" w:hanging="1440"/>
    </w:pPr>
    <w:rPr>
      <w:rFonts w:ascii="Verdana" w:hAnsi="Verdana"/>
    </w:rPr>
  </w:style>
  <w:style w:type="paragraph" w:customStyle="1" w:styleId="Figure">
    <w:name w:val="Figure"/>
    <w:basedOn w:val="Normal"/>
    <w:rsid w:val="00687AC9"/>
    <w:pPr>
      <w:keepNext/>
      <w:keepLines/>
      <w:spacing w:before="200" w:after="200"/>
      <w:jc w:val="center"/>
    </w:pPr>
  </w:style>
  <w:style w:type="paragraph" w:customStyle="1" w:styleId="TableList">
    <w:name w:val="Table List"/>
    <w:basedOn w:val="TableCellText"/>
    <w:rsid w:val="0027045E"/>
    <w:pPr>
      <w:numPr>
        <w:numId w:val="9"/>
      </w:numPr>
    </w:pPr>
    <w:rPr>
      <w:sz w:val="20"/>
    </w:rPr>
  </w:style>
  <w:style w:type="paragraph" w:customStyle="1" w:styleId="FlagNOTE">
    <w:name w:val="Flag NOTE"/>
    <w:rsid w:val="00687AC9"/>
    <w:pPr>
      <w:keepLines/>
      <w:numPr>
        <w:numId w:val="8"/>
      </w:numPr>
      <w:tabs>
        <w:tab w:val="left" w:pos="360"/>
      </w:tabs>
      <w:spacing w:after="120"/>
    </w:pPr>
    <w:rPr>
      <w:rFonts w:ascii="Verdana" w:hAnsi="Verdana"/>
      <w:i/>
    </w:rPr>
  </w:style>
  <w:style w:type="paragraph" w:customStyle="1" w:styleId="DefinitionHead">
    <w:name w:val="Definition Head"/>
    <w:next w:val="Normal"/>
    <w:rsid w:val="00687AC9"/>
    <w:pPr>
      <w:keepNext/>
      <w:keepLines/>
      <w:spacing w:after="120"/>
    </w:pPr>
    <w:rPr>
      <w:rFonts w:ascii="Verdana" w:hAnsi="Verdana"/>
      <w:b/>
      <w:color w:val="8677B5"/>
    </w:rPr>
  </w:style>
  <w:style w:type="paragraph" w:customStyle="1" w:styleId="DefinitionItem">
    <w:name w:val="Definition Item"/>
    <w:rsid w:val="00687AC9"/>
    <w:pPr>
      <w:keepLines/>
      <w:spacing w:after="120"/>
      <w:ind w:left="720" w:right="720"/>
    </w:pPr>
    <w:rPr>
      <w:rFonts w:ascii="Verdana" w:hAnsi="Verdana"/>
    </w:rPr>
  </w:style>
  <w:style w:type="table" w:styleId="TableGrid">
    <w:name w:val="Table Grid"/>
    <w:basedOn w:val="TableNormal"/>
    <w:rsid w:val="004F3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45E"/>
    <w:rPr>
      <w:rFonts w:ascii="Tahoma" w:hAnsi="Tahoma" w:cs="Tahoma"/>
      <w:sz w:val="16"/>
      <w:szCs w:val="16"/>
    </w:rPr>
  </w:style>
  <w:style w:type="table" w:styleId="TableTheme">
    <w:name w:val="Table Theme"/>
    <w:basedOn w:val="TableNormal"/>
    <w:rsid w:val="00454AA6"/>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character" w:styleId="CommentReference">
    <w:name w:val="annotation reference"/>
    <w:rsid w:val="00A043E6"/>
    <w:rPr>
      <w:sz w:val="16"/>
      <w:szCs w:val="16"/>
    </w:rPr>
  </w:style>
  <w:style w:type="paragraph" w:styleId="CommentText">
    <w:name w:val="annotation text"/>
    <w:basedOn w:val="Normal"/>
    <w:link w:val="CommentTextChar"/>
    <w:rsid w:val="00A043E6"/>
    <w:rPr>
      <w:sz w:val="20"/>
      <w:szCs w:val="20"/>
    </w:rPr>
  </w:style>
  <w:style w:type="character" w:customStyle="1" w:styleId="CommentTextChar">
    <w:name w:val="Comment Text Char"/>
    <w:link w:val="CommentText"/>
    <w:rsid w:val="00A043E6"/>
    <w:rPr>
      <w:rFonts w:ascii="Trebuchet MS" w:hAnsi="Trebuchet MS"/>
      <w:color w:val="000000"/>
    </w:rPr>
  </w:style>
  <w:style w:type="paragraph" w:styleId="CommentSubject">
    <w:name w:val="annotation subject"/>
    <w:basedOn w:val="CommentText"/>
    <w:next w:val="CommentText"/>
    <w:link w:val="CommentSubjectChar"/>
    <w:rsid w:val="00A043E6"/>
    <w:rPr>
      <w:b/>
      <w:bCs/>
    </w:rPr>
  </w:style>
  <w:style w:type="character" w:customStyle="1" w:styleId="CommentSubjectChar">
    <w:name w:val="Comment Subject Char"/>
    <w:link w:val="CommentSubject"/>
    <w:rsid w:val="00A043E6"/>
    <w:rPr>
      <w:rFonts w:ascii="Trebuchet MS" w:hAnsi="Trebuchet MS"/>
      <w:b/>
      <w:bCs/>
      <w:color w:val="000000"/>
    </w:rPr>
  </w:style>
  <w:style w:type="paragraph" w:customStyle="1" w:styleId="Arialbodytext">
    <w:name w:val="Arial body text"/>
    <w:basedOn w:val="Normal"/>
    <w:rsid w:val="00E372C2"/>
    <w:pPr>
      <w:spacing w:after="120"/>
      <w:outlineLvl w:val="0"/>
    </w:pPr>
    <w:rPr>
      <w:rFonts w:ascii="Arial" w:hAnsi="Arial"/>
      <w:sz w:val="20"/>
      <w:szCs w:val="20"/>
    </w:rPr>
  </w:style>
  <w:style w:type="paragraph" w:styleId="TOCHeading">
    <w:name w:val="TOC Heading"/>
    <w:basedOn w:val="Heading1"/>
    <w:next w:val="Normal"/>
    <w:uiPriority w:val="39"/>
    <w:qFormat/>
    <w:rsid w:val="0026013B"/>
    <w:pPr>
      <w:pageBreakBefore w:val="0"/>
      <w:numPr>
        <w:numId w:val="0"/>
      </w:numPr>
      <w:tabs>
        <w:tab w:val="clear" w:pos="-90"/>
        <w:tab w:val="clear" w:pos="900"/>
        <w:tab w:val="clear" w:pos="2160"/>
      </w:tabs>
      <w:spacing w:before="480" w:after="0" w:line="276" w:lineRule="auto"/>
      <w:outlineLvl w:val="9"/>
    </w:pPr>
    <w:rPr>
      <w:rFonts w:ascii="Cambria" w:hAnsi="Cambria" w:cs="Times New Roman"/>
      <w:color w:val="365F91"/>
      <w:kern w:val="0"/>
      <w:sz w:val="28"/>
      <w:szCs w:val="28"/>
    </w:rPr>
  </w:style>
  <w:style w:type="paragraph" w:customStyle="1" w:styleId="Default">
    <w:name w:val="Default"/>
    <w:rsid w:val="000B435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B4357"/>
    <w:pPr>
      <w:ind w:left="720"/>
    </w:pPr>
  </w:style>
  <w:style w:type="character" w:styleId="IntenseEmphasis">
    <w:name w:val="Intense Emphasis"/>
    <w:uiPriority w:val="21"/>
    <w:qFormat/>
    <w:rsid w:val="000B4357"/>
    <w:rPr>
      <w:b/>
      <w:bCs/>
      <w:i/>
      <w:iCs/>
      <w:color w:val="4F81BD"/>
    </w:rPr>
  </w:style>
  <w:style w:type="character" w:customStyle="1" w:styleId="Heading1Char">
    <w:name w:val="Heading 1 Char"/>
    <w:link w:val="Heading1"/>
    <w:rsid w:val="009A4479"/>
    <w:rPr>
      <w:rFonts w:ascii="Arial" w:hAnsi="Arial" w:cs="Arial"/>
      <w:b/>
      <w:bCs/>
      <w:color w:val="0070C0"/>
      <w:kern w:val="32"/>
      <w:sz w:val="32"/>
      <w:szCs w:val="32"/>
    </w:rPr>
  </w:style>
  <w:style w:type="character" w:customStyle="1" w:styleId="Heading2Char">
    <w:name w:val="Heading 2 Char"/>
    <w:link w:val="Heading2"/>
    <w:rsid w:val="009A4479"/>
    <w:rPr>
      <w:rFonts w:ascii="Arial" w:hAnsi="Arial" w:cs="Arial"/>
      <w:color w:val="0070C0"/>
      <w:sz w:val="28"/>
      <w:szCs w:val="28"/>
    </w:rPr>
  </w:style>
  <w:style w:type="character" w:customStyle="1" w:styleId="Heading4Char">
    <w:name w:val="Heading 4 Char"/>
    <w:link w:val="Heading4"/>
    <w:rsid w:val="002C3CBF"/>
    <w:rPr>
      <w:rFonts w:ascii="Arial" w:hAnsi="Arial"/>
      <w:color w:val="000000"/>
      <w:sz w:val="22"/>
      <w:szCs w:val="28"/>
      <w:lang w:val="en-US" w:eastAsia="en-US" w:bidi="ar-SA"/>
    </w:rPr>
  </w:style>
  <w:style w:type="character" w:customStyle="1" w:styleId="Heading3Char">
    <w:name w:val="Heading 3 Char"/>
    <w:link w:val="Heading3"/>
    <w:rsid w:val="002C3CBF"/>
    <w:rPr>
      <w:rFonts w:ascii="Arial" w:hAnsi="Arial" w:cs="Arial"/>
      <w:color w:val="0070C0"/>
      <w:sz w:val="26"/>
      <w:szCs w:val="26"/>
      <w:lang w:val="en-US" w:eastAsia="en-US" w:bidi="ar-SA"/>
    </w:rPr>
  </w:style>
  <w:style w:type="paragraph" w:styleId="PlainText">
    <w:name w:val="Plain Text"/>
    <w:basedOn w:val="Normal"/>
    <w:link w:val="PlainTextChar"/>
    <w:uiPriority w:val="99"/>
    <w:unhideWhenUsed/>
    <w:rsid w:val="00174561"/>
    <w:rPr>
      <w:rFonts w:ascii="Calibri" w:eastAsia="Calibri" w:hAnsi="Calibri"/>
      <w:sz w:val="22"/>
      <w:szCs w:val="21"/>
    </w:rPr>
  </w:style>
  <w:style w:type="character" w:customStyle="1" w:styleId="PlainTextChar">
    <w:name w:val="Plain Text Char"/>
    <w:link w:val="PlainText"/>
    <w:uiPriority w:val="99"/>
    <w:rsid w:val="00174561"/>
    <w:rPr>
      <w:rFonts w:ascii="Calibri" w:eastAsia="Calibri" w:hAnsi="Calibri"/>
      <w:sz w:val="22"/>
      <w:szCs w:val="21"/>
    </w:rPr>
  </w:style>
</w:styles>
</file>

<file path=word/webSettings.xml><?xml version="1.0" encoding="utf-8"?>
<w:webSettings xmlns:r="http://schemas.openxmlformats.org/officeDocument/2006/relationships" xmlns:w="http://schemas.openxmlformats.org/wordprocessingml/2006/main">
  <w:divs>
    <w:div w:id="48575514">
      <w:bodyDiv w:val="1"/>
      <w:marLeft w:val="0"/>
      <w:marRight w:val="0"/>
      <w:marTop w:val="0"/>
      <w:marBottom w:val="0"/>
      <w:divBdr>
        <w:top w:val="none" w:sz="0" w:space="0" w:color="auto"/>
        <w:left w:val="none" w:sz="0" w:space="0" w:color="auto"/>
        <w:bottom w:val="none" w:sz="0" w:space="0" w:color="auto"/>
        <w:right w:val="none" w:sz="0" w:space="0" w:color="auto"/>
      </w:divBdr>
    </w:div>
    <w:div w:id="465902134">
      <w:bodyDiv w:val="1"/>
      <w:marLeft w:val="0"/>
      <w:marRight w:val="0"/>
      <w:marTop w:val="0"/>
      <w:marBottom w:val="0"/>
      <w:divBdr>
        <w:top w:val="none" w:sz="0" w:space="0" w:color="auto"/>
        <w:left w:val="none" w:sz="0" w:space="0" w:color="auto"/>
        <w:bottom w:val="none" w:sz="0" w:space="0" w:color="auto"/>
        <w:right w:val="none" w:sz="0" w:space="0" w:color="auto"/>
      </w:divBdr>
    </w:div>
    <w:div w:id="492647972">
      <w:bodyDiv w:val="1"/>
      <w:marLeft w:val="0"/>
      <w:marRight w:val="0"/>
      <w:marTop w:val="0"/>
      <w:marBottom w:val="0"/>
      <w:divBdr>
        <w:top w:val="none" w:sz="0" w:space="0" w:color="auto"/>
        <w:left w:val="none" w:sz="0" w:space="0" w:color="auto"/>
        <w:bottom w:val="none" w:sz="0" w:space="0" w:color="auto"/>
        <w:right w:val="none" w:sz="0" w:space="0" w:color="auto"/>
      </w:divBdr>
      <w:divsChild>
        <w:div w:id="530731311">
          <w:marLeft w:val="446"/>
          <w:marRight w:val="0"/>
          <w:marTop w:val="67"/>
          <w:marBottom w:val="0"/>
          <w:divBdr>
            <w:top w:val="none" w:sz="0" w:space="0" w:color="auto"/>
            <w:left w:val="none" w:sz="0" w:space="0" w:color="auto"/>
            <w:bottom w:val="none" w:sz="0" w:space="0" w:color="auto"/>
            <w:right w:val="none" w:sz="0" w:space="0" w:color="auto"/>
          </w:divBdr>
        </w:div>
        <w:div w:id="966936296">
          <w:marLeft w:val="446"/>
          <w:marRight w:val="0"/>
          <w:marTop w:val="67"/>
          <w:marBottom w:val="0"/>
          <w:divBdr>
            <w:top w:val="none" w:sz="0" w:space="0" w:color="auto"/>
            <w:left w:val="none" w:sz="0" w:space="0" w:color="auto"/>
            <w:bottom w:val="none" w:sz="0" w:space="0" w:color="auto"/>
            <w:right w:val="none" w:sz="0" w:space="0" w:color="auto"/>
          </w:divBdr>
        </w:div>
      </w:divsChild>
    </w:div>
    <w:div w:id="580021866">
      <w:bodyDiv w:val="1"/>
      <w:marLeft w:val="0"/>
      <w:marRight w:val="0"/>
      <w:marTop w:val="0"/>
      <w:marBottom w:val="0"/>
      <w:divBdr>
        <w:top w:val="none" w:sz="0" w:space="0" w:color="auto"/>
        <w:left w:val="none" w:sz="0" w:space="0" w:color="auto"/>
        <w:bottom w:val="none" w:sz="0" w:space="0" w:color="auto"/>
        <w:right w:val="none" w:sz="0" w:space="0" w:color="auto"/>
      </w:divBdr>
    </w:div>
    <w:div w:id="823202380">
      <w:bodyDiv w:val="1"/>
      <w:marLeft w:val="0"/>
      <w:marRight w:val="0"/>
      <w:marTop w:val="0"/>
      <w:marBottom w:val="0"/>
      <w:divBdr>
        <w:top w:val="none" w:sz="0" w:space="0" w:color="auto"/>
        <w:left w:val="none" w:sz="0" w:space="0" w:color="auto"/>
        <w:bottom w:val="none" w:sz="0" w:space="0" w:color="auto"/>
        <w:right w:val="none" w:sz="0" w:space="0" w:color="auto"/>
      </w:divBdr>
      <w:divsChild>
        <w:div w:id="1484081582">
          <w:marLeft w:val="446"/>
          <w:marRight w:val="0"/>
          <w:marTop w:val="0"/>
          <w:marBottom w:val="0"/>
          <w:divBdr>
            <w:top w:val="none" w:sz="0" w:space="0" w:color="auto"/>
            <w:left w:val="none" w:sz="0" w:space="0" w:color="auto"/>
            <w:bottom w:val="none" w:sz="0" w:space="0" w:color="auto"/>
            <w:right w:val="none" w:sz="0" w:space="0" w:color="auto"/>
          </w:divBdr>
        </w:div>
      </w:divsChild>
    </w:div>
    <w:div w:id="954941810">
      <w:bodyDiv w:val="1"/>
      <w:marLeft w:val="0"/>
      <w:marRight w:val="0"/>
      <w:marTop w:val="0"/>
      <w:marBottom w:val="0"/>
      <w:divBdr>
        <w:top w:val="none" w:sz="0" w:space="0" w:color="auto"/>
        <w:left w:val="none" w:sz="0" w:space="0" w:color="auto"/>
        <w:bottom w:val="none" w:sz="0" w:space="0" w:color="auto"/>
        <w:right w:val="none" w:sz="0" w:space="0" w:color="auto"/>
      </w:divBdr>
    </w:div>
    <w:div w:id="1260677901">
      <w:bodyDiv w:val="1"/>
      <w:marLeft w:val="0"/>
      <w:marRight w:val="0"/>
      <w:marTop w:val="0"/>
      <w:marBottom w:val="0"/>
      <w:divBdr>
        <w:top w:val="none" w:sz="0" w:space="0" w:color="auto"/>
        <w:left w:val="none" w:sz="0" w:space="0" w:color="auto"/>
        <w:bottom w:val="none" w:sz="0" w:space="0" w:color="auto"/>
        <w:right w:val="none" w:sz="0" w:space="0" w:color="auto"/>
      </w:divBdr>
    </w:div>
    <w:div w:id="1394041196">
      <w:bodyDiv w:val="1"/>
      <w:marLeft w:val="0"/>
      <w:marRight w:val="0"/>
      <w:marTop w:val="0"/>
      <w:marBottom w:val="0"/>
      <w:divBdr>
        <w:top w:val="none" w:sz="0" w:space="0" w:color="auto"/>
        <w:left w:val="none" w:sz="0" w:space="0" w:color="auto"/>
        <w:bottom w:val="none" w:sz="0" w:space="0" w:color="auto"/>
        <w:right w:val="none" w:sz="0" w:space="0" w:color="auto"/>
      </w:divBdr>
    </w:div>
    <w:div w:id="146003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5.jpeg"/><Relationship Id="rId21" Type="http://schemas.openxmlformats.org/officeDocument/2006/relationships/image" Target="media/image6.emf"/><Relationship Id="rId22" Type="http://schemas.openxmlformats.org/officeDocument/2006/relationships/package" Target="embeddings/Microsoft_Word_Document1.docx"/><Relationship Id="rId23" Type="http://schemas.openxmlformats.org/officeDocument/2006/relationships/image" Target="media/image7.emf"/><Relationship Id="rId24" Type="http://schemas.openxmlformats.org/officeDocument/2006/relationships/package" Target="embeddings/Microsoft_Word_Document2.docx"/><Relationship Id="rId25" Type="http://schemas.openxmlformats.org/officeDocument/2006/relationships/header" Target="header4.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endnotes" Target="endnotes.xml"/><Relationship Id="rId11" Type="http://schemas.openxmlformats.org/officeDocument/2006/relationships/image" Target="media/image1.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4.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2B41D747969488CB150A235626D0C" ma:contentTypeVersion="1" ma:contentTypeDescription="Create a new document." ma:contentTypeScope="" ma:versionID="b10831db76c89b24c86cfcc80067250e">
  <xsd:schema xmlns:xsd="http://www.w3.org/2001/XMLSchema" xmlns:xs="http://www.w3.org/2001/XMLSchema" xmlns:p="http://schemas.microsoft.com/office/2006/metadata/properties" targetNamespace="http://schemas.microsoft.com/office/2006/metadata/properties" ma:root="true" ma:fieldsID="3c6d6999b258fe523918ae99dde673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2CA1B-594C-4885-B8AF-E56A66718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9F307E-4A8D-4FE2-8286-62093034BE6A}">
  <ds:schemaRefs>
    <ds:schemaRef ds:uri="http://schemas.microsoft.com/office/2006/metadata/properties"/>
  </ds:schemaRefs>
</ds:datastoreItem>
</file>

<file path=customXml/itemProps3.xml><?xml version="1.0" encoding="utf-8"?>
<ds:datastoreItem xmlns:ds="http://schemas.openxmlformats.org/officeDocument/2006/customXml" ds:itemID="{E13A4CF7-4D1B-48E1-9340-E82F4AC58D38}">
  <ds:schemaRefs>
    <ds:schemaRef ds:uri="http://schemas.microsoft.com/sharepoint/v3/contenttype/forms"/>
  </ds:schemaRefs>
</ds:datastoreItem>
</file>

<file path=customXml/itemProps4.xml><?xml version="1.0" encoding="utf-8"?>
<ds:datastoreItem xmlns:ds="http://schemas.openxmlformats.org/officeDocument/2006/customXml" ds:itemID="{125E9651-F787-4224-AEA9-245AAB7D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18468</Words>
  <Characters>105269</Characters>
  <Application>Microsoft Word 12.0.0</Application>
  <DocSecurity>0</DocSecurity>
  <Lines>877</Lines>
  <Paragraphs>210</Paragraphs>
  <ScaleCrop>false</ScaleCrop>
  <HeadingPairs>
    <vt:vector size="2" baseType="variant">
      <vt:variant>
        <vt:lpstr>Title</vt:lpstr>
      </vt:variant>
      <vt:variant>
        <vt:i4>1</vt:i4>
      </vt:variant>
    </vt:vector>
  </HeadingPairs>
  <TitlesOfParts>
    <vt:vector size="1" baseType="lpstr">
      <vt:lpstr>eICU Research Institute v3.0</vt:lpstr>
    </vt:vector>
  </TitlesOfParts>
  <Company>Philips</Company>
  <LinksUpToDate>false</LinksUpToDate>
  <CharactersWithSpaces>129277</CharactersWithSpaces>
  <SharedDoc>false</SharedDoc>
  <HLinks>
    <vt:vector size="342" baseType="variant">
      <vt:variant>
        <vt:i4>1376319</vt:i4>
      </vt:variant>
      <vt:variant>
        <vt:i4>353</vt:i4>
      </vt:variant>
      <vt:variant>
        <vt:i4>0</vt:i4>
      </vt:variant>
      <vt:variant>
        <vt:i4>5</vt:i4>
      </vt:variant>
      <vt:variant>
        <vt:lpwstr/>
      </vt:variant>
      <vt:variant>
        <vt:lpwstr>_Toc304791140</vt:lpwstr>
      </vt:variant>
      <vt:variant>
        <vt:i4>1179711</vt:i4>
      </vt:variant>
      <vt:variant>
        <vt:i4>347</vt:i4>
      </vt:variant>
      <vt:variant>
        <vt:i4>0</vt:i4>
      </vt:variant>
      <vt:variant>
        <vt:i4>5</vt:i4>
      </vt:variant>
      <vt:variant>
        <vt:lpwstr/>
      </vt:variant>
      <vt:variant>
        <vt:lpwstr>_Toc304791139</vt:lpwstr>
      </vt:variant>
      <vt:variant>
        <vt:i4>1179711</vt:i4>
      </vt:variant>
      <vt:variant>
        <vt:i4>341</vt:i4>
      </vt:variant>
      <vt:variant>
        <vt:i4>0</vt:i4>
      </vt:variant>
      <vt:variant>
        <vt:i4>5</vt:i4>
      </vt:variant>
      <vt:variant>
        <vt:lpwstr/>
      </vt:variant>
      <vt:variant>
        <vt:lpwstr>_Toc304791138</vt:lpwstr>
      </vt:variant>
      <vt:variant>
        <vt:i4>1179711</vt:i4>
      </vt:variant>
      <vt:variant>
        <vt:i4>335</vt:i4>
      </vt:variant>
      <vt:variant>
        <vt:i4>0</vt:i4>
      </vt:variant>
      <vt:variant>
        <vt:i4>5</vt:i4>
      </vt:variant>
      <vt:variant>
        <vt:lpwstr/>
      </vt:variant>
      <vt:variant>
        <vt:lpwstr>_Toc304791137</vt:lpwstr>
      </vt:variant>
      <vt:variant>
        <vt:i4>1179711</vt:i4>
      </vt:variant>
      <vt:variant>
        <vt:i4>329</vt:i4>
      </vt:variant>
      <vt:variant>
        <vt:i4>0</vt:i4>
      </vt:variant>
      <vt:variant>
        <vt:i4>5</vt:i4>
      </vt:variant>
      <vt:variant>
        <vt:lpwstr/>
      </vt:variant>
      <vt:variant>
        <vt:lpwstr>_Toc304791136</vt:lpwstr>
      </vt:variant>
      <vt:variant>
        <vt:i4>1179711</vt:i4>
      </vt:variant>
      <vt:variant>
        <vt:i4>323</vt:i4>
      </vt:variant>
      <vt:variant>
        <vt:i4>0</vt:i4>
      </vt:variant>
      <vt:variant>
        <vt:i4>5</vt:i4>
      </vt:variant>
      <vt:variant>
        <vt:lpwstr/>
      </vt:variant>
      <vt:variant>
        <vt:lpwstr>_Toc304791135</vt:lpwstr>
      </vt:variant>
      <vt:variant>
        <vt:i4>1179711</vt:i4>
      </vt:variant>
      <vt:variant>
        <vt:i4>317</vt:i4>
      </vt:variant>
      <vt:variant>
        <vt:i4>0</vt:i4>
      </vt:variant>
      <vt:variant>
        <vt:i4>5</vt:i4>
      </vt:variant>
      <vt:variant>
        <vt:lpwstr/>
      </vt:variant>
      <vt:variant>
        <vt:lpwstr>_Toc304791134</vt:lpwstr>
      </vt:variant>
      <vt:variant>
        <vt:i4>1179711</vt:i4>
      </vt:variant>
      <vt:variant>
        <vt:i4>311</vt:i4>
      </vt:variant>
      <vt:variant>
        <vt:i4>0</vt:i4>
      </vt:variant>
      <vt:variant>
        <vt:i4>5</vt:i4>
      </vt:variant>
      <vt:variant>
        <vt:lpwstr/>
      </vt:variant>
      <vt:variant>
        <vt:lpwstr>_Toc304791133</vt:lpwstr>
      </vt:variant>
      <vt:variant>
        <vt:i4>1179711</vt:i4>
      </vt:variant>
      <vt:variant>
        <vt:i4>305</vt:i4>
      </vt:variant>
      <vt:variant>
        <vt:i4>0</vt:i4>
      </vt:variant>
      <vt:variant>
        <vt:i4>5</vt:i4>
      </vt:variant>
      <vt:variant>
        <vt:lpwstr/>
      </vt:variant>
      <vt:variant>
        <vt:lpwstr>_Toc304791132</vt:lpwstr>
      </vt:variant>
      <vt:variant>
        <vt:i4>1179711</vt:i4>
      </vt:variant>
      <vt:variant>
        <vt:i4>299</vt:i4>
      </vt:variant>
      <vt:variant>
        <vt:i4>0</vt:i4>
      </vt:variant>
      <vt:variant>
        <vt:i4>5</vt:i4>
      </vt:variant>
      <vt:variant>
        <vt:lpwstr/>
      </vt:variant>
      <vt:variant>
        <vt:lpwstr>_Toc304791131</vt:lpwstr>
      </vt:variant>
      <vt:variant>
        <vt:i4>1179711</vt:i4>
      </vt:variant>
      <vt:variant>
        <vt:i4>293</vt:i4>
      </vt:variant>
      <vt:variant>
        <vt:i4>0</vt:i4>
      </vt:variant>
      <vt:variant>
        <vt:i4>5</vt:i4>
      </vt:variant>
      <vt:variant>
        <vt:lpwstr/>
      </vt:variant>
      <vt:variant>
        <vt:lpwstr>_Toc304791130</vt:lpwstr>
      </vt:variant>
      <vt:variant>
        <vt:i4>1245247</vt:i4>
      </vt:variant>
      <vt:variant>
        <vt:i4>287</vt:i4>
      </vt:variant>
      <vt:variant>
        <vt:i4>0</vt:i4>
      </vt:variant>
      <vt:variant>
        <vt:i4>5</vt:i4>
      </vt:variant>
      <vt:variant>
        <vt:lpwstr/>
      </vt:variant>
      <vt:variant>
        <vt:lpwstr>_Toc304791129</vt:lpwstr>
      </vt:variant>
      <vt:variant>
        <vt:i4>1245247</vt:i4>
      </vt:variant>
      <vt:variant>
        <vt:i4>281</vt:i4>
      </vt:variant>
      <vt:variant>
        <vt:i4>0</vt:i4>
      </vt:variant>
      <vt:variant>
        <vt:i4>5</vt:i4>
      </vt:variant>
      <vt:variant>
        <vt:lpwstr/>
      </vt:variant>
      <vt:variant>
        <vt:lpwstr>_Toc304791128</vt:lpwstr>
      </vt:variant>
      <vt:variant>
        <vt:i4>1245247</vt:i4>
      </vt:variant>
      <vt:variant>
        <vt:i4>275</vt:i4>
      </vt:variant>
      <vt:variant>
        <vt:i4>0</vt:i4>
      </vt:variant>
      <vt:variant>
        <vt:i4>5</vt:i4>
      </vt:variant>
      <vt:variant>
        <vt:lpwstr/>
      </vt:variant>
      <vt:variant>
        <vt:lpwstr>_Toc304791127</vt:lpwstr>
      </vt:variant>
      <vt:variant>
        <vt:i4>1245247</vt:i4>
      </vt:variant>
      <vt:variant>
        <vt:i4>269</vt:i4>
      </vt:variant>
      <vt:variant>
        <vt:i4>0</vt:i4>
      </vt:variant>
      <vt:variant>
        <vt:i4>5</vt:i4>
      </vt:variant>
      <vt:variant>
        <vt:lpwstr/>
      </vt:variant>
      <vt:variant>
        <vt:lpwstr>_Toc304791126</vt:lpwstr>
      </vt:variant>
      <vt:variant>
        <vt:i4>1245247</vt:i4>
      </vt:variant>
      <vt:variant>
        <vt:i4>263</vt:i4>
      </vt:variant>
      <vt:variant>
        <vt:i4>0</vt:i4>
      </vt:variant>
      <vt:variant>
        <vt:i4>5</vt:i4>
      </vt:variant>
      <vt:variant>
        <vt:lpwstr/>
      </vt:variant>
      <vt:variant>
        <vt:lpwstr>_Toc304791125</vt:lpwstr>
      </vt:variant>
      <vt:variant>
        <vt:i4>1245247</vt:i4>
      </vt:variant>
      <vt:variant>
        <vt:i4>257</vt:i4>
      </vt:variant>
      <vt:variant>
        <vt:i4>0</vt:i4>
      </vt:variant>
      <vt:variant>
        <vt:i4>5</vt:i4>
      </vt:variant>
      <vt:variant>
        <vt:lpwstr/>
      </vt:variant>
      <vt:variant>
        <vt:lpwstr>_Toc304791124</vt:lpwstr>
      </vt:variant>
      <vt:variant>
        <vt:i4>1245247</vt:i4>
      </vt:variant>
      <vt:variant>
        <vt:i4>251</vt:i4>
      </vt:variant>
      <vt:variant>
        <vt:i4>0</vt:i4>
      </vt:variant>
      <vt:variant>
        <vt:i4>5</vt:i4>
      </vt:variant>
      <vt:variant>
        <vt:lpwstr/>
      </vt:variant>
      <vt:variant>
        <vt:lpwstr>_Toc304791123</vt:lpwstr>
      </vt:variant>
      <vt:variant>
        <vt:i4>1245247</vt:i4>
      </vt:variant>
      <vt:variant>
        <vt:i4>245</vt:i4>
      </vt:variant>
      <vt:variant>
        <vt:i4>0</vt:i4>
      </vt:variant>
      <vt:variant>
        <vt:i4>5</vt:i4>
      </vt:variant>
      <vt:variant>
        <vt:lpwstr/>
      </vt:variant>
      <vt:variant>
        <vt:lpwstr>_Toc304791122</vt:lpwstr>
      </vt:variant>
      <vt:variant>
        <vt:i4>1245247</vt:i4>
      </vt:variant>
      <vt:variant>
        <vt:i4>239</vt:i4>
      </vt:variant>
      <vt:variant>
        <vt:i4>0</vt:i4>
      </vt:variant>
      <vt:variant>
        <vt:i4>5</vt:i4>
      </vt:variant>
      <vt:variant>
        <vt:lpwstr/>
      </vt:variant>
      <vt:variant>
        <vt:lpwstr>_Toc304791121</vt:lpwstr>
      </vt:variant>
      <vt:variant>
        <vt:i4>1245247</vt:i4>
      </vt:variant>
      <vt:variant>
        <vt:i4>233</vt:i4>
      </vt:variant>
      <vt:variant>
        <vt:i4>0</vt:i4>
      </vt:variant>
      <vt:variant>
        <vt:i4>5</vt:i4>
      </vt:variant>
      <vt:variant>
        <vt:lpwstr/>
      </vt:variant>
      <vt:variant>
        <vt:lpwstr>_Toc304791120</vt:lpwstr>
      </vt:variant>
      <vt:variant>
        <vt:i4>1048639</vt:i4>
      </vt:variant>
      <vt:variant>
        <vt:i4>227</vt:i4>
      </vt:variant>
      <vt:variant>
        <vt:i4>0</vt:i4>
      </vt:variant>
      <vt:variant>
        <vt:i4>5</vt:i4>
      </vt:variant>
      <vt:variant>
        <vt:lpwstr/>
      </vt:variant>
      <vt:variant>
        <vt:lpwstr>_Toc304791119</vt:lpwstr>
      </vt:variant>
      <vt:variant>
        <vt:i4>1048639</vt:i4>
      </vt:variant>
      <vt:variant>
        <vt:i4>221</vt:i4>
      </vt:variant>
      <vt:variant>
        <vt:i4>0</vt:i4>
      </vt:variant>
      <vt:variant>
        <vt:i4>5</vt:i4>
      </vt:variant>
      <vt:variant>
        <vt:lpwstr/>
      </vt:variant>
      <vt:variant>
        <vt:lpwstr>_Toc304791118</vt:lpwstr>
      </vt:variant>
      <vt:variant>
        <vt:i4>1048639</vt:i4>
      </vt:variant>
      <vt:variant>
        <vt:i4>215</vt:i4>
      </vt:variant>
      <vt:variant>
        <vt:i4>0</vt:i4>
      </vt:variant>
      <vt:variant>
        <vt:i4>5</vt:i4>
      </vt:variant>
      <vt:variant>
        <vt:lpwstr/>
      </vt:variant>
      <vt:variant>
        <vt:lpwstr>_Toc304791117</vt:lpwstr>
      </vt:variant>
      <vt:variant>
        <vt:i4>1048639</vt:i4>
      </vt:variant>
      <vt:variant>
        <vt:i4>209</vt:i4>
      </vt:variant>
      <vt:variant>
        <vt:i4>0</vt:i4>
      </vt:variant>
      <vt:variant>
        <vt:i4>5</vt:i4>
      </vt:variant>
      <vt:variant>
        <vt:lpwstr/>
      </vt:variant>
      <vt:variant>
        <vt:lpwstr>_Toc304791116</vt:lpwstr>
      </vt:variant>
      <vt:variant>
        <vt:i4>1048639</vt:i4>
      </vt:variant>
      <vt:variant>
        <vt:i4>203</vt:i4>
      </vt:variant>
      <vt:variant>
        <vt:i4>0</vt:i4>
      </vt:variant>
      <vt:variant>
        <vt:i4>5</vt:i4>
      </vt:variant>
      <vt:variant>
        <vt:lpwstr/>
      </vt:variant>
      <vt:variant>
        <vt:lpwstr>_Toc304791115</vt:lpwstr>
      </vt:variant>
      <vt:variant>
        <vt:i4>1048639</vt:i4>
      </vt:variant>
      <vt:variant>
        <vt:i4>197</vt:i4>
      </vt:variant>
      <vt:variant>
        <vt:i4>0</vt:i4>
      </vt:variant>
      <vt:variant>
        <vt:i4>5</vt:i4>
      </vt:variant>
      <vt:variant>
        <vt:lpwstr/>
      </vt:variant>
      <vt:variant>
        <vt:lpwstr>_Toc304791114</vt:lpwstr>
      </vt:variant>
      <vt:variant>
        <vt:i4>1048639</vt:i4>
      </vt:variant>
      <vt:variant>
        <vt:i4>191</vt:i4>
      </vt:variant>
      <vt:variant>
        <vt:i4>0</vt:i4>
      </vt:variant>
      <vt:variant>
        <vt:i4>5</vt:i4>
      </vt:variant>
      <vt:variant>
        <vt:lpwstr/>
      </vt:variant>
      <vt:variant>
        <vt:lpwstr>_Toc304791113</vt:lpwstr>
      </vt:variant>
      <vt:variant>
        <vt:i4>1048639</vt:i4>
      </vt:variant>
      <vt:variant>
        <vt:i4>185</vt:i4>
      </vt:variant>
      <vt:variant>
        <vt:i4>0</vt:i4>
      </vt:variant>
      <vt:variant>
        <vt:i4>5</vt:i4>
      </vt:variant>
      <vt:variant>
        <vt:lpwstr/>
      </vt:variant>
      <vt:variant>
        <vt:lpwstr>_Toc304791112</vt:lpwstr>
      </vt:variant>
      <vt:variant>
        <vt:i4>1048639</vt:i4>
      </vt:variant>
      <vt:variant>
        <vt:i4>179</vt:i4>
      </vt:variant>
      <vt:variant>
        <vt:i4>0</vt:i4>
      </vt:variant>
      <vt:variant>
        <vt:i4>5</vt:i4>
      </vt:variant>
      <vt:variant>
        <vt:lpwstr/>
      </vt:variant>
      <vt:variant>
        <vt:lpwstr>_Toc304791111</vt:lpwstr>
      </vt:variant>
      <vt:variant>
        <vt:i4>1048639</vt:i4>
      </vt:variant>
      <vt:variant>
        <vt:i4>173</vt:i4>
      </vt:variant>
      <vt:variant>
        <vt:i4>0</vt:i4>
      </vt:variant>
      <vt:variant>
        <vt:i4>5</vt:i4>
      </vt:variant>
      <vt:variant>
        <vt:lpwstr/>
      </vt:variant>
      <vt:variant>
        <vt:lpwstr>_Toc304791110</vt:lpwstr>
      </vt:variant>
      <vt:variant>
        <vt:i4>1114175</vt:i4>
      </vt:variant>
      <vt:variant>
        <vt:i4>167</vt:i4>
      </vt:variant>
      <vt:variant>
        <vt:i4>0</vt:i4>
      </vt:variant>
      <vt:variant>
        <vt:i4>5</vt:i4>
      </vt:variant>
      <vt:variant>
        <vt:lpwstr/>
      </vt:variant>
      <vt:variant>
        <vt:lpwstr>_Toc304791109</vt:lpwstr>
      </vt:variant>
      <vt:variant>
        <vt:i4>1114175</vt:i4>
      </vt:variant>
      <vt:variant>
        <vt:i4>161</vt:i4>
      </vt:variant>
      <vt:variant>
        <vt:i4>0</vt:i4>
      </vt:variant>
      <vt:variant>
        <vt:i4>5</vt:i4>
      </vt:variant>
      <vt:variant>
        <vt:lpwstr/>
      </vt:variant>
      <vt:variant>
        <vt:lpwstr>_Toc304791108</vt:lpwstr>
      </vt:variant>
      <vt:variant>
        <vt:i4>1114175</vt:i4>
      </vt:variant>
      <vt:variant>
        <vt:i4>155</vt:i4>
      </vt:variant>
      <vt:variant>
        <vt:i4>0</vt:i4>
      </vt:variant>
      <vt:variant>
        <vt:i4>5</vt:i4>
      </vt:variant>
      <vt:variant>
        <vt:lpwstr/>
      </vt:variant>
      <vt:variant>
        <vt:lpwstr>_Toc304791107</vt:lpwstr>
      </vt:variant>
      <vt:variant>
        <vt:i4>1114175</vt:i4>
      </vt:variant>
      <vt:variant>
        <vt:i4>149</vt:i4>
      </vt:variant>
      <vt:variant>
        <vt:i4>0</vt:i4>
      </vt:variant>
      <vt:variant>
        <vt:i4>5</vt:i4>
      </vt:variant>
      <vt:variant>
        <vt:lpwstr/>
      </vt:variant>
      <vt:variant>
        <vt:lpwstr>_Toc304791106</vt:lpwstr>
      </vt:variant>
      <vt:variant>
        <vt:i4>1114175</vt:i4>
      </vt:variant>
      <vt:variant>
        <vt:i4>143</vt:i4>
      </vt:variant>
      <vt:variant>
        <vt:i4>0</vt:i4>
      </vt:variant>
      <vt:variant>
        <vt:i4>5</vt:i4>
      </vt:variant>
      <vt:variant>
        <vt:lpwstr/>
      </vt:variant>
      <vt:variant>
        <vt:lpwstr>_Toc304791105</vt:lpwstr>
      </vt:variant>
      <vt:variant>
        <vt:i4>1114175</vt:i4>
      </vt:variant>
      <vt:variant>
        <vt:i4>137</vt:i4>
      </vt:variant>
      <vt:variant>
        <vt:i4>0</vt:i4>
      </vt:variant>
      <vt:variant>
        <vt:i4>5</vt:i4>
      </vt:variant>
      <vt:variant>
        <vt:lpwstr/>
      </vt:variant>
      <vt:variant>
        <vt:lpwstr>_Toc304791104</vt:lpwstr>
      </vt:variant>
      <vt:variant>
        <vt:i4>1114175</vt:i4>
      </vt:variant>
      <vt:variant>
        <vt:i4>131</vt:i4>
      </vt:variant>
      <vt:variant>
        <vt:i4>0</vt:i4>
      </vt:variant>
      <vt:variant>
        <vt:i4>5</vt:i4>
      </vt:variant>
      <vt:variant>
        <vt:lpwstr/>
      </vt:variant>
      <vt:variant>
        <vt:lpwstr>_Toc304791103</vt:lpwstr>
      </vt:variant>
      <vt:variant>
        <vt:i4>1114175</vt:i4>
      </vt:variant>
      <vt:variant>
        <vt:i4>125</vt:i4>
      </vt:variant>
      <vt:variant>
        <vt:i4>0</vt:i4>
      </vt:variant>
      <vt:variant>
        <vt:i4>5</vt:i4>
      </vt:variant>
      <vt:variant>
        <vt:lpwstr/>
      </vt:variant>
      <vt:variant>
        <vt:lpwstr>_Toc304791102</vt:lpwstr>
      </vt:variant>
      <vt:variant>
        <vt:i4>1114175</vt:i4>
      </vt:variant>
      <vt:variant>
        <vt:i4>119</vt:i4>
      </vt:variant>
      <vt:variant>
        <vt:i4>0</vt:i4>
      </vt:variant>
      <vt:variant>
        <vt:i4>5</vt:i4>
      </vt:variant>
      <vt:variant>
        <vt:lpwstr/>
      </vt:variant>
      <vt:variant>
        <vt:lpwstr>_Toc304791101</vt:lpwstr>
      </vt:variant>
      <vt:variant>
        <vt:i4>1114175</vt:i4>
      </vt:variant>
      <vt:variant>
        <vt:i4>113</vt:i4>
      </vt:variant>
      <vt:variant>
        <vt:i4>0</vt:i4>
      </vt:variant>
      <vt:variant>
        <vt:i4>5</vt:i4>
      </vt:variant>
      <vt:variant>
        <vt:lpwstr/>
      </vt:variant>
      <vt:variant>
        <vt:lpwstr>_Toc304791100</vt:lpwstr>
      </vt:variant>
      <vt:variant>
        <vt:i4>1572926</vt:i4>
      </vt:variant>
      <vt:variant>
        <vt:i4>107</vt:i4>
      </vt:variant>
      <vt:variant>
        <vt:i4>0</vt:i4>
      </vt:variant>
      <vt:variant>
        <vt:i4>5</vt:i4>
      </vt:variant>
      <vt:variant>
        <vt:lpwstr/>
      </vt:variant>
      <vt:variant>
        <vt:lpwstr>_Toc304791099</vt:lpwstr>
      </vt:variant>
      <vt:variant>
        <vt:i4>1572926</vt:i4>
      </vt:variant>
      <vt:variant>
        <vt:i4>101</vt:i4>
      </vt:variant>
      <vt:variant>
        <vt:i4>0</vt:i4>
      </vt:variant>
      <vt:variant>
        <vt:i4>5</vt:i4>
      </vt:variant>
      <vt:variant>
        <vt:lpwstr/>
      </vt:variant>
      <vt:variant>
        <vt:lpwstr>_Toc304791098</vt:lpwstr>
      </vt:variant>
      <vt:variant>
        <vt:i4>1572926</vt:i4>
      </vt:variant>
      <vt:variant>
        <vt:i4>95</vt:i4>
      </vt:variant>
      <vt:variant>
        <vt:i4>0</vt:i4>
      </vt:variant>
      <vt:variant>
        <vt:i4>5</vt:i4>
      </vt:variant>
      <vt:variant>
        <vt:lpwstr/>
      </vt:variant>
      <vt:variant>
        <vt:lpwstr>_Toc304791097</vt:lpwstr>
      </vt:variant>
      <vt:variant>
        <vt:i4>1572926</vt:i4>
      </vt:variant>
      <vt:variant>
        <vt:i4>89</vt:i4>
      </vt:variant>
      <vt:variant>
        <vt:i4>0</vt:i4>
      </vt:variant>
      <vt:variant>
        <vt:i4>5</vt:i4>
      </vt:variant>
      <vt:variant>
        <vt:lpwstr/>
      </vt:variant>
      <vt:variant>
        <vt:lpwstr>_Toc304791096</vt:lpwstr>
      </vt:variant>
      <vt:variant>
        <vt:i4>1572926</vt:i4>
      </vt:variant>
      <vt:variant>
        <vt:i4>83</vt:i4>
      </vt:variant>
      <vt:variant>
        <vt:i4>0</vt:i4>
      </vt:variant>
      <vt:variant>
        <vt:i4>5</vt:i4>
      </vt:variant>
      <vt:variant>
        <vt:lpwstr/>
      </vt:variant>
      <vt:variant>
        <vt:lpwstr>_Toc304791095</vt:lpwstr>
      </vt:variant>
      <vt:variant>
        <vt:i4>1572926</vt:i4>
      </vt:variant>
      <vt:variant>
        <vt:i4>77</vt:i4>
      </vt:variant>
      <vt:variant>
        <vt:i4>0</vt:i4>
      </vt:variant>
      <vt:variant>
        <vt:i4>5</vt:i4>
      </vt:variant>
      <vt:variant>
        <vt:lpwstr/>
      </vt:variant>
      <vt:variant>
        <vt:lpwstr>_Toc304791094</vt:lpwstr>
      </vt:variant>
      <vt:variant>
        <vt:i4>1572926</vt:i4>
      </vt:variant>
      <vt:variant>
        <vt:i4>71</vt:i4>
      </vt:variant>
      <vt:variant>
        <vt:i4>0</vt:i4>
      </vt:variant>
      <vt:variant>
        <vt:i4>5</vt:i4>
      </vt:variant>
      <vt:variant>
        <vt:lpwstr/>
      </vt:variant>
      <vt:variant>
        <vt:lpwstr>_Toc304791093</vt:lpwstr>
      </vt:variant>
      <vt:variant>
        <vt:i4>1572926</vt:i4>
      </vt:variant>
      <vt:variant>
        <vt:i4>65</vt:i4>
      </vt:variant>
      <vt:variant>
        <vt:i4>0</vt:i4>
      </vt:variant>
      <vt:variant>
        <vt:i4>5</vt:i4>
      </vt:variant>
      <vt:variant>
        <vt:lpwstr/>
      </vt:variant>
      <vt:variant>
        <vt:lpwstr>_Toc304791092</vt:lpwstr>
      </vt:variant>
      <vt:variant>
        <vt:i4>1572926</vt:i4>
      </vt:variant>
      <vt:variant>
        <vt:i4>59</vt:i4>
      </vt:variant>
      <vt:variant>
        <vt:i4>0</vt:i4>
      </vt:variant>
      <vt:variant>
        <vt:i4>5</vt:i4>
      </vt:variant>
      <vt:variant>
        <vt:lpwstr/>
      </vt:variant>
      <vt:variant>
        <vt:lpwstr>_Toc304791091</vt:lpwstr>
      </vt:variant>
      <vt:variant>
        <vt:i4>1572926</vt:i4>
      </vt:variant>
      <vt:variant>
        <vt:i4>53</vt:i4>
      </vt:variant>
      <vt:variant>
        <vt:i4>0</vt:i4>
      </vt:variant>
      <vt:variant>
        <vt:i4>5</vt:i4>
      </vt:variant>
      <vt:variant>
        <vt:lpwstr/>
      </vt:variant>
      <vt:variant>
        <vt:lpwstr>_Toc304791090</vt:lpwstr>
      </vt:variant>
      <vt:variant>
        <vt:i4>1638462</vt:i4>
      </vt:variant>
      <vt:variant>
        <vt:i4>47</vt:i4>
      </vt:variant>
      <vt:variant>
        <vt:i4>0</vt:i4>
      </vt:variant>
      <vt:variant>
        <vt:i4>5</vt:i4>
      </vt:variant>
      <vt:variant>
        <vt:lpwstr/>
      </vt:variant>
      <vt:variant>
        <vt:lpwstr>_Toc304791089</vt:lpwstr>
      </vt:variant>
      <vt:variant>
        <vt:i4>1638462</vt:i4>
      </vt:variant>
      <vt:variant>
        <vt:i4>41</vt:i4>
      </vt:variant>
      <vt:variant>
        <vt:i4>0</vt:i4>
      </vt:variant>
      <vt:variant>
        <vt:i4>5</vt:i4>
      </vt:variant>
      <vt:variant>
        <vt:lpwstr/>
      </vt:variant>
      <vt:variant>
        <vt:lpwstr>_Toc304791088</vt:lpwstr>
      </vt:variant>
      <vt:variant>
        <vt:i4>1638462</vt:i4>
      </vt:variant>
      <vt:variant>
        <vt:i4>35</vt:i4>
      </vt:variant>
      <vt:variant>
        <vt:i4>0</vt:i4>
      </vt:variant>
      <vt:variant>
        <vt:i4>5</vt:i4>
      </vt:variant>
      <vt:variant>
        <vt:lpwstr/>
      </vt:variant>
      <vt:variant>
        <vt:lpwstr>_Toc304791087</vt:lpwstr>
      </vt:variant>
      <vt:variant>
        <vt:i4>1638462</vt:i4>
      </vt:variant>
      <vt:variant>
        <vt:i4>29</vt:i4>
      </vt:variant>
      <vt:variant>
        <vt:i4>0</vt:i4>
      </vt:variant>
      <vt:variant>
        <vt:i4>5</vt:i4>
      </vt:variant>
      <vt:variant>
        <vt:lpwstr/>
      </vt:variant>
      <vt:variant>
        <vt:lpwstr>_Toc304791086</vt:lpwstr>
      </vt:variant>
      <vt:variant>
        <vt:i4>1638462</vt:i4>
      </vt:variant>
      <vt:variant>
        <vt:i4>23</vt:i4>
      </vt:variant>
      <vt:variant>
        <vt:i4>0</vt:i4>
      </vt:variant>
      <vt:variant>
        <vt:i4>5</vt:i4>
      </vt:variant>
      <vt:variant>
        <vt:lpwstr/>
      </vt:variant>
      <vt:variant>
        <vt:lpwstr>_Toc304791085</vt:lpwstr>
      </vt:variant>
      <vt:variant>
        <vt:i4>1638462</vt:i4>
      </vt:variant>
      <vt:variant>
        <vt:i4>17</vt:i4>
      </vt:variant>
      <vt:variant>
        <vt:i4>0</vt:i4>
      </vt:variant>
      <vt:variant>
        <vt:i4>5</vt:i4>
      </vt:variant>
      <vt:variant>
        <vt:lpwstr/>
      </vt:variant>
      <vt:variant>
        <vt:lpwstr>_Toc304791084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eICU Research Institute v3.0</dc:title>
  <dc:subject>Detailed Design Document</dc:subject>
  <dc:creator>Keith Brooks</dc:creator>
  <cp:keywords>Software Engineering</cp:keywords>
  <cp:lastModifiedBy>ml f</cp:lastModifiedBy>
  <cp:revision>2</cp:revision>
  <cp:lastPrinted>2013-08-27T11:28:00Z</cp:lastPrinted>
  <dcterms:created xsi:type="dcterms:W3CDTF">2015-03-11T22:59:00Z</dcterms:created>
  <dcterms:modified xsi:type="dcterms:W3CDTF">2015-03-11T22:59:00Z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6.1</vt:lpwstr>
  </property>
  <property fmtid="{D5CDD505-2E9C-101B-9397-08002B2CF9AE}" pid="3" name="Document number">
    <vt:lpwstr>V.000.DD.71</vt:lpwstr>
  </property>
  <property fmtid="{D5CDD505-2E9C-101B-9397-08002B2CF9AE}" pid="4" name="Original Issue Date">
    <vt:lpwstr>2009-03-11</vt:lpwstr>
  </property>
  <property fmtid="{D5CDD505-2E9C-101B-9397-08002B2CF9AE}" pid="5" name="Revision Date">
    <vt:lpwstr>2013-09-13</vt:lpwstr>
  </property>
  <property fmtid="{D5CDD505-2E9C-101B-9397-08002B2CF9AE}" pid="6" name="ContentTypeId">
    <vt:lpwstr>0x010100BBB2B41D747969488CB150A235626D0C</vt:lpwstr>
  </property>
</Properties>
</file>