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t xml:space="preserve">Welcome to Module 6 of the IOD Software Engineering course!</w:t>
      </w:r>
    </w:p>
    <w:p w:rsidR="00000000" w:rsidDel="00000000" w:rsidP="00000000" w:rsidRDefault="00000000" w:rsidRPr="00000000" w14:paraId="00000002">
      <w:pPr>
        <w:spacing w:after="200" w:lineRule="auto"/>
        <w:rPr/>
      </w:pPr>
      <w:r w:rsidDel="00000000" w:rsidR="00000000" w:rsidRPr="00000000">
        <w:rPr>
          <w:rtl w:val="0"/>
        </w:rPr>
        <w:t xml:space="preserve">This is a handy guide to help students make sure their lab work is easily understood and completed. Make sure to ask your trainers if you have any questions about how to complete these exercises. </w:t>
      </w:r>
    </w:p>
    <w:p w:rsidR="00000000" w:rsidDel="00000000" w:rsidP="00000000" w:rsidRDefault="00000000" w:rsidRPr="00000000" w14:paraId="00000003">
      <w:pPr>
        <w:spacing w:after="200" w:lineRule="auto"/>
        <w:rPr/>
      </w:pPr>
      <w:r w:rsidDel="00000000" w:rsidR="00000000" w:rsidRPr="00000000">
        <w:rPr>
          <w:rtl w:val="0"/>
        </w:rPr>
        <w:t xml:space="preserve">Trainers will release answers once everyone has had a chance to complete them, but often there are many possible answers so don’t worry if yours are different. The extensions are not required but are </w:t>
      </w:r>
      <w:r w:rsidDel="00000000" w:rsidR="00000000" w:rsidRPr="00000000">
        <w:rPr>
          <w:b w:val="1"/>
          <w:rtl w:val="0"/>
        </w:rPr>
        <w:t xml:space="preserve">strongly recommended</w:t>
      </w:r>
      <w:r w:rsidDel="00000000" w:rsidR="00000000" w:rsidRPr="00000000">
        <w:rPr>
          <w:rtl w:val="0"/>
        </w:rPr>
        <w:t xml:space="preserve"> to reinforce the learning in this module.</w:t>
      </w:r>
    </w:p>
    <w:p w:rsidR="00000000" w:rsidDel="00000000" w:rsidP="00000000" w:rsidRDefault="00000000" w:rsidRPr="00000000" w14:paraId="00000004">
      <w:pPr>
        <w:spacing w:after="200" w:lineRule="auto"/>
        <w:rPr/>
      </w:pPr>
      <w:r w:rsidDel="00000000" w:rsidR="00000000" w:rsidRPr="00000000">
        <w:rPr>
          <w:rtl w:val="0"/>
        </w:rPr>
        <w:t xml:space="preserve">Create a repositoryr </w:t>
      </w:r>
      <w:r w:rsidDel="00000000" w:rsidR="00000000" w:rsidRPr="00000000">
        <w:rPr>
          <w:b w:val="1"/>
          <w:rtl w:val="0"/>
        </w:rPr>
        <w:t xml:space="preserve">Module 6</w:t>
      </w:r>
      <w:r w:rsidDel="00000000" w:rsidR="00000000" w:rsidRPr="00000000">
        <w:rPr>
          <w:rtl w:val="0"/>
        </w:rPr>
        <w:t xml:space="preserve"> that you can include in a GitHub repository. You may wish to re-use the same private repo from previous modules and include a new folder in there, or create a separate private repo. Group all Module 6 exercises in the same folder, in the same React application, with appropriate naming to make them easy to find. Ensure your trainer/s have access.</w:t>
      </w:r>
    </w:p>
    <w:p w:rsidR="00000000" w:rsidDel="00000000" w:rsidP="00000000" w:rsidRDefault="00000000" w:rsidRPr="00000000" w14:paraId="00000005">
      <w:pPr>
        <w:rPr/>
      </w:pPr>
      <w:r w:rsidDel="00000000" w:rsidR="00000000" w:rsidRPr="00000000">
        <w:rPr>
          <w:rtl w:val="0"/>
        </w:rPr>
      </w:r>
    </w:p>
    <w:tbl>
      <w:tblPr>
        <w:tblStyle w:val="Table1"/>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5"/>
        <w:gridCol w:w="4875"/>
        <w:tblGridChange w:id="0">
          <w:tblGrid>
            <w:gridCol w:w="5325"/>
            <w:gridCol w:w="4875"/>
          </w:tblGrid>
        </w:tblGridChange>
      </w:tblGrid>
      <w:tr>
        <w:trPr>
          <w:cantSplit w:val="0"/>
          <w:tblHeader w:val="0"/>
        </w:trPr>
        <w:tc>
          <w:tcPr>
            <w:tcBorders>
              <w:top w:color="000000" w:space="0" w:sz="0" w:val="nil"/>
              <w:left w:color="000000" w:space="0" w:sz="0" w:val="nil"/>
              <w:right w:color="000000" w:space="0" w:sz="0" w:val="nil"/>
            </w:tcBorders>
            <w:shd w:fill="efefef" w:val="clear"/>
            <w:tcMar>
              <w:top w:w="100.0" w:type="dxa"/>
              <w:left w:w="100.0" w:type="dxa"/>
              <w:bottom w:w="100.0" w:type="dxa"/>
              <w:right w:w="100.0" w:type="dxa"/>
            </w:tcMar>
          </w:tcPr>
          <w:p w:rsidR="00000000" w:rsidDel="00000000" w:rsidP="00000000" w:rsidRDefault="00000000" w:rsidRPr="00000000" w14:paraId="00000006">
            <w:pPr>
              <w:pStyle w:val="Heading2"/>
              <w:widowControl w:val="0"/>
              <w:spacing w:after="0" w:before="0" w:line="240" w:lineRule="auto"/>
              <w:rPr>
                <w:b w:val="1"/>
              </w:rPr>
            </w:pPr>
            <w:bookmarkStart w:colFirst="0" w:colLast="0" w:name="_heading=h.gjdgxs" w:id="0"/>
            <w:bookmarkEnd w:id="0"/>
            <w:r w:rsidDel="00000000" w:rsidR="00000000" w:rsidRPr="00000000">
              <w:rPr>
                <w:b w:val="1"/>
                <w:rtl w:val="0"/>
              </w:rPr>
              <w:t xml:space="preserve">Lab Exercise 1: </w:t>
            </w:r>
          </w:p>
        </w:tc>
        <w:tc>
          <w:tcPr>
            <w:tcBorders>
              <w:top w:color="000000" w:space="0" w:sz="0" w:val="nil"/>
              <w:left w:color="000000" w:space="0" w:sz="0" w:val="nil"/>
              <w:right w:color="000000" w:space="0" w:sz="0" w:val="nil"/>
            </w:tcBorders>
            <w:shd w:fill="efefef" w:val="clear"/>
            <w:tcMar>
              <w:top w:w="100.0" w:type="dxa"/>
              <w:left w:w="100.0" w:type="dxa"/>
              <w:bottom w:w="100.0" w:type="dxa"/>
              <w:right w:w="100.0" w:type="dxa"/>
            </w:tcMar>
          </w:tcPr>
          <w:p w:rsidR="00000000" w:rsidDel="00000000" w:rsidP="00000000" w:rsidRDefault="00000000" w:rsidRPr="00000000" w14:paraId="00000007">
            <w:pPr>
              <w:pStyle w:val="Heading2"/>
              <w:widowControl w:val="0"/>
              <w:spacing w:after="0" w:before="0" w:line="240" w:lineRule="auto"/>
              <w:jc w:val="right"/>
              <w:rPr>
                <w:b w:val="1"/>
              </w:rPr>
            </w:pPr>
            <w:bookmarkStart w:colFirst="0" w:colLast="0" w:name="_heading=h.30j0zll" w:id="1"/>
            <w:bookmarkEnd w:id="1"/>
            <w:r w:rsidDel="00000000" w:rsidR="00000000" w:rsidRPr="00000000">
              <w:rPr>
                <w:b w:val="1"/>
                <w:rtl w:val="0"/>
              </w:rPr>
              <w:t xml:space="preserve">Slide 31</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b w:val="1"/>
          <w:rtl w:val="0"/>
        </w:rPr>
        <w:t xml:space="preserve">Instructions</w:t>
      </w:r>
      <w:r w:rsidDel="00000000" w:rsidR="00000000" w:rsidRPr="00000000">
        <w:rPr>
          <w:rtl w:val="0"/>
        </w:rPr>
        <w:t xml:space="preserve">: Follow the instructions on the slide to create a </w:t>
      </w:r>
      <w:r w:rsidDel="00000000" w:rsidR="00000000" w:rsidRPr="00000000">
        <w:rPr>
          <w:b w:val="1"/>
          <w:rtl w:val="0"/>
        </w:rPr>
        <w:t xml:space="preserve">Greeting </w:t>
      </w:r>
      <w:r w:rsidDel="00000000" w:rsidR="00000000" w:rsidRPr="00000000">
        <w:rPr>
          <w:rtl w:val="0"/>
        </w:rPr>
        <w:t xml:space="preserve">component that supports props and children, and render it in App.jsx.</w:t>
      </w:r>
    </w:p>
    <w:p w:rsidR="00000000" w:rsidDel="00000000" w:rsidP="00000000" w:rsidRDefault="00000000" w:rsidRPr="00000000" w14:paraId="0000000A">
      <w:pPr>
        <w:spacing w:after="200" w:lineRule="auto"/>
        <w:rPr/>
      </w:pPr>
      <w:r w:rsidDel="00000000" w:rsidR="00000000" w:rsidRPr="00000000">
        <w:rPr/>
        <w:drawing>
          <wp:inline distB="114300" distT="114300" distL="114300" distR="114300">
            <wp:extent cx="5286375" cy="2638425"/>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8637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b w:val="1"/>
          <w:rtl w:val="0"/>
        </w:rPr>
        <w:t xml:space="preserve">Goal</w:t>
      </w:r>
      <w:r w:rsidDel="00000000" w:rsidR="00000000" w:rsidRPr="00000000">
        <w:rPr>
          <w:rtl w:val="0"/>
        </w:rPr>
        <w:t xml:space="preserve">: To practise creating a React component that uses props and children.</w:t>
      </w:r>
    </w:p>
    <w:p w:rsidR="00000000" w:rsidDel="00000000" w:rsidP="00000000" w:rsidRDefault="00000000" w:rsidRPr="00000000" w14:paraId="0000000C">
      <w:pPr>
        <w:spacing w:after="200" w:lineRule="auto"/>
        <w:rPr/>
      </w:pPr>
      <w:r w:rsidDel="00000000" w:rsidR="00000000" w:rsidRPr="00000000">
        <w:rPr>
          <w:b w:val="1"/>
          <w:rtl w:val="0"/>
        </w:rPr>
        <w:t xml:space="preserve">Submission</w:t>
      </w:r>
      <w:r w:rsidDel="00000000" w:rsidR="00000000" w:rsidRPr="00000000">
        <w:rPr>
          <w:rtl w:val="0"/>
        </w:rPr>
        <w:t xml:space="preserve">: Create a React app in your Module 6 Lab Exercises repository. Save the component in a file called </w:t>
      </w:r>
      <w:r w:rsidDel="00000000" w:rsidR="00000000" w:rsidRPr="00000000">
        <w:rPr>
          <w:b w:val="1"/>
          <w:rtl w:val="0"/>
        </w:rPr>
        <w:t xml:space="preserve">Greeting.jsx</w:t>
      </w:r>
      <w:r w:rsidDel="00000000" w:rsidR="00000000" w:rsidRPr="00000000">
        <w:rPr>
          <w:rtl w:val="0"/>
        </w:rPr>
        <w:t xml:space="preserve"> inside this React app, ideally inside a folder called </w:t>
      </w:r>
      <w:r w:rsidDel="00000000" w:rsidR="00000000" w:rsidRPr="00000000">
        <w:rPr>
          <w:b w:val="1"/>
          <w:rtl w:val="0"/>
        </w:rPr>
        <w:t xml:space="preserve">components</w:t>
      </w:r>
      <w:r w:rsidDel="00000000" w:rsidR="00000000" w:rsidRPr="00000000">
        <w:rPr>
          <w:rtl w:val="0"/>
        </w:rPr>
        <w:t xml:space="preserve">.</w:t>
      </w:r>
    </w:p>
    <w:p w:rsidR="00000000" w:rsidDel="00000000" w:rsidP="00000000" w:rsidRDefault="00000000" w:rsidRPr="00000000" w14:paraId="0000000D">
      <w:pPr>
        <w:spacing w:after="200" w:lineRule="auto"/>
        <w:rPr/>
      </w:pPr>
      <w:r w:rsidDel="00000000" w:rsidR="00000000" w:rsidRPr="00000000">
        <w:rPr>
          <w:b w:val="1"/>
          <w:rtl w:val="0"/>
        </w:rPr>
        <w:t xml:space="preserve">Extension</w:t>
      </w:r>
      <w:r w:rsidDel="00000000" w:rsidR="00000000" w:rsidRPr="00000000">
        <w:rPr>
          <w:rtl w:val="0"/>
        </w:rPr>
        <w:t xml:space="preserve">: Read through the links below and do the challenges at the end.</w:t>
      </w:r>
    </w:p>
    <w:p w:rsidR="00000000" w:rsidDel="00000000" w:rsidP="00000000" w:rsidRDefault="00000000" w:rsidRPr="00000000" w14:paraId="0000000E">
      <w:pPr>
        <w:spacing w:after="200" w:lineRule="auto"/>
        <w:rPr/>
      </w:pPr>
      <w:r w:rsidDel="00000000" w:rsidR="00000000" w:rsidRPr="00000000">
        <w:rPr>
          <w:b w:val="1"/>
          <w:rtl w:val="0"/>
        </w:rPr>
        <w:t xml:space="preserve">Resources &amp; Extra Learning</w:t>
      </w:r>
      <w:r w:rsidDel="00000000" w:rsidR="00000000" w:rsidRPr="00000000">
        <w:rPr>
          <w:rtl w:val="0"/>
        </w:rPr>
        <w:t xml:space="preserve">: </w:t>
      </w:r>
    </w:p>
    <w:p w:rsidR="00000000" w:rsidDel="00000000" w:rsidP="00000000" w:rsidRDefault="00000000" w:rsidRPr="00000000" w14:paraId="0000000F">
      <w:pPr>
        <w:numPr>
          <w:ilvl w:val="0"/>
          <w:numId w:val="1"/>
        </w:numPr>
        <w:ind w:left="720" w:hanging="360"/>
        <w:rPr>
          <w:u w:val="none"/>
        </w:rPr>
      </w:pPr>
      <w:hyperlink r:id="rId8">
        <w:r w:rsidDel="00000000" w:rsidR="00000000" w:rsidRPr="00000000">
          <w:rPr>
            <w:color w:val="1155cc"/>
            <w:u w:val="single"/>
            <w:rtl w:val="0"/>
          </w:rPr>
          <w:t xml:space="preserve">https://react.dev/learn/your-first-component</w:t>
        </w:r>
      </w:hyperlink>
      <w:r w:rsidDel="00000000" w:rsidR="00000000" w:rsidRPr="00000000">
        <w:rPr>
          <w:rtl w:val="0"/>
        </w:rPr>
      </w:r>
    </w:p>
    <w:p w:rsidR="00000000" w:rsidDel="00000000" w:rsidP="00000000" w:rsidRDefault="00000000" w:rsidRPr="00000000" w14:paraId="00000010">
      <w:pPr>
        <w:numPr>
          <w:ilvl w:val="0"/>
          <w:numId w:val="1"/>
        </w:numPr>
        <w:ind w:left="720" w:hanging="360"/>
        <w:rPr>
          <w:u w:val="none"/>
        </w:rPr>
      </w:pPr>
      <w:hyperlink r:id="rId9">
        <w:r w:rsidDel="00000000" w:rsidR="00000000" w:rsidRPr="00000000">
          <w:rPr>
            <w:color w:val="1155cc"/>
            <w:u w:val="single"/>
            <w:rtl w:val="0"/>
          </w:rPr>
          <w:t xml:space="preserve">https://react.dev/learn/importing-and-exporting-components</w:t>
        </w:r>
      </w:hyperlink>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hyperlink r:id="rId10">
        <w:r w:rsidDel="00000000" w:rsidR="00000000" w:rsidRPr="00000000">
          <w:rPr>
            <w:color w:val="1155cc"/>
            <w:u w:val="single"/>
            <w:rtl w:val="0"/>
          </w:rPr>
          <w:t xml:space="preserve">https://react.dev/learn/writing-markup-with-jsx</w:t>
        </w:r>
      </w:hyperlink>
      <w:r w:rsidDel="00000000" w:rsidR="00000000" w:rsidRPr="00000000">
        <w:rPr>
          <w:rtl w:val="0"/>
        </w:rPr>
      </w:r>
    </w:p>
    <w:p w:rsidR="00000000" w:rsidDel="00000000" w:rsidP="00000000" w:rsidRDefault="00000000" w:rsidRPr="00000000" w14:paraId="00000012">
      <w:pPr>
        <w:numPr>
          <w:ilvl w:val="0"/>
          <w:numId w:val="1"/>
        </w:numPr>
        <w:ind w:left="720" w:hanging="360"/>
        <w:rPr>
          <w:u w:val="none"/>
        </w:rPr>
      </w:pPr>
      <w:hyperlink r:id="rId11">
        <w:r w:rsidDel="00000000" w:rsidR="00000000" w:rsidRPr="00000000">
          <w:rPr>
            <w:color w:val="1155cc"/>
            <w:u w:val="single"/>
            <w:rtl w:val="0"/>
          </w:rPr>
          <w:t xml:space="preserve">https://react.dev/learn/javascript-in-jsx-with-curly-braces</w:t>
        </w:r>
      </w:hyperlink>
      <w:r w:rsidDel="00000000" w:rsidR="00000000" w:rsidRPr="00000000">
        <w:rPr>
          <w:rtl w:val="0"/>
        </w:rPr>
      </w:r>
    </w:p>
    <w:p w:rsidR="00000000" w:rsidDel="00000000" w:rsidP="00000000" w:rsidRDefault="00000000" w:rsidRPr="00000000" w14:paraId="00000013">
      <w:pPr>
        <w:numPr>
          <w:ilvl w:val="0"/>
          <w:numId w:val="1"/>
        </w:numPr>
        <w:ind w:left="720" w:hanging="360"/>
        <w:rPr>
          <w:u w:val="none"/>
        </w:rPr>
      </w:pPr>
      <w:hyperlink r:id="rId12">
        <w:r w:rsidDel="00000000" w:rsidR="00000000" w:rsidRPr="00000000">
          <w:rPr>
            <w:color w:val="1155cc"/>
            <w:u w:val="single"/>
            <w:rtl w:val="0"/>
          </w:rPr>
          <w:t xml:space="preserve">https://react.dev/learn/passing-props-to-a-component</w:t>
        </w:r>
      </w:hyperlink>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hyperlink r:id="rId13">
        <w:r w:rsidDel="00000000" w:rsidR="00000000" w:rsidRPr="00000000">
          <w:rPr>
            <w:color w:val="1155cc"/>
            <w:u w:val="single"/>
            <w:rtl w:val="0"/>
          </w:rPr>
          <w:t xml:space="preserve">https://react.dev/learn/conditional-rendering</w:t>
        </w:r>
      </w:hyperlink>
      <w:r w:rsidDel="00000000" w:rsidR="00000000" w:rsidRPr="00000000">
        <w:rPr>
          <w:rtl w:val="0"/>
        </w:rPr>
        <w:t xml:space="preserve"> </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tbl>
      <w:tblPr>
        <w:tblStyle w:val="Table2"/>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5"/>
        <w:gridCol w:w="4875"/>
        <w:tblGridChange w:id="0">
          <w:tblGrid>
            <w:gridCol w:w="5325"/>
            <w:gridCol w:w="4875"/>
          </w:tblGrid>
        </w:tblGridChange>
      </w:tblGrid>
      <w:tr>
        <w:trPr>
          <w:cantSplit w:val="0"/>
          <w:tblHeader w:val="0"/>
        </w:trPr>
        <w:tc>
          <w:tcPr>
            <w:tcBorders>
              <w:top w:color="000000" w:space="0" w:sz="0" w:val="nil"/>
              <w:left w:color="000000" w:space="0" w:sz="0" w:val="nil"/>
              <w:right w:color="000000" w:space="0" w:sz="0" w:val="nil"/>
            </w:tcBorders>
            <w:shd w:fill="efefef" w:val="clear"/>
            <w:tcMar>
              <w:top w:w="100.0" w:type="dxa"/>
              <w:left w:w="100.0" w:type="dxa"/>
              <w:bottom w:w="100.0" w:type="dxa"/>
              <w:right w:w="100.0" w:type="dxa"/>
            </w:tcMar>
          </w:tcPr>
          <w:p w:rsidR="00000000" w:rsidDel="00000000" w:rsidP="00000000" w:rsidRDefault="00000000" w:rsidRPr="00000000" w14:paraId="00000018">
            <w:pPr>
              <w:pStyle w:val="Heading2"/>
              <w:widowControl w:val="0"/>
              <w:spacing w:after="0" w:before="0" w:line="240" w:lineRule="auto"/>
              <w:rPr>
                <w:b w:val="1"/>
              </w:rPr>
            </w:pPr>
            <w:bookmarkStart w:colFirst="0" w:colLast="0" w:name="_heading=h.viz6m1xrn4w4" w:id="2"/>
            <w:bookmarkEnd w:id="2"/>
            <w:r w:rsidDel="00000000" w:rsidR="00000000" w:rsidRPr="00000000">
              <w:rPr>
                <w:b w:val="1"/>
                <w:rtl w:val="0"/>
              </w:rPr>
              <w:t xml:space="preserve">Lab Exercise 2: </w:t>
            </w:r>
          </w:p>
        </w:tc>
        <w:tc>
          <w:tcPr>
            <w:tcBorders>
              <w:top w:color="000000" w:space="0" w:sz="0" w:val="nil"/>
              <w:left w:color="000000" w:space="0" w:sz="0" w:val="nil"/>
              <w:right w:color="000000" w:space="0" w:sz="0" w:val="nil"/>
            </w:tcBorders>
            <w:shd w:fill="efefef" w:val="clear"/>
            <w:tcMar>
              <w:top w:w="100.0" w:type="dxa"/>
              <w:left w:w="100.0" w:type="dxa"/>
              <w:bottom w:w="100.0" w:type="dxa"/>
              <w:right w:w="100.0" w:type="dxa"/>
            </w:tcMar>
          </w:tcPr>
          <w:p w:rsidR="00000000" w:rsidDel="00000000" w:rsidP="00000000" w:rsidRDefault="00000000" w:rsidRPr="00000000" w14:paraId="00000019">
            <w:pPr>
              <w:pStyle w:val="Heading2"/>
              <w:widowControl w:val="0"/>
              <w:spacing w:after="0" w:before="0" w:line="240" w:lineRule="auto"/>
              <w:jc w:val="right"/>
              <w:rPr>
                <w:b w:val="1"/>
              </w:rPr>
            </w:pPr>
            <w:bookmarkStart w:colFirst="0" w:colLast="0" w:name="_heading=h.5a45k3b5jypi" w:id="3"/>
            <w:bookmarkEnd w:id="3"/>
            <w:r w:rsidDel="00000000" w:rsidR="00000000" w:rsidRPr="00000000">
              <w:rPr>
                <w:b w:val="1"/>
                <w:rtl w:val="0"/>
              </w:rPr>
              <w:t xml:space="preserve">Slide 47</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00" w:lineRule="auto"/>
        <w:rPr/>
      </w:pPr>
      <w:r w:rsidDel="00000000" w:rsidR="00000000" w:rsidRPr="00000000">
        <w:rPr>
          <w:b w:val="1"/>
          <w:rtl w:val="0"/>
        </w:rPr>
        <w:t xml:space="preserve">Instructions</w:t>
      </w:r>
      <w:r w:rsidDel="00000000" w:rsidR="00000000" w:rsidRPr="00000000">
        <w:rPr>
          <w:rtl w:val="0"/>
        </w:rPr>
        <w:t xml:space="preserve">: Follow the instructions on the slide to create a </w:t>
      </w:r>
      <w:r w:rsidDel="00000000" w:rsidR="00000000" w:rsidRPr="00000000">
        <w:rPr>
          <w:b w:val="1"/>
          <w:rtl w:val="0"/>
        </w:rPr>
        <w:t xml:space="preserve">BigCats </w:t>
      </w:r>
      <w:r w:rsidDel="00000000" w:rsidR="00000000" w:rsidRPr="00000000">
        <w:rPr>
          <w:rtl w:val="0"/>
        </w:rPr>
        <w:t xml:space="preserve">component to display data from the given array. Add unique IDs to the array and fix the warning about keys. Create a </w:t>
      </w:r>
      <w:r w:rsidDel="00000000" w:rsidR="00000000" w:rsidRPr="00000000">
        <w:rPr>
          <w:b w:val="1"/>
          <w:rtl w:val="0"/>
        </w:rPr>
        <w:t xml:space="preserve">SingleCat </w:t>
      </w:r>
      <w:r w:rsidDel="00000000" w:rsidR="00000000" w:rsidRPr="00000000">
        <w:rPr>
          <w:rtl w:val="0"/>
        </w:rPr>
        <w:t xml:space="preserve">component rendered by BigCats for each individual cat. Render BigCats from App.jsx.</w:t>
      </w:r>
    </w:p>
    <w:p w:rsidR="00000000" w:rsidDel="00000000" w:rsidP="00000000" w:rsidRDefault="00000000" w:rsidRPr="00000000" w14:paraId="0000001C">
      <w:pPr>
        <w:spacing w:after="200" w:lineRule="auto"/>
        <w:rPr/>
      </w:pPr>
      <w:r w:rsidDel="00000000" w:rsidR="00000000" w:rsidRPr="00000000">
        <w:rPr/>
        <w:drawing>
          <wp:inline distB="114300" distT="114300" distL="114300" distR="114300">
            <wp:extent cx="6480500" cy="21082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4805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00" w:lineRule="auto"/>
        <w:rPr/>
      </w:pPr>
      <w:r w:rsidDel="00000000" w:rsidR="00000000" w:rsidRPr="00000000">
        <w:rPr>
          <w:b w:val="1"/>
          <w:rtl w:val="0"/>
        </w:rPr>
        <w:t xml:space="preserve">Goal</w:t>
      </w:r>
      <w:r w:rsidDel="00000000" w:rsidR="00000000" w:rsidRPr="00000000">
        <w:rPr>
          <w:rtl w:val="0"/>
        </w:rPr>
        <w:t xml:space="preserve">: To practise creating React components that render a list of items using best practice techniques.</w:t>
      </w:r>
    </w:p>
    <w:p w:rsidR="00000000" w:rsidDel="00000000" w:rsidP="00000000" w:rsidRDefault="00000000" w:rsidRPr="00000000" w14:paraId="0000001E">
      <w:pPr>
        <w:spacing w:after="200" w:lineRule="auto"/>
        <w:rPr/>
      </w:pPr>
      <w:r w:rsidDel="00000000" w:rsidR="00000000" w:rsidRPr="00000000">
        <w:rPr>
          <w:b w:val="1"/>
          <w:rtl w:val="0"/>
        </w:rPr>
        <w:t xml:space="preserve">Submission</w:t>
      </w:r>
      <w:r w:rsidDel="00000000" w:rsidR="00000000" w:rsidRPr="00000000">
        <w:rPr>
          <w:rtl w:val="0"/>
        </w:rPr>
        <w:t xml:space="preserve">: Save the components in </w:t>
      </w:r>
      <w:r w:rsidDel="00000000" w:rsidR="00000000" w:rsidRPr="00000000">
        <w:rPr>
          <w:b w:val="1"/>
          <w:rtl w:val="0"/>
        </w:rPr>
        <w:t xml:space="preserve">BigCats.jsx</w:t>
      </w:r>
      <w:r w:rsidDel="00000000" w:rsidR="00000000" w:rsidRPr="00000000">
        <w:rPr>
          <w:rtl w:val="0"/>
        </w:rPr>
        <w:t xml:space="preserve"> and </w:t>
      </w:r>
      <w:r w:rsidDel="00000000" w:rsidR="00000000" w:rsidRPr="00000000">
        <w:rPr>
          <w:b w:val="1"/>
          <w:rtl w:val="0"/>
        </w:rPr>
        <w:t xml:space="preserve">SingleCat.jsx</w:t>
      </w:r>
      <w:r w:rsidDel="00000000" w:rsidR="00000000" w:rsidRPr="00000000">
        <w:rPr>
          <w:rtl w:val="0"/>
        </w:rPr>
        <w:t xml:space="preserve"> files inside the React app in your Module 6 Lab Exercises repository.</w:t>
      </w:r>
    </w:p>
    <w:p w:rsidR="00000000" w:rsidDel="00000000" w:rsidP="00000000" w:rsidRDefault="00000000" w:rsidRPr="00000000" w14:paraId="0000001F">
      <w:pPr>
        <w:spacing w:after="200" w:lineRule="auto"/>
        <w:rPr/>
      </w:pPr>
      <w:r w:rsidDel="00000000" w:rsidR="00000000" w:rsidRPr="00000000">
        <w:rPr>
          <w:b w:val="1"/>
          <w:rtl w:val="0"/>
        </w:rPr>
        <w:t xml:space="preserve">Extension</w:t>
      </w:r>
      <w:r w:rsidDel="00000000" w:rsidR="00000000" w:rsidRPr="00000000">
        <w:rPr>
          <w:rtl w:val="0"/>
        </w:rPr>
        <w:t xml:space="preserve">: Read through the links below and do the challenges at the end.</w:t>
      </w:r>
    </w:p>
    <w:p w:rsidR="00000000" w:rsidDel="00000000" w:rsidP="00000000" w:rsidRDefault="00000000" w:rsidRPr="00000000" w14:paraId="00000020">
      <w:pPr>
        <w:spacing w:after="200" w:lineRule="auto"/>
        <w:rPr/>
      </w:pPr>
      <w:r w:rsidDel="00000000" w:rsidR="00000000" w:rsidRPr="00000000">
        <w:rPr>
          <w:b w:val="1"/>
          <w:rtl w:val="0"/>
        </w:rPr>
        <w:t xml:space="preserve">Resources &amp; Extra Learning</w:t>
      </w:r>
      <w:r w:rsidDel="00000000" w:rsidR="00000000" w:rsidRPr="00000000">
        <w:rPr>
          <w:rtl w:val="0"/>
        </w:rPr>
        <w:t xml:space="preserve">: </w:t>
      </w:r>
    </w:p>
    <w:p w:rsidR="00000000" w:rsidDel="00000000" w:rsidP="00000000" w:rsidRDefault="00000000" w:rsidRPr="00000000" w14:paraId="00000021">
      <w:pPr>
        <w:numPr>
          <w:ilvl w:val="0"/>
          <w:numId w:val="1"/>
        </w:numPr>
        <w:ind w:left="720" w:hanging="360"/>
        <w:rPr/>
      </w:pPr>
      <w:hyperlink r:id="rId15">
        <w:r w:rsidDel="00000000" w:rsidR="00000000" w:rsidRPr="00000000">
          <w:rPr>
            <w:color w:val="1155cc"/>
            <w:u w:val="single"/>
            <w:rtl w:val="0"/>
          </w:rPr>
          <w:t xml:space="preserve">https://react.dev/learn/rendering-lists</w:t>
        </w:r>
      </w:hyperlink>
      <w:r w:rsidDel="00000000" w:rsidR="00000000" w:rsidRPr="00000000">
        <w:rPr>
          <w:rtl w:val="0"/>
        </w:rPr>
      </w:r>
    </w:p>
    <w:p w:rsidR="00000000" w:rsidDel="00000000" w:rsidP="00000000" w:rsidRDefault="00000000" w:rsidRPr="00000000" w14:paraId="00000022">
      <w:pPr>
        <w:numPr>
          <w:ilvl w:val="0"/>
          <w:numId w:val="1"/>
        </w:numPr>
        <w:ind w:left="720" w:hanging="360"/>
        <w:rPr>
          <w:u w:val="none"/>
        </w:rPr>
      </w:pPr>
      <w:hyperlink r:id="rId16">
        <w:r w:rsidDel="00000000" w:rsidR="00000000" w:rsidRPr="00000000">
          <w:rPr>
            <w:color w:val="1155cc"/>
            <w:u w:val="single"/>
            <w:rtl w:val="0"/>
          </w:rPr>
          <w:t xml:space="preserve">https://react.dev/learn/keeping-components-pure</w:t>
        </w:r>
      </w:hyperlink>
      <w:r w:rsidDel="00000000" w:rsidR="00000000" w:rsidRPr="00000000">
        <w:rPr>
          <w:rtl w:val="0"/>
        </w:rPr>
      </w:r>
    </w:p>
    <w:p w:rsidR="00000000" w:rsidDel="00000000" w:rsidP="00000000" w:rsidRDefault="00000000" w:rsidRPr="00000000" w14:paraId="00000023">
      <w:pPr>
        <w:numPr>
          <w:ilvl w:val="0"/>
          <w:numId w:val="1"/>
        </w:numPr>
        <w:ind w:left="720" w:hanging="360"/>
        <w:rPr>
          <w:u w:val="none"/>
        </w:rPr>
      </w:pPr>
      <w:hyperlink r:id="rId17">
        <w:r w:rsidDel="00000000" w:rsidR="00000000" w:rsidRPr="00000000">
          <w:rPr>
            <w:color w:val="1155cc"/>
            <w:u w:val="single"/>
            <w:rtl w:val="0"/>
          </w:rPr>
          <w:t xml:space="preserve">https://react.dev/learn/understanding-your-ui-as-a-tree</w:t>
        </w:r>
      </w:hyperlink>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dt>
      <w:sdtPr>
        <w:lock w:val="contentLocked"/>
        <w:id w:val="-486003863"/>
        <w:tag w:val="goog_rdk_0"/>
      </w:sdtPr>
      <w:sdtContent>
        <w:tbl>
          <w:tblPr>
            <w:tblStyle w:val="Table3"/>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5"/>
            <w:gridCol w:w="4875"/>
            <w:tblGridChange w:id="0">
              <w:tblGrid>
                <w:gridCol w:w="5325"/>
                <w:gridCol w:w="4875"/>
              </w:tblGrid>
            </w:tblGridChange>
          </w:tblGrid>
          <w:tr>
            <w:trPr>
              <w:cantSplit w:val="0"/>
              <w:tblHeader w:val="0"/>
            </w:trPr>
            <w:tc>
              <w:tcPr>
                <w:tcBorders>
                  <w:top w:color="000000" w:space="0" w:sz="0" w:val="nil"/>
                  <w:left w:color="000000" w:space="0" w:sz="0" w:val="nil"/>
                  <w:right w:color="000000" w:space="0" w:sz="0" w:val="nil"/>
                </w:tcBorders>
                <w:shd w:fill="efefef" w:val="clear"/>
                <w:tcMar>
                  <w:top w:w="100.0" w:type="dxa"/>
                  <w:left w:w="100.0" w:type="dxa"/>
                  <w:bottom w:w="100.0" w:type="dxa"/>
                  <w:right w:w="100.0" w:type="dxa"/>
                </w:tcMar>
              </w:tcPr>
              <w:p w:rsidR="00000000" w:rsidDel="00000000" w:rsidP="00000000" w:rsidRDefault="00000000" w:rsidRPr="00000000" w14:paraId="00000025">
                <w:pPr>
                  <w:pStyle w:val="Heading2"/>
                  <w:widowControl w:val="0"/>
                  <w:spacing w:after="0" w:before="0" w:line="240" w:lineRule="auto"/>
                  <w:rPr>
                    <w:b w:val="1"/>
                  </w:rPr>
                </w:pPr>
                <w:bookmarkStart w:colFirst="0" w:colLast="0" w:name="_heading=h.jysv3jkevdhi" w:id="4"/>
                <w:bookmarkEnd w:id="4"/>
                <w:r w:rsidDel="00000000" w:rsidR="00000000" w:rsidRPr="00000000">
                  <w:rPr>
                    <w:b w:val="1"/>
                    <w:rtl w:val="0"/>
                  </w:rPr>
                  <w:t xml:space="preserve">Lab Exercise 3: </w:t>
                </w:r>
              </w:p>
            </w:tc>
            <w:tc>
              <w:tcPr>
                <w:tcBorders>
                  <w:top w:color="000000" w:space="0" w:sz="0" w:val="nil"/>
                  <w:left w:color="000000" w:space="0" w:sz="0" w:val="nil"/>
                  <w:right w:color="000000" w:space="0" w:sz="0" w:val="nil"/>
                </w:tcBorders>
                <w:shd w:fill="efefef" w:val="clear"/>
                <w:tcMar>
                  <w:top w:w="100.0" w:type="dxa"/>
                  <w:left w:w="100.0" w:type="dxa"/>
                  <w:bottom w:w="100.0" w:type="dxa"/>
                  <w:right w:w="100.0" w:type="dxa"/>
                </w:tcMar>
              </w:tcPr>
              <w:p w:rsidR="00000000" w:rsidDel="00000000" w:rsidP="00000000" w:rsidRDefault="00000000" w:rsidRPr="00000000" w14:paraId="00000026">
                <w:pPr>
                  <w:pStyle w:val="Heading2"/>
                  <w:widowControl w:val="0"/>
                  <w:spacing w:after="0" w:before="0" w:line="240" w:lineRule="auto"/>
                  <w:jc w:val="right"/>
                  <w:rPr>
                    <w:b w:val="1"/>
                  </w:rPr>
                </w:pPr>
                <w:bookmarkStart w:colFirst="0" w:colLast="0" w:name="_heading=h.i0r7nst6neg8" w:id="5"/>
                <w:bookmarkEnd w:id="5"/>
                <w:r w:rsidDel="00000000" w:rsidR="00000000" w:rsidRPr="00000000">
                  <w:rPr>
                    <w:b w:val="1"/>
                    <w:rtl w:val="0"/>
                  </w:rPr>
                  <w:t xml:space="preserve">Slide 57</w:t>
                </w:r>
              </w:p>
            </w:tc>
          </w:tr>
        </w:tbl>
      </w:sdtContent>
    </w:sdt>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00" w:lineRule="auto"/>
        <w:rPr/>
      </w:pPr>
      <w:r w:rsidDel="00000000" w:rsidR="00000000" w:rsidRPr="00000000">
        <w:rPr>
          <w:b w:val="1"/>
          <w:rtl w:val="0"/>
        </w:rPr>
        <w:t xml:space="preserve">Instructions</w:t>
      </w:r>
      <w:r w:rsidDel="00000000" w:rsidR="00000000" w:rsidRPr="00000000">
        <w:rPr>
          <w:rtl w:val="0"/>
        </w:rPr>
        <w:t xml:space="preserve">: Follow the instructions on the slide to create an </w:t>
      </w:r>
      <w:r w:rsidDel="00000000" w:rsidR="00000000" w:rsidRPr="00000000">
        <w:rPr>
          <w:b w:val="1"/>
          <w:rtl w:val="0"/>
        </w:rPr>
        <w:t xml:space="preserve">Emoji </w:t>
      </w:r>
      <w:r w:rsidDel="00000000" w:rsidR="00000000" w:rsidRPr="00000000">
        <w:rPr>
          <w:rtl w:val="0"/>
        </w:rPr>
        <w:t xml:space="preserve">component which renders an emoji as well as a button to change/switch the emoji. Render Emoji from App.jsx.</w:t>
      </w:r>
    </w:p>
    <w:p w:rsidR="00000000" w:rsidDel="00000000" w:rsidP="00000000" w:rsidRDefault="00000000" w:rsidRPr="00000000" w14:paraId="00000029">
      <w:pPr>
        <w:spacing w:after="200" w:lineRule="auto"/>
        <w:rPr/>
      </w:pPr>
      <w:r w:rsidDel="00000000" w:rsidR="00000000" w:rsidRPr="00000000">
        <w:rPr/>
        <w:drawing>
          <wp:inline distB="114300" distT="114300" distL="114300" distR="114300">
            <wp:extent cx="4695825" cy="1476375"/>
            <wp:effectExtent b="0" l="0" r="0" t="0"/>
            <wp:docPr id="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6958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00" w:lineRule="auto"/>
        <w:rPr/>
      </w:pPr>
      <w:r w:rsidDel="00000000" w:rsidR="00000000" w:rsidRPr="00000000">
        <w:rPr>
          <w:b w:val="1"/>
          <w:rtl w:val="0"/>
        </w:rPr>
        <w:t xml:space="preserve">Goal</w:t>
      </w:r>
      <w:r w:rsidDel="00000000" w:rsidR="00000000" w:rsidRPr="00000000">
        <w:rPr>
          <w:rtl w:val="0"/>
        </w:rPr>
        <w:t xml:space="preserve">: To practise creating React components that use state to provide a dynamic interface that changes in response to a user action.</w:t>
      </w:r>
    </w:p>
    <w:p w:rsidR="00000000" w:rsidDel="00000000" w:rsidP="00000000" w:rsidRDefault="00000000" w:rsidRPr="00000000" w14:paraId="0000002B">
      <w:pPr>
        <w:spacing w:after="200" w:lineRule="auto"/>
        <w:rPr/>
      </w:pPr>
      <w:r w:rsidDel="00000000" w:rsidR="00000000" w:rsidRPr="00000000">
        <w:rPr>
          <w:b w:val="1"/>
          <w:rtl w:val="0"/>
        </w:rPr>
        <w:t xml:space="preserve">Submission</w:t>
      </w:r>
      <w:r w:rsidDel="00000000" w:rsidR="00000000" w:rsidRPr="00000000">
        <w:rPr>
          <w:rtl w:val="0"/>
        </w:rPr>
        <w:t xml:space="preserve">: Save the component in a file called </w:t>
      </w:r>
      <w:r w:rsidDel="00000000" w:rsidR="00000000" w:rsidRPr="00000000">
        <w:rPr>
          <w:b w:val="1"/>
          <w:rtl w:val="0"/>
        </w:rPr>
        <w:t xml:space="preserve">Emoji.jsx</w:t>
      </w:r>
      <w:r w:rsidDel="00000000" w:rsidR="00000000" w:rsidRPr="00000000">
        <w:rPr>
          <w:rtl w:val="0"/>
        </w:rPr>
        <w:t xml:space="preserve"> inside the React app in your Module 6 Lab Exercises repository.</w:t>
      </w:r>
    </w:p>
    <w:p w:rsidR="00000000" w:rsidDel="00000000" w:rsidP="00000000" w:rsidRDefault="00000000" w:rsidRPr="00000000" w14:paraId="0000002C">
      <w:pPr>
        <w:spacing w:after="200" w:lineRule="auto"/>
        <w:rPr/>
      </w:pPr>
      <w:r w:rsidDel="00000000" w:rsidR="00000000" w:rsidRPr="00000000">
        <w:rPr>
          <w:b w:val="1"/>
          <w:rtl w:val="0"/>
        </w:rPr>
        <w:t xml:space="preserve">Extension</w:t>
      </w:r>
      <w:r w:rsidDel="00000000" w:rsidR="00000000" w:rsidRPr="00000000">
        <w:rPr>
          <w:rtl w:val="0"/>
        </w:rPr>
        <w:t xml:space="preserve">: Read through the links below and do the challenges at the end.</w:t>
      </w:r>
    </w:p>
    <w:p w:rsidR="00000000" w:rsidDel="00000000" w:rsidP="00000000" w:rsidRDefault="00000000" w:rsidRPr="00000000" w14:paraId="0000002D">
      <w:pPr>
        <w:spacing w:after="200" w:lineRule="auto"/>
        <w:rPr/>
      </w:pPr>
      <w:r w:rsidDel="00000000" w:rsidR="00000000" w:rsidRPr="00000000">
        <w:rPr>
          <w:b w:val="1"/>
          <w:rtl w:val="0"/>
        </w:rPr>
        <w:t xml:space="preserve">Resources &amp; Extra Learning</w:t>
      </w:r>
      <w:r w:rsidDel="00000000" w:rsidR="00000000" w:rsidRPr="00000000">
        <w:rPr>
          <w:rtl w:val="0"/>
        </w:rPr>
        <w:t xml:space="preserve">: </w:t>
      </w:r>
    </w:p>
    <w:p w:rsidR="00000000" w:rsidDel="00000000" w:rsidP="00000000" w:rsidRDefault="00000000" w:rsidRPr="00000000" w14:paraId="0000002E">
      <w:pPr>
        <w:numPr>
          <w:ilvl w:val="0"/>
          <w:numId w:val="1"/>
        </w:numPr>
        <w:ind w:left="720" w:hanging="360"/>
        <w:rPr/>
      </w:pPr>
      <w:hyperlink r:id="rId19">
        <w:r w:rsidDel="00000000" w:rsidR="00000000" w:rsidRPr="00000000">
          <w:rPr>
            <w:color w:val="1155cc"/>
            <w:u w:val="single"/>
            <w:rtl w:val="0"/>
          </w:rPr>
          <w:t xml:space="preserve">https://react.dev/learn/adding-interactivity</w:t>
        </w:r>
      </w:hyperlink>
      <w:r w:rsidDel="00000000" w:rsidR="00000000" w:rsidRPr="00000000">
        <w:rPr>
          <w:rtl w:val="0"/>
        </w:rPr>
      </w:r>
    </w:p>
    <w:p w:rsidR="00000000" w:rsidDel="00000000" w:rsidP="00000000" w:rsidRDefault="00000000" w:rsidRPr="00000000" w14:paraId="0000002F">
      <w:pPr>
        <w:numPr>
          <w:ilvl w:val="0"/>
          <w:numId w:val="1"/>
        </w:numPr>
        <w:ind w:left="720" w:hanging="360"/>
        <w:rPr>
          <w:u w:val="none"/>
        </w:rPr>
      </w:pPr>
      <w:hyperlink r:id="rId20">
        <w:r w:rsidDel="00000000" w:rsidR="00000000" w:rsidRPr="00000000">
          <w:rPr>
            <w:color w:val="1155cc"/>
            <w:u w:val="single"/>
            <w:rtl w:val="0"/>
          </w:rPr>
          <w:t xml:space="preserve">https://react.dev/learn/responding-to-events</w:t>
        </w:r>
      </w:hyperlink>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hyperlink r:id="rId21">
        <w:r w:rsidDel="00000000" w:rsidR="00000000" w:rsidRPr="00000000">
          <w:rPr>
            <w:color w:val="1155cc"/>
            <w:u w:val="single"/>
            <w:rtl w:val="0"/>
          </w:rPr>
          <w:t xml:space="preserve">https://react.dev/learn/state-a-components-memory</w:t>
        </w:r>
      </w:hyperlink>
      <w:r w:rsidDel="00000000" w:rsidR="00000000" w:rsidRPr="00000000">
        <w:rPr>
          <w:rtl w:val="0"/>
        </w:rPr>
      </w:r>
    </w:p>
    <w:p w:rsidR="00000000" w:rsidDel="00000000" w:rsidP="00000000" w:rsidRDefault="00000000" w:rsidRPr="00000000" w14:paraId="00000031">
      <w:pPr>
        <w:numPr>
          <w:ilvl w:val="0"/>
          <w:numId w:val="1"/>
        </w:numPr>
        <w:ind w:left="720" w:hanging="360"/>
        <w:rPr>
          <w:u w:val="none"/>
        </w:rPr>
      </w:pPr>
      <w:hyperlink r:id="rId22">
        <w:r w:rsidDel="00000000" w:rsidR="00000000" w:rsidRPr="00000000">
          <w:rPr>
            <w:color w:val="1155cc"/>
            <w:u w:val="single"/>
            <w:rtl w:val="0"/>
          </w:rPr>
          <w:t xml:space="preserve">https://react.dev/learn/render-and-commit</w:t>
        </w:r>
      </w:hyperlink>
      <w:r w:rsidDel="00000000" w:rsidR="00000000" w:rsidRPr="00000000">
        <w:rPr>
          <w:rtl w:val="0"/>
        </w:rPr>
      </w:r>
    </w:p>
    <w:p w:rsidR="00000000" w:rsidDel="00000000" w:rsidP="00000000" w:rsidRDefault="00000000" w:rsidRPr="00000000" w14:paraId="00000032">
      <w:pPr>
        <w:numPr>
          <w:ilvl w:val="0"/>
          <w:numId w:val="1"/>
        </w:numPr>
        <w:ind w:left="720" w:hanging="360"/>
        <w:rPr>
          <w:u w:val="none"/>
        </w:rPr>
      </w:pPr>
      <w:hyperlink r:id="rId23">
        <w:r w:rsidDel="00000000" w:rsidR="00000000" w:rsidRPr="00000000">
          <w:rPr>
            <w:color w:val="1155cc"/>
            <w:u w:val="single"/>
            <w:rtl w:val="0"/>
          </w:rPr>
          <w:t xml:space="preserve">https://react.dev/learn/state-as-a-snapshot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dt>
      <w:sdtPr>
        <w:lock w:val="contentLocked"/>
        <w:id w:val="343172694"/>
        <w:tag w:val="goog_rdk_1"/>
      </w:sdtPr>
      <w:sdtContent>
        <w:tbl>
          <w:tblPr>
            <w:tblStyle w:val="Table4"/>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5"/>
            <w:gridCol w:w="4875"/>
            <w:tblGridChange w:id="0">
              <w:tblGrid>
                <w:gridCol w:w="5325"/>
                <w:gridCol w:w="4875"/>
              </w:tblGrid>
            </w:tblGridChange>
          </w:tblGrid>
          <w:tr>
            <w:trPr>
              <w:cantSplit w:val="0"/>
              <w:tblHeader w:val="0"/>
            </w:trPr>
            <w:tc>
              <w:tcPr>
                <w:tcBorders>
                  <w:top w:color="000000" w:space="0" w:sz="0" w:val="nil"/>
                  <w:left w:color="000000" w:space="0" w:sz="0" w:val="nil"/>
                  <w:right w:color="000000" w:space="0" w:sz="0" w:val="nil"/>
                </w:tcBorders>
                <w:shd w:fill="efefef" w:val="clear"/>
                <w:tcMar>
                  <w:top w:w="100.0" w:type="dxa"/>
                  <w:left w:w="100.0" w:type="dxa"/>
                  <w:bottom w:w="100.0" w:type="dxa"/>
                  <w:right w:w="100.0" w:type="dxa"/>
                </w:tcMar>
              </w:tcPr>
              <w:p w:rsidR="00000000" w:rsidDel="00000000" w:rsidP="00000000" w:rsidRDefault="00000000" w:rsidRPr="00000000" w14:paraId="00000035">
                <w:pPr>
                  <w:pStyle w:val="Heading2"/>
                  <w:widowControl w:val="0"/>
                  <w:spacing w:after="0" w:before="0" w:line="240" w:lineRule="auto"/>
                  <w:rPr>
                    <w:b w:val="1"/>
                  </w:rPr>
                </w:pPr>
                <w:bookmarkStart w:colFirst="0" w:colLast="0" w:name="_heading=h.sygrit85amzj" w:id="6"/>
                <w:bookmarkEnd w:id="6"/>
                <w:r w:rsidDel="00000000" w:rsidR="00000000" w:rsidRPr="00000000">
                  <w:rPr>
                    <w:b w:val="1"/>
                    <w:rtl w:val="0"/>
                  </w:rPr>
                  <w:t xml:space="preserve">Lab Exercise 4: </w:t>
                </w:r>
              </w:p>
            </w:tc>
            <w:tc>
              <w:tcPr>
                <w:tcBorders>
                  <w:top w:color="000000" w:space="0" w:sz="0" w:val="nil"/>
                  <w:left w:color="000000" w:space="0" w:sz="0" w:val="nil"/>
                  <w:right w:color="000000" w:space="0" w:sz="0" w:val="nil"/>
                </w:tcBorders>
                <w:shd w:fill="efefef" w:val="clear"/>
                <w:tcMar>
                  <w:top w:w="100.0" w:type="dxa"/>
                  <w:left w:w="100.0" w:type="dxa"/>
                  <w:bottom w:w="100.0" w:type="dxa"/>
                  <w:right w:w="100.0" w:type="dxa"/>
                </w:tcMar>
              </w:tcPr>
              <w:p w:rsidR="00000000" w:rsidDel="00000000" w:rsidP="00000000" w:rsidRDefault="00000000" w:rsidRPr="00000000" w14:paraId="00000036">
                <w:pPr>
                  <w:pStyle w:val="Heading2"/>
                  <w:widowControl w:val="0"/>
                  <w:spacing w:after="0" w:before="0" w:line="240" w:lineRule="auto"/>
                  <w:jc w:val="right"/>
                  <w:rPr>
                    <w:b w:val="1"/>
                  </w:rPr>
                </w:pPr>
                <w:bookmarkStart w:colFirst="0" w:colLast="0" w:name="_heading=h.q8it6qa4ovvq" w:id="7"/>
                <w:bookmarkEnd w:id="7"/>
                <w:r w:rsidDel="00000000" w:rsidR="00000000" w:rsidRPr="00000000">
                  <w:rPr>
                    <w:b w:val="1"/>
                    <w:rtl w:val="0"/>
                  </w:rPr>
                  <w:t xml:space="preserve">Slide 72</w:t>
                </w:r>
              </w:p>
            </w:tc>
          </w:tr>
        </w:tbl>
      </w:sdtContent>
    </w:sdt>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00" w:lineRule="auto"/>
        <w:rPr/>
      </w:pPr>
      <w:r w:rsidDel="00000000" w:rsidR="00000000" w:rsidRPr="00000000">
        <w:rPr>
          <w:b w:val="1"/>
          <w:rtl w:val="0"/>
        </w:rPr>
        <w:t xml:space="preserve">Instructions</w:t>
      </w:r>
      <w:r w:rsidDel="00000000" w:rsidR="00000000" w:rsidRPr="00000000">
        <w:rPr>
          <w:rtl w:val="0"/>
        </w:rPr>
        <w:t xml:space="preserve">: Follow the instructions on the slide to extend the </w:t>
      </w:r>
      <w:r w:rsidDel="00000000" w:rsidR="00000000" w:rsidRPr="00000000">
        <w:rPr>
          <w:b w:val="1"/>
          <w:rtl w:val="0"/>
        </w:rPr>
        <w:t xml:space="preserve">BigCats </w:t>
      </w:r>
      <w:r w:rsidDel="00000000" w:rsidR="00000000" w:rsidRPr="00000000">
        <w:rPr>
          <w:rtl w:val="0"/>
        </w:rPr>
        <w:t xml:space="preserve">component from Exercise 2 to include sorting and filtering buttons which dynamically change the output of the component.</w:t>
      </w:r>
    </w:p>
    <w:p w:rsidR="00000000" w:rsidDel="00000000" w:rsidP="00000000" w:rsidRDefault="00000000" w:rsidRPr="00000000" w14:paraId="00000039">
      <w:pPr>
        <w:spacing w:after="200" w:lineRule="auto"/>
        <w:rPr/>
      </w:pPr>
      <w:r w:rsidDel="00000000" w:rsidR="00000000" w:rsidRPr="00000000">
        <w:rPr/>
        <w:drawing>
          <wp:inline distB="114300" distT="114300" distL="114300" distR="114300">
            <wp:extent cx="4657725" cy="1238250"/>
            <wp:effectExtent b="0" l="0" r="0" t="0"/>
            <wp:docPr id="11"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465772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 w:lineRule="auto"/>
        <w:rPr/>
      </w:pPr>
      <w:r w:rsidDel="00000000" w:rsidR="00000000" w:rsidRPr="00000000">
        <w:rPr>
          <w:b w:val="1"/>
          <w:rtl w:val="0"/>
        </w:rPr>
        <w:t xml:space="preserve">Goal</w:t>
      </w:r>
      <w:r w:rsidDel="00000000" w:rsidR="00000000" w:rsidRPr="00000000">
        <w:rPr>
          <w:rtl w:val="0"/>
        </w:rPr>
        <w:t xml:space="preserve">: To practise creating React components that use state to provide a dynamic interface that changes in response to a user action.</w:t>
      </w:r>
    </w:p>
    <w:p w:rsidR="00000000" w:rsidDel="00000000" w:rsidP="00000000" w:rsidRDefault="00000000" w:rsidRPr="00000000" w14:paraId="0000003B">
      <w:pPr>
        <w:spacing w:after="200" w:lineRule="auto"/>
        <w:rPr/>
      </w:pPr>
      <w:r w:rsidDel="00000000" w:rsidR="00000000" w:rsidRPr="00000000">
        <w:rPr>
          <w:b w:val="1"/>
          <w:rtl w:val="0"/>
        </w:rPr>
        <w:t xml:space="preserve">Submission</w:t>
      </w:r>
      <w:r w:rsidDel="00000000" w:rsidR="00000000" w:rsidRPr="00000000">
        <w:rPr>
          <w:rtl w:val="0"/>
        </w:rPr>
        <w:t xml:space="preserve">: Save the updated BigCats.jsx component inside the React app in your Module 6 Lab Exercises repository.</w:t>
      </w:r>
    </w:p>
    <w:p w:rsidR="00000000" w:rsidDel="00000000" w:rsidP="00000000" w:rsidRDefault="00000000" w:rsidRPr="00000000" w14:paraId="0000003C">
      <w:pPr>
        <w:spacing w:after="200" w:lineRule="auto"/>
        <w:rPr/>
      </w:pPr>
      <w:r w:rsidDel="00000000" w:rsidR="00000000" w:rsidRPr="00000000">
        <w:rPr>
          <w:b w:val="1"/>
          <w:rtl w:val="0"/>
        </w:rPr>
        <w:t xml:space="preserve">Extension</w:t>
      </w:r>
      <w:r w:rsidDel="00000000" w:rsidR="00000000" w:rsidRPr="00000000">
        <w:rPr>
          <w:rtl w:val="0"/>
        </w:rPr>
        <w:t xml:space="preserve">: Read through the links below and do the challenges at the end.</w:t>
      </w:r>
    </w:p>
    <w:p w:rsidR="00000000" w:rsidDel="00000000" w:rsidP="00000000" w:rsidRDefault="00000000" w:rsidRPr="00000000" w14:paraId="0000003D">
      <w:pPr>
        <w:spacing w:after="200" w:lineRule="auto"/>
        <w:rPr/>
      </w:pPr>
      <w:r w:rsidDel="00000000" w:rsidR="00000000" w:rsidRPr="00000000">
        <w:rPr>
          <w:b w:val="1"/>
          <w:rtl w:val="0"/>
        </w:rPr>
        <w:t xml:space="preserve">Resources &amp; Extra Learning</w:t>
      </w:r>
      <w:r w:rsidDel="00000000" w:rsidR="00000000" w:rsidRPr="00000000">
        <w:rPr>
          <w:rtl w:val="0"/>
        </w:rPr>
        <w:t xml:space="preserve">: </w:t>
      </w:r>
    </w:p>
    <w:p w:rsidR="00000000" w:rsidDel="00000000" w:rsidP="00000000" w:rsidRDefault="00000000" w:rsidRPr="00000000" w14:paraId="0000003E">
      <w:pPr>
        <w:numPr>
          <w:ilvl w:val="0"/>
          <w:numId w:val="1"/>
        </w:numPr>
        <w:ind w:left="720" w:hanging="360"/>
        <w:rPr/>
      </w:pPr>
      <w:hyperlink r:id="rId25">
        <w:r w:rsidDel="00000000" w:rsidR="00000000" w:rsidRPr="00000000">
          <w:rPr>
            <w:color w:val="1155cc"/>
            <w:u w:val="single"/>
            <w:rtl w:val="0"/>
          </w:rPr>
          <w:t xml:space="preserve">https://react.dev/learn/reacting-to-input-with-state</w:t>
        </w:r>
      </w:hyperlink>
      <w:r w:rsidDel="00000000" w:rsidR="00000000" w:rsidRPr="00000000">
        <w:rPr>
          <w:rtl w:val="0"/>
        </w:rPr>
      </w:r>
    </w:p>
    <w:p w:rsidR="00000000" w:rsidDel="00000000" w:rsidP="00000000" w:rsidRDefault="00000000" w:rsidRPr="00000000" w14:paraId="0000003F">
      <w:pPr>
        <w:numPr>
          <w:ilvl w:val="0"/>
          <w:numId w:val="1"/>
        </w:numPr>
        <w:ind w:left="720" w:hanging="360"/>
        <w:rPr>
          <w:u w:val="none"/>
        </w:rPr>
      </w:pPr>
      <w:hyperlink r:id="rId26">
        <w:r w:rsidDel="00000000" w:rsidR="00000000" w:rsidRPr="00000000">
          <w:rPr>
            <w:color w:val="1155cc"/>
            <w:u w:val="single"/>
            <w:rtl w:val="0"/>
          </w:rPr>
          <w:t xml:space="preserve">https://react.dev/learn/choosing-the-state-structure</w:t>
        </w:r>
      </w:hyperlink>
      <w:r w:rsidDel="00000000" w:rsidR="00000000" w:rsidRPr="00000000">
        <w:rPr>
          <w:rtl w:val="0"/>
        </w:rPr>
      </w:r>
    </w:p>
    <w:p w:rsidR="00000000" w:rsidDel="00000000" w:rsidP="00000000" w:rsidRDefault="00000000" w:rsidRPr="00000000" w14:paraId="00000040">
      <w:pPr>
        <w:numPr>
          <w:ilvl w:val="0"/>
          <w:numId w:val="1"/>
        </w:numPr>
        <w:ind w:left="720" w:hanging="360"/>
        <w:rPr>
          <w:u w:val="none"/>
        </w:rPr>
      </w:pPr>
      <w:hyperlink r:id="rId27">
        <w:r w:rsidDel="00000000" w:rsidR="00000000" w:rsidRPr="00000000">
          <w:rPr>
            <w:color w:val="1155cc"/>
            <w:u w:val="single"/>
            <w:rtl w:val="0"/>
          </w:rPr>
          <w:t xml:space="preserve">https://react.dev/learn/sharing-state-between-components</w:t>
        </w:r>
      </w:hyperlink>
      <w:r w:rsidDel="00000000" w:rsidR="00000000" w:rsidRPr="00000000">
        <w:rPr>
          <w:rtl w:val="0"/>
        </w:rPr>
      </w:r>
    </w:p>
    <w:p w:rsidR="00000000" w:rsidDel="00000000" w:rsidP="00000000" w:rsidRDefault="00000000" w:rsidRPr="00000000" w14:paraId="00000041">
      <w:pPr>
        <w:numPr>
          <w:ilvl w:val="0"/>
          <w:numId w:val="1"/>
        </w:numPr>
        <w:ind w:left="720" w:hanging="360"/>
        <w:rPr>
          <w:u w:val="none"/>
        </w:rPr>
      </w:pPr>
      <w:hyperlink r:id="rId28">
        <w:r w:rsidDel="00000000" w:rsidR="00000000" w:rsidRPr="00000000">
          <w:rPr>
            <w:color w:val="1155cc"/>
            <w:u w:val="single"/>
            <w:rtl w:val="0"/>
          </w:rPr>
          <w:t xml:space="preserve">https://react.dev/learn/preserving-and-resetting-state</w:t>
        </w:r>
      </w:hyperlink>
      <w:r w:rsidDel="00000000" w:rsidR="00000000" w:rsidRPr="00000000">
        <w:rPr>
          <w:rtl w:val="0"/>
        </w:rPr>
      </w:r>
    </w:p>
    <w:p w:rsidR="00000000" w:rsidDel="00000000" w:rsidP="00000000" w:rsidRDefault="00000000" w:rsidRPr="00000000" w14:paraId="00000042">
      <w:pPr>
        <w:numPr>
          <w:ilvl w:val="0"/>
          <w:numId w:val="1"/>
        </w:numPr>
        <w:ind w:left="720" w:hanging="360"/>
        <w:rPr/>
      </w:pPr>
      <w:hyperlink r:id="rId29">
        <w:r w:rsidDel="00000000" w:rsidR="00000000" w:rsidRPr="00000000">
          <w:rPr>
            <w:color w:val="1155cc"/>
            <w:u w:val="single"/>
            <w:rtl w:val="0"/>
          </w:rPr>
          <w:t xml:space="preserve">https://react.dev/learn/updating-arrays-in-state</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dt>
      <w:sdtPr>
        <w:lock w:val="contentLocked"/>
        <w:id w:val="852856487"/>
        <w:tag w:val="goog_rdk_2"/>
      </w:sdtPr>
      <w:sdtContent>
        <w:tbl>
          <w:tblPr>
            <w:tblStyle w:val="Table5"/>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5"/>
            <w:gridCol w:w="4875"/>
            <w:tblGridChange w:id="0">
              <w:tblGrid>
                <w:gridCol w:w="5325"/>
                <w:gridCol w:w="4875"/>
              </w:tblGrid>
            </w:tblGridChange>
          </w:tblGrid>
          <w:tr>
            <w:trPr>
              <w:cantSplit w:val="0"/>
              <w:tblHeader w:val="0"/>
            </w:trPr>
            <w:tc>
              <w:tcPr>
                <w:tcBorders>
                  <w:top w:color="000000" w:space="0" w:sz="0" w:val="nil"/>
                  <w:left w:color="000000" w:space="0" w:sz="0" w:val="nil"/>
                  <w:right w:color="000000" w:space="0" w:sz="0" w:val="nil"/>
                </w:tcBorders>
                <w:shd w:fill="efefef" w:val="clear"/>
                <w:tcMar>
                  <w:top w:w="100.0" w:type="dxa"/>
                  <w:left w:w="100.0" w:type="dxa"/>
                  <w:bottom w:w="100.0" w:type="dxa"/>
                  <w:right w:w="100.0" w:type="dxa"/>
                </w:tcMar>
              </w:tcPr>
              <w:p w:rsidR="00000000" w:rsidDel="00000000" w:rsidP="00000000" w:rsidRDefault="00000000" w:rsidRPr="00000000" w14:paraId="00000045">
                <w:pPr>
                  <w:pStyle w:val="Heading2"/>
                  <w:widowControl w:val="0"/>
                  <w:spacing w:after="0" w:before="0" w:line="240" w:lineRule="auto"/>
                  <w:rPr>
                    <w:b w:val="1"/>
                  </w:rPr>
                </w:pPr>
                <w:bookmarkStart w:colFirst="0" w:colLast="0" w:name="_heading=h.6tqb0hj3u6m5" w:id="8"/>
                <w:bookmarkEnd w:id="8"/>
                <w:r w:rsidDel="00000000" w:rsidR="00000000" w:rsidRPr="00000000">
                  <w:rPr>
                    <w:b w:val="1"/>
                    <w:rtl w:val="0"/>
                  </w:rPr>
                  <w:t xml:space="preserve">Lab Exercise 5: </w:t>
                </w:r>
              </w:p>
            </w:tc>
            <w:tc>
              <w:tcPr>
                <w:tcBorders>
                  <w:top w:color="000000" w:space="0" w:sz="0" w:val="nil"/>
                  <w:left w:color="000000" w:space="0" w:sz="0" w:val="nil"/>
                  <w:right w:color="000000" w:space="0" w:sz="0" w:val="nil"/>
                </w:tcBorders>
                <w:shd w:fill="efefef" w:val="clear"/>
                <w:tcMar>
                  <w:top w:w="100.0" w:type="dxa"/>
                  <w:left w:w="100.0" w:type="dxa"/>
                  <w:bottom w:w="100.0" w:type="dxa"/>
                  <w:right w:w="100.0" w:type="dxa"/>
                </w:tcMar>
              </w:tcPr>
              <w:p w:rsidR="00000000" w:rsidDel="00000000" w:rsidP="00000000" w:rsidRDefault="00000000" w:rsidRPr="00000000" w14:paraId="00000046">
                <w:pPr>
                  <w:pStyle w:val="Heading2"/>
                  <w:widowControl w:val="0"/>
                  <w:spacing w:after="0" w:before="0" w:line="240" w:lineRule="auto"/>
                  <w:jc w:val="right"/>
                  <w:rPr>
                    <w:b w:val="1"/>
                  </w:rPr>
                </w:pPr>
                <w:bookmarkStart w:colFirst="0" w:colLast="0" w:name="_heading=h.el539g52j21h" w:id="9"/>
                <w:bookmarkEnd w:id="9"/>
                <w:r w:rsidDel="00000000" w:rsidR="00000000" w:rsidRPr="00000000">
                  <w:rPr>
                    <w:b w:val="1"/>
                    <w:rtl w:val="0"/>
                  </w:rPr>
                  <w:t xml:space="preserve">Slide 80</w:t>
                </w:r>
              </w:p>
            </w:tc>
          </w:tr>
        </w:tbl>
      </w:sdtContent>
    </w:sdt>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00" w:lineRule="auto"/>
        <w:rPr/>
      </w:pPr>
      <w:r w:rsidDel="00000000" w:rsidR="00000000" w:rsidRPr="00000000">
        <w:rPr>
          <w:b w:val="1"/>
          <w:rtl w:val="0"/>
        </w:rPr>
        <w:t xml:space="preserve">Instructions</w:t>
      </w:r>
      <w:r w:rsidDel="00000000" w:rsidR="00000000" w:rsidRPr="00000000">
        <w:rPr>
          <w:rtl w:val="0"/>
        </w:rPr>
        <w:t xml:space="preserve">: Follow the instructions on the slide to create an </w:t>
      </w:r>
      <w:r w:rsidDel="00000000" w:rsidR="00000000" w:rsidRPr="00000000">
        <w:rPr>
          <w:b w:val="1"/>
          <w:rtl w:val="0"/>
        </w:rPr>
        <w:t xml:space="preserve">AddCatForm </w:t>
      </w:r>
      <w:r w:rsidDel="00000000" w:rsidR="00000000" w:rsidRPr="00000000">
        <w:rPr>
          <w:rtl w:val="0"/>
        </w:rPr>
        <w:t xml:space="preserve">component which renders a form containing fields for a new Big Cat. Submitting the form should use the submitted data to add a new cat to the list displayed by BigCats from Exercises 2 &amp; 4. Render AddCatForm from BigCats.jsx.</w:t>
      </w:r>
    </w:p>
    <w:p w:rsidR="00000000" w:rsidDel="00000000" w:rsidP="00000000" w:rsidRDefault="00000000" w:rsidRPr="00000000" w14:paraId="00000049">
      <w:pPr>
        <w:spacing w:after="200" w:lineRule="auto"/>
        <w:rPr/>
      </w:pPr>
      <w:r w:rsidDel="00000000" w:rsidR="00000000" w:rsidRPr="00000000">
        <w:rPr/>
        <w:drawing>
          <wp:inline distB="114300" distT="114300" distL="114300" distR="114300">
            <wp:extent cx="6477000" cy="1428750"/>
            <wp:effectExtent b="0" l="0" r="0" t="0"/>
            <wp:docPr id="8"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64770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00" w:lineRule="auto"/>
        <w:rPr/>
      </w:pPr>
      <w:r w:rsidDel="00000000" w:rsidR="00000000" w:rsidRPr="00000000">
        <w:rPr>
          <w:b w:val="1"/>
          <w:rtl w:val="0"/>
        </w:rPr>
        <w:t xml:space="preserve">Goal</w:t>
      </w:r>
      <w:r w:rsidDel="00000000" w:rsidR="00000000" w:rsidRPr="00000000">
        <w:rPr>
          <w:rtl w:val="0"/>
        </w:rPr>
        <w:t xml:space="preserve">: To practise creating React components that use state to manage form fields.</w:t>
      </w:r>
    </w:p>
    <w:p w:rsidR="00000000" w:rsidDel="00000000" w:rsidP="00000000" w:rsidRDefault="00000000" w:rsidRPr="00000000" w14:paraId="0000004B">
      <w:pPr>
        <w:spacing w:after="200" w:lineRule="auto"/>
        <w:rPr/>
      </w:pPr>
      <w:r w:rsidDel="00000000" w:rsidR="00000000" w:rsidRPr="00000000">
        <w:rPr>
          <w:b w:val="1"/>
          <w:rtl w:val="0"/>
        </w:rPr>
        <w:t xml:space="preserve">Submission</w:t>
      </w:r>
      <w:r w:rsidDel="00000000" w:rsidR="00000000" w:rsidRPr="00000000">
        <w:rPr>
          <w:rtl w:val="0"/>
        </w:rPr>
        <w:t xml:space="preserve">: Save the component in a file called </w:t>
      </w:r>
      <w:r w:rsidDel="00000000" w:rsidR="00000000" w:rsidRPr="00000000">
        <w:rPr>
          <w:b w:val="1"/>
          <w:rtl w:val="0"/>
        </w:rPr>
        <w:t xml:space="preserve">AddCatForm.jsx</w:t>
      </w:r>
      <w:r w:rsidDel="00000000" w:rsidR="00000000" w:rsidRPr="00000000">
        <w:rPr>
          <w:rtl w:val="0"/>
        </w:rPr>
        <w:t xml:space="preserve"> inside the React app in your Module 6 Lab Exercises repository.</w:t>
      </w:r>
    </w:p>
    <w:p w:rsidR="00000000" w:rsidDel="00000000" w:rsidP="00000000" w:rsidRDefault="00000000" w:rsidRPr="00000000" w14:paraId="0000004C">
      <w:pPr>
        <w:spacing w:after="200" w:lineRule="auto"/>
        <w:rPr/>
      </w:pPr>
      <w:r w:rsidDel="00000000" w:rsidR="00000000" w:rsidRPr="00000000">
        <w:rPr>
          <w:b w:val="1"/>
          <w:rtl w:val="0"/>
        </w:rPr>
        <w:t xml:space="preserve">Extension</w:t>
      </w:r>
      <w:r w:rsidDel="00000000" w:rsidR="00000000" w:rsidRPr="00000000">
        <w:rPr>
          <w:rtl w:val="0"/>
        </w:rPr>
        <w:t xml:space="preserve">: Read through the links below and do the challenges at the end.</w:t>
      </w:r>
    </w:p>
    <w:p w:rsidR="00000000" w:rsidDel="00000000" w:rsidP="00000000" w:rsidRDefault="00000000" w:rsidRPr="00000000" w14:paraId="0000004D">
      <w:pPr>
        <w:spacing w:after="200" w:lineRule="auto"/>
        <w:rPr/>
      </w:pPr>
      <w:r w:rsidDel="00000000" w:rsidR="00000000" w:rsidRPr="00000000">
        <w:rPr>
          <w:b w:val="1"/>
          <w:rtl w:val="0"/>
        </w:rPr>
        <w:t xml:space="preserve">Resources &amp; Extra Learning</w:t>
      </w:r>
      <w:r w:rsidDel="00000000" w:rsidR="00000000" w:rsidRPr="00000000">
        <w:rPr>
          <w:rtl w:val="0"/>
        </w:rPr>
        <w:t xml:space="preserve">: </w:t>
      </w:r>
    </w:p>
    <w:p w:rsidR="00000000" w:rsidDel="00000000" w:rsidP="00000000" w:rsidRDefault="00000000" w:rsidRPr="00000000" w14:paraId="0000004E">
      <w:pPr>
        <w:numPr>
          <w:ilvl w:val="0"/>
          <w:numId w:val="1"/>
        </w:numPr>
        <w:ind w:left="720" w:hanging="360"/>
        <w:rPr/>
      </w:pPr>
      <w:hyperlink r:id="rId31">
        <w:r w:rsidDel="00000000" w:rsidR="00000000" w:rsidRPr="00000000">
          <w:rPr>
            <w:color w:val="1155cc"/>
            <w:u w:val="single"/>
            <w:rtl w:val="0"/>
          </w:rPr>
          <w:t xml:space="preserve">https://react.dev/learn/updating-objects-in-state</w:t>
        </w:r>
      </w:hyperlink>
      <w:r w:rsidDel="00000000" w:rsidR="00000000" w:rsidRPr="00000000">
        <w:rPr>
          <w:rtl w:val="0"/>
        </w:rPr>
      </w:r>
    </w:p>
    <w:p w:rsidR="00000000" w:rsidDel="00000000" w:rsidP="00000000" w:rsidRDefault="00000000" w:rsidRPr="00000000" w14:paraId="0000004F">
      <w:pPr>
        <w:numPr>
          <w:ilvl w:val="0"/>
          <w:numId w:val="1"/>
        </w:numPr>
        <w:ind w:left="720" w:hanging="360"/>
        <w:rPr/>
      </w:pPr>
      <w:hyperlink r:id="rId32">
        <w:r w:rsidDel="00000000" w:rsidR="00000000" w:rsidRPr="00000000">
          <w:rPr>
            <w:color w:val="1155cc"/>
            <w:u w:val="single"/>
            <w:rtl w:val="0"/>
          </w:rPr>
          <w:t xml:space="preserve">https://react.dev/reference/react-dom/components/input</w:t>
        </w:r>
      </w:hyperlink>
      <w:r w:rsidDel="00000000" w:rsidR="00000000" w:rsidRPr="00000000">
        <w:rPr>
          <w:rtl w:val="0"/>
        </w:rPr>
      </w:r>
    </w:p>
    <w:p w:rsidR="00000000" w:rsidDel="00000000" w:rsidP="00000000" w:rsidRDefault="00000000" w:rsidRPr="00000000" w14:paraId="00000050">
      <w:pPr>
        <w:numPr>
          <w:ilvl w:val="0"/>
          <w:numId w:val="1"/>
        </w:numPr>
        <w:ind w:left="720" w:hanging="360"/>
        <w:rPr>
          <w:u w:val="none"/>
        </w:rPr>
      </w:pPr>
      <w:hyperlink r:id="rId33">
        <w:r w:rsidDel="00000000" w:rsidR="00000000" w:rsidRPr="00000000">
          <w:rPr>
            <w:color w:val="1155cc"/>
            <w:u w:val="single"/>
            <w:rtl w:val="0"/>
          </w:rPr>
          <w:t xml:space="preserve">https://react.dev/reference/react-dom/components/select</w:t>
        </w:r>
      </w:hyperlink>
      <w:r w:rsidDel="00000000" w:rsidR="00000000" w:rsidRPr="00000000">
        <w:br w:type="page"/>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dt>
      <w:sdtPr>
        <w:lock w:val="contentLocked"/>
        <w:id w:val="-397579102"/>
        <w:tag w:val="goog_rdk_3"/>
      </w:sdtPr>
      <w:sdtContent>
        <w:tbl>
          <w:tblPr>
            <w:tblStyle w:val="Table6"/>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5"/>
            <w:gridCol w:w="4875"/>
            <w:tblGridChange w:id="0">
              <w:tblGrid>
                <w:gridCol w:w="5325"/>
                <w:gridCol w:w="4875"/>
              </w:tblGrid>
            </w:tblGridChange>
          </w:tblGrid>
          <w:tr>
            <w:trPr>
              <w:cantSplit w:val="0"/>
              <w:tblHeader w:val="0"/>
            </w:trPr>
            <w:tc>
              <w:tcPr>
                <w:tcBorders>
                  <w:top w:color="000000" w:space="0" w:sz="0" w:val="nil"/>
                  <w:left w:color="000000" w:space="0" w:sz="0" w:val="nil"/>
                  <w:right w:color="000000" w:space="0" w:sz="0" w:val="nil"/>
                </w:tcBorders>
                <w:shd w:fill="efefef" w:val="clear"/>
                <w:tcMar>
                  <w:top w:w="100.0" w:type="dxa"/>
                  <w:left w:w="100.0" w:type="dxa"/>
                  <w:bottom w:w="100.0" w:type="dxa"/>
                  <w:right w:w="100.0" w:type="dxa"/>
                </w:tcMar>
              </w:tcPr>
              <w:p w:rsidR="00000000" w:rsidDel="00000000" w:rsidP="00000000" w:rsidRDefault="00000000" w:rsidRPr="00000000" w14:paraId="00000052">
                <w:pPr>
                  <w:pStyle w:val="Heading2"/>
                  <w:widowControl w:val="0"/>
                  <w:spacing w:after="0" w:before="0" w:line="240" w:lineRule="auto"/>
                  <w:rPr>
                    <w:b w:val="1"/>
                  </w:rPr>
                </w:pPr>
                <w:bookmarkStart w:colFirst="0" w:colLast="0" w:name="_heading=h.p1ko7s9j6v5m" w:id="10"/>
                <w:bookmarkEnd w:id="10"/>
                <w:r w:rsidDel="00000000" w:rsidR="00000000" w:rsidRPr="00000000">
                  <w:rPr>
                    <w:b w:val="1"/>
                    <w:rtl w:val="0"/>
                  </w:rPr>
                  <w:t xml:space="preserve">Lab Exercise 6: </w:t>
                </w:r>
              </w:p>
            </w:tc>
            <w:tc>
              <w:tcPr>
                <w:tcBorders>
                  <w:top w:color="000000" w:space="0" w:sz="0" w:val="nil"/>
                  <w:left w:color="000000" w:space="0" w:sz="0" w:val="nil"/>
                  <w:right w:color="000000" w:space="0" w:sz="0" w:val="nil"/>
                </w:tcBorders>
                <w:shd w:fill="efefef" w:val="clear"/>
                <w:tcMar>
                  <w:top w:w="100.0" w:type="dxa"/>
                  <w:left w:w="100.0" w:type="dxa"/>
                  <w:bottom w:w="100.0" w:type="dxa"/>
                  <w:right w:w="100.0" w:type="dxa"/>
                </w:tcMar>
              </w:tcPr>
              <w:p w:rsidR="00000000" w:rsidDel="00000000" w:rsidP="00000000" w:rsidRDefault="00000000" w:rsidRPr="00000000" w14:paraId="00000053">
                <w:pPr>
                  <w:pStyle w:val="Heading2"/>
                  <w:widowControl w:val="0"/>
                  <w:spacing w:after="0" w:before="0" w:line="240" w:lineRule="auto"/>
                  <w:jc w:val="right"/>
                  <w:rPr>
                    <w:b w:val="1"/>
                  </w:rPr>
                </w:pPr>
                <w:bookmarkStart w:colFirst="0" w:colLast="0" w:name="_heading=h.wm70gf99u5w4" w:id="11"/>
                <w:bookmarkEnd w:id="11"/>
                <w:r w:rsidDel="00000000" w:rsidR="00000000" w:rsidRPr="00000000">
                  <w:rPr>
                    <w:b w:val="1"/>
                    <w:rtl w:val="0"/>
                  </w:rPr>
                  <w:t xml:space="preserve">Slide 89</w:t>
                </w:r>
              </w:p>
            </w:tc>
          </w:tr>
        </w:tbl>
      </w:sdtContent>
    </w:sdt>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00" w:lineRule="auto"/>
        <w:rPr/>
      </w:pPr>
      <w:r w:rsidDel="00000000" w:rsidR="00000000" w:rsidRPr="00000000">
        <w:rPr>
          <w:b w:val="1"/>
          <w:rtl w:val="0"/>
        </w:rPr>
        <w:t xml:space="preserve">Instructions</w:t>
      </w:r>
      <w:r w:rsidDel="00000000" w:rsidR="00000000" w:rsidRPr="00000000">
        <w:rPr>
          <w:rtl w:val="0"/>
        </w:rPr>
        <w:t xml:space="preserve">: Follow the instructions on the slide to create a </w:t>
      </w:r>
      <w:r w:rsidDel="00000000" w:rsidR="00000000" w:rsidRPr="00000000">
        <w:rPr>
          <w:b w:val="1"/>
          <w:rtl w:val="0"/>
        </w:rPr>
        <w:t xml:space="preserve">Calculator </w:t>
      </w:r>
      <w:r w:rsidDel="00000000" w:rsidR="00000000" w:rsidRPr="00000000">
        <w:rPr>
          <w:rtl w:val="0"/>
        </w:rPr>
        <w:t xml:space="preserve">component which renders a basic calculator supporting 2 digits and a choice of operator. Follow the ‘Thinking in React’ process while designing and choosing your component structure.</w:t>
      </w:r>
    </w:p>
    <w:p w:rsidR="00000000" w:rsidDel="00000000" w:rsidP="00000000" w:rsidRDefault="00000000" w:rsidRPr="00000000" w14:paraId="00000056">
      <w:pPr>
        <w:spacing w:after="200" w:lineRule="auto"/>
        <w:rPr/>
      </w:pPr>
      <w:r w:rsidDel="00000000" w:rsidR="00000000" w:rsidRPr="00000000">
        <w:rPr/>
        <w:drawing>
          <wp:inline distB="114300" distT="114300" distL="114300" distR="114300">
            <wp:extent cx="5324475" cy="619125"/>
            <wp:effectExtent b="0" l="0" r="0" t="0"/>
            <wp:docPr id="12"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32447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00" w:lineRule="auto"/>
        <w:rPr/>
      </w:pPr>
      <w:r w:rsidDel="00000000" w:rsidR="00000000" w:rsidRPr="00000000">
        <w:rPr>
          <w:b w:val="1"/>
          <w:rtl w:val="0"/>
        </w:rPr>
        <w:t xml:space="preserve">Goal</w:t>
      </w:r>
      <w:r w:rsidDel="00000000" w:rsidR="00000000" w:rsidRPr="00000000">
        <w:rPr>
          <w:rtl w:val="0"/>
        </w:rPr>
        <w:t xml:space="preserve">: To practise creating a small React application containing multiple components and support for state that follows React best practices.</w:t>
      </w:r>
    </w:p>
    <w:p w:rsidR="00000000" w:rsidDel="00000000" w:rsidP="00000000" w:rsidRDefault="00000000" w:rsidRPr="00000000" w14:paraId="00000058">
      <w:pPr>
        <w:spacing w:after="200" w:lineRule="auto"/>
        <w:rPr/>
      </w:pPr>
      <w:r w:rsidDel="00000000" w:rsidR="00000000" w:rsidRPr="00000000">
        <w:rPr>
          <w:b w:val="1"/>
          <w:rtl w:val="0"/>
        </w:rPr>
        <w:t xml:space="preserve">Submission</w:t>
      </w:r>
      <w:r w:rsidDel="00000000" w:rsidR="00000000" w:rsidRPr="00000000">
        <w:rPr>
          <w:rtl w:val="0"/>
        </w:rPr>
        <w:t xml:space="preserve">: Save the component in a file called </w:t>
      </w:r>
      <w:r w:rsidDel="00000000" w:rsidR="00000000" w:rsidRPr="00000000">
        <w:rPr>
          <w:b w:val="1"/>
          <w:rtl w:val="0"/>
        </w:rPr>
        <w:t xml:space="preserve">Calculator.jsx</w:t>
      </w:r>
      <w:r w:rsidDel="00000000" w:rsidR="00000000" w:rsidRPr="00000000">
        <w:rPr>
          <w:rtl w:val="0"/>
        </w:rPr>
        <w:t xml:space="preserve"> inside the React app in your Module 6 Lab Exercises repository. Any additional components should use appropriate naming conventions.</w:t>
      </w:r>
    </w:p>
    <w:p w:rsidR="00000000" w:rsidDel="00000000" w:rsidP="00000000" w:rsidRDefault="00000000" w:rsidRPr="00000000" w14:paraId="00000059">
      <w:pPr>
        <w:spacing w:after="200" w:lineRule="auto"/>
        <w:rPr/>
      </w:pPr>
      <w:r w:rsidDel="00000000" w:rsidR="00000000" w:rsidRPr="00000000">
        <w:rPr>
          <w:b w:val="1"/>
          <w:rtl w:val="0"/>
        </w:rPr>
        <w:t xml:space="preserve">Extension</w:t>
      </w:r>
      <w:r w:rsidDel="00000000" w:rsidR="00000000" w:rsidRPr="00000000">
        <w:rPr>
          <w:rtl w:val="0"/>
        </w:rPr>
        <w:t xml:space="preserve">: Read through the links below and do the challenges at the end.</w:t>
      </w:r>
    </w:p>
    <w:p w:rsidR="00000000" w:rsidDel="00000000" w:rsidP="00000000" w:rsidRDefault="00000000" w:rsidRPr="00000000" w14:paraId="0000005A">
      <w:pPr>
        <w:spacing w:after="200" w:lineRule="auto"/>
        <w:rPr/>
      </w:pPr>
      <w:r w:rsidDel="00000000" w:rsidR="00000000" w:rsidRPr="00000000">
        <w:rPr>
          <w:b w:val="1"/>
          <w:rtl w:val="0"/>
        </w:rPr>
        <w:t xml:space="preserve">Resources &amp; Extra Learning</w:t>
      </w:r>
      <w:r w:rsidDel="00000000" w:rsidR="00000000" w:rsidRPr="00000000">
        <w:rPr>
          <w:rtl w:val="0"/>
        </w:rPr>
        <w:t xml:space="preserve">: </w:t>
      </w:r>
    </w:p>
    <w:p w:rsidR="00000000" w:rsidDel="00000000" w:rsidP="00000000" w:rsidRDefault="00000000" w:rsidRPr="00000000" w14:paraId="0000005B">
      <w:pPr>
        <w:numPr>
          <w:ilvl w:val="0"/>
          <w:numId w:val="1"/>
        </w:numPr>
        <w:ind w:left="720" w:hanging="360"/>
        <w:rPr/>
      </w:pPr>
      <w:hyperlink r:id="rId35">
        <w:r w:rsidDel="00000000" w:rsidR="00000000" w:rsidRPr="00000000">
          <w:rPr>
            <w:color w:val="1155cc"/>
            <w:u w:val="single"/>
            <w:rtl w:val="0"/>
          </w:rPr>
          <w:t xml:space="preserve">https://react.dev/learn/thinking-in-react</w:t>
        </w:r>
      </w:hyperlink>
      <w:r w:rsidDel="00000000" w:rsidR="00000000" w:rsidRPr="00000000">
        <w:rPr>
          <w:rtl w:val="0"/>
        </w:rPr>
      </w:r>
    </w:p>
    <w:p w:rsidR="00000000" w:rsidDel="00000000" w:rsidP="00000000" w:rsidRDefault="00000000" w:rsidRPr="00000000" w14:paraId="0000005C">
      <w:pPr>
        <w:numPr>
          <w:ilvl w:val="0"/>
          <w:numId w:val="1"/>
        </w:numPr>
        <w:ind w:left="720" w:hanging="360"/>
        <w:rPr>
          <w:u w:val="none"/>
        </w:rPr>
      </w:pPr>
      <w:hyperlink r:id="rId36">
        <w:r w:rsidDel="00000000" w:rsidR="00000000" w:rsidRPr="00000000">
          <w:rPr>
            <w:color w:val="1155cc"/>
            <w:u w:val="single"/>
            <w:rtl w:val="0"/>
          </w:rPr>
          <w:t xml:space="preserve">https://react.dev/learn/tutorial-tic-tac-toe</w:t>
        </w:r>
      </w:hyperlink>
      <w:r w:rsidDel="00000000" w:rsidR="00000000" w:rsidRPr="00000000">
        <w:rPr>
          <w:rtl w:val="0"/>
        </w:rPr>
        <w:t xml:space="preserve"> </w:t>
      </w:r>
      <w:r w:rsidDel="00000000" w:rsidR="00000000" w:rsidRPr="00000000">
        <w:rPr>
          <w:rtl w:val="0"/>
        </w:rPr>
      </w:r>
    </w:p>
    <w:sectPr>
      <w:headerReference r:id="rId37" w:type="default"/>
      <w:pgSz w:h="16834" w:w="11909" w:orient="portrait"/>
      <w:pgMar w:bottom="850" w:top="850" w:left="850"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sz w:val="2"/>
        <w:szCs w:val="2"/>
      </w:rPr>
    </w:pPr>
    <w:r w:rsidDel="00000000" w:rsidR="00000000" w:rsidRPr="00000000">
      <w:rPr>
        <w:rtl w:val="0"/>
      </w:rPr>
    </w:r>
  </w:p>
  <w:tbl>
    <w:tblPr>
      <w:tblStyle w:val="Table7"/>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7170"/>
      <w:tblGridChange w:id="0">
        <w:tblGrid>
          <w:gridCol w:w="2970"/>
          <w:gridCol w:w="71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5E">
          <w:pPr>
            <w:spacing w:line="276" w:lineRule="auto"/>
            <w:rPr>
              <w:rFonts w:ascii="Calibri" w:cs="Calibri" w:eastAsia="Calibri" w:hAnsi="Calibri"/>
              <w:sz w:val="26"/>
              <w:szCs w:val="26"/>
            </w:rPr>
          </w:pPr>
          <w:r w:rsidDel="00000000" w:rsidR="00000000" w:rsidRPr="00000000">
            <w:rPr>
              <w:b w:val="1"/>
              <w:sz w:val="24"/>
              <w:szCs w:val="24"/>
            </w:rPr>
            <w:drawing>
              <wp:inline distB="114300" distT="114300" distL="114300" distR="114300">
                <wp:extent cx="1423988" cy="488960"/>
                <wp:effectExtent b="0" l="0" r="0" t="0"/>
                <wp:docPr id="9"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423988" cy="48896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5F">
          <w:pPr>
            <w:spacing w:after="120" w:line="240" w:lineRule="auto"/>
            <w:jc w:val="right"/>
            <w:rPr>
              <w:b w:val="1"/>
              <w:color w:val="0000ff"/>
              <w:sz w:val="28"/>
              <w:szCs w:val="28"/>
            </w:rPr>
          </w:pPr>
          <w:r w:rsidDel="00000000" w:rsidR="00000000" w:rsidRPr="00000000">
            <w:rPr>
              <w:b w:val="1"/>
              <w:color w:val="0000ff"/>
              <w:sz w:val="28"/>
              <w:szCs w:val="28"/>
              <w:rtl w:val="0"/>
            </w:rPr>
            <w:t xml:space="preserve">Software Engineering</w:t>
          </w:r>
        </w:p>
        <w:p w:rsidR="00000000" w:rsidDel="00000000" w:rsidP="00000000" w:rsidRDefault="00000000" w:rsidRPr="00000000" w14:paraId="00000060">
          <w:pPr>
            <w:spacing w:line="240" w:lineRule="auto"/>
            <w:jc w:val="right"/>
            <w:rPr>
              <w:b w:val="1"/>
              <w:color w:val="434343"/>
              <w:sz w:val="30"/>
              <w:szCs w:val="30"/>
            </w:rPr>
          </w:pPr>
          <w:r w:rsidDel="00000000" w:rsidR="00000000" w:rsidRPr="00000000">
            <w:rPr>
              <w:b w:val="1"/>
              <w:color w:val="434343"/>
              <w:sz w:val="28"/>
              <w:szCs w:val="28"/>
              <w:rtl w:val="0"/>
            </w:rPr>
            <w:t xml:space="preserve">Module 6 - Lab Exercises</w:t>
          </w:r>
          <w:r w:rsidDel="00000000" w:rsidR="00000000" w:rsidRPr="00000000">
            <w:rPr>
              <w:rtl w:val="0"/>
            </w:rPr>
          </w:r>
        </w:p>
      </w:tc>
    </w:tr>
  </w:tbl>
  <w:p w:rsidR="00000000" w:rsidDel="00000000" w:rsidP="00000000" w:rsidRDefault="00000000" w:rsidRPr="00000000" w14:paraId="00000061">
    <w:pPr>
      <w:rPr>
        <w:sz w:val="2"/>
        <w:szCs w:val="2"/>
      </w:rPr>
    </w:pPr>
    <w:r w:rsidDel="00000000" w:rsidR="00000000" w:rsidRPr="00000000">
      <w:rPr>
        <w:rtl w:val="0"/>
      </w:rPr>
    </w:r>
  </w:p>
  <w:p w:rsidR="00000000" w:rsidDel="00000000" w:rsidP="00000000" w:rsidRDefault="00000000" w:rsidRPr="00000000" w14:paraId="00000062">
    <w:pPr>
      <w:rPr>
        <w:color w:val="d9d9d9"/>
        <w:sz w:val="2"/>
        <w:szCs w:val="2"/>
      </w:rPr>
    </w:pPr>
    <w:r w:rsidDel="00000000" w:rsidR="00000000" w:rsidRPr="00000000">
      <w:rPr>
        <w:rtl w:val="0"/>
      </w:rPr>
    </w:r>
  </w:p>
  <w:p w:rsidR="00000000" w:rsidDel="00000000" w:rsidP="00000000" w:rsidRDefault="00000000" w:rsidRPr="00000000" w14:paraId="00000063">
    <w:pPr>
      <w:rPr>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rPr>
        <w:sz w:val="2"/>
        <w:szCs w:val="2"/>
      </w:rPr>
    </w:pPr>
    <w:r w:rsidDel="00000000" w:rsidR="00000000" w:rsidRPr="00000000">
      <w:rPr>
        <w:rtl w:val="0"/>
      </w:rPr>
    </w:r>
  </w:p>
  <w:p w:rsidR="00000000" w:rsidDel="00000000" w:rsidP="00000000" w:rsidRDefault="00000000" w:rsidRPr="00000000" w14:paraId="00000065">
    <w:pPr>
      <w:rPr>
        <w:color w:val="d9d9d9"/>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act.dev/learn/responding-to-events" TargetMode="External"/><Relationship Id="rId22" Type="http://schemas.openxmlformats.org/officeDocument/2006/relationships/hyperlink" Target="https://react.dev/learn/render-and-commit" TargetMode="External"/><Relationship Id="rId21" Type="http://schemas.openxmlformats.org/officeDocument/2006/relationships/hyperlink" Target="https://react.dev/learn/state-a-components-memory" TargetMode="External"/><Relationship Id="rId24" Type="http://schemas.openxmlformats.org/officeDocument/2006/relationships/image" Target="media/image3.png"/><Relationship Id="rId23" Type="http://schemas.openxmlformats.org/officeDocument/2006/relationships/hyperlink" Target="https://react.dev/learn/state-as-a-snapsho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act.dev/learn/importing-and-exporting-components" TargetMode="External"/><Relationship Id="rId26" Type="http://schemas.openxmlformats.org/officeDocument/2006/relationships/hyperlink" Target="https://react.dev/learn/choosing-the-state-structure" TargetMode="External"/><Relationship Id="rId25" Type="http://schemas.openxmlformats.org/officeDocument/2006/relationships/hyperlink" Target="https://react.dev/learn/reacting-to-input-with-state" TargetMode="External"/><Relationship Id="rId28" Type="http://schemas.openxmlformats.org/officeDocument/2006/relationships/hyperlink" Target="https://react.dev/learn/preserving-and-resetting-state" TargetMode="External"/><Relationship Id="rId27" Type="http://schemas.openxmlformats.org/officeDocument/2006/relationships/hyperlink" Target="https://react.dev/learn/sharing-state-between-component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react.dev/learn/updating-arrays-in-state" TargetMode="External"/><Relationship Id="rId7" Type="http://schemas.openxmlformats.org/officeDocument/2006/relationships/image" Target="media/image1.png"/><Relationship Id="rId8" Type="http://schemas.openxmlformats.org/officeDocument/2006/relationships/hyperlink" Target="https://react.dev/learn/your-first-component" TargetMode="External"/><Relationship Id="rId31" Type="http://schemas.openxmlformats.org/officeDocument/2006/relationships/hyperlink" Target="https://react.dev/learn/updating-objects-in-state" TargetMode="External"/><Relationship Id="rId30" Type="http://schemas.openxmlformats.org/officeDocument/2006/relationships/image" Target="media/image2.png"/><Relationship Id="rId11" Type="http://schemas.openxmlformats.org/officeDocument/2006/relationships/hyperlink" Target="https://react.dev/learn/javascript-in-jsx-with-curly-braces" TargetMode="External"/><Relationship Id="rId33" Type="http://schemas.openxmlformats.org/officeDocument/2006/relationships/hyperlink" Target="https://react.dev/reference/react-dom/components/select" TargetMode="External"/><Relationship Id="rId10" Type="http://schemas.openxmlformats.org/officeDocument/2006/relationships/hyperlink" Target="https://react.dev/learn/writing-markup-with-jsx" TargetMode="External"/><Relationship Id="rId32" Type="http://schemas.openxmlformats.org/officeDocument/2006/relationships/hyperlink" Target="https://react.dev/reference/react-dom/components/input" TargetMode="External"/><Relationship Id="rId13" Type="http://schemas.openxmlformats.org/officeDocument/2006/relationships/hyperlink" Target="https://react.dev/learn/conditional-rendering" TargetMode="External"/><Relationship Id="rId35" Type="http://schemas.openxmlformats.org/officeDocument/2006/relationships/hyperlink" Target="https://react.dev/learn/thinking-in-react" TargetMode="External"/><Relationship Id="rId12" Type="http://schemas.openxmlformats.org/officeDocument/2006/relationships/hyperlink" Target="https://react.dev/learn/passing-props-to-a-component" TargetMode="External"/><Relationship Id="rId34" Type="http://schemas.openxmlformats.org/officeDocument/2006/relationships/image" Target="media/image7.png"/><Relationship Id="rId15" Type="http://schemas.openxmlformats.org/officeDocument/2006/relationships/hyperlink" Target="https://react.dev/learn/rendering-lists" TargetMode="External"/><Relationship Id="rId37" Type="http://schemas.openxmlformats.org/officeDocument/2006/relationships/header" Target="header1.xml"/><Relationship Id="rId14" Type="http://schemas.openxmlformats.org/officeDocument/2006/relationships/image" Target="media/image5.png"/><Relationship Id="rId36" Type="http://schemas.openxmlformats.org/officeDocument/2006/relationships/hyperlink" Target="https://react.dev/learn/tutorial-tic-tac-toe" TargetMode="External"/><Relationship Id="rId17" Type="http://schemas.openxmlformats.org/officeDocument/2006/relationships/hyperlink" Target="https://react.dev/learn/understanding-your-ui-as-a-tree" TargetMode="External"/><Relationship Id="rId16" Type="http://schemas.openxmlformats.org/officeDocument/2006/relationships/hyperlink" Target="https://react.dev/learn/keeping-components-pure" TargetMode="External"/><Relationship Id="rId19" Type="http://schemas.openxmlformats.org/officeDocument/2006/relationships/hyperlink" Target="https://react.dev/learn/adding-interactivity"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nLW8xxY0qI+yeVUzr0xJScxtw==">CgMxLjAaHwoBMBIaChgICVIUChJ0YWJsZS5naHVpNDN1dDVxNjEaHwoBMRIaChgICVIUChJ0YWJsZS5iMGJkc3IzcHR4em8aHwoBMhIaChgICVIUChJ0YWJsZS45cTlha3l2b2c0eXUaHwoBMxIaChgICVIUChJ0YWJsZS5pMjV6ZDRjbXIzanEyCGguZ2pkZ3hzMgloLjMwajB6bGwyDmgudml6Nm0xeHJuNHc0Mg5oLjVhNDVrM2I1anlwaTIOaC5qeXN2M2prZXZkaGkyDmguaTByN25zdDZuZWc4Mg5oLnN5Z3JpdDg1YW16ajIOaC5xOGl0NnFhNG92dnEyDmguNnRxYjBoajN1Nm01Mg5oLmVsNTM5ZzUyajIxaDIOaC5wMWtvN3M5ajZ2NW0yDmgud203MGdmOTl1NXc0OAByITE0Y2phaGk3U1RCX0w1a2dUSjFsdW42amVMYS11MDFU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2024-10-01T11:12:00Z</dcterms:created>
</cp:coreProperties>
</file>