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describes how to quickly set up an EFM application with staged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all EFM artifacts as directed by the deployment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EFM_Data_Stage.sql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EFM Data Stage application package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the EFM Folder Sync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doesn’t work - need content plugins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Receipt images to Test Folder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