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88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Application</w:t>
      </w:r>
      <w:r w:rsidR="00FC6088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FC6088">
        <w:rPr>
          <w:rFonts w:cs="Courier New"/>
          <w:b/>
          <w:sz w:val="28"/>
          <w:szCs w:val="28"/>
          <w:u w:val="single"/>
        </w:rPr>
        <w:t xml:space="preserve"> - Deployment Guide</w:t>
      </w:r>
    </w:p>
    <w:p w:rsidR="00FC6088" w:rsidRPr="00B74B74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8F486D">
        <w:rPr>
          <w:rFonts w:cs="Courier New"/>
          <w:b/>
          <w:sz w:val="28"/>
          <w:szCs w:val="28"/>
          <w:u w:val="single"/>
        </w:rPr>
        <w:t xml:space="preserve"> 1.1</w:t>
      </w:r>
      <w:r w:rsidR="00FC6088">
        <w:rPr>
          <w:rFonts w:cs="Courier New"/>
          <w:b/>
          <w:sz w:val="28"/>
          <w:szCs w:val="28"/>
          <w:u w:val="single"/>
        </w:rPr>
        <w:t>.0</w:t>
      </w: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For Appian Software Version: 16.2+ and MySQL Database</w:t>
      </w:r>
    </w:p>
    <w:p w:rsidR="00FC6088" w:rsidRDefault="00FC6088" w:rsidP="00FC6088">
      <w:pPr>
        <w:pStyle w:val="Heading1"/>
      </w:pPr>
      <w:r>
        <w:t>Full Deployment (Clean Installation)</w:t>
      </w:r>
    </w:p>
    <w:p w:rsidR="00FC6088" w:rsidRPr="00696C11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downtime required)</w:t>
      </w:r>
    </w:p>
    <w:p w:rsidR="00FC6088" w:rsidRPr="00D405B7" w:rsidRDefault="00FC6088" w:rsidP="00FC6088">
      <w:pPr>
        <w:pStyle w:val="ListParagraph"/>
        <w:numPr>
          <w:ilvl w:val="0"/>
          <w:numId w:val="4"/>
        </w:numPr>
        <w:spacing w:after="0"/>
      </w:pPr>
      <w:r>
        <w:t>None</w:t>
      </w:r>
    </w:p>
    <w:p w:rsidR="00FC6088" w:rsidRDefault="00FC6088" w:rsidP="00FC6088">
      <w:pPr>
        <w:spacing w:after="0"/>
        <w:rPr>
          <w:rFonts w:cs="Courier New"/>
          <w:b/>
        </w:rPr>
      </w:pPr>
    </w:p>
    <w:p w:rsidR="00FC6088" w:rsidRPr="00B74B74" w:rsidRDefault="00FC6088" w:rsidP="00FC6088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AdvancedDocumentTemplating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(v1.0.4)</w:t>
      </w:r>
    </w:p>
    <w:p w:rsidR="00FC6088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Content Expressions (v1.0.</w:t>
      </w:r>
      <w:r w:rsidR="008F486D">
        <w:rPr>
          <w:rFonts w:asciiTheme="minorHAnsi" w:hAnsiTheme="minorHAnsi" w:cs="Courier New"/>
          <w:sz w:val="22"/>
          <w:szCs w:val="22"/>
        </w:rPr>
        <w:t>8</w:t>
      </w:r>
      <w:r w:rsidRPr="00791826">
        <w:rPr>
          <w:rFonts w:asciiTheme="minorHAnsi" w:hAnsiTheme="minorHAnsi" w:cs="Courier New"/>
          <w:sz w:val="22"/>
          <w:szCs w:val="22"/>
        </w:rPr>
        <w:t>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CSV Parser Plugin (v1.6.2)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GenerateGregorianCalendar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(v1.0.0)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GroupFunctions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(v3.1.0)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People Functions (v1.</w:t>
      </w:r>
      <w:r w:rsidR="008F486D">
        <w:rPr>
          <w:rFonts w:asciiTheme="minorHAnsi" w:hAnsiTheme="minorHAnsi" w:cs="Courier New"/>
          <w:sz w:val="22"/>
          <w:szCs w:val="22"/>
        </w:rPr>
        <w:t>2.</w:t>
      </w:r>
      <w:r w:rsidRPr="00791826">
        <w:rPr>
          <w:rFonts w:asciiTheme="minorHAnsi" w:hAnsiTheme="minorHAnsi" w:cs="Courier New"/>
          <w:sz w:val="22"/>
          <w:szCs w:val="22"/>
        </w:rPr>
        <w:t>1)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PersonalizationUtilities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(v3.3.2)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User Profile Picture Utilities (v1.0.0)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com.appiancorp.analytics.excel_export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(v3.2)</w:t>
      </w:r>
    </w:p>
    <w:p w:rsidR="00791826" w:rsidRPr="00650375" w:rsidRDefault="008F486D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>
        <w:rPr>
          <w:rFonts w:asciiTheme="minorHAnsi" w:hAnsiTheme="minorHAnsi" w:cs="Courier New"/>
          <w:sz w:val="22"/>
          <w:szCs w:val="22"/>
        </w:rPr>
        <w:t>com.appiancorp.ps.exceltools</w:t>
      </w:r>
      <w:proofErr w:type="spellEnd"/>
      <w:r w:rsidR="00791826" w:rsidRPr="00791826">
        <w:rPr>
          <w:rFonts w:asciiTheme="minorHAnsi" w:hAnsiTheme="minorHAnsi" w:cs="Courier New"/>
          <w:sz w:val="22"/>
          <w:szCs w:val="22"/>
        </w:rPr>
        <w:t xml:space="preserve"> (v1.</w:t>
      </w:r>
      <w:r>
        <w:rPr>
          <w:rFonts w:asciiTheme="minorHAnsi" w:hAnsiTheme="minorHAnsi" w:cs="Courier New"/>
          <w:sz w:val="22"/>
          <w:szCs w:val="22"/>
        </w:rPr>
        <w:t>4</w:t>
      </w:r>
      <w:r w:rsidR="00791826" w:rsidRPr="00791826">
        <w:rPr>
          <w:rFonts w:asciiTheme="minorHAnsi" w:hAnsiTheme="minorHAnsi" w:cs="Courier New"/>
          <w:sz w:val="22"/>
          <w:szCs w:val="22"/>
        </w:rPr>
        <w:t>)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AF65BD" w:rsidRPr="0021760E" w:rsidRDefault="00AF65BD" w:rsidP="00AF65B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  <w:highlight w:val="yellow"/>
        </w:rPr>
      </w:pPr>
      <w:r w:rsidRPr="0021760E">
        <w:rPr>
          <w:rFonts w:asciiTheme="minorHAnsi" w:hAnsiTheme="minorHAnsi" w:cs="Courier New"/>
          <w:sz w:val="22"/>
          <w:szCs w:val="22"/>
          <w:highlight w:val="yellow"/>
        </w:rPr>
        <w:t>AF Common Objects - Unpublished.zip</w:t>
      </w:r>
    </w:p>
    <w:p w:rsidR="00FC6088" w:rsidRPr="0021760E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  <w:highlight w:val="yellow"/>
        </w:rPr>
      </w:pPr>
      <w:r w:rsidRPr="0021760E">
        <w:rPr>
          <w:rFonts w:asciiTheme="minorHAnsi" w:hAnsiTheme="minorHAnsi" w:cs="Courier New"/>
          <w:sz w:val="22"/>
          <w:szCs w:val="22"/>
          <w:highlight w:val="yellow"/>
        </w:rPr>
        <w:t>AF Common Objects.zip</w:t>
      </w:r>
    </w:p>
    <w:p w:rsidR="00FC6088" w:rsidRPr="00ED54A3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Data Stores and CDTs</w:t>
      </w:r>
      <w:r w:rsidR="00EA342B">
        <w:rPr>
          <w:rFonts w:asciiTheme="minorHAnsi" w:hAnsiTheme="minorHAnsi" w:cs="Courier New"/>
          <w:sz w:val="22"/>
          <w:szCs w:val="22"/>
        </w:rPr>
        <w:t xml:space="preserve"> – 1.1.0</w:t>
      </w:r>
      <w:r w:rsidR="00FC6088"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All Objects</w:t>
      </w:r>
      <w:r w:rsidR="00EA342B">
        <w:rPr>
          <w:rFonts w:asciiTheme="minorHAnsi" w:hAnsiTheme="minorHAnsi" w:cs="Courier New"/>
          <w:sz w:val="22"/>
          <w:szCs w:val="22"/>
        </w:rPr>
        <w:t xml:space="preserve"> – 1.1.0</w:t>
      </w:r>
      <w:r>
        <w:rPr>
          <w:rFonts w:asciiTheme="minorHAnsi" w:hAnsiTheme="minorHAnsi" w:cs="Courier New"/>
          <w:sz w:val="22"/>
          <w:szCs w:val="22"/>
        </w:rPr>
        <w:t>.zip</w:t>
      </w:r>
    </w:p>
    <w:p w:rsidR="001F7244" w:rsidRPr="00971A5F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Help.zip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Database Scripts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FC6088" w:rsidRPr="0021760E" w:rsidRDefault="00EA342B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  <w:highlight w:val="yellow"/>
        </w:rPr>
      </w:pPr>
      <w:r w:rsidRPr="0021760E">
        <w:rPr>
          <w:rFonts w:asciiTheme="minorHAnsi" w:hAnsiTheme="minorHAnsi" w:cs="Courier New"/>
          <w:sz w:val="22"/>
          <w:szCs w:val="22"/>
          <w:highlight w:val="yellow"/>
        </w:rPr>
        <w:t>AF Release 1.1</w:t>
      </w:r>
      <w:r w:rsidR="00FC6088" w:rsidRPr="0021760E">
        <w:rPr>
          <w:rFonts w:asciiTheme="minorHAnsi" w:hAnsiTheme="minorHAnsi" w:cs="Courier New"/>
          <w:sz w:val="22"/>
          <w:szCs w:val="22"/>
          <w:highlight w:val="yellow"/>
        </w:rPr>
        <w:t xml:space="preserve">.0 Create </w:t>
      </w:r>
      <w:proofErr w:type="spellStart"/>
      <w:r w:rsidR="00FC6088" w:rsidRPr="0021760E">
        <w:rPr>
          <w:rFonts w:asciiTheme="minorHAnsi" w:hAnsiTheme="minorHAnsi" w:cs="Courier New"/>
          <w:sz w:val="22"/>
          <w:szCs w:val="22"/>
          <w:highlight w:val="yellow"/>
        </w:rPr>
        <w:t>DB.sql</w:t>
      </w:r>
      <w:proofErr w:type="spellEnd"/>
    </w:p>
    <w:p w:rsidR="00FC6088" w:rsidRPr="00E626B5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EA342B">
        <w:rPr>
          <w:rFonts w:asciiTheme="minorHAnsi" w:hAnsiTheme="minorHAnsi" w:cs="Courier New"/>
          <w:sz w:val="22"/>
          <w:szCs w:val="22"/>
        </w:rPr>
        <w:t xml:space="preserve"> Release 1.1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.0 Create </w:t>
      </w:r>
      <w:proofErr w:type="spellStart"/>
      <w:r w:rsidR="00FC6088"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FC6088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EA342B">
        <w:rPr>
          <w:rFonts w:asciiTheme="minorHAnsi" w:hAnsiTheme="minorHAnsi" w:cs="Courier New"/>
          <w:sz w:val="22"/>
          <w:szCs w:val="22"/>
        </w:rPr>
        <w:t xml:space="preserve"> Release 1.1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.0 Insert Reference </w:t>
      </w:r>
      <w:proofErr w:type="spellStart"/>
      <w:r w:rsidR="00FC6088" w:rsidRPr="00E626B5">
        <w:rPr>
          <w:rFonts w:asciiTheme="minorHAnsi" w:hAnsiTheme="minorHAnsi" w:cs="Courier New"/>
          <w:sz w:val="22"/>
          <w:szCs w:val="22"/>
        </w:rPr>
        <w:t>Data.sql</w:t>
      </w:r>
      <w:proofErr w:type="spellEnd"/>
    </w:p>
    <w:p w:rsidR="00FC6088" w:rsidRPr="00106D92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Pr="00B675C6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t>Required Users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Basic User </w:t>
      </w:r>
      <w:proofErr w:type="spellStart"/>
      <w:r w:rsidRPr="00ED54A3">
        <w:rPr>
          <w:rFonts w:asciiTheme="minorHAnsi" w:hAnsiTheme="minorHAnsi" w:cs="Courier New"/>
          <w:sz w:val="22"/>
          <w:szCs w:val="22"/>
        </w:rPr>
        <w:t>user</w:t>
      </w:r>
      <w:proofErr w:type="spellEnd"/>
      <w:r w:rsidRPr="00ED54A3">
        <w:rPr>
          <w:rFonts w:asciiTheme="minorHAnsi" w:hAnsiTheme="minorHAnsi" w:cs="Courier New"/>
          <w:sz w:val="22"/>
          <w:szCs w:val="22"/>
        </w:rPr>
        <w:t xml:space="preserve"> type that is not tied to a specific person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Username: </w:t>
      </w:r>
      <w:proofErr w:type="spellStart"/>
      <w:r w:rsidR="001F7244">
        <w:rPr>
          <w:rFonts w:asciiTheme="minorHAnsi" w:hAnsiTheme="minorHAnsi" w:cs="Courier New"/>
          <w:sz w:val="22"/>
          <w:szCs w:val="22"/>
        </w:rPr>
        <w:t>Help</w:t>
      </w:r>
      <w:r w:rsidRPr="00ED54A3">
        <w:rPr>
          <w:rFonts w:asciiTheme="minorHAnsi" w:hAnsiTheme="minorHAnsi" w:cs="Courier New"/>
          <w:sz w:val="22"/>
          <w:szCs w:val="22"/>
        </w:rPr>
        <w:t>.System</w:t>
      </w:r>
      <w:bookmarkStart w:id="0" w:name="_GoBack"/>
      <w:bookmarkEnd w:id="0"/>
      <w:proofErr w:type="spellEnd"/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Password: &lt;&lt;Password to be specified by deployment manager&gt;&gt;</w:t>
      </w:r>
    </w:p>
    <w:p w:rsidR="00FC6088" w:rsidRPr="00ED54A3" w:rsidRDefault="00FC6088" w:rsidP="00FC6088">
      <w:pPr>
        <w:pStyle w:val="PlainText"/>
        <w:numPr>
          <w:ilvl w:val="2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User account will be prompted to change password upon initial login, so set the password to anything initially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1F7244">
        <w:rPr>
          <w:rFonts w:asciiTheme="minorHAnsi" w:hAnsiTheme="minorHAnsi" w:cs="Courier New"/>
          <w:sz w:val="22"/>
          <w:szCs w:val="22"/>
        </w:rPr>
        <w:t>Help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Last Name: System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lastRenderedPageBreak/>
        <w:t>E-mail Address: &lt;&lt;Insert valid email address for user/group maintaining service account&gt;&gt;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FC6088" w:rsidRPr="00136D7C" w:rsidRDefault="00FC6088" w:rsidP="00FC6088">
      <w:pPr>
        <w:spacing w:after="0"/>
      </w:pPr>
    </w:p>
    <w:p w:rsidR="00FC6088" w:rsidRPr="001F7244" w:rsidRDefault="00FC6088" w:rsidP="001F7244">
      <w:pPr>
        <w:spacing w:after="0"/>
        <w:rPr>
          <w:b/>
        </w:rPr>
      </w:pPr>
      <w:r>
        <w:rPr>
          <w:b/>
        </w:rPr>
        <w:t>Configuration Steps</w:t>
      </w:r>
    </w:p>
    <w:p w:rsidR="003D5EBB" w:rsidRDefault="003D5EBB" w:rsidP="00FC6088">
      <w:pPr>
        <w:pStyle w:val="ListParagraph"/>
        <w:numPr>
          <w:ilvl w:val="0"/>
          <w:numId w:val="2"/>
        </w:numPr>
      </w:pPr>
      <w:r>
        <w:t>Login as a system administrator.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 w:rsidRPr="00136D7C">
        <w:t>Cr</w:t>
      </w:r>
      <w:r w:rsidR="004B779A">
        <w:t>eate t</w:t>
      </w:r>
      <w:r>
        <w:t>able structure utilizing the database appropriate scripts (in the following order):</w:t>
      </w:r>
    </w:p>
    <w:p w:rsidR="00FC6088" w:rsidRPr="0021760E" w:rsidRDefault="00EA342B" w:rsidP="004B779A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21760E">
        <w:rPr>
          <w:rFonts w:cs="Courier New"/>
          <w:b/>
          <w:highlight w:val="yellow"/>
        </w:rPr>
        <w:t>AF Release 1.1</w:t>
      </w:r>
      <w:r w:rsidR="00FC6088" w:rsidRPr="0021760E">
        <w:rPr>
          <w:rFonts w:cs="Courier New"/>
          <w:b/>
          <w:highlight w:val="yellow"/>
        </w:rPr>
        <w:t xml:space="preserve">.0 Create </w:t>
      </w:r>
      <w:proofErr w:type="spellStart"/>
      <w:r w:rsidR="00FC6088" w:rsidRPr="0021760E">
        <w:rPr>
          <w:rFonts w:cs="Courier New"/>
          <w:b/>
          <w:highlight w:val="yellow"/>
        </w:rPr>
        <w:t>DB.sql</w:t>
      </w:r>
      <w:proofErr w:type="spellEnd"/>
    </w:p>
    <w:p w:rsidR="00FC6088" w:rsidRPr="00ED54A3" w:rsidRDefault="009E339F" w:rsidP="004B779A">
      <w:pPr>
        <w:pStyle w:val="ListParagraph"/>
        <w:numPr>
          <w:ilvl w:val="1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EA342B">
        <w:rPr>
          <w:rFonts w:cs="Courier New"/>
          <w:b/>
        </w:rPr>
        <w:t xml:space="preserve"> Release 1.1</w:t>
      </w:r>
      <w:r w:rsidR="00FC6088" w:rsidRPr="00ED54A3">
        <w:rPr>
          <w:rFonts w:cs="Courier New"/>
          <w:b/>
        </w:rPr>
        <w:t xml:space="preserve">.0 Create </w:t>
      </w:r>
      <w:proofErr w:type="spellStart"/>
      <w:r w:rsidR="00FC6088" w:rsidRPr="00ED54A3">
        <w:rPr>
          <w:rFonts w:cs="Courier New"/>
          <w:b/>
        </w:rPr>
        <w:t>DB.sql</w:t>
      </w:r>
      <w:proofErr w:type="spellEnd"/>
    </w:p>
    <w:p w:rsidR="00FC6088" w:rsidRDefault="009E339F" w:rsidP="004B779A">
      <w:pPr>
        <w:pStyle w:val="ListParagraph"/>
        <w:numPr>
          <w:ilvl w:val="1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EA342B">
        <w:rPr>
          <w:rFonts w:cs="Courier New"/>
          <w:b/>
        </w:rPr>
        <w:t xml:space="preserve"> Release 1.1</w:t>
      </w:r>
      <w:r w:rsidR="00FC6088" w:rsidRPr="00ED54A3">
        <w:rPr>
          <w:rFonts w:cs="Courier New"/>
          <w:b/>
        </w:rPr>
        <w:t xml:space="preserve">.0 Insert Reference </w:t>
      </w:r>
      <w:proofErr w:type="spellStart"/>
      <w:r w:rsidR="00FC6088" w:rsidRPr="00ED54A3">
        <w:rPr>
          <w:rFonts w:cs="Courier New"/>
          <w:b/>
        </w:rPr>
        <w:t>Data.sql</w:t>
      </w:r>
      <w:proofErr w:type="spellEnd"/>
      <w:r w:rsidR="00FC6088" w:rsidRPr="00ED54A3">
        <w:rPr>
          <w:b/>
        </w:rPr>
        <w:t xml:space="preserve"> </w:t>
      </w:r>
    </w:p>
    <w:p w:rsidR="00732A3A" w:rsidRPr="0021760E" w:rsidRDefault="00732A3A" w:rsidP="00732A3A">
      <w:pPr>
        <w:pStyle w:val="ListParagraph"/>
        <w:numPr>
          <w:ilvl w:val="0"/>
          <w:numId w:val="2"/>
        </w:numPr>
        <w:rPr>
          <w:highlight w:val="yellow"/>
        </w:rPr>
      </w:pPr>
      <w:r w:rsidRPr="0021760E">
        <w:rPr>
          <w:highlight w:val="yellow"/>
        </w:rPr>
        <w:t xml:space="preserve">Import </w:t>
      </w:r>
      <w:r w:rsidRPr="0021760E">
        <w:rPr>
          <w:rFonts w:cs="Courier New"/>
          <w:b/>
          <w:highlight w:val="yellow"/>
        </w:rPr>
        <w:t>AF Common Objects - Unpublished.zip</w:t>
      </w:r>
    </w:p>
    <w:p w:rsidR="00FC6088" w:rsidRPr="0021760E" w:rsidRDefault="00FC6088" w:rsidP="00FC6088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21760E">
        <w:rPr>
          <w:highlight w:val="yellow"/>
        </w:rPr>
        <w:t xml:space="preserve">Import </w:t>
      </w:r>
      <w:r w:rsidRPr="0021760E">
        <w:rPr>
          <w:rFonts w:cs="Courier New"/>
          <w:b/>
          <w:highlight w:val="yellow"/>
        </w:rPr>
        <w:t>AF Common Objects.zip</w:t>
      </w:r>
    </w:p>
    <w:p w:rsidR="00FC6088" w:rsidRPr="009E339F" w:rsidRDefault="00FC6088" w:rsidP="00FC6088">
      <w:pPr>
        <w:pStyle w:val="ListParagraph"/>
        <w:numPr>
          <w:ilvl w:val="0"/>
          <w:numId w:val="2"/>
        </w:numPr>
      </w:pPr>
      <w:r>
        <w:t xml:space="preserve">Import </w:t>
      </w:r>
      <w:r w:rsidR="009E339F">
        <w:rPr>
          <w:rFonts w:cs="Courier New"/>
          <w:b/>
        </w:rPr>
        <w:t>Help – Data Stores and CDTs</w:t>
      </w:r>
      <w:r w:rsidR="00EA342B">
        <w:rPr>
          <w:rFonts w:cs="Courier New"/>
          <w:b/>
        </w:rPr>
        <w:t xml:space="preserve"> – 1.1.0</w:t>
      </w:r>
      <w:r w:rsidRPr="00ED54A3">
        <w:rPr>
          <w:rFonts w:cs="Courier New"/>
          <w:b/>
        </w:rPr>
        <w:t>.zip</w:t>
      </w:r>
    </w:p>
    <w:p w:rsidR="009E339F" w:rsidRPr="009E339F" w:rsidRDefault="009E339F" w:rsidP="009E339F">
      <w:pPr>
        <w:pStyle w:val="ListParagraph"/>
        <w:numPr>
          <w:ilvl w:val="0"/>
          <w:numId w:val="2"/>
        </w:numPr>
      </w:pPr>
      <w:r>
        <w:t xml:space="preserve">Import </w:t>
      </w:r>
      <w:r>
        <w:rPr>
          <w:rFonts w:cs="Courier New"/>
          <w:b/>
        </w:rPr>
        <w:t>Help – All Objects</w:t>
      </w:r>
      <w:r w:rsidR="00EA342B">
        <w:rPr>
          <w:rFonts w:cs="Courier New"/>
          <w:b/>
        </w:rPr>
        <w:t xml:space="preserve"> – 1.1.0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Import </w:t>
      </w:r>
      <w:r w:rsidR="009E339F">
        <w:rPr>
          <w:rFonts w:cs="Courier New"/>
          <w:b/>
        </w:rPr>
        <w:t>Help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t>Manually set the appropriate values for the environment specific values:</w:t>
      </w:r>
    </w:p>
    <w:p w:rsidR="00FC6088" w:rsidRDefault="00DD5473" w:rsidP="00FC6088">
      <w:pPr>
        <w:pStyle w:val="ListParagraph"/>
        <w:numPr>
          <w:ilvl w:val="1"/>
          <w:numId w:val="2"/>
        </w:numPr>
      </w:pPr>
      <w:r>
        <w:t>Navigate to Rules &gt; HELP</w:t>
      </w:r>
      <w:r w:rsidR="00FC6088">
        <w:t xml:space="preserve"> &gt; Constants &gt; Users and Groups</w:t>
      </w:r>
    </w:p>
    <w:p w:rsidR="00FC6088" w:rsidRDefault="00FC6088" w:rsidP="00FC6088">
      <w:pPr>
        <w:pStyle w:val="ListParagraph"/>
        <w:numPr>
          <w:ilvl w:val="2"/>
          <w:numId w:val="2"/>
        </w:numPr>
      </w:pPr>
      <w:r>
        <w:t xml:space="preserve">Set </w:t>
      </w:r>
      <w:r w:rsidR="00DD5473">
        <w:rPr>
          <w:b/>
        </w:rPr>
        <w:t>HELP</w:t>
      </w:r>
      <w:r w:rsidRPr="00F44FBC">
        <w:rPr>
          <w:b/>
        </w:rPr>
        <w:t>_USR_SYSTEM_ADMIN</w:t>
      </w:r>
      <w:r>
        <w:t xml:space="preserve"> = </w:t>
      </w:r>
      <w:proofErr w:type="spellStart"/>
      <w:r w:rsidR="00DD5473">
        <w:t>Help</w:t>
      </w:r>
      <w:r>
        <w:t>.System</w:t>
      </w:r>
      <w:proofErr w:type="spellEnd"/>
      <w:r>
        <w:t xml:space="preserve"> (Required User referenced above)</w:t>
      </w:r>
    </w:p>
    <w:p w:rsidR="00FC6088" w:rsidRDefault="00FC6088" w:rsidP="00FC6088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FC6088" w:rsidRDefault="00FC6088" w:rsidP="00FC6088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E339F">
        <w:rPr>
          <w:rFonts w:cs="Courier New"/>
          <w:b/>
        </w:rPr>
        <w:t>Help</w:t>
      </w:r>
      <w:r w:rsidRPr="00F44FBC">
        <w:rPr>
          <w:rFonts w:cs="Courier New"/>
          <w:b/>
        </w:rPr>
        <w:t xml:space="preserve"> Appian Administrators</w:t>
      </w:r>
      <w:r>
        <w:rPr>
          <w:rFonts w:cs="Courier New"/>
        </w:rPr>
        <w:t xml:space="preserve"> group</w:t>
      </w:r>
    </w:p>
    <w:p w:rsidR="00FC6088" w:rsidRDefault="00FC6088" w:rsidP="00FC6088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Add the following service account(s) to the group:</w:t>
      </w:r>
    </w:p>
    <w:p w:rsidR="00FC6088" w:rsidRDefault="009E339F" w:rsidP="00FC6088">
      <w:pPr>
        <w:pStyle w:val="ListParagraph"/>
        <w:numPr>
          <w:ilvl w:val="3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Help</w:t>
      </w:r>
      <w:r w:rsidR="00FC6088">
        <w:rPr>
          <w:rFonts w:cs="Courier New"/>
        </w:rPr>
        <w:t>.System</w:t>
      </w:r>
      <w:proofErr w:type="spellEnd"/>
      <w:r w:rsidR="00FC6088">
        <w:rPr>
          <w:rFonts w:cs="Courier New"/>
        </w:rPr>
        <w:t xml:space="preserve"> (</w:t>
      </w:r>
      <w:r w:rsidR="00FC6088">
        <w:t>Required User referenced above</w:t>
      </w:r>
      <w:r w:rsidR="00FC6088">
        <w:rPr>
          <w:rFonts w:cs="Courier New"/>
        </w:rPr>
        <w:t>)</w:t>
      </w:r>
    </w:p>
    <w:p w:rsidR="00FC6088" w:rsidRDefault="00FC6088" w:rsidP="00FC6088">
      <w:pPr>
        <w:pStyle w:val="Heading1"/>
      </w:pPr>
      <w:r>
        <w:t>Revert Changes (Back Out Plan)</w:t>
      </w:r>
    </w:p>
    <w:p w:rsidR="00FC6088" w:rsidRDefault="00FC6088" w:rsidP="00FC6088"/>
    <w:p w:rsidR="00FC6088" w:rsidRDefault="00FC6088" w:rsidP="00FC6088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>
        <w:rPr>
          <w:rFonts w:ascii="Calibri" w:eastAsia="Times New Roman" w:hAnsi="Calibri" w:cs="Times New Roman"/>
          <w:color w:val="000000"/>
        </w:rPr>
        <w:t>ronment needs to be reverted:  </w:t>
      </w:r>
    </w:p>
    <w:p w:rsidR="00FC6088" w:rsidRPr="00894560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Notify stakeholders of the deployment rollback</w:t>
      </w:r>
    </w:p>
    <w:p w:rsidR="00FC6088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For Cloud environments:</w:t>
      </w:r>
      <w:r>
        <w:rPr>
          <w:rFonts w:ascii="Calibri" w:eastAsia="Times New Roman" w:hAnsi="Calibri" w:cs="Times New Roman"/>
          <w:color w:val="000000"/>
        </w:rPr>
        <w:t xml:space="preserve"> S</w:t>
      </w:r>
      <w:r w:rsidRPr="00894560">
        <w:rPr>
          <w:rFonts w:ascii="Calibri" w:eastAsia="Times New Roman" w:hAnsi="Calibri" w:cs="Times New Roman"/>
          <w:color w:val="000000"/>
        </w:rPr>
        <w:t>napshots will be taken on a daily basis.  The deployment team will need to coordinate with Appian Support to revert to the last snapshot.  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Create an Appian Support case with instructions to revert back to a prior snapshot.  Include the following information:  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Target Environment to revert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Snapshot Date to revert to</w:t>
      </w:r>
    </w:p>
    <w:p w:rsidR="00FC6088" w:rsidRPr="00D15526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1D1209">
        <w:t>For On-Premise environments</w:t>
      </w:r>
      <w:r>
        <w:t>: Immediately prior to beginning deployment, backup the existing Appian installation:</w:t>
      </w:r>
    </w:p>
    <w:p w:rsidR="00FC6088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Properly shutdown Appian and ensure the engines are </w:t>
      </w:r>
      <w:proofErr w:type="spellStart"/>
      <w:r>
        <w:rPr>
          <w:rFonts w:ascii="Calibri" w:eastAsia="Times New Roman" w:hAnsi="Calibri" w:cs="Times New Roman"/>
          <w:color w:val="000000"/>
        </w:rPr>
        <w:t>checkpointed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upon shutdown and any scheduled processes are disabled during the deployment window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Backup the Appian installation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lastRenderedPageBreak/>
        <w:t>Create a copy of the entire &lt;&lt;APPIAN_INSTALL&gt;&gt; directory of your Appian instance and rename it to clearly denote it as a backup copy (e.g. “&lt;&lt;APPIAN_INSTALL&gt;&gt;_&lt;&lt;CURRENT_DATETIME&gt;&gt;_</w:t>
      </w:r>
      <w:proofErr w:type="spellStart"/>
      <w:r>
        <w:t>bkup</w:t>
      </w:r>
      <w:proofErr w:type="spellEnd"/>
      <w:r>
        <w:t>”)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Apache directory on the web server(s)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 xml:space="preserve">, backup the _admin and other data directories </w:t>
      </w:r>
    </w:p>
    <w:p w:rsidR="00FC6088" w:rsidRPr="00BC7531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primary and business databases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Properly start Appian and begin full deployment procedure outlined above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Revert to this backup copy by: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D15526">
        <w:rPr>
          <w:rFonts w:ascii="Calibri" w:eastAsia="Times New Roman" w:hAnsi="Calibri" w:cs="Times New Roman"/>
          <w:color w:val="000000"/>
        </w:rPr>
        <w:t xml:space="preserve">Properly shutdown Appian 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entire &lt;&lt;APPIAN_INSTALL&gt;&gt; directory of your Appian instance on all web servers, app servers, and engine servers to clearly denote it as a failed attempted deployment copy (e.g. “&lt;&lt;APPIAN_INSTALL&gt;&gt;_&lt;&lt;CURRENT_DATETIME&gt;&gt;_failed”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backup copy to the original &lt;&lt;APPIAN_INSTALL&gt;&gt; directory name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Primary database with the backup taken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Business database with the backup taken</w:t>
      </w:r>
    </w:p>
    <w:p w:rsidR="002D400C" w:rsidRDefault="002D400C"/>
    <w:sectPr w:rsidR="002D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6892"/>
    <w:multiLevelType w:val="hybridMultilevel"/>
    <w:tmpl w:val="069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88"/>
    <w:rsid w:val="001F7244"/>
    <w:rsid w:val="0021760E"/>
    <w:rsid w:val="002D400C"/>
    <w:rsid w:val="003D5EBB"/>
    <w:rsid w:val="004B779A"/>
    <w:rsid w:val="00732A3A"/>
    <w:rsid w:val="00791826"/>
    <w:rsid w:val="008F486D"/>
    <w:rsid w:val="00937F8D"/>
    <w:rsid w:val="009E339F"/>
    <w:rsid w:val="00AF65BD"/>
    <w:rsid w:val="00CC28D2"/>
    <w:rsid w:val="00DD5473"/>
    <w:rsid w:val="00EA342B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Schiavo</dc:creator>
  <cp:lastModifiedBy>Eric Schiavo</cp:lastModifiedBy>
  <cp:revision>10</cp:revision>
  <dcterms:created xsi:type="dcterms:W3CDTF">2016-08-29T16:45:00Z</dcterms:created>
  <dcterms:modified xsi:type="dcterms:W3CDTF">2016-10-07T17:33:00Z</dcterms:modified>
</cp:coreProperties>
</file>