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pragma solidity 0.6.12;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contract Lottery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address public manager;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address payable[] public players;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// struct Player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//     address payable investor;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//     uint amount;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 Player[] public players;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 constructor - set the manager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constructor () public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manager = msg.sender;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modifier onlyManager()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require(msg.sender == manager,"Only manager can call this function");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_;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event to the frontend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event playerInvested(address player, uint amount);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event winnerSelected(address winner, uint amount);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Invest money by players - anyone in the world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function invest() payable public { // manager should not invest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require(msg.sender != manager,"Manager cannot invest");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// the person should invest minimum 0.1 ether - exactly invest 3 ether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require(msg.value &gt;= 0.1 ether,"Invest minimum of 0.1 ether");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// i want to keep a track of who all invested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players.push(msg.sender);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// Player memory tempPlayer;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// tempPlayer.investor = msg.sender;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// tempPlayer.amount = msg.value;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emit playerInvested(msg.sender,msg.value);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get balance - current balance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function getBalance() public view onlyManager returns(uint)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// only manager should see balance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return address(this).balance;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//random function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function random() private view returns(uint)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 uint(keccak256(abi.encodePacked(block.timestamp,block.difficulty,players.length)));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manager clicks a function , it should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function selectWinner() public onlyManager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// only manager can call this function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//select a random number - pseudo random number - do not use this in production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// Use ORACLES to find a random number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// first take some global variables, encode it, hash it, convert to uint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uint r = random();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//modulo it with number of players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uint index = r % players.length;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//map the reminder to a index in the array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address payable winner = players[index];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//.investor;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emit winnerSelected(winner,address(this).balance);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//transfer all the money in the contract to the address in the array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winner.transfer(address(this).balance);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//then make the array empty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players = new address payable[](0);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