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0C93E9" w14:textId="30DE938C" w:rsidR="002A4208" w:rsidRPr="002A4208" w:rsidRDefault="002A4208" w:rsidP="002A4208">
      <w:pPr>
        <w:spacing w:line="240" w:lineRule="auto"/>
        <w:rPr>
          <w:rFonts w:ascii="Times New Roman" w:hAnsi="Times New Roman" w:cs="Times New Roman"/>
          <w:color w:val="000000"/>
          <w:sz w:val="24"/>
          <w:szCs w:val="24"/>
          <w:shd w:val="clear" w:color="auto" w:fill="FFFFFF"/>
        </w:rPr>
      </w:pPr>
      <w:r w:rsidRPr="002A4208">
        <w:rPr>
          <w:rFonts w:ascii="Times New Roman" w:hAnsi="Times New Roman" w:cs="Times New Roman"/>
          <w:sz w:val="24"/>
          <w:szCs w:val="24"/>
        </w:rPr>
        <w:t xml:space="preserve">Holy Communion at Life in Christ Lutheran Church is celebrated according to Christ’s institution and command. Present in, with, and under the bread and wine is the true body and true blood of Jesus Christ in a miraculous way. St. Paul tells us that those who do not recognize the body and blood of Christ in the supper, or who are not in fellowship with this altar, take the supper to their harm. Please respect our beliefs, and refrain from the Lord’s supper today, if you are not a member of a church in pulpit and altar fellowship with the Lutheran Church Missouri Synod. </w:t>
      </w:r>
      <w:r w:rsidRPr="002A4208">
        <w:rPr>
          <w:rFonts w:ascii="Times New Roman" w:hAnsi="Times New Roman" w:cs="Times New Roman"/>
          <w:color w:val="000000"/>
          <w:sz w:val="24"/>
          <w:szCs w:val="24"/>
          <w:shd w:val="clear" w:color="auto" w:fill="FFFFFF"/>
        </w:rPr>
        <w:t>Matthew 5:23f.; 10:32f.; 18:15-35; 26:26-29; 1 Cor. 34.</w:t>
      </w:r>
    </w:p>
    <w:p w14:paraId="5965FCE1" w14:textId="77777777" w:rsidR="002A4208" w:rsidRPr="002A4208" w:rsidRDefault="002A4208" w:rsidP="002A4208">
      <w:pPr>
        <w:spacing w:line="240" w:lineRule="auto"/>
        <w:rPr>
          <w:rFonts w:ascii="Times New Roman" w:hAnsi="Times New Roman" w:cs="Times New Roman"/>
          <w:sz w:val="24"/>
          <w:szCs w:val="24"/>
        </w:rPr>
      </w:pPr>
      <w:r w:rsidRPr="002A4208">
        <w:rPr>
          <w:rFonts w:ascii="Times New Roman" w:hAnsi="Times New Roman" w:cs="Times New Roman"/>
          <w:sz w:val="24"/>
          <w:szCs w:val="24"/>
        </w:rPr>
        <w:t xml:space="preserve">Holy Communion at Life in Christ Lutheran Church is celebrated according to Christ’s institution and command. Present in, with, and under the bread and wine is the true body and true blood of Jesus Christ in a miraculous way. St. Paul tells us that those who do not recognize the body and blood of Christ in the supper, or who are not in fellowship with this altar, take the supper to their harm. Please respect our beliefs, and refrain from the Lord’s supper today, if you are not a member of a church in pulpit and altar fellowship with the Lutheran Church Missouri Synod. </w:t>
      </w:r>
      <w:r w:rsidRPr="002A4208">
        <w:rPr>
          <w:rFonts w:ascii="Times New Roman" w:hAnsi="Times New Roman" w:cs="Times New Roman"/>
          <w:color w:val="000000"/>
          <w:sz w:val="24"/>
          <w:szCs w:val="24"/>
          <w:shd w:val="clear" w:color="auto" w:fill="FFFFFF"/>
        </w:rPr>
        <w:t>Matthew 5:23f.; 10:32f.; 18:15-35; 26:26-29; 1 Cor. 34.</w:t>
      </w:r>
    </w:p>
    <w:p w14:paraId="38A3352E" w14:textId="77777777" w:rsidR="002A4208" w:rsidRPr="002A4208" w:rsidRDefault="002A4208" w:rsidP="002A4208">
      <w:pPr>
        <w:spacing w:line="240" w:lineRule="auto"/>
        <w:rPr>
          <w:rFonts w:ascii="Times New Roman" w:hAnsi="Times New Roman" w:cs="Times New Roman"/>
          <w:sz w:val="24"/>
          <w:szCs w:val="24"/>
        </w:rPr>
      </w:pPr>
      <w:r w:rsidRPr="002A4208">
        <w:rPr>
          <w:rFonts w:ascii="Times New Roman" w:hAnsi="Times New Roman" w:cs="Times New Roman"/>
          <w:sz w:val="24"/>
          <w:szCs w:val="24"/>
        </w:rPr>
        <w:t xml:space="preserve">Holy Communion at Life in Christ Lutheran Church is celebrated according to Christ’s institution and command. Present in, with, and under the bread and wine is the true body and true blood of Jesus Christ in a miraculous way. St. Paul tells us that those who do not recognize the body and blood of Christ in the supper, or who are not in fellowship with this altar, take the supper to their harm. Please respect our beliefs, and refrain from the Lord’s supper today, if you are not a member of a church in pulpit and altar fellowship with the Lutheran Church Missouri Synod. </w:t>
      </w:r>
      <w:r w:rsidRPr="002A4208">
        <w:rPr>
          <w:rFonts w:ascii="Times New Roman" w:hAnsi="Times New Roman" w:cs="Times New Roman"/>
          <w:color w:val="000000"/>
          <w:sz w:val="24"/>
          <w:szCs w:val="24"/>
          <w:shd w:val="clear" w:color="auto" w:fill="FFFFFF"/>
        </w:rPr>
        <w:t>Matthew 5:23f.; 10:32f.; 18:15-35; 26:26-29; 1 Cor. 34.</w:t>
      </w:r>
    </w:p>
    <w:p w14:paraId="683BFFB3" w14:textId="77777777" w:rsidR="002A4208" w:rsidRPr="002A4208" w:rsidRDefault="002A4208" w:rsidP="002A4208">
      <w:pPr>
        <w:spacing w:line="240" w:lineRule="auto"/>
        <w:rPr>
          <w:rFonts w:ascii="Times New Roman" w:hAnsi="Times New Roman" w:cs="Times New Roman"/>
          <w:sz w:val="24"/>
          <w:szCs w:val="24"/>
        </w:rPr>
      </w:pPr>
      <w:r w:rsidRPr="002A4208">
        <w:rPr>
          <w:rFonts w:ascii="Times New Roman" w:hAnsi="Times New Roman" w:cs="Times New Roman"/>
          <w:sz w:val="24"/>
          <w:szCs w:val="24"/>
        </w:rPr>
        <w:t xml:space="preserve">Holy Communion at Life in Christ Lutheran Church is celebrated according to Christ’s institution and command. Present in, with, and under the bread and wine is the true body and true blood of Jesus Christ in a miraculous way. St. Paul tells us that those who do not recognize the body and blood of Christ in the supper, or who are not in fellowship with this altar, take the supper to their harm. Please respect our beliefs, and refrain from the Lord’s supper today, if you are not a member of a church in pulpit and altar fellowship with the Lutheran Church Missouri Synod. </w:t>
      </w:r>
      <w:r w:rsidRPr="002A4208">
        <w:rPr>
          <w:rFonts w:ascii="Times New Roman" w:hAnsi="Times New Roman" w:cs="Times New Roman"/>
          <w:color w:val="000000"/>
          <w:sz w:val="24"/>
          <w:szCs w:val="24"/>
          <w:shd w:val="clear" w:color="auto" w:fill="FFFFFF"/>
        </w:rPr>
        <w:t>Matthew 5:23f.; 10:32f.; 18:15-35; 26:26-29; 1 Cor. 34.</w:t>
      </w:r>
    </w:p>
    <w:p w14:paraId="60CD55A2" w14:textId="77777777" w:rsidR="002A4208" w:rsidRPr="002A4208" w:rsidRDefault="002A4208" w:rsidP="002A4208">
      <w:pPr>
        <w:spacing w:line="240" w:lineRule="auto"/>
        <w:rPr>
          <w:rFonts w:ascii="Times New Roman" w:hAnsi="Times New Roman" w:cs="Times New Roman"/>
          <w:sz w:val="24"/>
          <w:szCs w:val="24"/>
        </w:rPr>
      </w:pPr>
      <w:r w:rsidRPr="002A4208">
        <w:rPr>
          <w:rFonts w:ascii="Times New Roman" w:hAnsi="Times New Roman" w:cs="Times New Roman"/>
          <w:sz w:val="24"/>
          <w:szCs w:val="24"/>
        </w:rPr>
        <w:t xml:space="preserve">Holy Communion at Life in Christ Lutheran Church is celebrated according to Christ’s institution and command. Present in, with, and under the bread and wine is the true body and true blood of Jesus Christ in a miraculous way. St. Paul tells us that those who do not recognize the body and blood of Christ in the supper, or who are not in fellowship with this altar, take the supper to their harm. Please respect our beliefs, and refrain from the Lord’s supper today, if you are not a member of a church in pulpit and altar fellowship with the Lutheran Church Missouri Synod. </w:t>
      </w:r>
      <w:r w:rsidRPr="002A4208">
        <w:rPr>
          <w:rFonts w:ascii="Times New Roman" w:hAnsi="Times New Roman" w:cs="Times New Roman"/>
          <w:color w:val="000000"/>
          <w:sz w:val="24"/>
          <w:szCs w:val="24"/>
          <w:shd w:val="clear" w:color="auto" w:fill="FFFFFF"/>
        </w:rPr>
        <w:t>Matthew 5:23f.; 10:32f.; 18:15-35; 26:26-29; 1 Cor. 34.</w:t>
      </w:r>
    </w:p>
    <w:p w14:paraId="405B1F5D" w14:textId="77777777" w:rsidR="002A4208" w:rsidRPr="002A4208" w:rsidRDefault="002A4208" w:rsidP="002A4208">
      <w:pPr>
        <w:spacing w:line="240" w:lineRule="auto"/>
        <w:rPr>
          <w:rFonts w:ascii="Times New Roman" w:hAnsi="Times New Roman" w:cs="Times New Roman"/>
          <w:sz w:val="24"/>
          <w:szCs w:val="24"/>
        </w:rPr>
      </w:pPr>
      <w:r w:rsidRPr="002A4208">
        <w:rPr>
          <w:rFonts w:ascii="Times New Roman" w:hAnsi="Times New Roman" w:cs="Times New Roman"/>
          <w:sz w:val="24"/>
          <w:szCs w:val="24"/>
        </w:rPr>
        <w:t xml:space="preserve">Holy Communion at Life in Christ Lutheran Church is celebrated according to Christ’s institution and command. Present in, with, and under the bread and wine is the true body and true blood of Jesus Christ in a miraculous way. St. Paul tells us that those who do not recognize the body and blood of Christ in the supper, or who are not in fellowship with this altar, take the supper to their harm. Please respect our beliefs, and refrain from the Lord’s supper today, if you are not a member of a church in pulpit and altar fellowship with the Lutheran Church Missouri Synod. </w:t>
      </w:r>
      <w:r w:rsidRPr="002A4208">
        <w:rPr>
          <w:rFonts w:ascii="Times New Roman" w:hAnsi="Times New Roman" w:cs="Times New Roman"/>
          <w:color w:val="000000"/>
          <w:sz w:val="24"/>
          <w:szCs w:val="24"/>
          <w:shd w:val="clear" w:color="auto" w:fill="FFFFFF"/>
        </w:rPr>
        <w:t>Matthew 5:23f.; 10:32f.; 18:15-35; 26:26-29; 1 Cor. 34.</w:t>
      </w:r>
    </w:p>
    <w:p w14:paraId="02CF01C3" w14:textId="77777777" w:rsidR="002A4208" w:rsidRPr="002A4208" w:rsidRDefault="002A4208" w:rsidP="002A4208">
      <w:pPr>
        <w:spacing w:line="240" w:lineRule="auto"/>
        <w:rPr>
          <w:rFonts w:ascii="Times New Roman" w:hAnsi="Times New Roman" w:cs="Times New Roman"/>
          <w:sz w:val="24"/>
          <w:szCs w:val="24"/>
        </w:rPr>
      </w:pPr>
      <w:r w:rsidRPr="002A4208">
        <w:rPr>
          <w:rFonts w:ascii="Times New Roman" w:hAnsi="Times New Roman" w:cs="Times New Roman"/>
          <w:sz w:val="24"/>
          <w:szCs w:val="24"/>
        </w:rPr>
        <w:t xml:space="preserve">Holy Communion at Life in Christ Lutheran Church is celebrated according to Christ’s institution and command. Present in, with, and under the bread and </w:t>
      </w:r>
      <w:bookmarkStart w:id="0" w:name="_GoBack"/>
      <w:bookmarkEnd w:id="0"/>
      <w:r w:rsidRPr="002A4208">
        <w:rPr>
          <w:rFonts w:ascii="Times New Roman" w:hAnsi="Times New Roman" w:cs="Times New Roman"/>
          <w:sz w:val="24"/>
          <w:szCs w:val="24"/>
        </w:rPr>
        <w:t xml:space="preserve">wine is the true body and true blood of Jesus Christ in a miraculous way. St. Paul tells us that those who do not recognize the body and blood of Christ in the supper, or who are not in fellowship with this altar, take the supper to their harm. Please respect our beliefs, and refrain from the Lord’s supper today, if you are not a member of a church in pulpit and altar fellowship with the Lutheran Church Missouri Synod. </w:t>
      </w:r>
      <w:r w:rsidRPr="002A4208">
        <w:rPr>
          <w:rFonts w:ascii="Times New Roman" w:hAnsi="Times New Roman" w:cs="Times New Roman"/>
          <w:color w:val="000000"/>
          <w:sz w:val="24"/>
          <w:szCs w:val="24"/>
          <w:shd w:val="clear" w:color="auto" w:fill="FFFFFF"/>
        </w:rPr>
        <w:t>Matthew 5:23f.; 10:32f.; 18:15-35; 26:26-29; 1 Cor. 34.</w:t>
      </w:r>
    </w:p>
    <w:p w14:paraId="5A835A8C" w14:textId="77777777" w:rsidR="002A4208" w:rsidRPr="002A4208" w:rsidRDefault="002A4208" w:rsidP="002A4208">
      <w:pPr>
        <w:spacing w:line="240" w:lineRule="auto"/>
        <w:rPr>
          <w:rFonts w:ascii="Times New Roman" w:hAnsi="Times New Roman" w:cs="Times New Roman"/>
          <w:sz w:val="24"/>
          <w:szCs w:val="24"/>
        </w:rPr>
      </w:pPr>
      <w:r w:rsidRPr="002A4208">
        <w:rPr>
          <w:rFonts w:ascii="Times New Roman" w:hAnsi="Times New Roman" w:cs="Times New Roman"/>
          <w:sz w:val="24"/>
          <w:szCs w:val="24"/>
        </w:rPr>
        <w:t xml:space="preserve">Holy Communion at Life in Christ Lutheran Church is celebrated according to Christ’s institution and command. Present in, with, and under the bread and wine is the true body and true blood of Jesus Christ in a miraculous way. St. Paul tells us that those who do not recognize the body and blood of Christ in the supper, or who are not in fellowship with this altar, take the supper to their harm. Please respect our beliefs, and refrain from the Lord’s supper today, if you are not a member of a church in pulpit and altar fellowship with the Lutheran Church Missouri Synod. </w:t>
      </w:r>
      <w:r w:rsidRPr="002A4208">
        <w:rPr>
          <w:rFonts w:ascii="Times New Roman" w:hAnsi="Times New Roman" w:cs="Times New Roman"/>
          <w:color w:val="000000"/>
          <w:sz w:val="24"/>
          <w:szCs w:val="24"/>
          <w:shd w:val="clear" w:color="auto" w:fill="FFFFFF"/>
        </w:rPr>
        <w:t>Matthew 5:23f.; 10:32f.; 18:15-35; 26:26-29; 1 Cor. 34.</w:t>
      </w:r>
    </w:p>
    <w:p w14:paraId="2FBC2454" w14:textId="77777777" w:rsidR="002A4208" w:rsidRPr="002A4208" w:rsidRDefault="002A4208" w:rsidP="002A4208">
      <w:pPr>
        <w:spacing w:line="240" w:lineRule="auto"/>
        <w:rPr>
          <w:rFonts w:ascii="Times New Roman" w:hAnsi="Times New Roman" w:cs="Times New Roman"/>
          <w:color w:val="000000"/>
          <w:sz w:val="28"/>
          <w:szCs w:val="24"/>
        </w:rPr>
        <w:sectPr w:rsidR="002A4208" w:rsidRPr="002A4208" w:rsidSect="002A4208">
          <w:pgSz w:w="12240" w:h="15840"/>
          <w:pgMar w:top="360" w:right="720" w:bottom="360" w:left="720" w:header="720" w:footer="720" w:gutter="0"/>
          <w:cols w:num="2" w:space="720"/>
          <w:docGrid w:linePitch="360"/>
        </w:sectPr>
      </w:pPr>
    </w:p>
    <w:p w14:paraId="65CF3660" w14:textId="7C359C5A" w:rsidR="002A4208" w:rsidRPr="002A4208" w:rsidRDefault="002A4208">
      <w:pPr>
        <w:rPr>
          <w:rFonts w:ascii="Times New Roman" w:hAnsi="Times New Roman" w:cs="Times New Roman"/>
          <w:color w:val="000000"/>
          <w:sz w:val="24"/>
          <w:szCs w:val="24"/>
        </w:rPr>
      </w:pPr>
    </w:p>
    <w:sectPr w:rsidR="002A4208" w:rsidRPr="002A4208" w:rsidSect="002A4208">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AC3DFF85-E581-4F00-AAFA-51F393D98575}"/>
    <w:docVar w:name="dgnword-eventsink" w:val="311233304"/>
  </w:docVars>
  <w:rsids>
    <w:rsidRoot w:val="002A4208"/>
    <w:rsid w:val="002A4208"/>
    <w:rsid w:val="006B3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62083"/>
  <w15:chartTrackingRefBased/>
  <w15:docId w15:val="{F7C197C8-CC8B-4E5B-A017-EA76C47EE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753</Words>
  <Characters>4297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Watt</dc:creator>
  <cp:keywords/>
  <dc:description/>
  <cp:lastModifiedBy>Jonathan Watt</cp:lastModifiedBy>
  <cp:revision>1</cp:revision>
  <cp:lastPrinted>2019-03-02T19:50:00Z</cp:lastPrinted>
  <dcterms:created xsi:type="dcterms:W3CDTF">2019-03-02T19:39:00Z</dcterms:created>
  <dcterms:modified xsi:type="dcterms:W3CDTF">2019-03-02T19:50:00Z</dcterms:modified>
</cp:coreProperties>
</file>