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Sí, de hecho es una mejor práctica. Si ya tienes módulos como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Productos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Compras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Proveedores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etc., no conviene seguir creciendo 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App.tsx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hasta tener miles de líneas.</w: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 estructura podría quedar así: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├── App.tsx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├── pages/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AppProductos.tsx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AppCompras.tsx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AppProveedores.tsx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└── AppClientes.tsx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├── api/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productos.ts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compras.ts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└── proveedores.ts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├── types/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producto.ts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├── compra.ts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   └── proveedor.ts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│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└── components/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├── ModalProducto.tsx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├── TablaProductos.tsx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└── CompraForm.tsx</w:t>
      </w:r>
    </w:p>
    <w:p w:rsidR="005F3673" w:rsidRPr="005F3673" w:rsidRDefault="005F3673" w:rsidP="005F36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F3673" w:rsidRPr="005F3673" w:rsidRDefault="005F3673" w:rsidP="005F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AppCompras.tsx</w: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Crea: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src/pages/AppCompras.tsx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{ useEffect, useState, FormEvent } from "react";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import { listarCompras, crearCompra } from "../api/compras";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interface Compra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id: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fecha: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proveedor: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total: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estado: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interface CompraForm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socioId: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productoId: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cantidad: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precioUnitario: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usuarioId?: number;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tipoDocumento: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serie: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numeroDocumento: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observacion?: string;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>const compraInicial: CompraForm =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socioId: 0,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productoId: 0,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cantidad: 1,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precioUnitario: 0,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usuarioId: 1,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tipoDocumento: "FACTURA",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serie: "",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numeroDocumento: "",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observacion: "",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export default function AppCompras()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const [compras, setCompras] = useState&lt;Compra[]&gt;([]);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const [form, setForm] = useState(compraInicial);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const [guardando, setGuardando] = useState(false);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useEffect(() =&gt;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cargarCompras();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}, []);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async function cargarCompras()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try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const data = await listarCompras();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setCompras(data);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} catch (error)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console.error(error);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async function guardarCompra(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event: FormEvent&lt;HTMLFormElement&gt;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event.preventDefault();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try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setGuardando(true);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await crearCompra(form);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await cargarCompras();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setForm(compraInicial);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} catch (error)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console.error(error);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alert("No se pudo registrar la compra");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} finally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setGuardando(false);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return (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&lt;section className="compras-page"&gt;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&lt;div className="panel compra-form"&gt;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&lt;h2&gt;Registrar Compra&lt;/h2&gt;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&lt;form onSubmit={guardarCompra}&gt;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br/>
        <w:t xml:space="preserve">          &lt;label&gt;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Serie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&lt;input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value={form.serie}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onChange={(e) =&gt;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setForm({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...form,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serie: e.target.value,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})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/&gt;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Número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&lt;input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value={form.numeroDocumento}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onChange={(e) =&gt;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setForm({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...form,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numeroDocumento: e.target.value,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})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/&gt;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Cantidad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&lt;input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type="number"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value={form.cantidad}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onChange={(e) =&gt;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setForm({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...form,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cantidad: Number(e.target.value),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})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/&gt;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Precio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&lt;input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type="number"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step="0.01"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value={form.precioUnitario}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onChange={(e) =&gt;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setForm({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...form,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precioUnitario: Number(e.target.value),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})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/&gt;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&lt;/label&gt;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&lt;button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type="submit"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className="primary-button"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disabled={guardando}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 xml:space="preserve">            {guardando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? "Guardando..."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: "Registrar Compra"}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&lt;/button&gt;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&lt;/form&gt;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&lt;/div&gt;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&lt;div className="panel"&gt;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&lt;h2&gt;Compras Registradas&lt;/h2&gt;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&lt;table&gt;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&lt;thead&gt;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&lt;tr&gt;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&lt;th&gt;Fecha&lt;/th&gt;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&lt;th&gt;Proveedor&lt;/th&gt;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&lt;th&gt;Total&lt;/th&gt;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&lt;th&gt;Estado&lt;/th&gt;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&lt;/tr&gt;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&lt;/thead&gt;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&lt;tbody&gt;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{compras.map((compra) =&gt; (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&lt;tr key={compra.id}&gt;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{new Date(compra.fecha)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  .toLocaleDateString()}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&lt;/td&gt;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&lt;td&gt;{compra.proveedor}&lt;/td&gt;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  S/ {compra.total.toFixed(2)}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&lt;/td&gt;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  &lt;td&gt;{compra.estado}&lt;/td&gt;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  &lt;/tr&gt;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  ))}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  &lt;/tbody&gt;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  &lt;/table&gt;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  &lt;/div&gt;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&lt;/section&gt;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:rsidR="005F3673" w:rsidRPr="005F3673" w:rsidRDefault="005F3673" w:rsidP="005F36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F3673" w:rsidRPr="005F3673" w:rsidRDefault="005F3673" w:rsidP="005F3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 App.tsx</w: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Importa: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 AppCompras from "./pages/AppCompras";</w: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 reemplaza tu bloque: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if (moduloActivo === "Compras")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return renderCompras();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por:</w:t>
      </w:r>
    </w:p>
    <w:p w:rsidR="005F3673" w:rsidRPr="005F3673" w:rsidRDefault="005F3673" w:rsidP="005F3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if (moduloActivo === "Compras") {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return &lt;AppCompras /&gt;;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</w:t>
      </w:r>
    </w:p>
    <w:p w:rsidR="005F3673" w:rsidRPr="005F3673" w:rsidRDefault="005F3673" w:rsidP="005F367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F3673" w:rsidRPr="005F3673" w:rsidRDefault="005F3673" w:rsidP="005F3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Lo ideal para tu ERP es que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Productos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Compras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Ventas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Socios de Negocio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Inventario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r w:rsidRPr="005F36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Kardex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sean componentes independientes y que </w:t>
      </w:r>
      <w:r w:rsidRPr="005F367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App.tsx</w:t>
      </w:r>
      <w:r w:rsidRPr="005F3673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solo funcione como contenedor y menú de navegación. Esto hará mucho más fácil mantener el proyecto a medida que crezca.</w:t>
      </w:r>
    </w:p>
    <w:p w:rsidR="00D128AE" w:rsidRDefault="00D128AE">
      <w:bookmarkStart w:id="0" w:name="_GoBack"/>
      <w:bookmarkEnd w:id="0"/>
    </w:p>
    <w:sectPr w:rsidR="00D12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F56"/>
    <w:rsid w:val="002964AD"/>
    <w:rsid w:val="005F3673"/>
    <w:rsid w:val="00D128AE"/>
    <w:rsid w:val="00EE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DF67E-7482-4F83-9800-9FE96D25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F3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F3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3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5F367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F367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F3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F3673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g">
    <w:name w:val="ͼg"/>
    <w:basedOn w:val="Fuentedeprrafopredeter"/>
    <w:rsid w:val="005F3673"/>
  </w:style>
  <w:style w:type="character" w:customStyle="1" w:styleId="m">
    <w:name w:val="ͼm"/>
    <w:basedOn w:val="Fuentedeprrafopredeter"/>
    <w:rsid w:val="005F3673"/>
  </w:style>
  <w:style w:type="character" w:customStyle="1" w:styleId="k">
    <w:name w:val="ͼk"/>
    <w:basedOn w:val="Fuentedeprrafopredeter"/>
    <w:rsid w:val="005F3673"/>
  </w:style>
  <w:style w:type="character" w:customStyle="1" w:styleId="j">
    <w:name w:val="ͼj"/>
    <w:basedOn w:val="Fuentedeprrafopredeter"/>
    <w:rsid w:val="005F3673"/>
  </w:style>
  <w:style w:type="character" w:customStyle="1" w:styleId="o">
    <w:name w:val="ͼo"/>
    <w:basedOn w:val="Fuentedeprrafopredeter"/>
    <w:rsid w:val="005F3673"/>
  </w:style>
  <w:style w:type="character" w:customStyle="1" w:styleId="n">
    <w:name w:val="ͼn"/>
    <w:basedOn w:val="Fuentedeprrafopredeter"/>
    <w:rsid w:val="005F3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2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7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2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13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02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34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58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50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881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63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310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71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2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34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80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7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23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972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07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39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15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0510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964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10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22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37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03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601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82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107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890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8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0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3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70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3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30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88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151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30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1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2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8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8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32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6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8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49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39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41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6898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87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03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3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00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0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9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13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287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712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399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202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064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781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WalterB</dc:creator>
  <cp:keywords/>
  <dc:description/>
  <cp:lastModifiedBy>WalterB</cp:lastModifiedBy>
  <cp:revision>2</cp:revision>
  <dcterms:created xsi:type="dcterms:W3CDTF">2026-05-31T18:20:00Z</dcterms:created>
  <dcterms:modified xsi:type="dcterms:W3CDTF">2026-05-31T18:20:00Z</dcterms:modified>
</cp:coreProperties>
</file>