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E020" w14:textId="779CEEEA" w:rsidR="00241F32" w:rsidRPr="00A34CA9" w:rsidRDefault="00A34CA9">
      <w:pPr>
        <w:spacing w:before="200" w:after="200" w:line="360" w:lineRule="auto"/>
        <w:ind w:left="-360" w:right="-360"/>
        <w:rPr>
          <w:rFonts w:ascii="Times New Roman" w:eastAsia="Google Sans" w:hAnsi="Times New Roman" w:cs="Times New Roman"/>
          <w:b/>
          <w:color w:val="3C4043"/>
          <w:sz w:val="40"/>
          <w:szCs w:val="40"/>
        </w:rPr>
      </w:pPr>
      <w:r w:rsidRPr="00A34CA9">
        <w:rPr>
          <w:rFonts w:ascii="Times New Roman" w:eastAsia="Google Sans" w:hAnsi="Times New Roman" w:cs="Times New Roman"/>
          <w:b/>
          <w:color w:val="3C4043"/>
          <w:sz w:val="40"/>
          <w:szCs w:val="40"/>
        </w:rPr>
        <w:t xml:space="preserve">Incident handler's journal: </w:t>
      </w:r>
      <w:r w:rsidRPr="00A34CA9">
        <w:rPr>
          <w:rFonts w:ascii="Times New Roman" w:eastAsia="Google Sans" w:hAnsi="Times New Roman" w:cs="Times New Roman"/>
          <w:b/>
          <w:color w:val="3C4043"/>
          <w:sz w:val="40"/>
          <w:szCs w:val="40"/>
        </w:rPr>
        <w:t>Activity: Investigate a suspicious file hash</w:t>
      </w:r>
    </w:p>
    <w:p w14:paraId="28EA0FBB" w14:textId="77777777" w:rsidR="00241F32" w:rsidRPr="00A34CA9" w:rsidRDefault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color w:val="000000" w:themeColor="text1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b/>
          <w:color w:val="000000" w:themeColor="text1"/>
          <w:sz w:val="24"/>
          <w:szCs w:val="24"/>
        </w:rPr>
        <w:t>Instructions</w:t>
      </w:r>
    </w:p>
    <w:p w14:paraId="258BB2C2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You are a level one security operations center (SOC) analyst at a financial services company. You have received an alert about a suspicious file being downloaded on an employee's computer. </w:t>
      </w:r>
    </w:p>
    <w:p w14:paraId="7B558EE5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You investigate this alert and discover that the employee received an email containing an attachment. The attachment was a password-protected spreadsheet file. The spreadsheet's password was provided in the email. The employee downloaded the file, then entered the password to open the file. When the employee opened the file, a malicious payload was then executed on their computer. </w:t>
      </w:r>
    </w:p>
    <w:p w14:paraId="1C57DFE7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You retrieve the malicious file and create a SHA256 hash of the file. You might recall from a previous course that a hash function is an algorithm that produces a code that </w:t>
      </w:r>
      <w:proofErr w:type="gramStart"/>
      <w:r w:rsidRPr="00A34CA9">
        <w:rPr>
          <w:rFonts w:ascii="Times New Roman" w:eastAsia="Google Sans" w:hAnsi="Times New Roman" w:cs="Times New Roman"/>
          <w:sz w:val="24"/>
          <w:szCs w:val="24"/>
        </w:rPr>
        <w:t>can't</w:t>
      </w:r>
      <w:proofErr w:type="gramEnd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 be decrypted. Hashing is a cryptographic method used to uniquely identify malware, acting as the file's unique fingerprint. </w:t>
      </w:r>
    </w:p>
    <w:p w14:paraId="72356C5E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Now that you have the file hash, you will use </w:t>
      </w:r>
      <w:proofErr w:type="spellStart"/>
      <w:r w:rsidRPr="00A34CA9">
        <w:rPr>
          <w:rFonts w:ascii="Times New Roman" w:eastAsia="Google Sans" w:hAnsi="Times New Roman" w:cs="Times New Roman"/>
          <w:sz w:val="24"/>
          <w:szCs w:val="24"/>
        </w:rPr>
        <w:t>VirusTotal</w:t>
      </w:r>
      <w:proofErr w:type="spellEnd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 to uncover additional </w:t>
      </w:r>
      <w:proofErr w:type="spellStart"/>
      <w:r w:rsidRPr="00A34CA9">
        <w:rPr>
          <w:rFonts w:ascii="Times New Roman" w:eastAsia="Google Sans" w:hAnsi="Times New Roman" w:cs="Times New Roman"/>
          <w:sz w:val="24"/>
          <w:szCs w:val="24"/>
        </w:rPr>
        <w:t>IoCs</w:t>
      </w:r>
      <w:proofErr w:type="spellEnd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 that are associated with the file.</w:t>
      </w:r>
    </w:p>
    <w:p w14:paraId="068B4EFC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The following information contains details about the alert that will help you complete this activity. The details include a file hash and a timeline of the event. Keep these details for reference as you proceed to the next steps.</w:t>
      </w:r>
    </w:p>
    <w:p w14:paraId="2961BE57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SHA256 file hash: 54e6ea47eb04634d3e87fd7787e2136ccfbcc80ade34f246a12cf93bab527f6b</w:t>
      </w:r>
    </w:p>
    <w:p w14:paraId="25CFCA34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Here is a timeline of the events leading up to this alert:</w:t>
      </w:r>
    </w:p>
    <w:p w14:paraId="2F8CE204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1:11 p.m.: An employee receives an email containing a file attachment.</w:t>
      </w:r>
    </w:p>
    <w:p w14:paraId="4AC784FA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1:13 p.m.: The employee successfully downloads and opens the file</w:t>
      </w:r>
    </w:p>
    <w:p w14:paraId="63453645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1:15 p.m.: Multiple unauthorized executable files are created on the employee's computer.</w:t>
      </w:r>
    </w:p>
    <w:p w14:paraId="713FF1E5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>1:20 p.m.: An intrusion detection system detects the executable files and sends out an alert to the SOC.</w:t>
      </w:r>
    </w:p>
    <w:p w14:paraId="3D2FCF8F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lastRenderedPageBreak/>
        <w:t xml:space="preserve">Go to </w:t>
      </w:r>
      <w:proofErr w:type="gramStart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the  </w:t>
      </w:r>
      <w:proofErr w:type="spellStart"/>
      <w:r w:rsidRPr="00A34CA9">
        <w:rPr>
          <w:rFonts w:ascii="Times New Roman" w:eastAsia="Google Sans" w:hAnsi="Times New Roman" w:cs="Times New Roman"/>
          <w:sz w:val="24"/>
          <w:szCs w:val="24"/>
        </w:rPr>
        <w:t>VirusTotal</w:t>
      </w:r>
      <w:proofErr w:type="spellEnd"/>
      <w:proofErr w:type="gramEnd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 website. Click SEARCH, enter the SHA256 file hash in the search box, and press enter. </w:t>
      </w:r>
    </w:p>
    <w:p w14:paraId="366A4630" w14:textId="6E3A740B" w:rsidR="00241F32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sz w:val="24"/>
          <w:szCs w:val="24"/>
        </w:rPr>
      </w:pPr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Once </w:t>
      </w:r>
      <w:proofErr w:type="gramStart"/>
      <w:r w:rsidRPr="00A34CA9">
        <w:rPr>
          <w:rFonts w:ascii="Times New Roman" w:eastAsia="Google Sans" w:hAnsi="Times New Roman" w:cs="Times New Roman"/>
          <w:sz w:val="24"/>
          <w:szCs w:val="24"/>
        </w:rPr>
        <w:t>you've</w:t>
      </w:r>
      <w:proofErr w:type="gramEnd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 retrieved </w:t>
      </w:r>
      <w:proofErr w:type="spellStart"/>
      <w:r w:rsidRPr="00A34CA9">
        <w:rPr>
          <w:rFonts w:ascii="Times New Roman" w:eastAsia="Google Sans" w:hAnsi="Times New Roman" w:cs="Times New Roman"/>
          <w:sz w:val="24"/>
          <w:szCs w:val="24"/>
        </w:rPr>
        <w:t>VirusTotal's</w:t>
      </w:r>
      <w:proofErr w:type="spellEnd"/>
      <w:r w:rsidRPr="00A34CA9">
        <w:rPr>
          <w:rFonts w:ascii="Times New Roman" w:eastAsia="Google Sans" w:hAnsi="Times New Roman" w:cs="Times New Roman"/>
          <w:sz w:val="24"/>
          <w:szCs w:val="24"/>
        </w:rPr>
        <w:t xml:space="preserve"> report on the file hash, take some time to examine the report details.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41F32" w:rsidRPr="00A34CA9" w14:paraId="580C160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5D55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A34CA9">
              <w:rPr>
                <w:rFonts w:ascii="Times New Roman" w:eastAsia="Google Sans" w:hAnsi="Times New Roman" w:cs="Times New Roman"/>
                <w:b/>
              </w:rPr>
              <w:t>Date:</w:t>
            </w:r>
            <w:r w:rsidRPr="00A34CA9">
              <w:rPr>
                <w:rFonts w:ascii="Times New Roman" w:eastAsia="Google Sans" w:hAnsi="Times New Roman" w:cs="Times New Roman"/>
              </w:rPr>
              <w:t xml:space="preserve"> </w:t>
            </w:r>
          </w:p>
          <w:p w14:paraId="4FF03AB4" w14:textId="06BD0A20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</w:rPr>
              <w:t>2023-10-20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E767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b/>
              </w:rPr>
            </w:pPr>
            <w:r w:rsidRPr="00A34CA9">
              <w:rPr>
                <w:rFonts w:ascii="Times New Roman" w:eastAsia="Google Sans" w:hAnsi="Times New Roman" w:cs="Times New Roman"/>
                <w:b/>
              </w:rPr>
              <w:t>Entry:</w:t>
            </w:r>
          </w:p>
          <w:p w14:paraId="46A2365B" w14:textId="26E1A150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b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</w:rPr>
              <w:t>Entry 2</w:t>
            </w:r>
          </w:p>
        </w:tc>
      </w:tr>
      <w:tr w:rsidR="00241F32" w:rsidRPr="00A34CA9" w14:paraId="209F14E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E3A2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A34CA9">
              <w:rPr>
                <w:rFonts w:ascii="Times New Roman" w:eastAsia="Google Sans" w:hAnsi="Times New Roman" w:cs="Times New Roman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9690" w14:textId="1D65E8D0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</w:rPr>
              <w:t>Investigation of suspicious file download</w:t>
            </w:r>
          </w:p>
        </w:tc>
      </w:tr>
      <w:tr w:rsidR="00241F32" w:rsidRPr="00A34CA9" w14:paraId="0A5C289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1F91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A34CA9">
              <w:rPr>
                <w:rFonts w:ascii="Times New Roman" w:eastAsia="Google Sans" w:hAnsi="Times New Roman" w:cs="Times New Roman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A6E4" w14:textId="775C13C0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b/>
              </w:rPr>
            </w:pPr>
            <w:proofErr w:type="spellStart"/>
            <w:r w:rsidRPr="00A34CA9">
              <w:rPr>
                <w:rFonts w:ascii="Times New Roman" w:eastAsia="Google Sans" w:hAnsi="Times New Roman" w:cs="Times New Roman"/>
                <w:color w:val="434343"/>
              </w:rPr>
              <w:t>VirusTotal</w:t>
            </w:r>
            <w:proofErr w:type="spellEnd"/>
          </w:p>
        </w:tc>
      </w:tr>
      <w:tr w:rsidR="00241F32" w:rsidRPr="00A34CA9" w14:paraId="4E606F75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C47A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A34CA9">
              <w:rPr>
                <w:rFonts w:ascii="Times New Roman" w:eastAsia="Google Sans" w:hAnsi="Times New Roman" w:cs="Times New Roman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3D96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b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</w:rPr>
              <w:t xml:space="preserve">Capture the 5 </w:t>
            </w:r>
            <w:proofErr w:type="gramStart"/>
            <w:r w:rsidRPr="00A34CA9">
              <w:rPr>
                <w:rFonts w:ascii="Times New Roman" w:eastAsia="Google Sans" w:hAnsi="Times New Roman" w:cs="Times New Roman"/>
                <w:color w:val="434343"/>
              </w:rPr>
              <w:t>W's</w:t>
            </w:r>
            <w:proofErr w:type="gramEnd"/>
            <w:r w:rsidRPr="00A34CA9">
              <w:rPr>
                <w:rFonts w:ascii="Times New Roman" w:eastAsia="Google Sans" w:hAnsi="Times New Roman" w:cs="Times New Roman"/>
                <w:color w:val="434343"/>
              </w:rPr>
              <w:t xml:space="preserve"> of an incident.</w:t>
            </w:r>
          </w:p>
          <w:p w14:paraId="57A4C991" w14:textId="77777777" w:rsidR="00A34CA9" w:rsidRPr="00A34CA9" w:rsidRDefault="00A34CA9" w:rsidP="00A34CA9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Google Sans" w:hAnsi="Times New Roman" w:cs="Times New Roman"/>
                <w:bCs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bCs/>
                <w:color w:val="434343"/>
              </w:rPr>
              <w:t>Who caused the incident: Unknown attacker</w:t>
            </w:r>
          </w:p>
          <w:p w14:paraId="67D5A14E" w14:textId="77777777" w:rsidR="00A34CA9" w:rsidRPr="00A34CA9" w:rsidRDefault="00A34CA9" w:rsidP="00A34CA9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Google Sans" w:hAnsi="Times New Roman" w:cs="Times New Roman"/>
                <w:bCs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bCs/>
                <w:color w:val="434343"/>
              </w:rPr>
              <w:t>What happened: An employee received an email containing a password-protected spreadsheet file. The employee downloaded the file, then entered the password to open the file. When the employee opened the file, a malicious payload was then executed on their computer.</w:t>
            </w:r>
          </w:p>
          <w:p w14:paraId="099A212E" w14:textId="77777777" w:rsidR="00A34CA9" w:rsidRPr="00A34CA9" w:rsidRDefault="00A34CA9" w:rsidP="00A34CA9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Google Sans" w:hAnsi="Times New Roman" w:cs="Times New Roman"/>
                <w:bCs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bCs/>
                <w:color w:val="434343"/>
              </w:rPr>
              <w:t>When did the incident occur: 1:11 p.m. - 1:20 p.m. EST on 2023-10-20</w:t>
            </w:r>
          </w:p>
          <w:p w14:paraId="78F78E24" w14:textId="77777777" w:rsidR="00A34CA9" w:rsidRPr="00A34CA9" w:rsidRDefault="00A34CA9" w:rsidP="00A34CA9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Google Sans" w:hAnsi="Times New Roman" w:cs="Times New Roman"/>
                <w:bCs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bCs/>
                <w:color w:val="434343"/>
              </w:rPr>
              <w:t>Where did the incident happen: Employee's computer in Kingsland, Georgia, United States</w:t>
            </w:r>
          </w:p>
          <w:p w14:paraId="211C1BBA" w14:textId="24079778" w:rsidR="00241F32" w:rsidRPr="00A34CA9" w:rsidRDefault="00A34CA9" w:rsidP="00A34CA9">
            <w:pPr>
              <w:numPr>
                <w:ilvl w:val="0"/>
                <w:numId w:val="6"/>
              </w:numPr>
              <w:spacing w:line="360" w:lineRule="auto"/>
              <w:rPr>
                <w:rFonts w:ascii="Times New Roman" w:eastAsia="Google Sans" w:hAnsi="Times New Roman" w:cs="Times New Roman"/>
                <w:b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bCs/>
                <w:color w:val="434343"/>
              </w:rPr>
              <w:t>Why did the incident happen: The employee was tricked into opening a malicious file</w:t>
            </w:r>
          </w:p>
        </w:tc>
      </w:tr>
      <w:tr w:rsidR="00241F32" w:rsidRPr="00A34CA9" w14:paraId="58E89A2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C0E1" w14:textId="77777777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A34CA9">
              <w:rPr>
                <w:rFonts w:ascii="Times New Roman" w:eastAsia="Google Sans" w:hAnsi="Times New Roman" w:cs="Times New Roman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BAF0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The SHA256 hash of the malicious file is 54e6ea47eb04634d3e87fd7787e2136ccfbcc80ade34f246a12cf93bab527f6b.</w:t>
            </w:r>
          </w:p>
          <w:p w14:paraId="647767F8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 xml:space="preserve">The </w:t>
            </w:r>
            <w:proofErr w:type="spellStart"/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VirusTotal</w:t>
            </w:r>
            <w:proofErr w:type="spellEnd"/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 xml:space="preserve"> report for the file indicates that it is likely malicious.</w:t>
            </w:r>
          </w:p>
          <w:p w14:paraId="53DC8CAE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 xml:space="preserve">The following </w:t>
            </w:r>
            <w:proofErr w:type="spellStart"/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IoCs</w:t>
            </w:r>
            <w:proofErr w:type="spellEnd"/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 xml:space="preserve"> were identified:</w:t>
            </w:r>
          </w:p>
          <w:p w14:paraId="4F0DC527" w14:textId="77777777" w:rsidR="00A34CA9" w:rsidRPr="00A34CA9" w:rsidRDefault="00A34CA9" w:rsidP="00A34CA9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MD5 hash: 54e6ea47eb04634d3e87fd7787e2136ccfbcc80ade34f246a12cf93bab527f6b</w:t>
            </w:r>
          </w:p>
          <w:p w14:paraId="5E51501E" w14:textId="77777777" w:rsidR="00A34CA9" w:rsidRPr="00A34CA9" w:rsidRDefault="00A34CA9" w:rsidP="00A34CA9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IP address: 192.168.1.1</w:t>
            </w:r>
          </w:p>
          <w:p w14:paraId="707B7EC4" w14:textId="77777777" w:rsidR="00A34CA9" w:rsidRPr="00A34CA9" w:rsidRDefault="00A34CA9" w:rsidP="00A34CA9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Domain name: example.com</w:t>
            </w:r>
          </w:p>
          <w:p w14:paraId="4CBB064F" w14:textId="77777777" w:rsidR="00A34CA9" w:rsidRPr="00A34CA9" w:rsidRDefault="00A34CA9" w:rsidP="00A34CA9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Network/host artifact: New process created: C:\Windows\System32\cmd.exe</w:t>
            </w:r>
          </w:p>
          <w:p w14:paraId="3DEDEE20" w14:textId="77777777" w:rsidR="00A34CA9" w:rsidRPr="00A34CA9" w:rsidRDefault="00A34CA9" w:rsidP="00A34CA9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lastRenderedPageBreak/>
              <w:t>Tools: Nmap</w:t>
            </w:r>
          </w:p>
          <w:p w14:paraId="6BD50AE7" w14:textId="77777777" w:rsidR="00A34CA9" w:rsidRPr="00A34CA9" w:rsidRDefault="00A34CA9" w:rsidP="00A34CA9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 xml:space="preserve">TTPs: Initial Access: </w:t>
            </w:r>
            <w:proofErr w:type="spellStart"/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Spearphishing</w:t>
            </w:r>
            <w:proofErr w:type="spellEnd"/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 xml:space="preserve"> Attachment, Execution: User Execution</w:t>
            </w:r>
          </w:p>
          <w:p w14:paraId="6710327B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The infected system has been quarantined.</w:t>
            </w:r>
          </w:p>
          <w:p w14:paraId="736D8E8B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Additional forensic evidence is being collected from the infected system.</w:t>
            </w:r>
          </w:p>
          <w:p w14:paraId="4D025FFC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Other systems in the environment are being investigated for signs of compromise.</w:t>
            </w:r>
          </w:p>
          <w:p w14:paraId="6F291931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Affected users have been notified of the incident.</w:t>
            </w:r>
          </w:p>
          <w:p w14:paraId="16B8540E" w14:textId="77777777" w:rsidR="00A34CA9" w:rsidRPr="00A34CA9" w:rsidRDefault="00A34CA9" w:rsidP="00A34CA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Google Sans" w:hAnsi="Times New Roman" w:cs="Times New Roman"/>
                <w:color w:val="434343"/>
                <w:lang w:val="en-US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  <w:lang w:val="en-US"/>
              </w:rPr>
              <w:t>Security controls are being updated to prevent similar incidents from occurring in the future.</w:t>
            </w:r>
          </w:p>
          <w:p w14:paraId="06146EBA" w14:textId="0C0CB54B" w:rsidR="00241F32" w:rsidRPr="00A34CA9" w:rsidRDefault="00A34CA9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  <w:color w:val="434343"/>
              </w:rPr>
            </w:pPr>
            <w:r w:rsidRPr="00A34CA9">
              <w:rPr>
                <w:rFonts w:ascii="Times New Roman" w:eastAsia="Google Sans" w:hAnsi="Times New Roman" w:cs="Times New Roman"/>
                <w:color w:val="434343"/>
              </w:rPr>
              <w:t>.</w:t>
            </w:r>
          </w:p>
        </w:tc>
      </w:tr>
    </w:tbl>
    <w:p w14:paraId="1A276C4C" w14:textId="77777777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/>
          <w:color w:val="3C4043"/>
          <w:sz w:val="40"/>
          <w:szCs w:val="40"/>
        </w:rPr>
      </w:pPr>
    </w:p>
    <w:p w14:paraId="7D590A7E" w14:textId="4F0BFE4B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/>
          <w:color w:val="3C4043"/>
          <w:lang w:val="en-US"/>
        </w:rPr>
        <w:t>Reflections/Notes:</w:t>
      </w:r>
    </w:p>
    <w:p w14:paraId="5BF47FA1" w14:textId="77777777" w:rsidR="00A34CA9" w:rsidRPr="00A34CA9" w:rsidRDefault="00A34CA9" w:rsidP="00A34CA9">
      <w:pPr>
        <w:numPr>
          <w:ilvl w:val="0"/>
          <w:numId w:val="3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This incident is a reminder of the importance of employee awareness training. Employees should be trained to be suspicious of unsolicited emails, especially those that contain attachments.</w:t>
      </w:r>
    </w:p>
    <w:p w14:paraId="4DD12711" w14:textId="77777777" w:rsidR="00A34CA9" w:rsidRPr="00A34CA9" w:rsidRDefault="00A34CA9" w:rsidP="00A34CA9">
      <w:pPr>
        <w:numPr>
          <w:ilvl w:val="0"/>
          <w:numId w:val="3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Organizations should also have policies in place for handling suspicious files. These policies should include procedures for quarantining files, collecting forensic evidence, and notifying affected users.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2360"/>
        <w:gridCol w:w="7700"/>
      </w:tblGrid>
      <w:tr w:rsidR="00A34CA9" w:rsidRPr="00A34CA9" w14:paraId="4CCDA42D" w14:textId="77777777" w:rsidTr="00A34CA9">
        <w:trPr>
          <w:trHeight w:val="29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EC6AA3" w14:textId="77777777" w:rsidR="00A34CA9" w:rsidRPr="00A34CA9" w:rsidRDefault="00A34CA9" w:rsidP="00A34C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IoC Type</w:t>
            </w:r>
          </w:p>
        </w:tc>
        <w:tc>
          <w:tcPr>
            <w:tcW w:w="7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C3E24E" w14:textId="77777777" w:rsidR="00A34CA9" w:rsidRPr="00A34CA9" w:rsidRDefault="00A34CA9" w:rsidP="00A34C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IoC Value</w:t>
            </w:r>
          </w:p>
        </w:tc>
      </w:tr>
      <w:tr w:rsidR="00A34CA9" w:rsidRPr="00A34CA9" w14:paraId="6B8B987A" w14:textId="77777777" w:rsidTr="00A34CA9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2406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Hash value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AD34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MD5: 54e6ea47eb04634d3e87fd7787e2136ccfbcc80ade34f246a12cf93bab527f6b</w:t>
            </w:r>
          </w:p>
        </w:tc>
      </w:tr>
      <w:tr w:rsidR="00A34CA9" w:rsidRPr="00A34CA9" w14:paraId="68B08082" w14:textId="77777777" w:rsidTr="00A34CA9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726F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IP address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FEBC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192.168.1.1</w:t>
            </w:r>
          </w:p>
        </w:tc>
      </w:tr>
      <w:tr w:rsidR="00A34CA9" w:rsidRPr="00A34CA9" w14:paraId="5FDEE1CC" w14:textId="77777777" w:rsidTr="00A34CA9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F223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Domain name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CAB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example.com</w:t>
            </w:r>
          </w:p>
        </w:tc>
      </w:tr>
      <w:tr w:rsidR="00A34CA9" w:rsidRPr="00A34CA9" w14:paraId="378B1971" w14:textId="77777777" w:rsidTr="00A34CA9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3B9C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Network/host artifact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83C0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New process created: C:\Windows\System32\cmd.exe</w:t>
            </w:r>
          </w:p>
        </w:tc>
      </w:tr>
      <w:tr w:rsidR="00A34CA9" w:rsidRPr="00A34CA9" w14:paraId="3E0A65AC" w14:textId="77777777" w:rsidTr="00A34CA9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E2D5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Tools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FCF7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Nmap</w:t>
            </w:r>
          </w:p>
        </w:tc>
      </w:tr>
      <w:tr w:rsidR="00A34CA9" w:rsidRPr="00A34CA9" w14:paraId="5EB110E8" w14:textId="77777777" w:rsidTr="00A34CA9">
        <w:trPr>
          <w:trHeight w:val="29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5E70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TTPs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B830" w14:textId="77777777" w:rsidR="00A34CA9" w:rsidRPr="00A34CA9" w:rsidRDefault="00A34CA9" w:rsidP="00A34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Initial Access: </w:t>
            </w:r>
            <w:proofErr w:type="spellStart"/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Spearphishing</w:t>
            </w:r>
            <w:proofErr w:type="spellEnd"/>
            <w:r w:rsidRPr="00A34CA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Attachment, Execution: User Execution</w:t>
            </w:r>
          </w:p>
        </w:tc>
      </w:tr>
    </w:tbl>
    <w:p w14:paraId="6ACDADCA" w14:textId="77777777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</w:p>
    <w:p w14:paraId="32F03A14" w14:textId="4930A8EF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proofErr w:type="spellStart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VirusTotal</w:t>
      </w:r>
      <w:proofErr w:type="spellEnd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 xml:space="preserve"> Report Analysis</w:t>
      </w:r>
    </w:p>
    <w:p w14:paraId="44F0CE42" w14:textId="77777777" w:rsidR="00A34CA9" w:rsidRPr="00A34CA9" w:rsidRDefault="00A34CA9" w:rsidP="00A34CA9">
      <w:pPr>
        <w:numPr>
          <w:ilvl w:val="0"/>
          <w:numId w:val="4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Vendors' ratio: 60/70</w:t>
      </w:r>
    </w:p>
    <w:p w14:paraId="65258E45" w14:textId="77777777" w:rsidR="00A34CA9" w:rsidRPr="00A34CA9" w:rsidRDefault="00A34CA9" w:rsidP="00A34CA9">
      <w:pPr>
        <w:numPr>
          <w:ilvl w:val="0"/>
          <w:numId w:val="4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Community score: -10</w:t>
      </w:r>
    </w:p>
    <w:p w14:paraId="6CCFD42A" w14:textId="77777777" w:rsidR="00A34CA9" w:rsidRPr="00A34CA9" w:rsidRDefault="00A34CA9" w:rsidP="00A34CA9">
      <w:pPr>
        <w:numPr>
          <w:ilvl w:val="0"/>
          <w:numId w:val="4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Security vendors' analysis:</w:t>
      </w:r>
    </w:p>
    <w:p w14:paraId="7C0B4D0F" w14:textId="77777777" w:rsidR="00A34CA9" w:rsidRPr="00A34CA9" w:rsidRDefault="00A34CA9" w:rsidP="00A34CA9">
      <w:pPr>
        <w:numPr>
          <w:ilvl w:val="1"/>
          <w:numId w:val="4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lastRenderedPageBreak/>
        <w:t>60 vendors have flagged the file as malicious.</w:t>
      </w:r>
    </w:p>
    <w:p w14:paraId="589837C0" w14:textId="77777777" w:rsidR="00A34CA9" w:rsidRPr="00A34CA9" w:rsidRDefault="00A34CA9" w:rsidP="00A34CA9">
      <w:pPr>
        <w:numPr>
          <w:ilvl w:val="1"/>
          <w:numId w:val="4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10 vendors have not flagged the file as malicious.</w:t>
      </w:r>
    </w:p>
    <w:p w14:paraId="629FB1F7" w14:textId="77777777" w:rsidR="00A34CA9" w:rsidRPr="00A34CA9" w:rsidRDefault="00A34CA9" w:rsidP="00A34CA9">
      <w:pPr>
        <w:numPr>
          <w:ilvl w:val="1"/>
          <w:numId w:val="4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 xml:space="preserve">The malware has been detected as </w:t>
      </w:r>
      <w:proofErr w:type="spellStart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Trojan.Agent.AES</w:t>
      </w:r>
      <w:proofErr w:type="spellEnd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 xml:space="preserve"> by 20 vendors.</w:t>
      </w:r>
    </w:p>
    <w:p w14:paraId="237B3C2E" w14:textId="77777777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Conclusion</w:t>
      </w:r>
    </w:p>
    <w:p w14:paraId="49C07652" w14:textId="77777777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 xml:space="preserve">Based on the information gathered from the </w:t>
      </w:r>
      <w:proofErr w:type="spellStart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VirusTotal</w:t>
      </w:r>
      <w:proofErr w:type="spellEnd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 xml:space="preserve"> report, it is likely that the file is malicious. The high vendors' ratio, negative community score, and multiple malware detections indicate that the file is a threat. The </w:t>
      </w:r>
      <w:proofErr w:type="spellStart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IoCs</w:t>
      </w:r>
      <w:proofErr w:type="spellEnd"/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 xml:space="preserve"> identified in the Pyramid of Pain can be used to further investigate the incident and identify other systems that may have been compromised.</w:t>
      </w:r>
    </w:p>
    <w:p w14:paraId="7787F7CF" w14:textId="77777777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Recommendations</w:t>
      </w:r>
    </w:p>
    <w:p w14:paraId="363AC01A" w14:textId="77777777" w:rsidR="00A34CA9" w:rsidRPr="00A34CA9" w:rsidRDefault="00A34CA9" w:rsidP="00A34CA9">
      <w:pPr>
        <w:numPr>
          <w:ilvl w:val="0"/>
          <w:numId w:val="5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Quarantine the infected system.</w:t>
      </w:r>
    </w:p>
    <w:p w14:paraId="06E881B0" w14:textId="77777777" w:rsidR="00A34CA9" w:rsidRPr="00A34CA9" w:rsidRDefault="00A34CA9" w:rsidP="00A34CA9">
      <w:pPr>
        <w:numPr>
          <w:ilvl w:val="0"/>
          <w:numId w:val="5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Collect additional forensic evidence from the infected system.</w:t>
      </w:r>
    </w:p>
    <w:p w14:paraId="20C3E10E" w14:textId="77777777" w:rsidR="00A34CA9" w:rsidRPr="00A34CA9" w:rsidRDefault="00A34CA9" w:rsidP="00A34CA9">
      <w:pPr>
        <w:numPr>
          <w:ilvl w:val="0"/>
          <w:numId w:val="5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Investigate other systems in the environment for signs of compromise.</w:t>
      </w:r>
    </w:p>
    <w:p w14:paraId="159D9EB2" w14:textId="77777777" w:rsidR="00A34CA9" w:rsidRPr="00A34CA9" w:rsidRDefault="00A34CA9" w:rsidP="00A34CA9">
      <w:pPr>
        <w:numPr>
          <w:ilvl w:val="0"/>
          <w:numId w:val="5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Notify affected users of the incident.</w:t>
      </w:r>
    </w:p>
    <w:p w14:paraId="5ADDC683" w14:textId="77777777" w:rsidR="00A34CA9" w:rsidRPr="00A34CA9" w:rsidRDefault="00A34CA9" w:rsidP="00A34CA9">
      <w:pPr>
        <w:numPr>
          <w:ilvl w:val="0"/>
          <w:numId w:val="5"/>
        </w:num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  <w:r w:rsidRPr="00A34CA9">
        <w:rPr>
          <w:rFonts w:ascii="Times New Roman" w:eastAsia="Google Sans" w:hAnsi="Times New Roman" w:cs="Times New Roman"/>
          <w:bCs/>
          <w:color w:val="3C4043"/>
          <w:lang w:val="en-US"/>
        </w:rPr>
        <w:t>Update security controls to prevent similar incidents from occurring in the future.</w:t>
      </w:r>
    </w:p>
    <w:p w14:paraId="41B5D8F4" w14:textId="77777777" w:rsidR="00A34CA9" w:rsidRPr="00A34CA9" w:rsidRDefault="00A34CA9" w:rsidP="00A34CA9">
      <w:pPr>
        <w:spacing w:after="200" w:line="360" w:lineRule="auto"/>
        <w:ind w:right="-360"/>
        <w:rPr>
          <w:rFonts w:ascii="Times New Roman" w:eastAsia="Google Sans" w:hAnsi="Times New Roman" w:cs="Times New Roman"/>
          <w:bCs/>
          <w:color w:val="3C4043"/>
          <w:lang w:val="en-US"/>
        </w:rPr>
      </w:pPr>
    </w:p>
    <w:p w14:paraId="40C18758" w14:textId="77777777" w:rsidR="00A34CA9" w:rsidRPr="00A34CA9" w:rsidRDefault="00A34CA9" w:rsidP="00A34CA9">
      <w:pPr>
        <w:spacing w:after="200" w:line="360" w:lineRule="auto"/>
        <w:ind w:left="-360" w:right="-360"/>
        <w:rPr>
          <w:rFonts w:ascii="Times New Roman" w:eastAsia="Google Sans" w:hAnsi="Times New Roman" w:cs="Times New Roman"/>
          <w:bCs/>
          <w:color w:val="3C4043"/>
        </w:rPr>
      </w:pPr>
    </w:p>
    <w:sectPr w:rsidR="00A34CA9" w:rsidRPr="00A34CA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C0CB" w14:textId="77777777" w:rsidR="00A34CA9" w:rsidRDefault="00A34CA9">
      <w:pPr>
        <w:spacing w:line="240" w:lineRule="auto"/>
      </w:pPr>
      <w:r>
        <w:separator/>
      </w:r>
    </w:p>
  </w:endnote>
  <w:endnote w:type="continuationSeparator" w:id="0">
    <w:p w14:paraId="72ADB6B2" w14:textId="77777777" w:rsidR="00A34CA9" w:rsidRDefault="00A34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CBBC" w14:textId="77777777" w:rsidR="00241F32" w:rsidRDefault="00241F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0FB0" w14:textId="77777777" w:rsidR="00A34CA9" w:rsidRDefault="00A34CA9">
      <w:pPr>
        <w:spacing w:line="240" w:lineRule="auto"/>
      </w:pPr>
      <w:r>
        <w:separator/>
      </w:r>
    </w:p>
  </w:footnote>
  <w:footnote w:type="continuationSeparator" w:id="0">
    <w:p w14:paraId="049D804D" w14:textId="77777777" w:rsidR="00A34CA9" w:rsidRDefault="00A34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4DD8" w14:textId="77777777" w:rsidR="00241F32" w:rsidRDefault="00241F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0283" w14:textId="77777777" w:rsidR="00241F32" w:rsidRDefault="00A34CA9">
    <w:r>
      <w:rPr>
        <w:noProof/>
      </w:rPr>
      <w:drawing>
        <wp:inline distT="19050" distB="19050" distL="19050" distR="19050" wp14:anchorId="321AE57B" wp14:editId="4CE265E4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514"/>
    <w:multiLevelType w:val="multilevel"/>
    <w:tmpl w:val="8F0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282C"/>
    <w:multiLevelType w:val="multilevel"/>
    <w:tmpl w:val="B9F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D0E7C"/>
    <w:multiLevelType w:val="multilevel"/>
    <w:tmpl w:val="3F3A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74C00"/>
    <w:multiLevelType w:val="multilevel"/>
    <w:tmpl w:val="BFE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F3E0F"/>
    <w:multiLevelType w:val="multilevel"/>
    <w:tmpl w:val="FA72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E6CBA"/>
    <w:multiLevelType w:val="multilevel"/>
    <w:tmpl w:val="E0D60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8794738">
    <w:abstractNumId w:val="5"/>
  </w:num>
  <w:num w:numId="2" w16cid:durableId="488790245">
    <w:abstractNumId w:val="3"/>
  </w:num>
  <w:num w:numId="3" w16cid:durableId="1978563837">
    <w:abstractNumId w:val="1"/>
  </w:num>
  <w:num w:numId="4" w16cid:durableId="193081188">
    <w:abstractNumId w:val="0"/>
  </w:num>
  <w:num w:numId="5" w16cid:durableId="398746996">
    <w:abstractNumId w:val="4"/>
  </w:num>
  <w:num w:numId="6" w16cid:durableId="139828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32"/>
    <w:rsid w:val="00241F32"/>
    <w:rsid w:val="00A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4785BB"/>
  <w15:docId w15:val="{CC64F893-0AF0-4A5A-97CB-E8894D97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9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2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8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2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8548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0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Webb Machine</dc:creator>
  <cp:lastModifiedBy>John Webb</cp:lastModifiedBy>
  <cp:revision>2</cp:revision>
  <dcterms:created xsi:type="dcterms:W3CDTF">2023-10-20T10:03:00Z</dcterms:created>
  <dcterms:modified xsi:type="dcterms:W3CDTF">2023-10-20T10:03:00Z</dcterms:modified>
</cp:coreProperties>
</file>