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78646" w14:textId="68D272E6" w:rsidR="005A5551" w:rsidRDefault="005A5551">
      <w:pPr>
        <w:rPr>
          <w:b/>
          <w:bCs/>
        </w:rPr>
      </w:pPr>
      <w:r>
        <w:rPr>
          <w:b/>
          <w:bCs/>
        </w:rPr>
        <w:t>Problem Description and Background Discussion</w:t>
      </w:r>
    </w:p>
    <w:p w14:paraId="7BC0834A" w14:textId="0AC695A6" w:rsidR="005A5551" w:rsidRPr="005A5551" w:rsidRDefault="005A5551">
      <w:r>
        <w:tab/>
        <w:t xml:space="preserve">The problem that I will examine is where I would place an Indian restaurant in New York. Indian food is still relatively unknown in the US (when compared to a cuisine as ubiquitous as pizza or Tex-Mex). This means there is an opportunity for growth. The report will aim to determine which NYC neighborhood would be best to open an Indian restaurant. NYC is a large, multicultural city with </w:t>
      </w:r>
      <w:r w:rsidR="006B496F">
        <w:t>many kinds of</w:t>
      </w:r>
      <w:r>
        <w:t xml:space="preserve"> cuisine, so Indian restaurants are likely more plentiful here than somewhere like Alabama. However, Indian food is still not as competitive a market space as pizza (no large chains, </w:t>
      </w:r>
      <w:r w:rsidR="006B496F">
        <w:t>less competition).</w:t>
      </w:r>
    </w:p>
    <w:sectPr w:rsidR="005A5551" w:rsidRPr="005A5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51"/>
    <w:rsid w:val="005A5551"/>
    <w:rsid w:val="006B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7726"/>
  <w15:chartTrackingRefBased/>
  <w15:docId w15:val="{AFF4F96D-EAA4-488C-B0EF-5B572A16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Carpenter</dc:creator>
  <cp:keywords/>
  <dc:description/>
  <cp:lastModifiedBy>Wil Carpenter</cp:lastModifiedBy>
  <cp:revision>1</cp:revision>
  <dcterms:created xsi:type="dcterms:W3CDTF">2020-05-15T20:28:00Z</dcterms:created>
  <dcterms:modified xsi:type="dcterms:W3CDTF">2020-05-15T20:39:00Z</dcterms:modified>
</cp:coreProperties>
</file>