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D151" w14:textId="77777777" w:rsidR="00907E47" w:rsidRDefault="000545A6">
      <w:pPr>
        <w:pStyle w:val="Title"/>
      </w:pPr>
      <w:r>
        <w:t>Programming Project: N-Queens</w:t>
      </w:r>
    </w:p>
    <w:p w14:paraId="5F87D4E9" w14:textId="77777777" w:rsidR="00907E47" w:rsidRDefault="00907E47"/>
    <w:p w14:paraId="78FFC93B" w14:textId="77777777" w:rsidR="00907E47" w:rsidRDefault="000545A6">
      <w:r>
        <w:t>Prerequisites: Chapter 5</w:t>
      </w:r>
    </w:p>
    <w:p w14:paraId="07D7CD6E" w14:textId="77777777" w:rsidR="00907E47" w:rsidRDefault="000545A6">
      <w:r>
        <w:t xml:space="preserve">For this project you will create a class that solves a variation of the 8-Queens Problem, the N-Queens Problem. If you need a recap of the 8-Queens Problem </w:t>
      </w:r>
      <w:hyperlink r:id="rId8">
        <w:r>
          <w:rPr>
            <w:color w:val="0000FF"/>
            <w:u w:val="single"/>
          </w:rPr>
          <w:t>watch this video</w:t>
        </w:r>
      </w:hyperlink>
      <w:r>
        <w:t xml:space="preserve">. </w:t>
      </w:r>
    </w:p>
    <w:p w14:paraId="7CF0A523" w14:textId="77777777" w:rsidR="00907E47" w:rsidRDefault="000545A6">
      <w:r>
        <w:t>The N-Queens Probl</w:t>
      </w:r>
      <w:r>
        <w:t xml:space="preserve">em is identical to the 8-Queens Problem </w:t>
      </w:r>
      <w:r>
        <w:rPr>
          <w:i/>
        </w:rPr>
        <w:t>except</w:t>
      </w:r>
      <w:r>
        <w:t xml:space="preserve"> we vary the size of the board. So, we can find the placement of queens on a 4x4 board (the 4-Queens Problem) or a 9x9 board (the 9-Queens Problem), etc.</w:t>
      </w:r>
    </w:p>
    <w:p w14:paraId="36FC280D" w14:textId="77777777" w:rsidR="00907E47" w:rsidRDefault="000545A6">
      <w:r>
        <w:t>Your solution to the N-Queens Problem will be implemente</w:t>
      </w:r>
      <w:r>
        <w:t xml:space="preserve">d entirely in the class </w:t>
      </w:r>
      <w:r>
        <w:rPr>
          <w:rFonts w:ascii="Courier New" w:eastAsia="Courier New" w:hAnsi="Courier New" w:cs="Courier New"/>
        </w:rPr>
        <w:t>ChessBoard</w:t>
      </w:r>
      <w:r>
        <w:t xml:space="preserve"> which will </w:t>
      </w:r>
      <w:r>
        <w:rPr>
          <w:u w:val="single"/>
        </w:rPr>
        <w:t>at minimum</w:t>
      </w:r>
      <w:r>
        <w:t xml:space="preserve"> include:</w:t>
      </w:r>
    </w:p>
    <w:p w14:paraId="029949C7" w14:textId="77777777" w:rsidR="00907E47" w:rsidRDefault="000545A6">
      <w:pPr>
        <w:jc w:val="center"/>
      </w:pPr>
      <w:r>
        <w:rPr>
          <w:noProof/>
        </w:rPr>
        <w:drawing>
          <wp:inline distT="0" distB="0" distL="0" distR="0" wp14:anchorId="0AE65689" wp14:editId="41927A98">
            <wp:extent cx="2667634" cy="289278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634" cy="2892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FFC9B" w14:textId="77777777" w:rsidR="00907E47" w:rsidRDefault="000545A6">
      <w:pPr>
        <w:spacing w:before="240"/>
      </w:pPr>
      <w:r>
        <w:t xml:space="preserve">You should break additional functionality down into </w:t>
      </w:r>
      <w:r>
        <w:rPr>
          <w:u w:val="single"/>
        </w:rPr>
        <w:t>private</w:t>
      </w:r>
      <w:r>
        <w:t xml:space="preserve"> helper methods, but do not add additional public methods.  </w:t>
      </w:r>
    </w:p>
    <w:p w14:paraId="737AB1AE" w14:textId="77777777" w:rsidR="00907E47" w:rsidRDefault="000545A6">
      <w:pPr>
        <w:spacing w:before="240"/>
      </w:pPr>
      <w:r>
        <w:t>Specifications for the items in the UML diagram:</w:t>
      </w:r>
    </w:p>
    <w:tbl>
      <w:tblPr>
        <w:tblStyle w:val="a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45"/>
      </w:tblGrid>
      <w:tr w:rsidR="00907E47" w14:paraId="6E373817" w14:textId="77777777">
        <w:tc>
          <w:tcPr>
            <w:tcW w:w="9445" w:type="dxa"/>
          </w:tcPr>
          <w:p w14:paraId="44FF5C38" w14:textId="77777777" w:rsidR="00907E47" w:rsidRDefault="000545A6">
            <w:pPr>
              <w:spacing w:before="240"/>
            </w:pPr>
            <w:r>
              <w:rPr>
                <w:rFonts w:ascii="Courier New" w:eastAsia="Courier New" w:hAnsi="Courier New" w:cs="Courier New"/>
              </w:rPr>
              <w:lastRenderedPageBreak/>
              <w:t>boardPtr</w:t>
            </w:r>
            <w:r>
              <w:t xml:space="preserve"> - pointer </w:t>
            </w:r>
            <w:r>
              <w:t xml:space="preserve">to a 2-dimensional character array on the heap which stores the board. If you need a refresher on how 2-D arrays on the heap work </w:t>
            </w:r>
            <w:hyperlink r:id="rId10">
              <w:r>
                <w:rPr>
                  <w:color w:val="0000FF"/>
                  <w:u w:val="single"/>
                </w:rPr>
                <w:t>see here</w:t>
              </w:r>
            </w:hyperlink>
            <w:r>
              <w:t xml:space="preserve"> and scroll down to the section titled “Dy</w:t>
            </w:r>
            <w:r>
              <w:t>namic memory allocation for two-dimensional arrays.”</w:t>
            </w:r>
          </w:p>
          <w:p w14:paraId="13819B80" w14:textId="77777777" w:rsidR="00907E47" w:rsidRDefault="00907E47">
            <w:pPr>
              <w:spacing w:before="240"/>
            </w:pPr>
          </w:p>
        </w:tc>
      </w:tr>
      <w:tr w:rsidR="00907E47" w14:paraId="6AE7239D" w14:textId="77777777">
        <w:tc>
          <w:tcPr>
            <w:tcW w:w="9445" w:type="dxa"/>
          </w:tcPr>
          <w:p w14:paraId="576FCC35" w14:textId="77777777" w:rsidR="00907E47" w:rsidRDefault="000545A6">
            <w:pPr>
              <w:spacing w:before="240"/>
            </w:pPr>
            <w:r>
              <w:rPr>
                <w:rFonts w:ascii="Courier New" w:eastAsia="Courier New" w:hAnsi="Courier New" w:cs="Courier New"/>
              </w:rPr>
              <w:t xml:space="preserve">boardSize </w:t>
            </w:r>
            <w:r>
              <w:t xml:space="preserve">– Tracks the size of the board. Valid sizes are 4 through 12. For example, if </w:t>
            </w:r>
            <w:r>
              <w:rPr>
                <w:rFonts w:ascii="Courier New" w:eastAsia="Courier New" w:hAnsi="Courier New" w:cs="Courier New"/>
              </w:rPr>
              <w:t>boardSize</w:t>
            </w:r>
            <w:r>
              <w:t xml:space="preserve"> is 10 the board is 10 x 10.</w:t>
            </w:r>
          </w:p>
          <w:p w14:paraId="76F9DED9" w14:textId="77777777" w:rsidR="00907E47" w:rsidRDefault="00907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907E47" w14:paraId="2C04DFAA" w14:textId="77777777">
        <w:tc>
          <w:tcPr>
            <w:tcW w:w="9445" w:type="dxa"/>
          </w:tcPr>
          <w:p w14:paraId="404E36BF" w14:textId="77777777" w:rsidR="00907E47" w:rsidRDefault="000545A6">
            <w:pPr>
              <w:spacing w:before="240"/>
            </w:pPr>
            <w:r>
              <w:rPr>
                <w:rFonts w:ascii="Courier New" w:eastAsia="Courier New" w:hAnsi="Courier New" w:cs="Courier New"/>
              </w:rPr>
              <w:t>placeQueens(int column)</w:t>
            </w:r>
            <w:r>
              <w:t xml:space="preserve"> – Implements the provided </w:t>
            </w:r>
            <w:r>
              <w:rPr>
                <w:u w:val="single"/>
              </w:rPr>
              <w:t>recursive</w:t>
            </w:r>
            <w:r>
              <w:t xml:space="preserve"> pseudocode (see the end of this document) to find placements for the queens on the board.</w:t>
            </w:r>
          </w:p>
          <w:p w14:paraId="139708D8" w14:textId="77777777" w:rsidR="00907E47" w:rsidRDefault="00907E47">
            <w:pPr>
              <w:spacing w:before="240"/>
            </w:pPr>
          </w:p>
          <w:p w14:paraId="243AF693" w14:textId="77777777" w:rsidR="00907E47" w:rsidRDefault="000545A6">
            <w:r>
              <w:t xml:space="preserve">The call </w:t>
            </w:r>
            <w:r>
              <w:rPr>
                <w:rFonts w:ascii="Courier New" w:eastAsia="Courier New" w:hAnsi="Courier New" w:cs="Courier New"/>
              </w:rPr>
              <w:t>placeQueens(column)</w:t>
            </w:r>
            <w:r>
              <w:t xml:space="preserve"> begins the search for a valid placement of a queen at the indicated column in row 0.  For instance,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placeQueens(4)</w:t>
            </w:r>
            <w:r>
              <w:t xml:space="preserve"> begins checking to see if a queen can be placed in row index 0, column index 4 on the board.</w:t>
            </w:r>
          </w:p>
          <w:p w14:paraId="05123069" w14:textId="77777777" w:rsidR="00907E47" w:rsidRDefault="00907E47"/>
          <w:p w14:paraId="25D7D8CE" w14:textId="77777777" w:rsidR="00907E47" w:rsidRDefault="000545A6">
            <w:r>
              <w:rPr>
                <w:rFonts w:ascii="Courier New" w:eastAsia="Courier New" w:hAnsi="Courier New" w:cs="Courier New"/>
              </w:rPr>
              <w:t>placeQueens()</w:t>
            </w:r>
            <w:r>
              <w:t xml:space="preserve"> returns true if a queen is successfully placed in </w:t>
            </w:r>
            <w:r>
              <w:rPr>
                <w:rFonts w:ascii="Courier New" w:eastAsia="Courier New" w:hAnsi="Courier New" w:cs="Courier New"/>
              </w:rPr>
              <w:t>column</w:t>
            </w:r>
            <w:r>
              <w:t xml:space="preserve"> </w:t>
            </w:r>
            <w:r>
              <w:rPr>
                <w:i/>
              </w:rPr>
              <w:t>and</w:t>
            </w:r>
            <w:r>
              <w:t xml:space="preserve"> all columns to the right of </w:t>
            </w:r>
            <w:r>
              <w:rPr>
                <w:rFonts w:ascii="Courier New" w:eastAsia="Courier New" w:hAnsi="Courier New" w:cs="Courier New"/>
              </w:rPr>
              <w:t>column</w:t>
            </w:r>
            <w:r>
              <w:t>.</w:t>
            </w:r>
          </w:p>
          <w:p w14:paraId="64A51433" w14:textId="77777777" w:rsidR="00907E47" w:rsidRDefault="00907E47">
            <w:pPr>
              <w:spacing w:before="240"/>
            </w:pPr>
          </w:p>
        </w:tc>
      </w:tr>
      <w:tr w:rsidR="00907E47" w14:paraId="0F26F6B9" w14:textId="77777777">
        <w:tc>
          <w:tcPr>
            <w:tcW w:w="9445" w:type="dxa"/>
          </w:tcPr>
          <w:p w14:paraId="52054F41" w14:textId="77777777" w:rsidR="00907E47" w:rsidRDefault="000545A6">
            <w:pPr>
              <w:spacing w:before="240"/>
            </w:pPr>
            <w:r>
              <w:rPr>
                <w:rFonts w:ascii="Courier New" w:eastAsia="Courier New" w:hAnsi="Courier New" w:cs="Courier New"/>
              </w:rPr>
              <w:t>ChessBoard()</w:t>
            </w:r>
            <w:r>
              <w:t xml:space="preserve"> – Default constructo</w:t>
            </w:r>
            <w:r>
              <w:t>r which sets the default board size to 8.</w:t>
            </w:r>
          </w:p>
          <w:p w14:paraId="30BE49EE" w14:textId="77777777" w:rsidR="00907E47" w:rsidRDefault="00907E47">
            <w:pPr>
              <w:spacing w:before="240"/>
              <w:rPr>
                <w:rFonts w:ascii="Courier New" w:eastAsia="Courier New" w:hAnsi="Courier New" w:cs="Courier New"/>
              </w:rPr>
            </w:pPr>
          </w:p>
        </w:tc>
      </w:tr>
      <w:tr w:rsidR="00907E47" w14:paraId="35BDDFD2" w14:textId="77777777">
        <w:tc>
          <w:tcPr>
            <w:tcW w:w="9445" w:type="dxa"/>
          </w:tcPr>
          <w:p w14:paraId="64D3C0B7" w14:textId="77777777" w:rsidR="00907E47" w:rsidRDefault="000545A6">
            <w:pPr>
              <w:spacing w:before="240"/>
            </w:pPr>
            <w:r>
              <w:rPr>
                <w:rFonts w:ascii="Courier New" w:eastAsia="Courier New" w:hAnsi="Courier New" w:cs="Courier New"/>
              </w:rPr>
              <w:t>ChessBoard(int)</w:t>
            </w:r>
            <w:r>
              <w:t xml:space="preserve"> – Constructor which sets the board size to the given </w:t>
            </w:r>
            <w:r>
              <w:rPr>
                <w:rFonts w:ascii="Courier New" w:eastAsia="Courier New" w:hAnsi="Courier New" w:cs="Courier New"/>
              </w:rPr>
              <w:t>int</w:t>
            </w:r>
            <w:r>
              <w:t xml:space="preserve">. If the </w:t>
            </w:r>
            <w:r>
              <w:rPr>
                <w:rFonts w:ascii="Courier New" w:eastAsia="Courier New" w:hAnsi="Courier New" w:cs="Courier New"/>
              </w:rPr>
              <w:t>int</w:t>
            </w:r>
            <w:r>
              <w:t xml:space="preserve"> &lt; 4 it sets the size to 4, if the </w:t>
            </w:r>
            <w:r>
              <w:rPr>
                <w:rFonts w:ascii="Courier New" w:eastAsia="Courier New" w:hAnsi="Courier New" w:cs="Courier New"/>
              </w:rPr>
              <w:t>int</w:t>
            </w:r>
            <w:r>
              <w:t xml:space="preserve"> &gt; 12 it sets the size to 12.</w:t>
            </w:r>
          </w:p>
          <w:p w14:paraId="2A951E73" w14:textId="77777777" w:rsidR="00907E47" w:rsidRDefault="00907E47">
            <w:pPr>
              <w:spacing w:before="240"/>
              <w:rPr>
                <w:rFonts w:ascii="Courier New" w:eastAsia="Courier New" w:hAnsi="Courier New" w:cs="Courier New"/>
              </w:rPr>
            </w:pPr>
          </w:p>
        </w:tc>
      </w:tr>
      <w:tr w:rsidR="00907E47" w14:paraId="68532ECA" w14:textId="77777777">
        <w:tc>
          <w:tcPr>
            <w:tcW w:w="9445" w:type="dxa"/>
          </w:tcPr>
          <w:p w14:paraId="50403E0D" w14:textId="77777777" w:rsidR="00907E47" w:rsidRDefault="000545A6">
            <w:pPr>
              <w:spacing w:before="240"/>
            </w:pPr>
            <w:r>
              <w:rPr>
                <w:rFonts w:ascii="Courier New" w:eastAsia="Courier New" w:hAnsi="Courier New" w:cs="Courier New"/>
              </w:rPr>
              <w:t>setSize(int)</w:t>
            </w:r>
            <w:r>
              <w:t xml:space="preserve"> – Deletes the existing board and resets the board to be the size given.  </w:t>
            </w:r>
          </w:p>
          <w:p w14:paraId="4B994C7E" w14:textId="77777777" w:rsidR="00907E47" w:rsidRDefault="000545A6">
            <w:pPr>
              <w:spacing w:before="240"/>
            </w:pPr>
            <w:r>
              <w:lastRenderedPageBreak/>
              <w:t xml:space="preserve">For instance, if </w:t>
            </w:r>
            <w:r>
              <w:rPr>
                <w:rFonts w:ascii="Courier New" w:eastAsia="Courier New" w:hAnsi="Courier New" w:cs="Courier New"/>
              </w:rPr>
              <w:t>setSize(9)</w:t>
            </w:r>
            <w:r>
              <w:t xml:space="preserve"> is called the </w:t>
            </w:r>
            <w:r>
              <w:rPr>
                <w:rFonts w:ascii="Courier New" w:eastAsia="Courier New" w:hAnsi="Courier New" w:cs="Courier New"/>
              </w:rPr>
              <w:t>ChessBoard</w:t>
            </w:r>
            <w:r>
              <w:t xml:space="preserve"> object should now contain an 9 x 9 board. If the </w:t>
            </w:r>
            <w:r>
              <w:rPr>
                <w:rFonts w:ascii="Courier New" w:eastAsia="Courier New" w:hAnsi="Courier New" w:cs="Courier New"/>
              </w:rPr>
              <w:t>int</w:t>
            </w:r>
            <w:r>
              <w:t xml:space="preserve"> &lt; 4 it sets the size to 4, if the </w:t>
            </w:r>
            <w:r>
              <w:rPr>
                <w:rFonts w:ascii="Courier New" w:eastAsia="Courier New" w:hAnsi="Courier New" w:cs="Courier New"/>
              </w:rPr>
              <w:t>int</w:t>
            </w:r>
            <w:r>
              <w:t xml:space="preserve"> &gt; 12 it sets the size to 12.</w:t>
            </w:r>
          </w:p>
          <w:p w14:paraId="53185A75" w14:textId="77777777" w:rsidR="00907E47" w:rsidRDefault="00907E47">
            <w:pPr>
              <w:spacing w:before="240"/>
              <w:rPr>
                <w:rFonts w:ascii="Courier New" w:eastAsia="Courier New" w:hAnsi="Courier New" w:cs="Courier New"/>
              </w:rPr>
            </w:pPr>
          </w:p>
        </w:tc>
      </w:tr>
      <w:tr w:rsidR="00907E47" w14:paraId="54204BCC" w14:textId="77777777">
        <w:tc>
          <w:tcPr>
            <w:tcW w:w="9445" w:type="dxa"/>
          </w:tcPr>
          <w:p w14:paraId="5A36F7FD" w14:textId="77777777" w:rsidR="00907E47" w:rsidRDefault="000545A6">
            <w:pPr>
              <w:spacing w:before="240"/>
            </w:pPr>
            <w:r>
              <w:rPr>
                <w:rFonts w:ascii="Courier New" w:eastAsia="Courier New" w:hAnsi="Courier New" w:cs="Courier New"/>
              </w:rPr>
              <w:lastRenderedPageBreak/>
              <w:t>getSiz</w:t>
            </w:r>
            <w:r>
              <w:rPr>
                <w:rFonts w:ascii="Courier New" w:eastAsia="Courier New" w:hAnsi="Courier New" w:cs="Courier New"/>
              </w:rPr>
              <w:t>e()</w:t>
            </w:r>
            <w:r>
              <w:t xml:space="preserve"> – Returns the current size of the board. </w:t>
            </w:r>
          </w:p>
          <w:p w14:paraId="09D48160" w14:textId="77777777" w:rsidR="00907E47" w:rsidRDefault="000545A6">
            <w:pPr>
              <w:spacing w:before="240"/>
            </w:pPr>
            <w:r>
              <w:t xml:space="preserve">For instance, if the board is 10 x 10, </w:t>
            </w:r>
            <w:r>
              <w:rPr>
                <w:rFonts w:ascii="Courier New" w:eastAsia="Courier New" w:hAnsi="Courier New" w:cs="Courier New"/>
              </w:rPr>
              <w:t>getSize()</w:t>
            </w:r>
            <w:r>
              <w:t xml:space="preserve"> returns 10.</w:t>
            </w:r>
          </w:p>
          <w:p w14:paraId="3873F8E5" w14:textId="77777777" w:rsidR="00907E47" w:rsidRDefault="00907E47">
            <w:pPr>
              <w:spacing w:before="240"/>
              <w:rPr>
                <w:rFonts w:ascii="Courier New" w:eastAsia="Courier New" w:hAnsi="Courier New" w:cs="Courier New"/>
              </w:rPr>
            </w:pPr>
          </w:p>
        </w:tc>
      </w:tr>
      <w:tr w:rsidR="00907E47" w14:paraId="762B6E24" w14:textId="77777777">
        <w:tc>
          <w:tcPr>
            <w:tcW w:w="9445" w:type="dxa"/>
          </w:tcPr>
          <w:p w14:paraId="7608AC72" w14:textId="77777777" w:rsidR="00907E47" w:rsidRDefault="000545A6">
            <w:pPr>
              <w:spacing w:before="240"/>
            </w:pPr>
            <w:r>
              <w:rPr>
                <w:rFonts w:ascii="Courier New" w:eastAsia="Courier New" w:hAnsi="Courier New" w:cs="Courier New"/>
              </w:rPr>
              <w:t>solve()</w:t>
            </w:r>
            <w:r>
              <w:t xml:space="preserve"> – Non-recursive function that calls the recursive </w:t>
            </w:r>
            <w:r>
              <w:rPr>
                <w:rFonts w:ascii="Courier New" w:eastAsia="Courier New" w:hAnsi="Courier New" w:cs="Courier New"/>
              </w:rPr>
              <w:t>placeQueens()</w:t>
            </w:r>
            <w:r>
              <w:t xml:space="preserve">. Returns true if the board was solved successfully. </w:t>
            </w:r>
          </w:p>
          <w:p w14:paraId="45CC7B5D" w14:textId="77777777" w:rsidR="00907E47" w:rsidRDefault="000545A6">
            <w:pPr>
              <w:spacing w:before="240"/>
            </w:pPr>
            <w:r>
              <w:t xml:space="preserve">Once </w:t>
            </w:r>
            <w:r>
              <w:rPr>
                <w:rFonts w:ascii="Courier New" w:eastAsia="Courier New" w:hAnsi="Courier New" w:cs="Courier New"/>
              </w:rPr>
              <w:t>solve()</w:t>
            </w:r>
            <w:r>
              <w:t xml:space="preserve"> is finish</w:t>
            </w:r>
            <w:r>
              <w:t xml:space="preserve">ed, if a solution was successfully found, the 2-dimensional array pointed to by </w:t>
            </w:r>
            <w:r>
              <w:rPr>
                <w:rFonts w:ascii="Courier New" w:eastAsia="Courier New" w:hAnsi="Courier New" w:cs="Courier New"/>
              </w:rPr>
              <w:t>boardPtr</w:t>
            </w:r>
            <w:r>
              <w:t xml:space="preserve"> should contain the solution.</w:t>
            </w:r>
          </w:p>
          <w:p w14:paraId="50A572A1" w14:textId="77777777" w:rsidR="00907E47" w:rsidRDefault="00907E47">
            <w:pPr>
              <w:spacing w:before="240"/>
              <w:rPr>
                <w:rFonts w:ascii="Courier New" w:eastAsia="Courier New" w:hAnsi="Courier New" w:cs="Courier New"/>
              </w:rPr>
            </w:pPr>
          </w:p>
        </w:tc>
      </w:tr>
      <w:tr w:rsidR="00907E47" w14:paraId="127AC1B9" w14:textId="77777777">
        <w:tc>
          <w:tcPr>
            <w:tcW w:w="9445" w:type="dxa"/>
          </w:tcPr>
          <w:p w14:paraId="7B2D4B3E" w14:textId="77777777" w:rsidR="00907E47" w:rsidRDefault="000545A6">
            <w:pPr>
              <w:spacing w:before="240"/>
            </w:pPr>
            <w:r>
              <w:rPr>
                <w:rFonts w:ascii="Courier New" w:eastAsia="Courier New" w:hAnsi="Courier New" w:cs="Courier New"/>
              </w:rPr>
              <w:t>displayBoard()</w:t>
            </w:r>
            <w:r>
              <w:t xml:space="preserve"> – Displays the board to the screen.  Queens are displayed as a </w:t>
            </w:r>
            <w:r>
              <w:rPr>
                <w:rFonts w:ascii="Courier New" w:eastAsia="Courier New" w:hAnsi="Courier New" w:cs="Courier New"/>
              </w:rPr>
              <w:t>Q</w:t>
            </w:r>
            <w:r>
              <w:t>. Blank squares on the board should be displayed as a sin</w:t>
            </w:r>
            <w:r>
              <w:t xml:space="preserve">gle </w:t>
            </w:r>
            <w:r>
              <w:rPr>
                <w:rFonts w:ascii="Courier New" w:eastAsia="Courier New" w:hAnsi="Courier New" w:cs="Courier New"/>
              </w:rPr>
              <w:t>*</w:t>
            </w:r>
            <w:r>
              <w:t>. Individual squares on the board display with 1 space between them.  So, a 4x4 board is displayed as:</w:t>
            </w:r>
          </w:p>
          <w:p w14:paraId="13AC8695" w14:textId="77777777" w:rsidR="00907E47" w:rsidRDefault="00907E47">
            <w:pPr>
              <w:spacing w:before="240"/>
            </w:pPr>
          </w:p>
          <w:p w14:paraId="5CB3BBBF" w14:textId="77777777" w:rsidR="00907E47" w:rsidRDefault="000545A6">
            <w:pPr>
              <w:ind w:left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* * Q *</w:t>
            </w:r>
          </w:p>
          <w:p w14:paraId="7636825F" w14:textId="77777777" w:rsidR="00907E47" w:rsidRDefault="000545A6">
            <w:pPr>
              <w:ind w:left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 * * *</w:t>
            </w:r>
          </w:p>
          <w:p w14:paraId="24347D9C" w14:textId="77777777" w:rsidR="00907E47" w:rsidRDefault="000545A6">
            <w:pPr>
              <w:ind w:left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* * * Q</w:t>
            </w:r>
          </w:p>
          <w:p w14:paraId="0CC39055" w14:textId="77777777" w:rsidR="00907E47" w:rsidRDefault="000545A6">
            <w:pPr>
              <w:ind w:left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* Q * *</w:t>
            </w:r>
          </w:p>
          <w:p w14:paraId="4584CB5E" w14:textId="77777777" w:rsidR="00907E47" w:rsidRDefault="00907E47">
            <w:pPr>
              <w:spacing w:before="240"/>
              <w:rPr>
                <w:rFonts w:ascii="Courier New" w:eastAsia="Courier New" w:hAnsi="Courier New" w:cs="Courier New"/>
              </w:rPr>
            </w:pPr>
          </w:p>
        </w:tc>
      </w:tr>
    </w:tbl>
    <w:p w14:paraId="0A669141" w14:textId="77777777" w:rsidR="00907E47" w:rsidRDefault="00907E47">
      <w:pPr>
        <w:pStyle w:val="Heading2"/>
      </w:pPr>
    </w:p>
    <w:p w14:paraId="1BDF2330" w14:textId="77777777" w:rsidR="00907E47" w:rsidRDefault="000545A6">
      <w:pPr>
        <w:pStyle w:val="Heading2"/>
      </w:pPr>
      <w:r>
        <w:t>Additional Requirements</w:t>
      </w:r>
    </w:p>
    <w:p w14:paraId="5A55A13B" w14:textId="77777777" w:rsidR="00907E47" w:rsidRDefault="000545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rPr>
          <w:rFonts w:ascii="Courier New" w:eastAsia="Courier New" w:hAnsi="Courier New" w:cs="Courier New"/>
          <w:color w:val="000000"/>
        </w:rPr>
        <w:t>ChessBoard</w:t>
      </w:r>
      <w:r>
        <w:rPr>
          <w:color w:val="000000"/>
        </w:rPr>
        <w:t xml:space="preserve"> must be implemented as ChessBoard.h and ChessBoard.cpp.</w:t>
      </w:r>
    </w:p>
    <w:p w14:paraId="22174880" w14:textId="77777777" w:rsidR="00907E47" w:rsidRDefault="000545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</w:t>
      </w:r>
      <w:r>
        <w:rPr>
          <w:rFonts w:ascii="Courier New" w:eastAsia="Courier New" w:hAnsi="Courier New" w:cs="Courier New"/>
          <w:color w:val="000000"/>
        </w:rPr>
        <w:t>ChessBoard</w:t>
      </w:r>
      <w:r>
        <w:rPr>
          <w:color w:val="000000"/>
        </w:rPr>
        <w:t xml:space="preserve"> must work with the supplied main.cpp.</w:t>
      </w:r>
    </w:p>
    <w:p w14:paraId="724517D6" w14:textId="77777777" w:rsidR="00907E47" w:rsidRDefault="000545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</w:t>
      </w:r>
      <w:r>
        <w:rPr>
          <w:color w:val="000000"/>
          <w:u w:val="single"/>
        </w:rPr>
        <w:t>must</w:t>
      </w:r>
      <w:r>
        <w:rPr>
          <w:color w:val="000000"/>
        </w:rPr>
        <w:t xml:space="preserve"> implement </w:t>
      </w:r>
      <w:r>
        <w:rPr>
          <w:rFonts w:ascii="Courier New" w:eastAsia="Courier New" w:hAnsi="Courier New" w:cs="Courier New"/>
          <w:color w:val="000000"/>
        </w:rPr>
        <w:t>placeQueens()</w:t>
      </w:r>
      <w:r>
        <w:rPr>
          <w:color w:val="000000"/>
        </w:rPr>
        <w:t xml:space="preserve"> recursively based on the algorithm given in the pseudocode at the end of this document. Iterative solutions or </w:t>
      </w:r>
      <w:r>
        <w:rPr>
          <w:color w:val="000000"/>
        </w:rPr>
        <w:lastRenderedPageBreak/>
        <w:t>recursive solutions drastically different from the pseudocode will not be accepted.</w:t>
      </w:r>
    </w:p>
    <w:p w14:paraId="5FB05591" w14:textId="77777777" w:rsidR="00907E47" w:rsidRDefault="000545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Your project must meet the requirements of the course style </w:t>
      </w:r>
      <w:r>
        <w:rPr>
          <w:color w:val="000000"/>
        </w:rPr>
        <w:t>guide.</w:t>
      </w:r>
    </w:p>
    <w:p w14:paraId="0ACF7A04" w14:textId="77777777" w:rsidR="00907E47" w:rsidRDefault="000545A6">
      <w:pPr>
        <w:pStyle w:val="Heading2"/>
      </w:pPr>
      <w:r>
        <w:t>Turn In</w:t>
      </w:r>
    </w:p>
    <w:p w14:paraId="548892DD" w14:textId="77777777" w:rsidR="00907E47" w:rsidRDefault="000545A6">
      <w:pPr>
        <w:spacing w:before="240"/>
      </w:pPr>
      <w:r>
        <w:t>Upload your ChessBoard.h and ChessBoard.cpp prior to the due date.</w:t>
      </w:r>
    </w:p>
    <w:p w14:paraId="167716F5" w14:textId="77777777" w:rsidR="00907E47" w:rsidRDefault="000545A6">
      <w:r>
        <w:br w:type="page"/>
      </w:r>
    </w:p>
    <w:p w14:paraId="71B87357" w14:textId="77777777" w:rsidR="00907E47" w:rsidRDefault="000545A6">
      <w:pPr>
        <w:pStyle w:val="Heading2"/>
      </w:pPr>
      <w:r>
        <w:lastRenderedPageBreak/>
        <w:t>Algorithm</w:t>
      </w:r>
    </w:p>
    <w:p w14:paraId="4C2DD59A" w14:textId="77777777" w:rsidR="00907E47" w:rsidRDefault="00907E47">
      <w:pPr>
        <w:spacing w:after="0" w:line="240" w:lineRule="auto"/>
        <w:rPr>
          <w:rFonts w:ascii="Courier New" w:eastAsia="Courier New" w:hAnsi="Courier New" w:cs="Courier New"/>
        </w:rPr>
      </w:pPr>
    </w:p>
    <w:p w14:paraId="15685EAC" w14:textId="77777777" w:rsidR="00907E47" w:rsidRDefault="000545A6">
      <w:pPr>
        <w:spacing w:after="0" w:line="240" w:lineRule="auto"/>
      </w:pPr>
      <w:r>
        <w:t xml:space="preserve">This is a modified version of the algorithm from the textbook. </w:t>
      </w:r>
    </w:p>
    <w:p w14:paraId="6004AB46" w14:textId="77777777" w:rsidR="00907E47" w:rsidRDefault="00907E47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E2B7E83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placeQueens(int </w:t>
      </w:r>
      <w:r>
        <w:rPr>
          <w:rFonts w:ascii="Courier New" w:eastAsia="Courier New" w:hAnsi="Courier New" w:cs="Courier New"/>
          <w:b/>
          <w:sz w:val="24"/>
          <w:szCs w:val="24"/>
        </w:rPr>
        <w:t>column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55A13883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2501DA06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int </w:t>
      </w:r>
      <w:r>
        <w:rPr>
          <w:rFonts w:ascii="Courier New" w:eastAsia="Courier New" w:hAnsi="Courier New" w:cs="Courier New"/>
          <w:b/>
          <w:sz w:val="24"/>
          <w:szCs w:val="24"/>
        </w:rPr>
        <w:t>row</w:t>
      </w:r>
      <w:r>
        <w:rPr>
          <w:rFonts w:ascii="Courier New" w:eastAsia="Courier New" w:hAnsi="Courier New" w:cs="Courier New"/>
          <w:sz w:val="24"/>
          <w:szCs w:val="24"/>
        </w:rPr>
        <w:t xml:space="preserve"> = 0</w:t>
      </w:r>
    </w:p>
    <w:p w14:paraId="5315E940" w14:textId="77777777" w:rsidR="00907E47" w:rsidRDefault="00907E47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AA22A9F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 (</w:t>
      </w:r>
      <w:r>
        <w:rPr>
          <w:rFonts w:ascii="Courier New" w:eastAsia="Courier New" w:hAnsi="Courier New" w:cs="Courier New"/>
          <w:b/>
          <w:sz w:val="24"/>
          <w:szCs w:val="24"/>
        </w:rPr>
        <w:t>column</w:t>
      </w:r>
      <w:r>
        <w:rPr>
          <w:rFonts w:ascii="Courier New" w:eastAsia="Courier New" w:hAnsi="Courier New" w:cs="Courier New"/>
          <w:sz w:val="24"/>
          <w:szCs w:val="24"/>
        </w:rPr>
        <w:t xml:space="preserve"> &gt;= board size)</w:t>
      </w:r>
    </w:p>
    <w:p w14:paraId="0A49DE98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4EED35F9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The board is filled, problem is solved. Return true.</w:t>
      </w:r>
    </w:p>
    <w:p w14:paraId="7D3C799B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 // end if</w:t>
      </w:r>
    </w:p>
    <w:p w14:paraId="14121B95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else</w:t>
      </w:r>
    </w:p>
    <w:p w14:paraId="15B8E8BD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71C56AAE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while (unconsidered rows exist in </w:t>
      </w:r>
      <w:r>
        <w:rPr>
          <w:rFonts w:ascii="Courier New" w:eastAsia="Courier New" w:hAnsi="Courier New" w:cs="Courier New"/>
          <w:b/>
          <w:sz w:val="24"/>
          <w:szCs w:val="24"/>
        </w:rPr>
        <w:t>column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3D9A951D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E5755C5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 ([row][column] is unattacked)</w:t>
      </w:r>
    </w:p>
    <w:p w14:paraId="27825769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4E601FE6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Place a queen in the un-attacked square.</w:t>
      </w:r>
    </w:p>
    <w:p w14:paraId="58B4A2B4" w14:textId="77777777" w:rsidR="00907E47" w:rsidRDefault="00907E47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4D2BFAA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Do a recursive call to try and place queens</w:t>
      </w:r>
    </w:p>
    <w:p w14:paraId="440FA24B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in subsequent columns:</w:t>
      </w:r>
    </w:p>
    <w:p w14:paraId="26D1E04E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 (!placeQueens(</w:t>
      </w:r>
      <w:r>
        <w:rPr>
          <w:rFonts w:ascii="Courier New" w:eastAsia="Courier New" w:hAnsi="Courier New" w:cs="Courier New"/>
          <w:b/>
          <w:sz w:val="24"/>
          <w:szCs w:val="24"/>
        </w:rPr>
        <w:t>column</w:t>
      </w:r>
      <w:r>
        <w:rPr>
          <w:rFonts w:ascii="Courier New" w:eastAsia="Courier New" w:hAnsi="Courier New" w:cs="Courier New"/>
          <w:sz w:val="24"/>
          <w:szCs w:val="24"/>
        </w:rPr>
        <w:t xml:space="preserve"> + 1))</w:t>
      </w:r>
    </w:p>
    <w:p w14:paraId="5C96C7A2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1F756DA4" w14:textId="77777777" w:rsidR="00907E47" w:rsidRDefault="000545A6">
      <w:pPr>
        <w:spacing w:after="0" w:line="240" w:lineRule="auto"/>
        <w:ind w:left="36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 we’re here, placement of the last queen resulted in a dead end; no solution could be found. Remove the last queen placed.</w:t>
      </w:r>
    </w:p>
    <w:p w14:paraId="76FBF39B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3ABD8901" w14:textId="77777777" w:rsidR="00907E47" w:rsidRDefault="000545A6">
      <w:pPr>
        <w:spacing w:after="0" w:line="240" w:lineRule="auto"/>
        <w:ind w:left="36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Move to next </w:t>
      </w:r>
      <w:r>
        <w:rPr>
          <w:rFonts w:ascii="Courier New" w:eastAsia="Courier New" w:hAnsi="Courier New" w:cs="Courier New"/>
          <w:b/>
          <w:sz w:val="24"/>
          <w:szCs w:val="24"/>
        </w:rPr>
        <w:t>r</w:t>
      </w:r>
      <w:r>
        <w:rPr>
          <w:rFonts w:ascii="Courier New" w:eastAsia="Courier New" w:hAnsi="Courier New" w:cs="Courier New"/>
          <w:b/>
          <w:sz w:val="24"/>
          <w:szCs w:val="24"/>
        </w:rPr>
        <w:t>ow</w:t>
      </w:r>
      <w:r>
        <w:rPr>
          <w:rFonts w:ascii="Courier New" w:eastAsia="Courier New" w:hAnsi="Courier New" w:cs="Courier New"/>
          <w:sz w:val="24"/>
          <w:szCs w:val="24"/>
        </w:rPr>
        <w:t xml:space="preserve"> so search can continue in next iteration.</w:t>
      </w:r>
    </w:p>
    <w:p w14:paraId="143DC368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 // end if</w:t>
      </w:r>
    </w:p>
    <w:p w14:paraId="207E30AB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else</w:t>
      </w:r>
    </w:p>
    <w:p w14:paraId="241DD954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282730C0" w14:textId="77777777" w:rsidR="00907E47" w:rsidRDefault="000545A6">
      <w:pPr>
        <w:spacing w:after="0" w:line="240" w:lineRule="auto"/>
        <w:ind w:left="36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If we’re here, recursive calls were able to place queens in all columns to the right of </w:t>
      </w:r>
      <w:r>
        <w:rPr>
          <w:rFonts w:ascii="Courier New" w:eastAsia="Courier New" w:hAnsi="Courier New" w:cs="Courier New"/>
          <w:b/>
          <w:sz w:val="24"/>
          <w:szCs w:val="24"/>
        </w:rPr>
        <w:t>column,</w:t>
      </w:r>
      <w:r>
        <w:rPr>
          <w:rFonts w:ascii="Courier New" w:eastAsia="Courier New" w:hAnsi="Courier New" w:cs="Courier New"/>
          <w:sz w:val="24"/>
          <w:szCs w:val="24"/>
        </w:rPr>
        <w:t xml:space="preserve"> the problem is solved. Return true.</w:t>
      </w:r>
    </w:p>
    <w:p w14:paraId="0286094D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 // end else</w:t>
      </w:r>
    </w:p>
    <w:p w14:paraId="6B1F7063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 // end if</w:t>
      </w:r>
    </w:p>
    <w:p w14:paraId="3027869F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else</w:t>
      </w:r>
    </w:p>
    <w:p w14:paraId="77644784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D189746" w14:textId="77777777" w:rsidR="00907E47" w:rsidRDefault="000545A6">
      <w:pPr>
        <w:spacing w:after="0" w:line="240" w:lineRule="auto"/>
        <w:ind w:left="28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Sq</w:t>
      </w:r>
      <w:r>
        <w:rPr>
          <w:rFonts w:ascii="Courier New" w:eastAsia="Courier New" w:hAnsi="Courier New" w:cs="Courier New"/>
          <w:sz w:val="24"/>
          <w:szCs w:val="24"/>
        </w:rPr>
        <w:t xml:space="preserve">uare is attacked, move to next </w:t>
      </w:r>
      <w:r>
        <w:rPr>
          <w:rFonts w:ascii="Courier New" w:eastAsia="Courier New" w:hAnsi="Courier New" w:cs="Courier New"/>
          <w:b/>
          <w:sz w:val="24"/>
          <w:szCs w:val="24"/>
        </w:rPr>
        <w:t>row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1370503E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 // end else</w:t>
      </w:r>
    </w:p>
    <w:p w14:paraId="56C31F02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 // end while</w:t>
      </w:r>
    </w:p>
    <w:p w14:paraId="16896A51" w14:textId="77777777" w:rsidR="00907E47" w:rsidRDefault="00907E47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30C0700E" w14:textId="77777777" w:rsidR="00907E47" w:rsidRDefault="000545A6">
      <w:pPr>
        <w:spacing w:after="0" w:line="240" w:lineRule="auto"/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All rows have been considered in </w:t>
      </w:r>
      <w:r>
        <w:rPr>
          <w:rFonts w:ascii="Courier New" w:eastAsia="Courier New" w:hAnsi="Courier New" w:cs="Courier New"/>
          <w:b/>
          <w:sz w:val="24"/>
          <w:szCs w:val="24"/>
        </w:rPr>
        <w:t>column</w:t>
      </w:r>
      <w:r>
        <w:rPr>
          <w:rFonts w:ascii="Courier New" w:eastAsia="Courier New" w:hAnsi="Courier New" w:cs="Courier New"/>
          <w:sz w:val="24"/>
          <w:szCs w:val="24"/>
        </w:rPr>
        <w:t xml:space="preserve"> without a successful queen placement.  Backtrack by returning false.</w:t>
      </w:r>
    </w:p>
    <w:p w14:paraId="61979FA0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10D3B577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 // end else</w:t>
      </w:r>
    </w:p>
    <w:p w14:paraId="24E53EC5" w14:textId="77777777" w:rsidR="00907E47" w:rsidRDefault="00907E47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9A5C950" w14:textId="77777777" w:rsidR="00907E47" w:rsidRDefault="000545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 // end placeQueens()</w:t>
      </w:r>
    </w:p>
    <w:p w14:paraId="3BA1F5E3" w14:textId="77777777" w:rsidR="0066287C" w:rsidRDefault="0066287C" w:rsidP="0066287C">
      <w:pPr>
        <w:rPr>
          <w:color w:val="FFFFFF" w:themeColor="background1"/>
        </w:rPr>
      </w:pPr>
      <w:r>
        <w:rPr>
          <w:color w:val="FFFFFF" w:themeColor="background1"/>
        </w:rPr>
        <w:t>Jacob Kier</w:t>
      </w:r>
    </w:p>
    <w:p w14:paraId="4F62E8F8" w14:textId="77777777" w:rsidR="0066287C" w:rsidRDefault="0066287C" w:rsidP="0066287C">
      <w:pPr>
        <w:rPr>
          <w:color w:val="FFFFFF" w:themeColor="background1"/>
        </w:rPr>
      </w:pPr>
      <w:r>
        <w:rPr>
          <w:color w:val="FFFFFF" w:themeColor="background1"/>
        </w:rPr>
        <w:t>Johnson County Community College</w:t>
      </w:r>
    </w:p>
    <w:p w14:paraId="3828A8F3" w14:textId="77777777" w:rsidR="00907E47" w:rsidRDefault="00907E47">
      <w:pPr>
        <w:spacing w:before="240"/>
      </w:pPr>
    </w:p>
    <w:sectPr w:rsidR="00907E47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47F4B" w14:textId="77777777" w:rsidR="000545A6" w:rsidRDefault="000545A6">
      <w:pPr>
        <w:spacing w:after="0" w:line="240" w:lineRule="auto"/>
      </w:pPr>
      <w:r>
        <w:separator/>
      </w:r>
    </w:p>
  </w:endnote>
  <w:endnote w:type="continuationSeparator" w:id="0">
    <w:p w14:paraId="5C551ADC" w14:textId="77777777" w:rsidR="000545A6" w:rsidRDefault="0005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10CF" w14:textId="77777777" w:rsidR="00907E47" w:rsidRDefault="000545A6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6287C">
      <w:rPr>
        <w:color w:val="000000"/>
      </w:rPr>
      <w:fldChar w:fldCharType="separate"/>
    </w:r>
    <w:r w:rsidR="0066287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6F61C870" w14:textId="77777777" w:rsidR="00907E47" w:rsidRDefault="00907E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5EDF8" w14:textId="77777777" w:rsidR="000545A6" w:rsidRDefault="000545A6">
      <w:pPr>
        <w:spacing w:after="0" w:line="240" w:lineRule="auto"/>
      </w:pPr>
      <w:r>
        <w:separator/>
      </w:r>
    </w:p>
  </w:footnote>
  <w:footnote w:type="continuationSeparator" w:id="0">
    <w:p w14:paraId="60F64EE6" w14:textId="77777777" w:rsidR="000545A6" w:rsidRDefault="00054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750E"/>
    <w:multiLevelType w:val="multilevel"/>
    <w:tmpl w:val="B48AB2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E47"/>
    <w:rsid w:val="000545A6"/>
    <w:rsid w:val="0066287C"/>
    <w:rsid w:val="0090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D7D7"/>
  <w15:docId w15:val="{21488F92-B730-4957-9B1B-2D996F4F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F7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3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B3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4B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04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C9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04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72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71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PcBU0Z2Hj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tutorialcup.com/cplusplus/dynamic-memory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bPoC6Q62icl+XHB+p66qj1XJhA==">AMUW2mWfao2ydrppl7vU30spuJWKrYy324vqporEmrmiDzSe21Wi9fdFJD35onNanCisCqgIqlE47GVhbTbRRkVPWQwCnu010nQRMV0NBjsbSGWKlT44WJs=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Kier</dc:creator>
  <cp:lastModifiedBy>Jacob Kier</cp:lastModifiedBy>
  <cp:revision>3</cp:revision>
  <dcterms:created xsi:type="dcterms:W3CDTF">2019-02-06T18:29:00Z</dcterms:created>
  <dcterms:modified xsi:type="dcterms:W3CDTF">2021-04-20T20:37:00Z</dcterms:modified>
</cp:coreProperties>
</file>