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4E5F" w14:textId="45F56217" w:rsidR="00245094" w:rsidRPr="00245094" w:rsidRDefault="00245094" w:rsidP="00245094">
      <w:pPr>
        <w:rPr>
          <w:b/>
          <w:bCs/>
        </w:rPr>
      </w:pPr>
      <w:r w:rsidRPr="00245094">
        <w:rPr>
          <w:rFonts w:ascii="Segoe UI Emoji" w:hAnsi="Segoe UI Emoji" w:cs="Segoe UI Emoji"/>
          <w:b/>
          <w:bCs/>
        </w:rPr>
        <w:t>📊</w:t>
      </w:r>
      <w:r w:rsidRPr="00245094">
        <w:rPr>
          <w:b/>
          <w:bCs/>
        </w:rPr>
        <w:t xml:space="preserve"> </w:t>
      </w:r>
      <w:r>
        <w:rPr>
          <w:b/>
          <w:bCs/>
        </w:rPr>
        <w:t xml:space="preserve">Diwali Sales </w:t>
      </w:r>
      <w:r w:rsidRPr="00245094">
        <w:rPr>
          <w:b/>
          <w:bCs/>
        </w:rPr>
        <w:t xml:space="preserve"> Analysis – Full Project Report</w:t>
      </w:r>
    </w:p>
    <w:p w14:paraId="527C4D7B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1. Objective</w:t>
      </w:r>
    </w:p>
    <w:p w14:paraId="05B54E0A" w14:textId="77777777" w:rsidR="00245094" w:rsidRPr="00245094" w:rsidRDefault="00245094" w:rsidP="00245094">
      <w:r w:rsidRPr="00245094">
        <w:t xml:space="preserve">The purpose of this analysis is to understand customer demographics, purchasing </w:t>
      </w:r>
      <w:proofErr w:type="spellStart"/>
      <w:r w:rsidRPr="00245094">
        <w:t>behaviors</w:t>
      </w:r>
      <w:proofErr w:type="spellEnd"/>
      <w:r w:rsidRPr="00245094">
        <w:t>, regional performance, and product preferences. The goal is to identify the primary customer segments, top-performing product categories, and high-revenue regions to support data-driven marketing, inventory optimization, and business decision-making.</w:t>
      </w:r>
    </w:p>
    <w:p w14:paraId="177F8DC2" w14:textId="77777777" w:rsidR="00245094" w:rsidRPr="00245094" w:rsidRDefault="00245094" w:rsidP="00245094">
      <w:r w:rsidRPr="00245094">
        <w:pict w14:anchorId="1D92780E">
          <v:rect id="_x0000_i1121" style="width:0;height:1.5pt" o:hralign="center" o:hrstd="t" o:hr="t" fillcolor="#a0a0a0" stroked="f"/>
        </w:pict>
      </w:r>
    </w:p>
    <w:p w14:paraId="136E00D4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2. Dataset Overview</w:t>
      </w:r>
    </w:p>
    <w:p w14:paraId="7E228513" w14:textId="77777777" w:rsidR="00245094" w:rsidRPr="00245094" w:rsidRDefault="00245094" w:rsidP="00245094">
      <w:pPr>
        <w:numPr>
          <w:ilvl w:val="0"/>
          <w:numId w:val="1"/>
        </w:numPr>
      </w:pPr>
      <w:r w:rsidRPr="00245094">
        <w:rPr>
          <w:b/>
          <w:bCs/>
        </w:rPr>
        <w:t>Total Rows:</w:t>
      </w:r>
      <w:r w:rsidRPr="00245094">
        <w:t xml:space="preserve"> 11,251</w:t>
      </w:r>
    </w:p>
    <w:p w14:paraId="0D5835B9" w14:textId="77777777" w:rsidR="00245094" w:rsidRPr="00245094" w:rsidRDefault="00245094" w:rsidP="00245094">
      <w:pPr>
        <w:numPr>
          <w:ilvl w:val="0"/>
          <w:numId w:val="1"/>
        </w:numPr>
      </w:pPr>
      <w:r w:rsidRPr="00245094">
        <w:rPr>
          <w:b/>
          <w:bCs/>
        </w:rPr>
        <w:t>Total Columns:</w:t>
      </w:r>
      <w:r w:rsidRPr="00245094">
        <w:t xml:space="preserve"> 15</w:t>
      </w:r>
    </w:p>
    <w:p w14:paraId="0C11AB97" w14:textId="77777777" w:rsidR="00245094" w:rsidRPr="00245094" w:rsidRDefault="00245094" w:rsidP="00245094">
      <w:pPr>
        <w:numPr>
          <w:ilvl w:val="0"/>
          <w:numId w:val="1"/>
        </w:numPr>
      </w:pPr>
      <w:r w:rsidRPr="00245094">
        <w:rPr>
          <w:b/>
          <w:bCs/>
        </w:rPr>
        <w:t>Key Features:</w:t>
      </w:r>
    </w:p>
    <w:p w14:paraId="1CF067DF" w14:textId="77777777" w:rsidR="00245094" w:rsidRPr="00245094" w:rsidRDefault="00245094" w:rsidP="00245094">
      <w:pPr>
        <w:numPr>
          <w:ilvl w:val="1"/>
          <w:numId w:val="1"/>
        </w:numPr>
      </w:pPr>
      <w:r w:rsidRPr="00245094">
        <w:rPr>
          <w:i/>
          <w:iCs/>
        </w:rPr>
        <w:t>Demographics:</w:t>
      </w:r>
      <w:r w:rsidRPr="00245094">
        <w:t xml:space="preserve"> Gender, Age, Age Group, Marital Status, State, Zone, Occupation</w:t>
      </w:r>
    </w:p>
    <w:p w14:paraId="4DCD8956" w14:textId="77777777" w:rsidR="00245094" w:rsidRPr="00245094" w:rsidRDefault="00245094" w:rsidP="00245094">
      <w:pPr>
        <w:numPr>
          <w:ilvl w:val="1"/>
          <w:numId w:val="1"/>
        </w:numPr>
      </w:pPr>
      <w:r w:rsidRPr="00245094">
        <w:rPr>
          <w:i/>
          <w:iCs/>
        </w:rPr>
        <w:t>Purchase Details:</w:t>
      </w:r>
      <w:r w:rsidRPr="00245094">
        <w:t xml:space="preserve"> </w:t>
      </w:r>
      <w:proofErr w:type="spellStart"/>
      <w:r w:rsidRPr="00245094">
        <w:t>Product_ID</w:t>
      </w:r>
      <w:proofErr w:type="spellEnd"/>
      <w:r w:rsidRPr="00245094">
        <w:t xml:space="preserve">, </w:t>
      </w:r>
      <w:proofErr w:type="spellStart"/>
      <w:r w:rsidRPr="00245094">
        <w:t>Product_Category</w:t>
      </w:r>
      <w:proofErr w:type="spellEnd"/>
      <w:r w:rsidRPr="00245094">
        <w:t>, Orders, Amount</w:t>
      </w:r>
    </w:p>
    <w:p w14:paraId="611A9257" w14:textId="77777777" w:rsidR="00245094" w:rsidRPr="00245094" w:rsidRDefault="00245094" w:rsidP="00245094">
      <w:pPr>
        <w:numPr>
          <w:ilvl w:val="0"/>
          <w:numId w:val="1"/>
        </w:numPr>
      </w:pPr>
      <w:r w:rsidRPr="00245094">
        <w:rPr>
          <w:b/>
          <w:bCs/>
        </w:rPr>
        <w:t>Missing Values:</w:t>
      </w:r>
    </w:p>
    <w:p w14:paraId="536CF53C" w14:textId="77777777" w:rsidR="00245094" w:rsidRPr="00245094" w:rsidRDefault="00245094" w:rsidP="00245094">
      <w:pPr>
        <w:numPr>
          <w:ilvl w:val="1"/>
          <w:numId w:val="1"/>
        </w:numPr>
      </w:pPr>
      <w:r w:rsidRPr="00245094">
        <w:rPr>
          <w:i/>
          <w:iCs/>
        </w:rPr>
        <w:t>Amount:</w:t>
      </w:r>
      <w:r w:rsidRPr="00245094">
        <w:t xml:space="preserve"> 12 missing</w:t>
      </w:r>
    </w:p>
    <w:p w14:paraId="1608F2A4" w14:textId="77777777" w:rsidR="00245094" w:rsidRPr="00245094" w:rsidRDefault="00245094" w:rsidP="00245094">
      <w:pPr>
        <w:numPr>
          <w:ilvl w:val="1"/>
          <w:numId w:val="1"/>
        </w:numPr>
      </w:pPr>
      <w:r w:rsidRPr="00245094">
        <w:rPr>
          <w:i/>
          <w:iCs/>
        </w:rPr>
        <w:t>Status, unnamed1:</w:t>
      </w:r>
      <w:r w:rsidRPr="00245094">
        <w:t xml:space="preserve"> 100% null</w:t>
      </w:r>
    </w:p>
    <w:p w14:paraId="70512A02" w14:textId="77777777" w:rsidR="00245094" w:rsidRPr="00245094" w:rsidRDefault="00245094" w:rsidP="00245094">
      <w:pPr>
        <w:numPr>
          <w:ilvl w:val="0"/>
          <w:numId w:val="1"/>
        </w:numPr>
      </w:pPr>
      <w:r w:rsidRPr="00245094">
        <w:rPr>
          <w:b/>
          <w:bCs/>
        </w:rPr>
        <w:t>Key Statistical Highlights:</w:t>
      </w:r>
    </w:p>
    <w:p w14:paraId="74C583E9" w14:textId="77777777" w:rsidR="00245094" w:rsidRPr="00245094" w:rsidRDefault="00245094" w:rsidP="00245094">
      <w:pPr>
        <w:numPr>
          <w:ilvl w:val="1"/>
          <w:numId w:val="1"/>
        </w:numPr>
      </w:pPr>
      <w:r w:rsidRPr="00245094">
        <w:rPr>
          <w:b/>
          <w:bCs/>
        </w:rPr>
        <w:t>Average Age:</w:t>
      </w:r>
      <w:r w:rsidRPr="00245094">
        <w:t xml:space="preserve"> 35.4 years</w:t>
      </w:r>
    </w:p>
    <w:p w14:paraId="58628524" w14:textId="77777777" w:rsidR="00245094" w:rsidRPr="00245094" w:rsidRDefault="00245094" w:rsidP="00245094">
      <w:pPr>
        <w:numPr>
          <w:ilvl w:val="1"/>
          <w:numId w:val="1"/>
        </w:numPr>
      </w:pPr>
      <w:r w:rsidRPr="00245094">
        <w:rPr>
          <w:b/>
          <w:bCs/>
        </w:rPr>
        <w:t>Average Orders per Customer:</w:t>
      </w:r>
      <w:r w:rsidRPr="00245094">
        <w:t xml:space="preserve"> 2.48</w:t>
      </w:r>
    </w:p>
    <w:p w14:paraId="569AADE3" w14:textId="77777777" w:rsidR="00245094" w:rsidRPr="00245094" w:rsidRDefault="00245094" w:rsidP="00245094">
      <w:pPr>
        <w:numPr>
          <w:ilvl w:val="1"/>
          <w:numId w:val="1"/>
        </w:numPr>
      </w:pPr>
      <w:r w:rsidRPr="00245094">
        <w:rPr>
          <w:b/>
          <w:bCs/>
        </w:rPr>
        <w:t>Average Purchase Amount:</w:t>
      </w:r>
      <w:r w:rsidRPr="00245094">
        <w:t xml:space="preserve"> ₹9,453</w:t>
      </w:r>
    </w:p>
    <w:p w14:paraId="070DC851" w14:textId="77777777" w:rsidR="00245094" w:rsidRPr="00245094" w:rsidRDefault="00245094" w:rsidP="00245094">
      <w:pPr>
        <w:numPr>
          <w:ilvl w:val="1"/>
          <w:numId w:val="1"/>
        </w:numPr>
      </w:pPr>
      <w:r w:rsidRPr="00245094">
        <w:rPr>
          <w:b/>
          <w:bCs/>
        </w:rPr>
        <w:t>Max Purchase Amount:</w:t>
      </w:r>
      <w:r w:rsidRPr="00245094">
        <w:t xml:space="preserve"> ₹23,952</w:t>
      </w:r>
    </w:p>
    <w:p w14:paraId="36CA7FA7" w14:textId="77777777" w:rsidR="00245094" w:rsidRPr="00245094" w:rsidRDefault="00245094" w:rsidP="00245094">
      <w:r w:rsidRPr="00245094">
        <w:pict w14:anchorId="17147473">
          <v:rect id="_x0000_i1122" style="width:0;height:1.5pt" o:hralign="center" o:hrstd="t" o:hr="t" fillcolor="#a0a0a0" stroked="f"/>
        </w:pict>
      </w:r>
    </w:p>
    <w:p w14:paraId="118FF44D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3. Data Cleaning Summary</w:t>
      </w:r>
    </w:p>
    <w:p w14:paraId="5A9BDE26" w14:textId="77777777" w:rsidR="00245094" w:rsidRPr="00245094" w:rsidRDefault="00245094" w:rsidP="00245094">
      <w:r w:rsidRPr="00245094">
        <w:t>To ensure data quality and reliability of results, the following cleaning steps were performed:</w:t>
      </w:r>
    </w:p>
    <w:p w14:paraId="28A65024" w14:textId="77777777" w:rsidR="00245094" w:rsidRPr="00245094" w:rsidRDefault="00245094" w:rsidP="00245094">
      <w:pPr>
        <w:numPr>
          <w:ilvl w:val="0"/>
          <w:numId w:val="2"/>
        </w:numPr>
      </w:pPr>
      <w:r w:rsidRPr="00245094">
        <w:rPr>
          <w:b/>
          <w:bCs/>
        </w:rPr>
        <w:t>Dropped irrelevant columns</w:t>
      </w:r>
      <w:r w:rsidRPr="00245094">
        <w:t xml:space="preserve"> (Status, unnamed1) due to lack of useful information.</w:t>
      </w:r>
    </w:p>
    <w:p w14:paraId="0F5D43FB" w14:textId="77777777" w:rsidR="00245094" w:rsidRPr="00245094" w:rsidRDefault="00245094" w:rsidP="00245094">
      <w:pPr>
        <w:numPr>
          <w:ilvl w:val="0"/>
          <w:numId w:val="2"/>
        </w:numPr>
      </w:pPr>
      <w:r w:rsidRPr="00245094">
        <w:rPr>
          <w:b/>
          <w:bCs/>
        </w:rPr>
        <w:t>Checked null values</w:t>
      </w:r>
      <w:r w:rsidRPr="00245094">
        <w:t xml:space="preserve"> and removed missing values in the Amount column.</w:t>
      </w:r>
    </w:p>
    <w:p w14:paraId="0805B1EE" w14:textId="77777777" w:rsidR="00245094" w:rsidRPr="00245094" w:rsidRDefault="00245094" w:rsidP="00245094">
      <w:pPr>
        <w:numPr>
          <w:ilvl w:val="0"/>
          <w:numId w:val="2"/>
        </w:numPr>
      </w:pPr>
      <w:r w:rsidRPr="00245094">
        <w:rPr>
          <w:b/>
          <w:bCs/>
        </w:rPr>
        <w:t>Standardized data types</w:t>
      </w:r>
      <w:r w:rsidRPr="00245094">
        <w:t xml:space="preserve"> for consistency (e.g., numeric, categorical).</w:t>
      </w:r>
    </w:p>
    <w:p w14:paraId="5D879E59" w14:textId="77777777" w:rsidR="00245094" w:rsidRPr="00245094" w:rsidRDefault="00245094" w:rsidP="00245094">
      <w:pPr>
        <w:numPr>
          <w:ilvl w:val="0"/>
          <w:numId w:val="2"/>
        </w:numPr>
      </w:pPr>
      <w:r w:rsidRPr="00245094">
        <w:rPr>
          <w:b/>
          <w:bCs/>
        </w:rPr>
        <w:t>Renamed columns</w:t>
      </w:r>
      <w:r w:rsidRPr="00245094">
        <w:t xml:space="preserve"> for clarity and readability.</w:t>
      </w:r>
    </w:p>
    <w:p w14:paraId="36D2A096" w14:textId="77777777" w:rsidR="00245094" w:rsidRPr="00245094" w:rsidRDefault="00245094" w:rsidP="00245094">
      <w:pPr>
        <w:numPr>
          <w:ilvl w:val="0"/>
          <w:numId w:val="2"/>
        </w:numPr>
      </w:pPr>
      <w:r w:rsidRPr="00245094">
        <w:rPr>
          <w:b/>
          <w:bCs/>
        </w:rPr>
        <w:t>Validated dataset</w:t>
      </w:r>
      <w:r w:rsidRPr="00245094">
        <w:t xml:space="preserve"> for duplicates, formatting issues, and anomalies.</w:t>
      </w:r>
    </w:p>
    <w:p w14:paraId="496775AE" w14:textId="77777777" w:rsidR="00245094" w:rsidRPr="00245094" w:rsidRDefault="00245094" w:rsidP="00245094">
      <w:r w:rsidRPr="00245094">
        <w:t>This preparation allowed seamless exploration and accurate insights.</w:t>
      </w:r>
    </w:p>
    <w:p w14:paraId="211A703A" w14:textId="77777777" w:rsidR="00245094" w:rsidRPr="00245094" w:rsidRDefault="00245094" w:rsidP="00245094">
      <w:r w:rsidRPr="00245094">
        <w:pict w14:anchorId="06C41E92">
          <v:rect id="_x0000_i1123" style="width:0;height:1.5pt" o:hralign="center" o:hrstd="t" o:hr="t" fillcolor="#a0a0a0" stroked="f"/>
        </w:pict>
      </w:r>
    </w:p>
    <w:p w14:paraId="0E5016A6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4. Methodology (EDA Approach)</w:t>
      </w:r>
    </w:p>
    <w:p w14:paraId="31818CE9" w14:textId="77777777" w:rsidR="00245094" w:rsidRPr="00245094" w:rsidRDefault="00245094" w:rsidP="00245094">
      <w:r w:rsidRPr="00245094">
        <w:lastRenderedPageBreak/>
        <w:t xml:space="preserve">The analysis was conducted entirely in </w:t>
      </w:r>
      <w:r w:rsidRPr="00245094">
        <w:rPr>
          <w:b/>
          <w:bCs/>
        </w:rPr>
        <w:t>Python</w:t>
      </w:r>
      <w:r w:rsidRPr="00245094">
        <w:t>, using the following libraries:</w:t>
      </w:r>
      <w:r w:rsidRPr="00245094">
        <w:br/>
      </w:r>
      <w:r w:rsidRPr="00245094">
        <w:rPr>
          <w:b/>
          <w:bCs/>
        </w:rPr>
        <w:t>Pandas</w:t>
      </w:r>
      <w:r w:rsidRPr="00245094">
        <w:t xml:space="preserve">, </w:t>
      </w:r>
      <w:r w:rsidRPr="00245094">
        <w:rPr>
          <w:b/>
          <w:bCs/>
        </w:rPr>
        <w:t>NumPy</w:t>
      </w:r>
      <w:r w:rsidRPr="00245094">
        <w:t xml:space="preserve">, </w:t>
      </w:r>
      <w:r w:rsidRPr="00245094">
        <w:rPr>
          <w:b/>
          <w:bCs/>
        </w:rPr>
        <w:t>Matplotlib</w:t>
      </w:r>
      <w:r w:rsidRPr="00245094">
        <w:t xml:space="preserve">, and </w:t>
      </w:r>
      <w:r w:rsidRPr="00245094">
        <w:rPr>
          <w:b/>
          <w:bCs/>
        </w:rPr>
        <w:t>Seaborn</w:t>
      </w:r>
      <w:r w:rsidRPr="00245094">
        <w:t>.</w:t>
      </w:r>
    </w:p>
    <w:p w14:paraId="52079FBC" w14:textId="77777777" w:rsidR="00245094" w:rsidRPr="00245094" w:rsidRDefault="00245094" w:rsidP="00245094">
      <w:r w:rsidRPr="00245094">
        <w:t>The key exploratory steps included:</w:t>
      </w:r>
    </w:p>
    <w:p w14:paraId="0987C804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A. Demographic Analysis</w:t>
      </w:r>
    </w:p>
    <w:p w14:paraId="3910F754" w14:textId="77777777" w:rsidR="00245094" w:rsidRPr="00245094" w:rsidRDefault="00245094" w:rsidP="00245094">
      <w:pPr>
        <w:numPr>
          <w:ilvl w:val="0"/>
          <w:numId w:val="3"/>
        </w:numPr>
      </w:pPr>
      <w:r w:rsidRPr="00245094">
        <w:t>Gender distribution</w:t>
      </w:r>
    </w:p>
    <w:p w14:paraId="5AED1BFE" w14:textId="77777777" w:rsidR="00245094" w:rsidRPr="00245094" w:rsidRDefault="00245094" w:rsidP="00245094">
      <w:pPr>
        <w:numPr>
          <w:ilvl w:val="0"/>
          <w:numId w:val="3"/>
        </w:numPr>
      </w:pPr>
      <w:r w:rsidRPr="00245094">
        <w:t>Age group distribution</w:t>
      </w:r>
    </w:p>
    <w:p w14:paraId="5557CE3E" w14:textId="77777777" w:rsidR="00245094" w:rsidRPr="00245094" w:rsidRDefault="00245094" w:rsidP="00245094">
      <w:pPr>
        <w:numPr>
          <w:ilvl w:val="0"/>
          <w:numId w:val="3"/>
        </w:numPr>
      </w:pPr>
      <w:r w:rsidRPr="00245094">
        <w:t>Marital status comparison</w:t>
      </w:r>
    </w:p>
    <w:p w14:paraId="248FFABD" w14:textId="77777777" w:rsidR="00245094" w:rsidRPr="00245094" w:rsidRDefault="00245094" w:rsidP="00245094">
      <w:pPr>
        <w:numPr>
          <w:ilvl w:val="0"/>
          <w:numId w:val="3"/>
        </w:numPr>
      </w:pPr>
      <w:r w:rsidRPr="00245094">
        <w:t>Occupation profile of buyers</w:t>
      </w:r>
    </w:p>
    <w:p w14:paraId="4292F2CF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B. Purchase &amp; Revenue Analysis</w:t>
      </w:r>
    </w:p>
    <w:p w14:paraId="1A79DA59" w14:textId="77777777" w:rsidR="00245094" w:rsidRPr="00245094" w:rsidRDefault="00245094" w:rsidP="00245094">
      <w:pPr>
        <w:numPr>
          <w:ilvl w:val="0"/>
          <w:numId w:val="4"/>
        </w:numPr>
      </w:pPr>
      <w:r w:rsidRPr="00245094">
        <w:t>Gender vs. total purchase amount</w:t>
      </w:r>
    </w:p>
    <w:p w14:paraId="4FBA586E" w14:textId="77777777" w:rsidR="00245094" w:rsidRPr="00245094" w:rsidRDefault="00245094" w:rsidP="00245094">
      <w:pPr>
        <w:numPr>
          <w:ilvl w:val="0"/>
          <w:numId w:val="4"/>
        </w:numPr>
      </w:pPr>
      <w:r w:rsidRPr="00245094">
        <w:t>Age group vs. spending power</w:t>
      </w:r>
    </w:p>
    <w:p w14:paraId="3ADF5478" w14:textId="77777777" w:rsidR="00245094" w:rsidRPr="00245094" w:rsidRDefault="00245094" w:rsidP="00245094">
      <w:pPr>
        <w:numPr>
          <w:ilvl w:val="0"/>
          <w:numId w:val="4"/>
        </w:numPr>
      </w:pPr>
      <w:r w:rsidRPr="00245094">
        <w:t>Total orders by state</w:t>
      </w:r>
    </w:p>
    <w:p w14:paraId="24B857A3" w14:textId="77777777" w:rsidR="00245094" w:rsidRPr="00245094" w:rsidRDefault="00245094" w:rsidP="00245094">
      <w:pPr>
        <w:numPr>
          <w:ilvl w:val="0"/>
          <w:numId w:val="4"/>
        </w:numPr>
      </w:pPr>
      <w:r w:rsidRPr="00245094">
        <w:t>Total sales by state</w:t>
      </w:r>
    </w:p>
    <w:p w14:paraId="4F06CC19" w14:textId="77777777" w:rsidR="00245094" w:rsidRPr="00245094" w:rsidRDefault="00245094" w:rsidP="00245094">
      <w:pPr>
        <w:numPr>
          <w:ilvl w:val="0"/>
          <w:numId w:val="4"/>
        </w:numPr>
      </w:pPr>
      <w:r w:rsidRPr="00245094">
        <w:t>Top product categories</w:t>
      </w:r>
    </w:p>
    <w:p w14:paraId="52D0CAA6" w14:textId="77777777" w:rsidR="00245094" w:rsidRPr="00245094" w:rsidRDefault="00245094" w:rsidP="00245094">
      <w:pPr>
        <w:numPr>
          <w:ilvl w:val="0"/>
          <w:numId w:val="4"/>
        </w:numPr>
      </w:pPr>
      <w:r w:rsidRPr="00245094">
        <w:t>Top 10 most sold product IDs</w:t>
      </w:r>
    </w:p>
    <w:p w14:paraId="2EFB2DE7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C. Product &amp; Regional Insights</w:t>
      </w:r>
    </w:p>
    <w:p w14:paraId="751CCA76" w14:textId="77777777" w:rsidR="00245094" w:rsidRPr="00245094" w:rsidRDefault="00245094" w:rsidP="00245094">
      <w:pPr>
        <w:numPr>
          <w:ilvl w:val="0"/>
          <w:numId w:val="5"/>
        </w:numPr>
      </w:pPr>
      <w:r w:rsidRPr="00245094">
        <w:t>Identifying highest-selling categories</w:t>
      </w:r>
    </w:p>
    <w:p w14:paraId="6C8FFF02" w14:textId="77777777" w:rsidR="00245094" w:rsidRPr="00245094" w:rsidRDefault="00245094" w:rsidP="00245094">
      <w:pPr>
        <w:numPr>
          <w:ilvl w:val="0"/>
          <w:numId w:val="5"/>
        </w:numPr>
      </w:pPr>
      <w:r w:rsidRPr="00245094">
        <w:t>State-wise sales concentration</w:t>
      </w:r>
    </w:p>
    <w:p w14:paraId="6B36F087" w14:textId="77777777" w:rsidR="00245094" w:rsidRPr="00245094" w:rsidRDefault="00245094" w:rsidP="00245094">
      <w:pPr>
        <w:numPr>
          <w:ilvl w:val="0"/>
          <w:numId w:val="5"/>
        </w:numPr>
      </w:pPr>
      <w:r w:rsidRPr="00245094">
        <w:t xml:space="preserve">Most profitable customer </w:t>
      </w:r>
      <w:proofErr w:type="gramStart"/>
      <w:r w:rsidRPr="00245094">
        <w:t>segment</w:t>
      </w:r>
      <w:proofErr w:type="gramEnd"/>
    </w:p>
    <w:p w14:paraId="35B64E2D" w14:textId="77777777" w:rsidR="00245094" w:rsidRPr="00245094" w:rsidRDefault="00245094" w:rsidP="00245094">
      <w:r w:rsidRPr="00245094">
        <w:t>Multiple bar charts and count plots were used to visualize patterns and trends.</w:t>
      </w:r>
    </w:p>
    <w:p w14:paraId="2DE1D3D0" w14:textId="77777777" w:rsidR="00245094" w:rsidRPr="00245094" w:rsidRDefault="00245094" w:rsidP="00245094">
      <w:r w:rsidRPr="00245094">
        <w:pict w14:anchorId="2CD582C2">
          <v:rect id="_x0000_i1124" style="width:0;height:1.5pt" o:hralign="center" o:hrstd="t" o:hr="t" fillcolor="#a0a0a0" stroked="f"/>
        </w:pict>
      </w:r>
    </w:p>
    <w:p w14:paraId="4B87A6A2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5. Key Insights</w:t>
      </w:r>
    </w:p>
    <w:p w14:paraId="2E10670D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1️</w:t>
      </w:r>
      <w:r w:rsidRPr="00245094">
        <w:rPr>
          <w:rFonts w:ascii="Segoe UI Symbol" w:hAnsi="Segoe UI Symbol" w:cs="Segoe UI Symbol"/>
          <w:b/>
          <w:bCs/>
        </w:rPr>
        <w:t>⃣</w:t>
      </w:r>
      <w:r w:rsidRPr="00245094">
        <w:rPr>
          <w:b/>
          <w:bCs/>
        </w:rPr>
        <w:t xml:space="preserve"> Gender-Based Insights</w:t>
      </w:r>
    </w:p>
    <w:p w14:paraId="464E1B2A" w14:textId="77777777" w:rsidR="00245094" w:rsidRPr="00245094" w:rsidRDefault="00245094" w:rsidP="00245094">
      <w:pPr>
        <w:numPr>
          <w:ilvl w:val="0"/>
          <w:numId w:val="6"/>
        </w:numPr>
      </w:pPr>
      <w:r w:rsidRPr="00245094">
        <w:t xml:space="preserve">Female buyers dominate with </w:t>
      </w:r>
      <w:r w:rsidRPr="00245094">
        <w:rPr>
          <w:b/>
          <w:bCs/>
        </w:rPr>
        <w:t>7,831 customers</w:t>
      </w:r>
      <w:r w:rsidRPr="00245094">
        <w:t xml:space="preserve">, compared to </w:t>
      </w:r>
      <w:r w:rsidRPr="00245094">
        <w:rPr>
          <w:b/>
          <w:bCs/>
        </w:rPr>
        <w:t>3,407 males</w:t>
      </w:r>
      <w:r w:rsidRPr="00245094">
        <w:t>.</w:t>
      </w:r>
    </w:p>
    <w:p w14:paraId="3D74F200" w14:textId="77777777" w:rsidR="00245094" w:rsidRPr="00245094" w:rsidRDefault="00245094" w:rsidP="00245094">
      <w:pPr>
        <w:numPr>
          <w:ilvl w:val="0"/>
          <w:numId w:val="6"/>
        </w:numPr>
      </w:pPr>
      <w:r w:rsidRPr="00245094">
        <w:t>Female buyers also contribute a significantly higher purchase amount.</w:t>
      </w:r>
      <w:r w:rsidRPr="00245094">
        <w:br/>
      </w:r>
      <w:r w:rsidRPr="00245094">
        <w:rPr>
          <w:b/>
          <w:bCs/>
        </w:rPr>
        <w:t>Conclusion:</w:t>
      </w:r>
      <w:r w:rsidRPr="00245094">
        <w:t xml:space="preserve"> Women have higher purchasing power and engagement.</w:t>
      </w:r>
    </w:p>
    <w:p w14:paraId="4A74B860" w14:textId="77777777" w:rsidR="00245094" w:rsidRPr="00245094" w:rsidRDefault="00245094" w:rsidP="00245094">
      <w:r w:rsidRPr="00245094">
        <w:pict w14:anchorId="16061D67">
          <v:rect id="_x0000_i1125" style="width:0;height:1.5pt" o:hralign="center" o:hrstd="t" o:hr="t" fillcolor="#a0a0a0" stroked="f"/>
        </w:pict>
      </w:r>
    </w:p>
    <w:p w14:paraId="7AD21490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2️</w:t>
      </w:r>
      <w:r w:rsidRPr="00245094">
        <w:rPr>
          <w:rFonts w:ascii="Segoe UI Symbol" w:hAnsi="Segoe UI Symbol" w:cs="Segoe UI Symbol"/>
          <w:b/>
          <w:bCs/>
        </w:rPr>
        <w:t>⃣</w:t>
      </w:r>
      <w:r w:rsidRPr="00245094">
        <w:rPr>
          <w:b/>
          <w:bCs/>
        </w:rPr>
        <w:t xml:space="preserve"> Age Group Insights</w:t>
      </w:r>
    </w:p>
    <w:p w14:paraId="686BC269" w14:textId="77777777" w:rsidR="00245094" w:rsidRPr="00245094" w:rsidRDefault="00245094" w:rsidP="00245094">
      <w:pPr>
        <w:numPr>
          <w:ilvl w:val="0"/>
          <w:numId w:val="7"/>
        </w:numPr>
      </w:pPr>
      <w:r w:rsidRPr="00245094">
        <w:t xml:space="preserve">The </w:t>
      </w:r>
      <w:r w:rsidRPr="00245094">
        <w:rPr>
          <w:b/>
          <w:bCs/>
        </w:rPr>
        <w:t>26–35 age group</w:t>
      </w:r>
      <w:r w:rsidRPr="00245094">
        <w:t xml:space="preserve"> shows the highest buying activity across both genders.</w:t>
      </w:r>
    </w:p>
    <w:p w14:paraId="090E17C8" w14:textId="77777777" w:rsidR="00245094" w:rsidRPr="00245094" w:rsidRDefault="00245094" w:rsidP="00245094">
      <w:pPr>
        <w:numPr>
          <w:ilvl w:val="0"/>
          <w:numId w:val="7"/>
        </w:numPr>
      </w:pPr>
      <w:r w:rsidRPr="00245094">
        <w:t xml:space="preserve">This group contributes </w:t>
      </w:r>
      <w:proofErr w:type="gramStart"/>
      <w:r w:rsidRPr="00245094">
        <w:t>the majority of</w:t>
      </w:r>
      <w:proofErr w:type="gramEnd"/>
      <w:r w:rsidRPr="00245094">
        <w:t xml:space="preserve"> revenue.</w:t>
      </w:r>
      <w:r w:rsidRPr="00245094">
        <w:br/>
      </w:r>
      <w:r w:rsidRPr="00245094">
        <w:rPr>
          <w:b/>
          <w:bCs/>
        </w:rPr>
        <w:t>Conclusion:</w:t>
      </w:r>
      <w:r w:rsidRPr="00245094">
        <w:t xml:space="preserve"> Young adult professionals are the core purchasing audience.</w:t>
      </w:r>
    </w:p>
    <w:p w14:paraId="7CB2FAC4" w14:textId="77777777" w:rsidR="00245094" w:rsidRPr="00245094" w:rsidRDefault="00245094" w:rsidP="00245094">
      <w:r w:rsidRPr="00245094">
        <w:lastRenderedPageBreak/>
        <w:pict w14:anchorId="03A2B27E">
          <v:rect id="_x0000_i1126" style="width:0;height:1.5pt" o:hralign="center" o:hrstd="t" o:hr="t" fillcolor="#a0a0a0" stroked="f"/>
        </w:pict>
      </w:r>
    </w:p>
    <w:p w14:paraId="794B2A5C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3️</w:t>
      </w:r>
      <w:r w:rsidRPr="00245094">
        <w:rPr>
          <w:rFonts w:ascii="Segoe UI Symbol" w:hAnsi="Segoe UI Symbol" w:cs="Segoe UI Symbol"/>
          <w:b/>
          <w:bCs/>
        </w:rPr>
        <w:t>⃣</w:t>
      </w:r>
      <w:r w:rsidRPr="00245094">
        <w:rPr>
          <w:b/>
          <w:bCs/>
        </w:rPr>
        <w:t xml:space="preserve"> Regional Insights</w:t>
      </w:r>
    </w:p>
    <w:p w14:paraId="53A500AF" w14:textId="77777777" w:rsidR="00245094" w:rsidRPr="00245094" w:rsidRDefault="00245094" w:rsidP="00245094">
      <w:pPr>
        <w:numPr>
          <w:ilvl w:val="0"/>
          <w:numId w:val="8"/>
        </w:numPr>
      </w:pPr>
      <w:r w:rsidRPr="00245094">
        <w:rPr>
          <w:b/>
          <w:bCs/>
        </w:rPr>
        <w:t>Top 3 states by orders and sales:</w:t>
      </w:r>
    </w:p>
    <w:p w14:paraId="7C181DC0" w14:textId="77777777" w:rsidR="00245094" w:rsidRPr="00245094" w:rsidRDefault="00245094" w:rsidP="00245094">
      <w:pPr>
        <w:numPr>
          <w:ilvl w:val="1"/>
          <w:numId w:val="8"/>
        </w:numPr>
      </w:pPr>
      <w:r w:rsidRPr="00245094">
        <w:t>Uttar Pradesh</w:t>
      </w:r>
    </w:p>
    <w:p w14:paraId="443A4955" w14:textId="77777777" w:rsidR="00245094" w:rsidRPr="00245094" w:rsidRDefault="00245094" w:rsidP="00245094">
      <w:pPr>
        <w:numPr>
          <w:ilvl w:val="1"/>
          <w:numId w:val="8"/>
        </w:numPr>
      </w:pPr>
      <w:r w:rsidRPr="00245094">
        <w:t>Maharashtra</w:t>
      </w:r>
    </w:p>
    <w:p w14:paraId="0B1C2204" w14:textId="77777777" w:rsidR="00245094" w:rsidRPr="00245094" w:rsidRDefault="00245094" w:rsidP="00245094">
      <w:pPr>
        <w:numPr>
          <w:ilvl w:val="1"/>
          <w:numId w:val="8"/>
        </w:numPr>
      </w:pPr>
      <w:r w:rsidRPr="00245094">
        <w:t>Karnataka</w:t>
      </w:r>
      <w:r w:rsidRPr="00245094">
        <w:br/>
      </w:r>
      <w:r w:rsidRPr="00245094">
        <w:rPr>
          <w:b/>
          <w:bCs/>
        </w:rPr>
        <w:t>Conclusion:</w:t>
      </w:r>
      <w:r w:rsidRPr="00245094">
        <w:t xml:space="preserve"> These regions hold the greatest market potential and demand intensity.</w:t>
      </w:r>
    </w:p>
    <w:p w14:paraId="5151A8A7" w14:textId="77777777" w:rsidR="00245094" w:rsidRPr="00245094" w:rsidRDefault="00245094" w:rsidP="00245094">
      <w:r w:rsidRPr="00245094">
        <w:pict w14:anchorId="13A6367C">
          <v:rect id="_x0000_i1127" style="width:0;height:1.5pt" o:hralign="center" o:hrstd="t" o:hr="t" fillcolor="#a0a0a0" stroked="f"/>
        </w:pict>
      </w:r>
    </w:p>
    <w:p w14:paraId="44BFE729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4️</w:t>
      </w:r>
      <w:r w:rsidRPr="00245094">
        <w:rPr>
          <w:rFonts w:ascii="Segoe UI Symbol" w:hAnsi="Segoe UI Symbol" w:cs="Segoe UI Symbol"/>
          <w:b/>
          <w:bCs/>
        </w:rPr>
        <w:t>⃣</w:t>
      </w:r>
      <w:r w:rsidRPr="00245094">
        <w:rPr>
          <w:b/>
          <w:bCs/>
        </w:rPr>
        <w:t xml:space="preserve"> Marital Status</w:t>
      </w:r>
    </w:p>
    <w:p w14:paraId="1113D73B" w14:textId="77777777" w:rsidR="00245094" w:rsidRPr="00245094" w:rsidRDefault="00245094" w:rsidP="00245094">
      <w:pPr>
        <w:numPr>
          <w:ilvl w:val="0"/>
          <w:numId w:val="9"/>
        </w:numPr>
      </w:pPr>
      <w:r w:rsidRPr="00245094">
        <w:t xml:space="preserve">A significant portion of buyers are </w:t>
      </w:r>
      <w:r w:rsidRPr="00245094">
        <w:rPr>
          <w:b/>
          <w:bCs/>
        </w:rPr>
        <w:t>married women</w:t>
      </w:r>
      <w:r w:rsidRPr="00245094">
        <w:t>, indicating higher household purchasing roles.</w:t>
      </w:r>
      <w:r w:rsidRPr="00245094">
        <w:br/>
      </w:r>
      <w:r w:rsidRPr="00245094">
        <w:rPr>
          <w:b/>
          <w:bCs/>
        </w:rPr>
        <w:t>Conclusion:</w:t>
      </w:r>
      <w:r w:rsidRPr="00245094">
        <w:t xml:space="preserve"> Married women are strong decision-makers in family purchases.</w:t>
      </w:r>
    </w:p>
    <w:p w14:paraId="4134A2EA" w14:textId="77777777" w:rsidR="00245094" w:rsidRPr="00245094" w:rsidRDefault="00245094" w:rsidP="00245094">
      <w:r w:rsidRPr="00245094">
        <w:pict w14:anchorId="6A84FB0D">
          <v:rect id="_x0000_i1128" style="width:0;height:1.5pt" o:hralign="center" o:hrstd="t" o:hr="t" fillcolor="#a0a0a0" stroked="f"/>
        </w:pict>
      </w:r>
    </w:p>
    <w:p w14:paraId="1B5AB27E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5️</w:t>
      </w:r>
      <w:r w:rsidRPr="00245094">
        <w:rPr>
          <w:rFonts w:ascii="Segoe UI Symbol" w:hAnsi="Segoe UI Symbol" w:cs="Segoe UI Symbol"/>
          <w:b/>
          <w:bCs/>
        </w:rPr>
        <w:t>⃣</w:t>
      </w:r>
      <w:r w:rsidRPr="00245094">
        <w:rPr>
          <w:b/>
          <w:bCs/>
        </w:rPr>
        <w:t xml:space="preserve"> Occupation Insights</w:t>
      </w:r>
    </w:p>
    <w:p w14:paraId="017E4A31" w14:textId="77777777" w:rsidR="00245094" w:rsidRPr="00245094" w:rsidRDefault="00245094" w:rsidP="00245094">
      <w:pPr>
        <w:numPr>
          <w:ilvl w:val="0"/>
          <w:numId w:val="10"/>
        </w:numPr>
      </w:pPr>
      <w:r w:rsidRPr="00245094">
        <w:t>Most buyers work in:</w:t>
      </w:r>
    </w:p>
    <w:p w14:paraId="64F0F90A" w14:textId="77777777" w:rsidR="00245094" w:rsidRPr="00245094" w:rsidRDefault="00245094" w:rsidP="00245094">
      <w:pPr>
        <w:numPr>
          <w:ilvl w:val="1"/>
          <w:numId w:val="10"/>
        </w:numPr>
      </w:pPr>
      <w:r w:rsidRPr="00245094">
        <w:t>IT</w:t>
      </w:r>
    </w:p>
    <w:p w14:paraId="0B8EDA2A" w14:textId="77777777" w:rsidR="00245094" w:rsidRPr="00245094" w:rsidRDefault="00245094" w:rsidP="00245094">
      <w:pPr>
        <w:numPr>
          <w:ilvl w:val="1"/>
          <w:numId w:val="10"/>
        </w:numPr>
      </w:pPr>
      <w:r w:rsidRPr="00245094">
        <w:t>Healthcare</w:t>
      </w:r>
    </w:p>
    <w:p w14:paraId="025440EC" w14:textId="77777777" w:rsidR="00245094" w:rsidRPr="00245094" w:rsidRDefault="00245094" w:rsidP="00245094">
      <w:pPr>
        <w:numPr>
          <w:ilvl w:val="1"/>
          <w:numId w:val="10"/>
        </w:numPr>
      </w:pPr>
      <w:r w:rsidRPr="00245094">
        <w:t>Aviation</w:t>
      </w:r>
      <w:r w:rsidRPr="00245094">
        <w:br/>
      </w:r>
      <w:r w:rsidRPr="00245094">
        <w:rPr>
          <w:b/>
          <w:bCs/>
        </w:rPr>
        <w:t>Conclusion:</w:t>
      </w:r>
      <w:r w:rsidRPr="00245094">
        <w:t xml:space="preserve"> Customers with stable, high-income jobs show greater spending patterns.</w:t>
      </w:r>
    </w:p>
    <w:p w14:paraId="754B5208" w14:textId="77777777" w:rsidR="00245094" w:rsidRPr="00245094" w:rsidRDefault="00245094" w:rsidP="00245094">
      <w:r w:rsidRPr="00245094">
        <w:pict w14:anchorId="0AA010EB">
          <v:rect id="_x0000_i1129" style="width:0;height:1.5pt" o:hralign="center" o:hrstd="t" o:hr="t" fillcolor="#a0a0a0" stroked="f"/>
        </w:pict>
      </w:r>
    </w:p>
    <w:p w14:paraId="6596F4DE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6️</w:t>
      </w:r>
      <w:r w:rsidRPr="00245094">
        <w:rPr>
          <w:rFonts w:ascii="Segoe UI Symbol" w:hAnsi="Segoe UI Symbol" w:cs="Segoe UI Symbol"/>
          <w:b/>
          <w:bCs/>
        </w:rPr>
        <w:t>⃣</w:t>
      </w:r>
      <w:r w:rsidRPr="00245094">
        <w:rPr>
          <w:b/>
          <w:bCs/>
        </w:rPr>
        <w:t xml:space="preserve"> Product Insights</w:t>
      </w:r>
    </w:p>
    <w:p w14:paraId="6B3CD212" w14:textId="77777777" w:rsidR="00245094" w:rsidRPr="00245094" w:rsidRDefault="00245094" w:rsidP="00245094">
      <w:pPr>
        <w:numPr>
          <w:ilvl w:val="0"/>
          <w:numId w:val="11"/>
        </w:numPr>
      </w:pPr>
      <w:r w:rsidRPr="00245094">
        <w:t xml:space="preserve">Most sold categories: </w:t>
      </w:r>
      <w:r w:rsidRPr="00245094">
        <w:rPr>
          <w:b/>
          <w:bCs/>
        </w:rPr>
        <w:t>Food</w:t>
      </w:r>
      <w:r w:rsidRPr="00245094">
        <w:t xml:space="preserve">, </w:t>
      </w:r>
      <w:r w:rsidRPr="00245094">
        <w:rPr>
          <w:b/>
          <w:bCs/>
        </w:rPr>
        <w:t>Clothing</w:t>
      </w:r>
      <w:r w:rsidRPr="00245094">
        <w:t xml:space="preserve">, </w:t>
      </w:r>
      <w:r w:rsidRPr="00245094">
        <w:rPr>
          <w:b/>
          <w:bCs/>
        </w:rPr>
        <w:t>Electronics</w:t>
      </w:r>
    </w:p>
    <w:p w14:paraId="1753EC2F" w14:textId="77777777" w:rsidR="00245094" w:rsidRPr="00245094" w:rsidRDefault="00245094" w:rsidP="00245094">
      <w:pPr>
        <w:numPr>
          <w:ilvl w:val="0"/>
          <w:numId w:val="11"/>
        </w:numPr>
      </w:pPr>
      <w:r w:rsidRPr="00245094">
        <w:rPr>
          <w:b/>
          <w:bCs/>
        </w:rPr>
        <w:t>Top product ID:</w:t>
      </w:r>
      <w:r w:rsidRPr="00245094">
        <w:t xml:space="preserve"> P00265242</w:t>
      </w:r>
      <w:r w:rsidRPr="00245094">
        <w:br/>
      </w:r>
      <w:r w:rsidRPr="00245094">
        <w:rPr>
          <w:b/>
          <w:bCs/>
        </w:rPr>
        <w:t>Conclusion:</w:t>
      </w:r>
      <w:r w:rsidRPr="00245094">
        <w:t xml:space="preserve"> Everyday essentials and lifestyle products dominate purchase </w:t>
      </w:r>
      <w:proofErr w:type="spellStart"/>
      <w:r w:rsidRPr="00245094">
        <w:t>behavior</w:t>
      </w:r>
      <w:proofErr w:type="spellEnd"/>
      <w:r w:rsidRPr="00245094">
        <w:t>.</w:t>
      </w:r>
    </w:p>
    <w:p w14:paraId="0998936E" w14:textId="77777777" w:rsidR="00245094" w:rsidRPr="00245094" w:rsidRDefault="00245094" w:rsidP="00245094">
      <w:r w:rsidRPr="00245094">
        <w:pict w14:anchorId="39B5D021">
          <v:rect id="_x0000_i1130" style="width:0;height:1.5pt" o:hralign="center" o:hrstd="t" o:hr="t" fillcolor="#a0a0a0" stroked="f"/>
        </w:pict>
      </w:r>
    </w:p>
    <w:p w14:paraId="3D5C99F5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7️</w:t>
      </w:r>
      <w:r w:rsidRPr="00245094">
        <w:rPr>
          <w:rFonts w:ascii="Segoe UI Symbol" w:hAnsi="Segoe UI Symbol" w:cs="Segoe UI Symbol"/>
          <w:b/>
          <w:bCs/>
        </w:rPr>
        <w:t>⃣</w:t>
      </w:r>
      <w:r w:rsidRPr="00245094">
        <w:rPr>
          <w:b/>
          <w:bCs/>
        </w:rPr>
        <w:t xml:space="preserve"> Primary Customer Persona Identified</w:t>
      </w:r>
    </w:p>
    <w:p w14:paraId="248B3248" w14:textId="77777777" w:rsidR="00245094" w:rsidRPr="00245094" w:rsidRDefault="00245094" w:rsidP="00245094">
      <w:r w:rsidRPr="00245094">
        <w:t>Based on the analysis, the most profitable customer segment is:</w:t>
      </w:r>
    </w:p>
    <w:p w14:paraId="0B14CBAD" w14:textId="77777777" w:rsidR="00245094" w:rsidRPr="00245094" w:rsidRDefault="00245094" w:rsidP="00245094">
      <w:r w:rsidRPr="00245094">
        <w:rPr>
          <w:rFonts w:ascii="Segoe UI Emoji" w:hAnsi="Segoe UI Emoji" w:cs="Segoe UI Emoji"/>
          <w:b/>
          <w:bCs/>
        </w:rPr>
        <w:t>➡️</w:t>
      </w:r>
      <w:r w:rsidRPr="00245094">
        <w:rPr>
          <w:b/>
          <w:bCs/>
        </w:rPr>
        <w:t xml:space="preserve"> Married women aged 26–35 from UP, Maharashtra, and Karnataka working in IT, Healthcare, or Aviation—primarily purchasing Food, Clothing, and Electronics.</w:t>
      </w:r>
    </w:p>
    <w:p w14:paraId="37D66552" w14:textId="77777777" w:rsidR="00245094" w:rsidRPr="00245094" w:rsidRDefault="00245094" w:rsidP="00245094">
      <w:r w:rsidRPr="00245094">
        <w:t>This is the most valuable target group for marketing and sales.</w:t>
      </w:r>
    </w:p>
    <w:p w14:paraId="36F9BA7B" w14:textId="77777777" w:rsidR="00245094" w:rsidRPr="00245094" w:rsidRDefault="00245094" w:rsidP="00245094">
      <w:r w:rsidRPr="00245094">
        <w:pict w14:anchorId="0EFE43C7">
          <v:rect id="_x0000_i1131" style="width:0;height:1.5pt" o:hralign="center" o:hrstd="t" o:hr="t" fillcolor="#a0a0a0" stroked="f"/>
        </w:pict>
      </w:r>
    </w:p>
    <w:p w14:paraId="2573C34C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6. Recommendations</w:t>
      </w:r>
    </w:p>
    <w:p w14:paraId="65180071" w14:textId="77777777" w:rsidR="00245094" w:rsidRPr="00245094" w:rsidRDefault="00245094" w:rsidP="00245094">
      <w:pPr>
        <w:rPr>
          <w:b/>
          <w:bCs/>
        </w:rPr>
      </w:pPr>
      <w:r w:rsidRPr="00245094">
        <w:rPr>
          <w:rFonts w:ascii="Segoe UI Emoji" w:hAnsi="Segoe UI Emoji" w:cs="Segoe UI Emoji"/>
          <w:b/>
          <w:bCs/>
        </w:rPr>
        <w:t>🔹</w:t>
      </w:r>
      <w:r w:rsidRPr="00245094">
        <w:rPr>
          <w:b/>
          <w:bCs/>
        </w:rPr>
        <w:t xml:space="preserve"> 1. Target High-Value Customer Segment</w:t>
      </w:r>
    </w:p>
    <w:p w14:paraId="64D5D3FA" w14:textId="77777777" w:rsidR="00245094" w:rsidRPr="00245094" w:rsidRDefault="00245094" w:rsidP="00245094">
      <w:r w:rsidRPr="00245094">
        <w:lastRenderedPageBreak/>
        <w:t>Prioritize campaigns targeting:</w:t>
      </w:r>
    </w:p>
    <w:p w14:paraId="7A32115B" w14:textId="77777777" w:rsidR="00245094" w:rsidRPr="00245094" w:rsidRDefault="00245094" w:rsidP="00245094">
      <w:pPr>
        <w:numPr>
          <w:ilvl w:val="0"/>
          <w:numId w:val="12"/>
        </w:numPr>
      </w:pPr>
      <w:r w:rsidRPr="00245094">
        <w:t>Married women</w:t>
      </w:r>
    </w:p>
    <w:p w14:paraId="6DD0D3B5" w14:textId="77777777" w:rsidR="00245094" w:rsidRPr="00245094" w:rsidRDefault="00245094" w:rsidP="00245094">
      <w:pPr>
        <w:numPr>
          <w:ilvl w:val="0"/>
          <w:numId w:val="12"/>
        </w:numPr>
      </w:pPr>
      <w:r w:rsidRPr="00245094">
        <w:t>Age 26–35</w:t>
      </w:r>
    </w:p>
    <w:p w14:paraId="7F56A622" w14:textId="77777777" w:rsidR="00245094" w:rsidRPr="00245094" w:rsidRDefault="00245094" w:rsidP="00245094">
      <w:pPr>
        <w:numPr>
          <w:ilvl w:val="0"/>
          <w:numId w:val="12"/>
        </w:numPr>
      </w:pPr>
      <w:r w:rsidRPr="00245094">
        <w:t>Working professionals in IT/Healthcare/Aviation</w:t>
      </w:r>
      <w:r w:rsidRPr="00245094">
        <w:br/>
        <w:t>Use personalized ads, email marketing, and product bundles.</w:t>
      </w:r>
    </w:p>
    <w:p w14:paraId="3A306F65" w14:textId="77777777" w:rsidR="00245094" w:rsidRPr="00245094" w:rsidRDefault="00245094" w:rsidP="00245094">
      <w:r w:rsidRPr="00245094">
        <w:pict w14:anchorId="4B7AEF33">
          <v:rect id="_x0000_i1132" style="width:0;height:1.5pt" o:hralign="center" o:hrstd="t" o:hr="t" fillcolor="#a0a0a0" stroked="f"/>
        </w:pict>
      </w:r>
    </w:p>
    <w:p w14:paraId="6F2E5812" w14:textId="77777777" w:rsidR="00245094" w:rsidRPr="00245094" w:rsidRDefault="00245094" w:rsidP="00245094">
      <w:pPr>
        <w:rPr>
          <w:b/>
          <w:bCs/>
        </w:rPr>
      </w:pPr>
      <w:r w:rsidRPr="00245094">
        <w:rPr>
          <w:rFonts w:ascii="Segoe UI Emoji" w:hAnsi="Segoe UI Emoji" w:cs="Segoe UI Emoji"/>
          <w:b/>
          <w:bCs/>
        </w:rPr>
        <w:t>🔹</w:t>
      </w:r>
      <w:r w:rsidRPr="00245094">
        <w:rPr>
          <w:b/>
          <w:bCs/>
        </w:rPr>
        <w:t xml:space="preserve"> 2. Strengthen Inventory for High-Demand Categories</w:t>
      </w:r>
    </w:p>
    <w:p w14:paraId="5FF59755" w14:textId="77777777" w:rsidR="00245094" w:rsidRPr="00245094" w:rsidRDefault="00245094" w:rsidP="00245094">
      <w:r w:rsidRPr="00245094">
        <w:t>Ensure sufficient stock in:</w:t>
      </w:r>
    </w:p>
    <w:p w14:paraId="6BBB8E30" w14:textId="77777777" w:rsidR="00245094" w:rsidRPr="00245094" w:rsidRDefault="00245094" w:rsidP="00245094">
      <w:pPr>
        <w:numPr>
          <w:ilvl w:val="0"/>
          <w:numId w:val="13"/>
        </w:numPr>
      </w:pPr>
      <w:r w:rsidRPr="00245094">
        <w:t>Food</w:t>
      </w:r>
    </w:p>
    <w:p w14:paraId="154AC060" w14:textId="77777777" w:rsidR="00245094" w:rsidRPr="00245094" w:rsidRDefault="00245094" w:rsidP="00245094">
      <w:pPr>
        <w:numPr>
          <w:ilvl w:val="0"/>
          <w:numId w:val="13"/>
        </w:numPr>
      </w:pPr>
      <w:r w:rsidRPr="00245094">
        <w:t>Clothing</w:t>
      </w:r>
    </w:p>
    <w:p w14:paraId="6FC2DCF1" w14:textId="77777777" w:rsidR="00245094" w:rsidRPr="00245094" w:rsidRDefault="00245094" w:rsidP="00245094">
      <w:pPr>
        <w:numPr>
          <w:ilvl w:val="0"/>
          <w:numId w:val="13"/>
        </w:numPr>
      </w:pPr>
      <w:r w:rsidRPr="00245094">
        <w:t>Electronics</w:t>
      </w:r>
      <w:r w:rsidRPr="00245094">
        <w:br/>
        <w:t>These categories generate maximum sales and orders.</w:t>
      </w:r>
    </w:p>
    <w:p w14:paraId="21A300FD" w14:textId="77777777" w:rsidR="00245094" w:rsidRPr="00245094" w:rsidRDefault="00245094" w:rsidP="00245094">
      <w:r w:rsidRPr="00245094">
        <w:pict w14:anchorId="4637636D">
          <v:rect id="_x0000_i1133" style="width:0;height:1.5pt" o:hralign="center" o:hrstd="t" o:hr="t" fillcolor="#a0a0a0" stroked="f"/>
        </w:pict>
      </w:r>
    </w:p>
    <w:p w14:paraId="0569B212" w14:textId="77777777" w:rsidR="00245094" w:rsidRPr="00245094" w:rsidRDefault="00245094" w:rsidP="00245094">
      <w:pPr>
        <w:rPr>
          <w:b/>
          <w:bCs/>
        </w:rPr>
      </w:pPr>
      <w:r w:rsidRPr="00245094">
        <w:rPr>
          <w:rFonts w:ascii="Segoe UI Emoji" w:hAnsi="Segoe UI Emoji" w:cs="Segoe UI Emoji"/>
          <w:b/>
          <w:bCs/>
        </w:rPr>
        <w:t>🔹</w:t>
      </w:r>
      <w:r w:rsidRPr="00245094">
        <w:rPr>
          <w:b/>
          <w:bCs/>
        </w:rPr>
        <w:t xml:space="preserve"> 3. Region-Specific Marketing</w:t>
      </w:r>
    </w:p>
    <w:p w14:paraId="42E10CF1" w14:textId="77777777" w:rsidR="00245094" w:rsidRPr="00245094" w:rsidRDefault="00245094" w:rsidP="00245094">
      <w:r w:rsidRPr="00245094">
        <w:t>Increase marketing spend in:</w:t>
      </w:r>
    </w:p>
    <w:p w14:paraId="4EBA606D" w14:textId="77777777" w:rsidR="00245094" w:rsidRPr="00245094" w:rsidRDefault="00245094" w:rsidP="00245094">
      <w:pPr>
        <w:numPr>
          <w:ilvl w:val="0"/>
          <w:numId w:val="14"/>
        </w:numPr>
      </w:pPr>
      <w:r w:rsidRPr="00245094">
        <w:t>Uttar Pradesh</w:t>
      </w:r>
    </w:p>
    <w:p w14:paraId="5F121E7F" w14:textId="77777777" w:rsidR="00245094" w:rsidRPr="00245094" w:rsidRDefault="00245094" w:rsidP="00245094">
      <w:pPr>
        <w:numPr>
          <w:ilvl w:val="0"/>
          <w:numId w:val="14"/>
        </w:numPr>
      </w:pPr>
      <w:r w:rsidRPr="00245094">
        <w:t>Maharashtra</w:t>
      </w:r>
    </w:p>
    <w:p w14:paraId="5528D35D" w14:textId="77777777" w:rsidR="00245094" w:rsidRPr="00245094" w:rsidRDefault="00245094" w:rsidP="00245094">
      <w:pPr>
        <w:numPr>
          <w:ilvl w:val="0"/>
          <w:numId w:val="14"/>
        </w:numPr>
      </w:pPr>
      <w:r w:rsidRPr="00245094">
        <w:t>Karnataka</w:t>
      </w:r>
      <w:r w:rsidRPr="00245094">
        <w:br/>
        <w:t>Offer region-based promotions and faster delivery benefits.</w:t>
      </w:r>
    </w:p>
    <w:p w14:paraId="1A417FD6" w14:textId="77777777" w:rsidR="00245094" w:rsidRPr="00245094" w:rsidRDefault="00245094" w:rsidP="00245094">
      <w:r w:rsidRPr="00245094">
        <w:pict w14:anchorId="55EE15A7">
          <v:rect id="_x0000_i1134" style="width:0;height:1.5pt" o:hralign="center" o:hrstd="t" o:hr="t" fillcolor="#a0a0a0" stroked="f"/>
        </w:pict>
      </w:r>
    </w:p>
    <w:p w14:paraId="5DD2018B" w14:textId="77777777" w:rsidR="00245094" w:rsidRPr="00245094" w:rsidRDefault="00245094" w:rsidP="00245094">
      <w:pPr>
        <w:rPr>
          <w:b/>
          <w:bCs/>
        </w:rPr>
      </w:pPr>
      <w:r w:rsidRPr="00245094">
        <w:rPr>
          <w:rFonts w:ascii="Segoe UI Emoji" w:hAnsi="Segoe UI Emoji" w:cs="Segoe UI Emoji"/>
          <w:b/>
          <w:bCs/>
        </w:rPr>
        <w:t>🔹</w:t>
      </w:r>
      <w:r w:rsidRPr="00245094">
        <w:rPr>
          <w:b/>
          <w:bCs/>
        </w:rPr>
        <w:t xml:space="preserve"> 4. Promote Best-Selling Products</w:t>
      </w:r>
    </w:p>
    <w:p w14:paraId="5C92124D" w14:textId="77777777" w:rsidR="00245094" w:rsidRPr="00245094" w:rsidRDefault="00245094" w:rsidP="00245094">
      <w:r w:rsidRPr="00245094">
        <w:t xml:space="preserve">Highlight popular items like </w:t>
      </w:r>
      <w:r w:rsidRPr="00245094">
        <w:rPr>
          <w:b/>
          <w:bCs/>
        </w:rPr>
        <w:t>Product ID P00265242</w:t>
      </w:r>
      <w:r w:rsidRPr="00245094">
        <w:t xml:space="preserve"> in campaigns and discount events.</w:t>
      </w:r>
    </w:p>
    <w:p w14:paraId="6AD507E2" w14:textId="77777777" w:rsidR="00245094" w:rsidRPr="00245094" w:rsidRDefault="00245094" w:rsidP="00245094">
      <w:r w:rsidRPr="00245094">
        <w:pict w14:anchorId="29C18554">
          <v:rect id="_x0000_i1135" style="width:0;height:1.5pt" o:hralign="center" o:hrstd="t" o:hr="t" fillcolor="#a0a0a0" stroked="f"/>
        </w:pict>
      </w:r>
    </w:p>
    <w:p w14:paraId="099C693C" w14:textId="77777777" w:rsidR="00245094" w:rsidRPr="00245094" w:rsidRDefault="00245094" w:rsidP="00245094">
      <w:pPr>
        <w:rPr>
          <w:b/>
          <w:bCs/>
        </w:rPr>
      </w:pPr>
      <w:r w:rsidRPr="00245094">
        <w:rPr>
          <w:rFonts w:ascii="Segoe UI Emoji" w:hAnsi="Segoe UI Emoji" w:cs="Segoe UI Emoji"/>
          <w:b/>
          <w:bCs/>
        </w:rPr>
        <w:t>🔹</w:t>
      </w:r>
      <w:r w:rsidRPr="00245094">
        <w:rPr>
          <w:b/>
          <w:bCs/>
        </w:rPr>
        <w:t xml:space="preserve"> 5. Occupation-Based Strategy</w:t>
      </w:r>
    </w:p>
    <w:p w14:paraId="507DC749" w14:textId="77777777" w:rsidR="00245094" w:rsidRPr="00245094" w:rsidRDefault="00245094" w:rsidP="00245094">
      <w:r w:rsidRPr="00245094">
        <w:t>Offer premium loyalty memberships and exclusive deals for working professionals, especially in IT and Healthcare.</w:t>
      </w:r>
    </w:p>
    <w:p w14:paraId="045326F8" w14:textId="77777777" w:rsidR="00245094" w:rsidRPr="00245094" w:rsidRDefault="00245094" w:rsidP="00245094">
      <w:r w:rsidRPr="00245094">
        <w:pict w14:anchorId="0024C34F">
          <v:rect id="_x0000_i1136" style="width:0;height:1.5pt" o:hralign="center" o:hrstd="t" o:hr="t" fillcolor="#a0a0a0" stroked="f"/>
        </w:pict>
      </w:r>
    </w:p>
    <w:p w14:paraId="050ABDB5" w14:textId="77777777" w:rsidR="00245094" w:rsidRPr="00245094" w:rsidRDefault="00245094" w:rsidP="00245094">
      <w:pPr>
        <w:rPr>
          <w:b/>
          <w:bCs/>
        </w:rPr>
      </w:pPr>
      <w:r w:rsidRPr="00245094">
        <w:rPr>
          <w:b/>
          <w:bCs/>
        </w:rPr>
        <w:t>7. Conclusion</w:t>
      </w:r>
    </w:p>
    <w:p w14:paraId="081C726B" w14:textId="77777777" w:rsidR="00245094" w:rsidRPr="00245094" w:rsidRDefault="00245094" w:rsidP="00245094">
      <w:r w:rsidRPr="00245094">
        <w:t xml:space="preserve">This analysis clearly shows that </w:t>
      </w:r>
      <w:r w:rsidRPr="00245094">
        <w:rPr>
          <w:b/>
          <w:bCs/>
        </w:rPr>
        <w:t>married women aged 26–35 from high-performing states and professional sectors are the primary revenue-driving customers</w:t>
      </w:r>
      <w:r w:rsidRPr="00245094">
        <w:t>. They frequently purchase Food, Clothing, and Electronics, contributing significantly to total orders and sales.</w:t>
      </w:r>
    </w:p>
    <w:p w14:paraId="465E260C" w14:textId="77777777" w:rsidR="00245094" w:rsidRPr="00245094" w:rsidRDefault="00245094" w:rsidP="00245094">
      <w:r w:rsidRPr="00245094">
        <w:t>The insights from this study provide a strong foundation for targeted marketing, optimized inventory planning, and strategic business decisions—ultimately helping the company improve sales performance and customer engagement.</w:t>
      </w:r>
    </w:p>
    <w:p w14:paraId="15BA641B" w14:textId="77777777" w:rsidR="00C13031" w:rsidRDefault="00C13031"/>
    <w:sectPr w:rsidR="00C13031" w:rsidSect="002450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0EE"/>
    <w:multiLevelType w:val="multilevel"/>
    <w:tmpl w:val="6250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B4CD4"/>
    <w:multiLevelType w:val="multilevel"/>
    <w:tmpl w:val="2766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82F14"/>
    <w:multiLevelType w:val="multilevel"/>
    <w:tmpl w:val="77E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450AE"/>
    <w:multiLevelType w:val="multilevel"/>
    <w:tmpl w:val="D70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F1D49"/>
    <w:multiLevelType w:val="multilevel"/>
    <w:tmpl w:val="4B1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82CC5"/>
    <w:multiLevelType w:val="multilevel"/>
    <w:tmpl w:val="9AF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B0D10"/>
    <w:multiLevelType w:val="multilevel"/>
    <w:tmpl w:val="C4B6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7C0F8A"/>
    <w:multiLevelType w:val="multilevel"/>
    <w:tmpl w:val="B49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46D32"/>
    <w:multiLevelType w:val="multilevel"/>
    <w:tmpl w:val="CB4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F3F1D"/>
    <w:multiLevelType w:val="multilevel"/>
    <w:tmpl w:val="E1DE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60583"/>
    <w:multiLevelType w:val="multilevel"/>
    <w:tmpl w:val="3D6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15565"/>
    <w:multiLevelType w:val="multilevel"/>
    <w:tmpl w:val="7B9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30425"/>
    <w:multiLevelType w:val="multilevel"/>
    <w:tmpl w:val="3E14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11A15"/>
    <w:multiLevelType w:val="multilevel"/>
    <w:tmpl w:val="7CF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765677">
    <w:abstractNumId w:val="11"/>
  </w:num>
  <w:num w:numId="2" w16cid:durableId="1343506938">
    <w:abstractNumId w:val="6"/>
  </w:num>
  <w:num w:numId="3" w16cid:durableId="1837644661">
    <w:abstractNumId w:val="4"/>
  </w:num>
  <w:num w:numId="4" w16cid:durableId="956180774">
    <w:abstractNumId w:val="3"/>
  </w:num>
  <w:num w:numId="5" w16cid:durableId="478808129">
    <w:abstractNumId w:val="10"/>
  </w:num>
  <w:num w:numId="6" w16cid:durableId="1012490151">
    <w:abstractNumId w:val="9"/>
  </w:num>
  <w:num w:numId="7" w16cid:durableId="741222336">
    <w:abstractNumId w:val="8"/>
  </w:num>
  <w:num w:numId="8" w16cid:durableId="1810781072">
    <w:abstractNumId w:val="2"/>
  </w:num>
  <w:num w:numId="9" w16cid:durableId="740298587">
    <w:abstractNumId w:val="13"/>
  </w:num>
  <w:num w:numId="10" w16cid:durableId="1959945422">
    <w:abstractNumId w:val="7"/>
  </w:num>
  <w:num w:numId="11" w16cid:durableId="1956063047">
    <w:abstractNumId w:val="0"/>
  </w:num>
  <w:num w:numId="12" w16cid:durableId="1309942807">
    <w:abstractNumId w:val="12"/>
  </w:num>
  <w:num w:numId="13" w16cid:durableId="1757627690">
    <w:abstractNumId w:val="5"/>
  </w:num>
  <w:num w:numId="14" w16cid:durableId="1473520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94"/>
    <w:rsid w:val="00245094"/>
    <w:rsid w:val="006D55D6"/>
    <w:rsid w:val="00C1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6E88"/>
  <w15:chartTrackingRefBased/>
  <w15:docId w15:val="{E048F13D-D09A-4AD0-8A67-2F9FF470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0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0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0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0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0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0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Jwel Aktar</dc:creator>
  <cp:keywords/>
  <dc:description/>
  <cp:lastModifiedBy>Jwel Aktar</cp:lastModifiedBy>
  <cp:revision>1</cp:revision>
  <dcterms:created xsi:type="dcterms:W3CDTF">2025-11-23T07:20:00Z</dcterms:created>
  <dcterms:modified xsi:type="dcterms:W3CDTF">2025-11-23T07:21:00Z</dcterms:modified>
</cp:coreProperties>
</file>