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CE885" w14:textId="77777777" w:rsidR="00A6004D" w:rsidRPr="00A6004D" w:rsidRDefault="00A6004D" w:rsidP="00A6004D">
      <w:pPr>
        <w:rPr>
          <w:b/>
          <w:bCs/>
        </w:rPr>
      </w:pPr>
      <w:r w:rsidRPr="00A6004D">
        <w:rPr>
          <w:b/>
          <w:bCs/>
        </w:rPr>
        <w:t>E-Commerce Sales &amp; Profit Analysis Report</w:t>
      </w:r>
    </w:p>
    <w:p w14:paraId="3190FBDA" w14:textId="77777777" w:rsidR="00A6004D" w:rsidRPr="00A6004D" w:rsidRDefault="00A6004D" w:rsidP="00A6004D">
      <w:pPr>
        <w:rPr>
          <w:b/>
          <w:bCs/>
        </w:rPr>
      </w:pPr>
      <w:r w:rsidRPr="00A6004D">
        <w:rPr>
          <w:b/>
          <w:bCs/>
        </w:rPr>
        <w:t>1. Project Objective</w:t>
      </w:r>
    </w:p>
    <w:p w14:paraId="221AA341" w14:textId="77777777" w:rsidR="00A6004D" w:rsidRPr="00A6004D" w:rsidRDefault="00A6004D" w:rsidP="00A6004D">
      <w:r w:rsidRPr="00A6004D">
        <w:t xml:space="preserve">The primary goal of this project is to </w:t>
      </w:r>
      <w:proofErr w:type="spellStart"/>
      <w:r w:rsidRPr="00A6004D">
        <w:t>analyze</w:t>
      </w:r>
      <w:proofErr w:type="spellEnd"/>
      <w:r w:rsidRPr="00A6004D">
        <w:t xml:space="preserve"> sales and profitability trends for an e-commerce store, identify top-performing products, categories, and customer segments, and uncover actionable insights to improve revenue, profit margins, and strategic decision-making.</w:t>
      </w:r>
    </w:p>
    <w:p w14:paraId="72F5ABE8" w14:textId="77777777" w:rsidR="00A6004D" w:rsidRDefault="00A6004D" w:rsidP="00A6004D">
      <w:pPr>
        <w:rPr>
          <w:b/>
          <w:bCs/>
        </w:rPr>
      </w:pPr>
      <w:r w:rsidRPr="00A6004D">
        <w:rPr>
          <w:b/>
          <w:bCs/>
        </w:rPr>
        <w:t>Key Questions Addressed:</w:t>
      </w:r>
    </w:p>
    <w:p w14:paraId="27979DDA" w14:textId="77777777" w:rsidR="00A6004D" w:rsidRPr="00A6004D" w:rsidRDefault="00A6004D" w:rsidP="00A6004D">
      <w:proofErr w:type="gramStart"/>
      <w:r w:rsidRPr="00A6004D">
        <w:t>  You</w:t>
      </w:r>
      <w:proofErr w:type="gramEnd"/>
      <w:r w:rsidRPr="00A6004D">
        <w:t xml:space="preserve"> need to calculate the monthly sales of the store and identify which month had the highest sales and which month had the lowest sales.</w:t>
      </w:r>
    </w:p>
    <w:p w14:paraId="7E8F8557" w14:textId="77777777" w:rsidR="00A6004D" w:rsidRPr="00A6004D" w:rsidRDefault="00A6004D" w:rsidP="00A6004D">
      <w:proofErr w:type="gramStart"/>
      <w:r w:rsidRPr="00A6004D">
        <w:t>  You</w:t>
      </w:r>
      <w:proofErr w:type="gramEnd"/>
      <w:r w:rsidRPr="00A6004D">
        <w:t xml:space="preserve"> need to </w:t>
      </w:r>
      <w:proofErr w:type="spellStart"/>
      <w:r w:rsidRPr="00A6004D">
        <w:t>analyze</w:t>
      </w:r>
      <w:proofErr w:type="spellEnd"/>
      <w:r w:rsidRPr="00A6004D">
        <w:t xml:space="preserve"> sales based on product categories and determine which category has the lowest sales and which category has the highest sales.</w:t>
      </w:r>
    </w:p>
    <w:p w14:paraId="62FB4FF1" w14:textId="77777777" w:rsidR="00A6004D" w:rsidRPr="00A6004D" w:rsidRDefault="00A6004D" w:rsidP="00A6004D">
      <w:proofErr w:type="gramStart"/>
      <w:r w:rsidRPr="00A6004D">
        <w:t>  The</w:t>
      </w:r>
      <w:proofErr w:type="gramEnd"/>
      <w:r w:rsidRPr="00A6004D">
        <w:t xml:space="preserve"> sales analysis needs to be done based on sub-categories.</w:t>
      </w:r>
    </w:p>
    <w:p w14:paraId="5E36BBC6" w14:textId="77777777" w:rsidR="00A6004D" w:rsidRPr="00A6004D" w:rsidRDefault="00A6004D" w:rsidP="00A6004D">
      <w:proofErr w:type="gramStart"/>
      <w:r w:rsidRPr="00A6004D">
        <w:t>  You</w:t>
      </w:r>
      <w:proofErr w:type="gramEnd"/>
      <w:r w:rsidRPr="00A6004D">
        <w:t xml:space="preserve"> need to </w:t>
      </w:r>
      <w:proofErr w:type="spellStart"/>
      <w:r w:rsidRPr="00A6004D">
        <w:t>analyze</w:t>
      </w:r>
      <w:proofErr w:type="spellEnd"/>
      <w:r w:rsidRPr="00A6004D">
        <w:t xml:space="preserve"> the monthly profit from sales and determine which month had the highest profit.</w:t>
      </w:r>
    </w:p>
    <w:p w14:paraId="74CE71FE" w14:textId="77777777" w:rsidR="00A6004D" w:rsidRPr="00A6004D" w:rsidRDefault="00A6004D" w:rsidP="00A6004D">
      <w:proofErr w:type="gramStart"/>
      <w:r w:rsidRPr="00A6004D">
        <w:t xml:space="preserve">  </w:t>
      </w:r>
      <w:proofErr w:type="spellStart"/>
      <w:r w:rsidRPr="00A6004D">
        <w:t>Analyze</w:t>
      </w:r>
      <w:proofErr w:type="spellEnd"/>
      <w:proofErr w:type="gramEnd"/>
      <w:r w:rsidRPr="00A6004D">
        <w:t xml:space="preserve"> the profit by category and sub-category.</w:t>
      </w:r>
    </w:p>
    <w:p w14:paraId="2EF82006" w14:textId="77777777" w:rsidR="00A6004D" w:rsidRPr="00A6004D" w:rsidRDefault="00A6004D" w:rsidP="00A6004D">
      <w:proofErr w:type="gramStart"/>
      <w:r w:rsidRPr="00A6004D">
        <w:t xml:space="preserve">  </w:t>
      </w:r>
      <w:proofErr w:type="spellStart"/>
      <w:r w:rsidRPr="00A6004D">
        <w:t>Analyze</w:t>
      </w:r>
      <w:proofErr w:type="spellEnd"/>
      <w:proofErr w:type="gramEnd"/>
      <w:r w:rsidRPr="00A6004D">
        <w:t xml:space="preserve"> the sales and profit by customer segment.</w:t>
      </w:r>
    </w:p>
    <w:p w14:paraId="7FF15EAB" w14:textId="77777777" w:rsidR="00A6004D" w:rsidRPr="00A6004D" w:rsidRDefault="00A6004D" w:rsidP="00A6004D">
      <w:proofErr w:type="gramStart"/>
      <w:r w:rsidRPr="00A6004D">
        <w:t xml:space="preserve">  </w:t>
      </w:r>
      <w:proofErr w:type="spellStart"/>
      <w:r w:rsidRPr="00A6004D">
        <w:t>Analyze</w:t>
      </w:r>
      <w:proofErr w:type="spellEnd"/>
      <w:proofErr w:type="gramEnd"/>
      <w:r w:rsidRPr="00A6004D">
        <w:t xml:space="preserve"> the sales to profit ratio.</w:t>
      </w:r>
    </w:p>
    <w:p w14:paraId="4FBF5E94" w14:textId="77777777" w:rsidR="00A6004D" w:rsidRPr="00A6004D" w:rsidRDefault="00A6004D" w:rsidP="00A6004D"/>
    <w:p w14:paraId="321941BD" w14:textId="77777777" w:rsidR="00A6004D" w:rsidRPr="00A6004D" w:rsidRDefault="00A6004D" w:rsidP="00A6004D">
      <w:r w:rsidRPr="00A6004D">
        <w:pict w14:anchorId="140FEC77">
          <v:rect id="_x0000_i1061" style="width:0;height:1.5pt" o:hralign="center" o:hrstd="t" o:hr="t" fillcolor="#a0a0a0" stroked="f"/>
        </w:pict>
      </w:r>
    </w:p>
    <w:p w14:paraId="0DFBC648" w14:textId="77777777" w:rsidR="00A6004D" w:rsidRPr="00A6004D" w:rsidRDefault="00A6004D" w:rsidP="00A6004D">
      <w:pPr>
        <w:rPr>
          <w:b/>
          <w:bCs/>
        </w:rPr>
      </w:pPr>
      <w:r w:rsidRPr="00A6004D">
        <w:rPr>
          <w:b/>
          <w:bCs/>
        </w:rPr>
        <w:t>2. Dataset Overview</w:t>
      </w:r>
    </w:p>
    <w:p w14:paraId="0EF26ABC" w14:textId="77777777" w:rsidR="00A6004D" w:rsidRPr="00A6004D" w:rsidRDefault="00A6004D" w:rsidP="00A6004D">
      <w:pPr>
        <w:numPr>
          <w:ilvl w:val="0"/>
          <w:numId w:val="2"/>
        </w:numPr>
      </w:pPr>
      <w:r w:rsidRPr="00A6004D">
        <w:rPr>
          <w:b/>
          <w:bCs/>
        </w:rPr>
        <w:t>Dataset Size:</w:t>
      </w:r>
      <w:r w:rsidRPr="00A6004D">
        <w:t xml:space="preserve"> 9,994 records, 21 columns</w:t>
      </w:r>
    </w:p>
    <w:p w14:paraId="04F57914" w14:textId="77777777" w:rsidR="00A6004D" w:rsidRPr="00A6004D" w:rsidRDefault="00A6004D" w:rsidP="00A6004D">
      <w:pPr>
        <w:numPr>
          <w:ilvl w:val="0"/>
          <w:numId w:val="2"/>
        </w:numPr>
      </w:pPr>
      <w:r w:rsidRPr="00A6004D">
        <w:rPr>
          <w:b/>
          <w:bCs/>
        </w:rPr>
        <w:t>Key Features:</w:t>
      </w:r>
    </w:p>
    <w:p w14:paraId="5832B261" w14:textId="77777777" w:rsidR="00A6004D" w:rsidRPr="00A6004D" w:rsidRDefault="00A6004D" w:rsidP="00A6004D">
      <w:pPr>
        <w:numPr>
          <w:ilvl w:val="1"/>
          <w:numId w:val="2"/>
        </w:numPr>
      </w:pPr>
      <w:r w:rsidRPr="00A6004D">
        <w:rPr>
          <w:b/>
          <w:bCs/>
        </w:rPr>
        <w:t>Order Information:</w:t>
      </w:r>
      <w:r w:rsidRPr="00A6004D">
        <w:t xml:space="preserve"> Order ID, Order Date, Ship Date, Ship Mode</w:t>
      </w:r>
    </w:p>
    <w:p w14:paraId="2BF22355" w14:textId="77777777" w:rsidR="00A6004D" w:rsidRPr="00A6004D" w:rsidRDefault="00A6004D" w:rsidP="00A6004D">
      <w:pPr>
        <w:numPr>
          <w:ilvl w:val="1"/>
          <w:numId w:val="2"/>
        </w:numPr>
      </w:pPr>
      <w:r w:rsidRPr="00A6004D">
        <w:rPr>
          <w:b/>
          <w:bCs/>
        </w:rPr>
        <w:t>Customer Information:</w:t>
      </w:r>
      <w:r w:rsidRPr="00A6004D">
        <w:t xml:space="preserve"> Customer ID, Customer Name, Segment, City, State, Region, Postal Code</w:t>
      </w:r>
    </w:p>
    <w:p w14:paraId="03424388" w14:textId="77777777" w:rsidR="00A6004D" w:rsidRPr="00A6004D" w:rsidRDefault="00A6004D" w:rsidP="00A6004D">
      <w:pPr>
        <w:numPr>
          <w:ilvl w:val="1"/>
          <w:numId w:val="2"/>
        </w:numPr>
      </w:pPr>
      <w:r w:rsidRPr="00A6004D">
        <w:rPr>
          <w:b/>
          <w:bCs/>
        </w:rPr>
        <w:t>Product Information:</w:t>
      </w:r>
      <w:r w:rsidRPr="00A6004D">
        <w:t xml:space="preserve"> Product ID, Category, Sub-Category, Product Name</w:t>
      </w:r>
    </w:p>
    <w:p w14:paraId="20256F1B" w14:textId="77777777" w:rsidR="00A6004D" w:rsidRPr="00A6004D" w:rsidRDefault="00A6004D" w:rsidP="00A6004D">
      <w:pPr>
        <w:numPr>
          <w:ilvl w:val="1"/>
          <w:numId w:val="2"/>
        </w:numPr>
      </w:pPr>
      <w:r w:rsidRPr="00A6004D">
        <w:rPr>
          <w:b/>
          <w:bCs/>
        </w:rPr>
        <w:t>Sales Information:</w:t>
      </w:r>
      <w:r w:rsidRPr="00A6004D">
        <w:t xml:space="preserve"> Sales, Quantity, Discount, Profit</w:t>
      </w:r>
    </w:p>
    <w:p w14:paraId="57242937" w14:textId="77777777" w:rsidR="00A6004D" w:rsidRPr="00A6004D" w:rsidRDefault="00A6004D" w:rsidP="00A6004D">
      <w:r w:rsidRPr="00A6004D">
        <w:rPr>
          <w:b/>
          <w:bCs/>
        </w:rPr>
        <w:t>Summary Statistics (Numerical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674"/>
        <w:gridCol w:w="907"/>
        <w:gridCol w:w="966"/>
      </w:tblGrid>
      <w:tr w:rsidR="00A6004D" w:rsidRPr="00A6004D" w14:paraId="7AEABE3C" w14:textId="77777777">
        <w:trPr>
          <w:tblHeader/>
          <w:tblCellSpacing w:w="15" w:type="dxa"/>
        </w:trPr>
        <w:tc>
          <w:tcPr>
            <w:tcW w:w="0" w:type="auto"/>
            <w:vAlign w:val="center"/>
            <w:hideMark/>
          </w:tcPr>
          <w:p w14:paraId="214DFB9F" w14:textId="77777777" w:rsidR="00A6004D" w:rsidRPr="00A6004D" w:rsidRDefault="00A6004D" w:rsidP="00A6004D">
            <w:pPr>
              <w:rPr>
                <w:b/>
                <w:bCs/>
              </w:rPr>
            </w:pPr>
            <w:r w:rsidRPr="00A6004D">
              <w:rPr>
                <w:b/>
                <w:bCs/>
              </w:rPr>
              <w:t>Feature</w:t>
            </w:r>
          </w:p>
        </w:tc>
        <w:tc>
          <w:tcPr>
            <w:tcW w:w="0" w:type="auto"/>
            <w:vAlign w:val="center"/>
            <w:hideMark/>
          </w:tcPr>
          <w:p w14:paraId="47BAD808" w14:textId="77777777" w:rsidR="00A6004D" w:rsidRPr="00A6004D" w:rsidRDefault="00A6004D" w:rsidP="00A6004D">
            <w:pPr>
              <w:rPr>
                <w:b/>
                <w:bCs/>
              </w:rPr>
            </w:pPr>
            <w:r w:rsidRPr="00A6004D">
              <w:rPr>
                <w:b/>
                <w:bCs/>
              </w:rPr>
              <w:t>Mean</w:t>
            </w:r>
          </w:p>
        </w:tc>
        <w:tc>
          <w:tcPr>
            <w:tcW w:w="0" w:type="auto"/>
            <w:vAlign w:val="center"/>
            <w:hideMark/>
          </w:tcPr>
          <w:p w14:paraId="65FE7981" w14:textId="77777777" w:rsidR="00A6004D" w:rsidRPr="00A6004D" w:rsidRDefault="00A6004D" w:rsidP="00A6004D">
            <w:pPr>
              <w:rPr>
                <w:b/>
                <w:bCs/>
              </w:rPr>
            </w:pPr>
            <w:r w:rsidRPr="00A6004D">
              <w:rPr>
                <w:b/>
                <w:bCs/>
              </w:rPr>
              <w:t>Min</w:t>
            </w:r>
          </w:p>
        </w:tc>
        <w:tc>
          <w:tcPr>
            <w:tcW w:w="0" w:type="auto"/>
            <w:vAlign w:val="center"/>
            <w:hideMark/>
          </w:tcPr>
          <w:p w14:paraId="6E883874" w14:textId="77777777" w:rsidR="00A6004D" w:rsidRPr="00A6004D" w:rsidRDefault="00A6004D" w:rsidP="00A6004D">
            <w:pPr>
              <w:rPr>
                <w:b/>
                <w:bCs/>
              </w:rPr>
            </w:pPr>
            <w:r w:rsidRPr="00A6004D">
              <w:rPr>
                <w:b/>
                <w:bCs/>
              </w:rPr>
              <w:t>Max</w:t>
            </w:r>
          </w:p>
        </w:tc>
      </w:tr>
      <w:tr w:rsidR="00A6004D" w:rsidRPr="00A6004D" w14:paraId="4805D741" w14:textId="77777777">
        <w:trPr>
          <w:tblCellSpacing w:w="15" w:type="dxa"/>
        </w:trPr>
        <w:tc>
          <w:tcPr>
            <w:tcW w:w="0" w:type="auto"/>
            <w:vAlign w:val="center"/>
            <w:hideMark/>
          </w:tcPr>
          <w:p w14:paraId="1A910CFE" w14:textId="77777777" w:rsidR="00A6004D" w:rsidRPr="00A6004D" w:rsidRDefault="00A6004D" w:rsidP="00A6004D">
            <w:r w:rsidRPr="00A6004D">
              <w:t>Sales</w:t>
            </w:r>
          </w:p>
        </w:tc>
        <w:tc>
          <w:tcPr>
            <w:tcW w:w="0" w:type="auto"/>
            <w:vAlign w:val="center"/>
            <w:hideMark/>
          </w:tcPr>
          <w:p w14:paraId="49AC363A" w14:textId="77777777" w:rsidR="00A6004D" w:rsidRPr="00A6004D" w:rsidRDefault="00A6004D" w:rsidP="00A6004D">
            <w:r w:rsidRPr="00A6004D">
              <w:t>229.86</w:t>
            </w:r>
          </w:p>
        </w:tc>
        <w:tc>
          <w:tcPr>
            <w:tcW w:w="0" w:type="auto"/>
            <w:vAlign w:val="center"/>
            <w:hideMark/>
          </w:tcPr>
          <w:p w14:paraId="6EA9339F" w14:textId="77777777" w:rsidR="00A6004D" w:rsidRPr="00A6004D" w:rsidRDefault="00A6004D" w:rsidP="00A6004D">
            <w:r w:rsidRPr="00A6004D">
              <w:t>0.44</w:t>
            </w:r>
          </w:p>
        </w:tc>
        <w:tc>
          <w:tcPr>
            <w:tcW w:w="0" w:type="auto"/>
            <w:vAlign w:val="center"/>
            <w:hideMark/>
          </w:tcPr>
          <w:p w14:paraId="6C2E51D2" w14:textId="77777777" w:rsidR="00A6004D" w:rsidRPr="00A6004D" w:rsidRDefault="00A6004D" w:rsidP="00A6004D">
            <w:r w:rsidRPr="00A6004D">
              <w:t>22,638.48</w:t>
            </w:r>
          </w:p>
        </w:tc>
      </w:tr>
      <w:tr w:rsidR="00A6004D" w:rsidRPr="00A6004D" w14:paraId="23B921CD" w14:textId="77777777">
        <w:trPr>
          <w:tblCellSpacing w:w="15" w:type="dxa"/>
        </w:trPr>
        <w:tc>
          <w:tcPr>
            <w:tcW w:w="0" w:type="auto"/>
            <w:vAlign w:val="center"/>
            <w:hideMark/>
          </w:tcPr>
          <w:p w14:paraId="231FBD18" w14:textId="77777777" w:rsidR="00A6004D" w:rsidRPr="00A6004D" w:rsidRDefault="00A6004D" w:rsidP="00A6004D">
            <w:r w:rsidRPr="00A6004D">
              <w:t>Quantity</w:t>
            </w:r>
          </w:p>
        </w:tc>
        <w:tc>
          <w:tcPr>
            <w:tcW w:w="0" w:type="auto"/>
            <w:vAlign w:val="center"/>
            <w:hideMark/>
          </w:tcPr>
          <w:p w14:paraId="13A60B74" w14:textId="77777777" w:rsidR="00A6004D" w:rsidRPr="00A6004D" w:rsidRDefault="00A6004D" w:rsidP="00A6004D">
            <w:r w:rsidRPr="00A6004D">
              <w:t>3.79</w:t>
            </w:r>
          </w:p>
        </w:tc>
        <w:tc>
          <w:tcPr>
            <w:tcW w:w="0" w:type="auto"/>
            <w:vAlign w:val="center"/>
            <w:hideMark/>
          </w:tcPr>
          <w:p w14:paraId="64120A6D" w14:textId="77777777" w:rsidR="00A6004D" w:rsidRPr="00A6004D" w:rsidRDefault="00A6004D" w:rsidP="00A6004D">
            <w:r w:rsidRPr="00A6004D">
              <w:t>1</w:t>
            </w:r>
          </w:p>
        </w:tc>
        <w:tc>
          <w:tcPr>
            <w:tcW w:w="0" w:type="auto"/>
            <w:vAlign w:val="center"/>
            <w:hideMark/>
          </w:tcPr>
          <w:p w14:paraId="2326D4A9" w14:textId="77777777" w:rsidR="00A6004D" w:rsidRPr="00A6004D" w:rsidRDefault="00A6004D" w:rsidP="00A6004D">
            <w:r w:rsidRPr="00A6004D">
              <w:t>14</w:t>
            </w:r>
          </w:p>
        </w:tc>
      </w:tr>
      <w:tr w:rsidR="00A6004D" w:rsidRPr="00A6004D" w14:paraId="6074C2E6" w14:textId="77777777">
        <w:trPr>
          <w:tblCellSpacing w:w="15" w:type="dxa"/>
        </w:trPr>
        <w:tc>
          <w:tcPr>
            <w:tcW w:w="0" w:type="auto"/>
            <w:vAlign w:val="center"/>
            <w:hideMark/>
          </w:tcPr>
          <w:p w14:paraId="1052771D" w14:textId="77777777" w:rsidR="00A6004D" w:rsidRPr="00A6004D" w:rsidRDefault="00A6004D" w:rsidP="00A6004D">
            <w:r w:rsidRPr="00A6004D">
              <w:t>Discount</w:t>
            </w:r>
          </w:p>
        </w:tc>
        <w:tc>
          <w:tcPr>
            <w:tcW w:w="0" w:type="auto"/>
            <w:vAlign w:val="center"/>
            <w:hideMark/>
          </w:tcPr>
          <w:p w14:paraId="46B04B82" w14:textId="77777777" w:rsidR="00A6004D" w:rsidRPr="00A6004D" w:rsidRDefault="00A6004D" w:rsidP="00A6004D">
            <w:r w:rsidRPr="00A6004D">
              <w:t>0.16</w:t>
            </w:r>
          </w:p>
        </w:tc>
        <w:tc>
          <w:tcPr>
            <w:tcW w:w="0" w:type="auto"/>
            <w:vAlign w:val="center"/>
            <w:hideMark/>
          </w:tcPr>
          <w:p w14:paraId="744D8800" w14:textId="77777777" w:rsidR="00A6004D" w:rsidRPr="00A6004D" w:rsidRDefault="00A6004D" w:rsidP="00A6004D">
            <w:r w:rsidRPr="00A6004D">
              <w:t>0</w:t>
            </w:r>
          </w:p>
        </w:tc>
        <w:tc>
          <w:tcPr>
            <w:tcW w:w="0" w:type="auto"/>
            <w:vAlign w:val="center"/>
            <w:hideMark/>
          </w:tcPr>
          <w:p w14:paraId="5D6756AB" w14:textId="77777777" w:rsidR="00A6004D" w:rsidRPr="00A6004D" w:rsidRDefault="00A6004D" w:rsidP="00A6004D">
            <w:r w:rsidRPr="00A6004D">
              <w:t>0.8</w:t>
            </w:r>
          </w:p>
        </w:tc>
      </w:tr>
      <w:tr w:rsidR="00A6004D" w:rsidRPr="00A6004D" w14:paraId="184F7E21" w14:textId="77777777">
        <w:trPr>
          <w:tblCellSpacing w:w="15" w:type="dxa"/>
        </w:trPr>
        <w:tc>
          <w:tcPr>
            <w:tcW w:w="0" w:type="auto"/>
            <w:vAlign w:val="center"/>
            <w:hideMark/>
          </w:tcPr>
          <w:p w14:paraId="7A65D727" w14:textId="77777777" w:rsidR="00A6004D" w:rsidRPr="00A6004D" w:rsidRDefault="00A6004D" w:rsidP="00A6004D">
            <w:r w:rsidRPr="00A6004D">
              <w:t>Profit</w:t>
            </w:r>
          </w:p>
        </w:tc>
        <w:tc>
          <w:tcPr>
            <w:tcW w:w="0" w:type="auto"/>
            <w:vAlign w:val="center"/>
            <w:hideMark/>
          </w:tcPr>
          <w:p w14:paraId="2FFBFF0F" w14:textId="77777777" w:rsidR="00A6004D" w:rsidRPr="00A6004D" w:rsidRDefault="00A6004D" w:rsidP="00A6004D">
            <w:r w:rsidRPr="00A6004D">
              <w:t>28.66</w:t>
            </w:r>
          </w:p>
        </w:tc>
        <w:tc>
          <w:tcPr>
            <w:tcW w:w="0" w:type="auto"/>
            <w:vAlign w:val="center"/>
            <w:hideMark/>
          </w:tcPr>
          <w:p w14:paraId="7174C115" w14:textId="77777777" w:rsidR="00A6004D" w:rsidRPr="00A6004D" w:rsidRDefault="00A6004D" w:rsidP="00A6004D">
            <w:r w:rsidRPr="00A6004D">
              <w:t>-6,599.98</w:t>
            </w:r>
          </w:p>
        </w:tc>
        <w:tc>
          <w:tcPr>
            <w:tcW w:w="0" w:type="auto"/>
            <w:vAlign w:val="center"/>
            <w:hideMark/>
          </w:tcPr>
          <w:p w14:paraId="27202C48" w14:textId="77777777" w:rsidR="00A6004D" w:rsidRPr="00A6004D" w:rsidRDefault="00A6004D" w:rsidP="00A6004D">
            <w:r w:rsidRPr="00A6004D">
              <w:t>8,399.98</w:t>
            </w:r>
          </w:p>
        </w:tc>
      </w:tr>
    </w:tbl>
    <w:p w14:paraId="3CA685C4" w14:textId="77777777" w:rsidR="00A6004D" w:rsidRPr="00A6004D" w:rsidRDefault="00A6004D" w:rsidP="00A6004D">
      <w:r w:rsidRPr="00A6004D">
        <w:rPr>
          <w:b/>
          <w:bCs/>
        </w:rPr>
        <w:t>Data Types:</w:t>
      </w:r>
    </w:p>
    <w:p w14:paraId="5B667882" w14:textId="77777777" w:rsidR="00A6004D" w:rsidRPr="00A6004D" w:rsidRDefault="00A6004D" w:rsidP="00A6004D">
      <w:pPr>
        <w:numPr>
          <w:ilvl w:val="0"/>
          <w:numId w:val="3"/>
        </w:numPr>
      </w:pPr>
      <w:r w:rsidRPr="00A6004D">
        <w:lastRenderedPageBreak/>
        <w:t>2 datetime columns (Order Date, Ship Date)</w:t>
      </w:r>
    </w:p>
    <w:p w14:paraId="0529F7EF" w14:textId="77777777" w:rsidR="00A6004D" w:rsidRPr="00A6004D" w:rsidRDefault="00A6004D" w:rsidP="00A6004D">
      <w:pPr>
        <w:numPr>
          <w:ilvl w:val="0"/>
          <w:numId w:val="3"/>
        </w:numPr>
      </w:pPr>
      <w:r w:rsidRPr="00A6004D">
        <w:t>3 numerical columns (Sales, Quantity, Profit)</w:t>
      </w:r>
    </w:p>
    <w:p w14:paraId="36194419" w14:textId="77777777" w:rsidR="00A6004D" w:rsidRPr="00A6004D" w:rsidRDefault="00A6004D" w:rsidP="00A6004D">
      <w:pPr>
        <w:numPr>
          <w:ilvl w:val="0"/>
          <w:numId w:val="3"/>
        </w:numPr>
      </w:pPr>
      <w:r w:rsidRPr="00A6004D">
        <w:t>16 categorical/object columns (Category, Sub-Category, Segment, etc.)</w:t>
      </w:r>
    </w:p>
    <w:p w14:paraId="0256365F" w14:textId="77777777" w:rsidR="00A6004D" w:rsidRPr="00A6004D" w:rsidRDefault="00A6004D" w:rsidP="00A6004D">
      <w:r w:rsidRPr="00A6004D">
        <w:pict w14:anchorId="41EF3BF1">
          <v:rect id="_x0000_i1062" style="width:0;height:1.5pt" o:hralign="center" o:hrstd="t" o:hr="t" fillcolor="#a0a0a0" stroked="f"/>
        </w:pict>
      </w:r>
    </w:p>
    <w:p w14:paraId="40709255" w14:textId="77777777" w:rsidR="00A6004D" w:rsidRPr="00A6004D" w:rsidRDefault="00A6004D" w:rsidP="00A6004D">
      <w:pPr>
        <w:rPr>
          <w:b/>
          <w:bCs/>
        </w:rPr>
      </w:pPr>
      <w:r w:rsidRPr="00A6004D">
        <w:rPr>
          <w:b/>
          <w:bCs/>
        </w:rPr>
        <w:t>3. Data Cleaning &amp; Preparation</w:t>
      </w:r>
    </w:p>
    <w:p w14:paraId="39AAAD16" w14:textId="77777777" w:rsidR="00A6004D" w:rsidRPr="00A6004D" w:rsidRDefault="00A6004D" w:rsidP="00A6004D">
      <w:pPr>
        <w:numPr>
          <w:ilvl w:val="0"/>
          <w:numId w:val="4"/>
        </w:numPr>
      </w:pPr>
      <w:r w:rsidRPr="00A6004D">
        <w:t>Converted Order Date and Ship Date to datetime format for time-based analysis.</w:t>
      </w:r>
    </w:p>
    <w:p w14:paraId="63BEE62E" w14:textId="77777777" w:rsidR="00A6004D" w:rsidRPr="00A6004D" w:rsidRDefault="00A6004D" w:rsidP="00A6004D">
      <w:pPr>
        <w:numPr>
          <w:ilvl w:val="0"/>
          <w:numId w:val="4"/>
        </w:numPr>
      </w:pPr>
      <w:r w:rsidRPr="00A6004D">
        <w:t>Verified non-null values for all columns; no missing data detected.</w:t>
      </w:r>
    </w:p>
    <w:p w14:paraId="2D914D9A" w14:textId="77777777" w:rsidR="00A6004D" w:rsidRPr="00A6004D" w:rsidRDefault="00A6004D" w:rsidP="00A6004D">
      <w:pPr>
        <w:numPr>
          <w:ilvl w:val="0"/>
          <w:numId w:val="4"/>
        </w:numPr>
      </w:pPr>
      <w:r w:rsidRPr="00A6004D">
        <w:t>Added derived date columns: Order Year, Order Month, Order Day of Week</w:t>
      </w:r>
    </w:p>
    <w:p w14:paraId="3A5ACD16" w14:textId="77777777" w:rsidR="00A6004D" w:rsidRPr="00A6004D" w:rsidRDefault="00A6004D" w:rsidP="00A6004D">
      <w:pPr>
        <w:numPr>
          <w:ilvl w:val="0"/>
          <w:numId w:val="4"/>
        </w:numPr>
      </w:pPr>
      <w:r w:rsidRPr="00A6004D">
        <w:t>Standardized column names for consistency.</w:t>
      </w:r>
    </w:p>
    <w:p w14:paraId="487A8B0D" w14:textId="77777777" w:rsidR="00A6004D" w:rsidRPr="00A6004D" w:rsidRDefault="00A6004D" w:rsidP="00A6004D">
      <w:r w:rsidRPr="00A6004D">
        <w:pict w14:anchorId="11DB548F">
          <v:rect id="_x0000_i1063" style="width:0;height:1.5pt" o:hralign="center" o:hrstd="t" o:hr="t" fillcolor="#a0a0a0" stroked="f"/>
        </w:pict>
      </w:r>
    </w:p>
    <w:p w14:paraId="20354532" w14:textId="77777777" w:rsidR="00A6004D" w:rsidRPr="00A6004D" w:rsidRDefault="00A6004D" w:rsidP="00A6004D">
      <w:pPr>
        <w:rPr>
          <w:b/>
          <w:bCs/>
        </w:rPr>
      </w:pPr>
      <w:r w:rsidRPr="00A6004D">
        <w:rPr>
          <w:b/>
          <w:bCs/>
        </w:rPr>
        <w:t>4. Analysis</w:t>
      </w:r>
    </w:p>
    <w:p w14:paraId="36AC4FFA" w14:textId="77777777" w:rsidR="00A6004D" w:rsidRPr="00A6004D" w:rsidRDefault="00A6004D" w:rsidP="00A6004D">
      <w:pPr>
        <w:rPr>
          <w:b/>
          <w:bCs/>
        </w:rPr>
      </w:pPr>
      <w:r w:rsidRPr="00A6004D">
        <w:rPr>
          <w:b/>
          <w:bCs/>
        </w:rPr>
        <w:t>4.1 Monthly Sales &amp; Profit</w:t>
      </w:r>
    </w:p>
    <w:p w14:paraId="0B85083C" w14:textId="77777777" w:rsidR="00A6004D" w:rsidRPr="00A6004D" w:rsidRDefault="00A6004D" w:rsidP="00A6004D">
      <w:pPr>
        <w:numPr>
          <w:ilvl w:val="0"/>
          <w:numId w:val="5"/>
        </w:numPr>
      </w:pPr>
      <w:r w:rsidRPr="00A6004D">
        <w:rPr>
          <w:b/>
          <w:bCs/>
        </w:rPr>
        <w:t>Peak Sales Months:</w:t>
      </w:r>
      <w:r w:rsidRPr="00A6004D">
        <w:t xml:space="preserve"> September, November, December</w:t>
      </w:r>
    </w:p>
    <w:p w14:paraId="0999942E" w14:textId="77777777" w:rsidR="00A6004D" w:rsidRPr="00A6004D" w:rsidRDefault="00A6004D" w:rsidP="00A6004D">
      <w:pPr>
        <w:numPr>
          <w:ilvl w:val="0"/>
          <w:numId w:val="5"/>
        </w:numPr>
      </w:pPr>
      <w:r w:rsidRPr="00A6004D">
        <w:rPr>
          <w:b/>
          <w:bCs/>
        </w:rPr>
        <w:t>Weakest Sales Months:</w:t>
      </w:r>
      <w:r w:rsidRPr="00A6004D">
        <w:t xml:space="preserve"> June–July</w:t>
      </w:r>
    </w:p>
    <w:p w14:paraId="63D66CE5" w14:textId="77777777" w:rsidR="00A6004D" w:rsidRPr="00A6004D" w:rsidRDefault="00A6004D" w:rsidP="00A6004D">
      <w:pPr>
        <w:numPr>
          <w:ilvl w:val="0"/>
          <w:numId w:val="5"/>
        </w:numPr>
      </w:pPr>
      <w:r w:rsidRPr="00A6004D">
        <w:rPr>
          <w:b/>
          <w:bCs/>
        </w:rPr>
        <w:t>Profit Peaks:</w:t>
      </w:r>
      <w:r w:rsidRPr="00A6004D">
        <w:t xml:space="preserve"> March, December</w:t>
      </w:r>
    </w:p>
    <w:p w14:paraId="341C7245" w14:textId="77777777" w:rsidR="00A6004D" w:rsidRPr="00A6004D" w:rsidRDefault="00A6004D" w:rsidP="00A6004D">
      <w:pPr>
        <w:numPr>
          <w:ilvl w:val="0"/>
          <w:numId w:val="5"/>
        </w:numPr>
      </w:pPr>
      <w:r w:rsidRPr="00A6004D">
        <w:rPr>
          <w:b/>
          <w:bCs/>
        </w:rPr>
        <w:t>Profit Dips:</w:t>
      </w:r>
      <w:r w:rsidRPr="00A6004D">
        <w:t xml:space="preserve"> April, July</w:t>
      </w:r>
    </w:p>
    <w:p w14:paraId="42589C2E" w14:textId="77777777" w:rsidR="00A6004D" w:rsidRPr="00A6004D" w:rsidRDefault="00A6004D" w:rsidP="00A6004D">
      <w:pPr>
        <w:numPr>
          <w:ilvl w:val="0"/>
          <w:numId w:val="5"/>
        </w:numPr>
      </w:pPr>
      <w:r w:rsidRPr="00A6004D">
        <w:rPr>
          <w:b/>
          <w:bCs/>
        </w:rPr>
        <w:t>Observation:</w:t>
      </w:r>
      <w:r w:rsidRPr="00A6004D">
        <w:t xml:space="preserve"> Strong Q4 performance indicates seasonal influence.</w:t>
      </w:r>
    </w:p>
    <w:p w14:paraId="5C6C65C1" w14:textId="77777777" w:rsidR="00A6004D" w:rsidRPr="00A6004D" w:rsidRDefault="00A6004D" w:rsidP="00A6004D">
      <w:pPr>
        <w:rPr>
          <w:b/>
          <w:bCs/>
        </w:rPr>
      </w:pPr>
      <w:r w:rsidRPr="00A6004D">
        <w:rPr>
          <w:b/>
          <w:bCs/>
        </w:rPr>
        <w:t>4.2 Category &amp; Sub-Category Analysis</w:t>
      </w:r>
    </w:p>
    <w:p w14:paraId="45887D2C" w14:textId="77777777" w:rsidR="00A6004D" w:rsidRPr="00A6004D" w:rsidRDefault="00A6004D" w:rsidP="00A6004D">
      <w:pPr>
        <w:numPr>
          <w:ilvl w:val="0"/>
          <w:numId w:val="6"/>
        </w:numPr>
      </w:pPr>
      <w:r w:rsidRPr="00A6004D">
        <w:rPr>
          <w:b/>
          <w:bCs/>
        </w:rPr>
        <w:t>Top Categories by Sales:</w:t>
      </w:r>
    </w:p>
    <w:p w14:paraId="2036D595" w14:textId="77777777" w:rsidR="00A6004D" w:rsidRPr="00A6004D" w:rsidRDefault="00A6004D" w:rsidP="00A6004D">
      <w:pPr>
        <w:numPr>
          <w:ilvl w:val="1"/>
          <w:numId w:val="6"/>
        </w:numPr>
      </w:pPr>
      <w:r w:rsidRPr="00A6004D">
        <w:t>Technology: 36.4% of total sales</w:t>
      </w:r>
    </w:p>
    <w:p w14:paraId="72AC6B60" w14:textId="77777777" w:rsidR="00A6004D" w:rsidRPr="00A6004D" w:rsidRDefault="00A6004D" w:rsidP="00A6004D">
      <w:pPr>
        <w:numPr>
          <w:ilvl w:val="1"/>
          <w:numId w:val="6"/>
        </w:numPr>
      </w:pPr>
      <w:r w:rsidRPr="00A6004D">
        <w:t>Furniture: 32.3%</w:t>
      </w:r>
    </w:p>
    <w:p w14:paraId="5BA02F32" w14:textId="77777777" w:rsidR="00A6004D" w:rsidRPr="00A6004D" w:rsidRDefault="00A6004D" w:rsidP="00A6004D">
      <w:pPr>
        <w:numPr>
          <w:ilvl w:val="0"/>
          <w:numId w:val="6"/>
        </w:numPr>
      </w:pPr>
      <w:r w:rsidRPr="00A6004D">
        <w:rPr>
          <w:b/>
          <w:bCs/>
        </w:rPr>
        <w:t>Top Categories by Profit:</w:t>
      </w:r>
    </w:p>
    <w:p w14:paraId="2B3F6B9B" w14:textId="77777777" w:rsidR="00A6004D" w:rsidRPr="00A6004D" w:rsidRDefault="00A6004D" w:rsidP="00A6004D">
      <w:pPr>
        <w:numPr>
          <w:ilvl w:val="1"/>
          <w:numId w:val="6"/>
        </w:numPr>
      </w:pPr>
      <w:r w:rsidRPr="00A6004D">
        <w:t>Technology: 50.8%</w:t>
      </w:r>
    </w:p>
    <w:p w14:paraId="3B0FD600" w14:textId="77777777" w:rsidR="00A6004D" w:rsidRPr="00A6004D" w:rsidRDefault="00A6004D" w:rsidP="00A6004D">
      <w:pPr>
        <w:numPr>
          <w:ilvl w:val="1"/>
          <w:numId w:val="6"/>
        </w:numPr>
      </w:pPr>
      <w:r w:rsidRPr="00A6004D">
        <w:t>Office Supplies: 42.8%</w:t>
      </w:r>
    </w:p>
    <w:p w14:paraId="69919CC8" w14:textId="77777777" w:rsidR="00A6004D" w:rsidRPr="00A6004D" w:rsidRDefault="00A6004D" w:rsidP="00A6004D">
      <w:pPr>
        <w:numPr>
          <w:ilvl w:val="0"/>
          <w:numId w:val="6"/>
        </w:numPr>
      </w:pPr>
      <w:r w:rsidRPr="00A6004D">
        <w:rPr>
          <w:b/>
          <w:bCs/>
        </w:rPr>
        <w:t>Top Profit Drivers (Sub-Categories):</w:t>
      </w:r>
      <w:r w:rsidRPr="00A6004D">
        <w:t xml:space="preserve"> Copiers, Phones</w:t>
      </w:r>
    </w:p>
    <w:p w14:paraId="12389C3F" w14:textId="77777777" w:rsidR="00A6004D" w:rsidRPr="00A6004D" w:rsidRDefault="00A6004D" w:rsidP="00A6004D">
      <w:pPr>
        <w:numPr>
          <w:ilvl w:val="0"/>
          <w:numId w:val="6"/>
        </w:numPr>
      </w:pPr>
      <w:r w:rsidRPr="00A6004D">
        <w:rPr>
          <w:b/>
          <w:bCs/>
        </w:rPr>
        <w:t>Loss-Making or Marginal Sub-Categories:</w:t>
      </w:r>
      <w:r w:rsidRPr="00A6004D">
        <w:t xml:space="preserve"> Tables (major loss), Bookcases, Supplies</w:t>
      </w:r>
    </w:p>
    <w:p w14:paraId="20CECC78" w14:textId="77777777" w:rsidR="00A6004D" w:rsidRPr="00A6004D" w:rsidRDefault="00A6004D" w:rsidP="00A6004D">
      <w:pPr>
        <w:numPr>
          <w:ilvl w:val="0"/>
          <w:numId w:val="6"/>
        </w:numPr>
      </w:pPr>
      <w:r w:rsidRPr="00A6004D">
        <w:rPr>
          <w:b/>
          <w:bCs/>
        </w:rPr>
        <w:t>Low-Sales Sub-Categories:</w:t>
      </w:r>
      <w:r w:rsidRPr="00A6004D">
        <w:t xml:space="preserve"> Art, Envelopes, Labels (may require marketing or re-evaluation)</w:t>
      </w:r>
    </w:p>
    <w:p w14:paraId="3886D82F" w14:textId="77777777" w:rsidR="00A6004D" w:rsidRPr="00A6004D" w:rsidRDefault="00A6004D" w:rsidP="00A6004D">
      <w:pPr>
        <w:rPr>
          <w:b/>
          <w:bCs/>
        </w:rPr>
      </w:pPr>
      <w:r w:rsidRPr="00A6004D">
        <w:rPr>
          <w:b/>
          <w:bCs/>
        </w:rPr>
        <w:t>4.3 Segment Analysis</w:t>
      </w:r>
    </w:p>
    <w:p w14:paraId="28204C95" w14:textId="77777777" w:rsidR="00A6004D" w:rsidRPr="00A6004D" w:rsidRDefault="00A6004D" w:rsidP="00A6004D">
      <w:pPr>
        <w:numPr>
          <w:ilvl w:val="0"/>
          <w:numId w:val="7"/>
        </w:numPr>
      </w:pPr>
      <w:r w:rsidRPr="00A6004D">
        <w:rPr>
          <w:b/>
          <w:bCs/>
        </w:rPr>
        <w:t>Consumer Segment:</w:t>
      </w:r>
      <w:r w:rsidRPr="00A6004D">
        <w:t xml:space="preserve"> Highest sales, low profit margins</w:t>
      </w:r>
    </w:p>
    <w:p w14:paraId="7A26AADF" w14:textId="77777777" w:rsidR="00A6004D" w:rsidRPr="00A6004D" w:rsidRDefault="00A6004D" w:rsidP="00A6004D">
      <w:pPr>
        <w:numPr>
          <w:ilvl w:val="0"/>
          <w:numId w:val="7"/>
        </w:numPr>
      </w:pPr>
      <w:r w:rsidRPr="00A6004D">
        <w:rPr>
          <w:b/>
          <w:bCs/>
        </w:rPr>
        <w:t>Home Office Segment:</w:t>
      </w:r>
      <w:r w:rsidRPr="00A6004D">
        <w:t xml:space="preserve"> Most profitable</w:t>
      </w:r>
    </w:p>
    <w:p w14:paraId="38761670" w14:textId="77777777" w:rsidR="00A6004D" w:rsidRPr="00A6004D" w:rsidRDefault="00A6004D" w:rsidP="00A6004D">
      <w:pPr>
        <w:numPr>
          <w:ilvl w:val="0"/>
          <w:numId w:val="7"/>
        </w:numPr>
      </w:pPr>
      <w:r w:rsidRPr="00A6004D">
        <w:rPr>
          <w:b/>
          <w:bCs/>
        </w:rPr>
        <w:lastRenderedPageBreak/>
        <w:t>Corporate Segment:</w:t>
      </w:r>
      <w:r w:rsidRPr="00A6004D">
        <w:t xml:space="preserve"> Moderate sales and profit contribution</w:t>
      </w:r>
    </w:p>
    <w:p w14:paraId="2547900B" w14:textId="77777777" w:rsidR="00A6004D" w:rsidRPr="00A6004D" w:rsidRDefault="00A6004D" w:rsidP="00A6004D">
      <w:pPr>
        <w:rPr>
          <w:b/>
          <w:bCs/>
        </w:rPr>
      </w:pPr>
      <w:r w:rsidRPr="00A6004D">
        <w:rPr>
          <w:b/>
          <w:bCs/>
        </w:rPr>
        <w:t>4.4 Sales-to-Profit Ratio</w:t>
      </w:r>
    </w:p>
    <w:p w14:paraId="456DC92B" w14:textId="77777777" w:rsidR="00A6004D" w:rsidRPr="00A6004D" w:rsidRDefault="00A6004D" w:rsidP="00A6004D">
      <w:pPr>
        <w:numPr>
          <w:ilvl w:val="0"/>
          <w:numId w:val="8"/>
        </w:numPr>
      </w:pPr>
      <w:r w:rsidRPr="00A6004D">
        <w:t>Consumer segment shows high revenue but low profit efficiency.</w:t>
      </w:r>
    </w:p>
    <w:p w14:paraId="1FCB41ED" w14:textId="77777777" w:rsidR="00A6004D" w:rsidRPr="00A6004D" w:rsidRDefault="00A6004D" w:rsidP="00A6004D">
      <w:pPr>
        <w:numPr>
          <w:ilvl w:val="0"/>
          <w:numId w:val="8"/>
        </w:numPr>
      </w:pPr>
      <w:r w:rsidRPr="00A6004D">
        <w:t>Home Office segment shows better profitability relative to sales.</w:t>
      </w:r>
    </w:p>
    <w:p w14:paraId="53ACE9A1" w14:textId="77777777" w:rsidR="00A6004D" w:rsidRPr="00A6004D" w:rsidRDefault="00A6004D" w:rsidP="00A6004D">
      <w:pPr>
        <w:rPr>
          <w:b/>
          <w:bCs/>
        </w:rPr>
      </w:pPr>
      <w:r w:rsidRPr="00A6004D">
        <w:rPr>
          <w:b/>
          <w:bCs/>
        </w:rPr>
        <w:t>4.5 Seasonal Patterns</w:t>
      </w:r>
    </w:p>
    <w:p w14:paraId="2B8B98BC" w14:textId="77777777" w:rsidR="00A6004D" w:rsidRPr="00A6004D" w:rsidRDefault="00A6004D" w:rsidP="00A6004D">
      <w:pPr>
        <w:numPr>
          <w:ilvl w:val="0"/>
          <w:numId w:val="9"/>
        </w:numPr>
      </w:pPr>
      <w:r w:rsidRPr="00A6004D">
        <w:t>Q1 (Mar) and Q4 (Dec) account for ~40% of annual revenue (~1.5M).</w:t>
      </w:r>
    </w:p>
    <w:p w14:paraId="256F3692" w14:textId="77777777" w:rsidR="00A6004D" w:rsidRPr="00A6004D" w:rsidRDefault="00A6004D" w:rsidP="00A6004D">
      <w:pPr>
        <w:numPr>
          <w:ilvl w:val="0"/>
          <w:numId w:val="9"/>
        </w:numPr>
      </w:pPr>
      <w:r w:rsidRPr="00A6004D">
        <w:t>Mid-year dip (Jun–Sep) indicates potential for targeted campaigns to stabilize sales.</w:t>
      </w:r>
    </w:p>
    <w:p w14:paraId="368D4373" w14:textId="77777777" w:rsidR="00A6004D" w:rsidRPr="00A6004D" w:rsidRDefault="00A6004D" w:rsidP="00A6004D">
      <w:r w:rsidRPr="00A6004D">
        <w:pict w14:anchorId="2647BAC8">
          <v:rect id="_x0000_i1064" style="width:0;height:1.5pt" o:hralign="center" o:hrstd="t" o:hr="t" fillcolor="#a0a0a0" stroked="f"/>
        </w:pict>
      </w:r>
    </w:p>
    <w:p w14:paraId="64616665" w14:textId="77777777" w:rsidR="00A6004D" w:rsidRPr="00A6004D" w:rsidRDefault="00A6004D" w:rsidP="00A6004D">
      <w:pPr>
        <w:rPr>
          <w:b/>
          <w:bCs/>
        </w:rPr>
      </w:pPr>
      <w:r w:rsidRPr="00A6004D">
        <w:rPr>
          <w:b/>
          <w:bCs/>
        </w:rPr>
        <w:t>5. Key Insights</w:t>
      </w:r>
    </w:p>
    <w:p w14:paraId="07A225CF" w14:textId="77777777" w:rsidR="00A6004D" w:rsidRPr="00A6004D" w:rsidRDefault="00A6004D" w:rsidP="00A6004D">
      <w:pPr>
        <w:numPr>
          <w:ilvl w:val="0"/>
          <w:numId w:val="10"/>
        </w:numPr>
      </w:pPr>
      <w:r w:rsidRPr="00A6004D">
        <w:t>Technology products are the primary revenue and profit drivers.</w:t>
      </w:r>
    </w:p>
    <w:p w14:paraId="72912600" w14:textId="77777777" w:rsidR="00A6004D" w:rsidRPr="00A6004D" w:rsidRDefault="00A6004D" w:rsidP="00A6004D">
      <w:pPr>
        <w:numPr>
          <w:ilvl w:val="0"/>
          <w:numId w:val="10"/>
        </w:numPr>
      </w:pPr>
      <w:r w:rsidRPr="00A6004D">
        <w:t>Home Office customers generate the highest profit, while Consumer customers generate high sales but low profit.</w:t>
      </w:r>
    </w:p>
    <w:p w14:paraId="456BC9DB" w14:textId="77777777" w:rsidR="00A6004D" w:rsidRPr="00A6004D" w:rsidRDefault="00A6004D" w:rsidP="00A6004D">
      <w:pPr>
        <w:numPr>
          <w:ilvl w:val="0"/>
          <w:numId w:val="10"/>
        </w:numPr>
      </w:pPr>
      <w:r w:rsidRPr="00A6004D">
        <w:t>Tables category is a major concern due to consistent losses.</w:t>
      </w:r>
    </w:p>
    <w:p w14:paraId="532BBA23" w14:textId="77777777" w:rsidR="00A6004D" w:rsidRPr="00A6004D" w:rsidRDefault="00A6004D" w:rsidP="00A6004D">
      <w:pPr>
        <w:numPr>
          <w:ilvl w:val="0"/>
          <w:numId w:val="10"/>
        </w:numPr>
      </w:pPr>
      <w:r w:rsidRPr="00A6004D">
        <w:t>Mid-year months (April–July) show low profitability and sales volatility.</w:t>
      </w:r>
    </w:p>
    <w:p w14:paraId="4F90B9EA" w14:textId="77777777" w:rsidR="00A6004D" w:rsidRPr="00A6004D" w:rsidRDefault="00A6004D" w:rsidP="00A6004D">
      <w:pPr>
        <w:numPr>
          <w:ilvl w:val="0"/>
          <w:numId w:val="10"/>
        </w:numPr>
      </w:pPr>
      <w:r w:rsidRPr="00A6004D">
        <w:t>Q4 (Nov–Dec) is critical for revenue, driven by seasonal demand.</w:t>
      </w:r>
    </w:p>
    <w:p w14:paraId="7E3920BE" w14:textId="77777777" w:rsidR="00A6004D" w:rsidRPr="00A6004D" w:rsidRDefault="00A6004D" w:rsidP="00A6004D">
      <w:pPr>
        <w:numPr>
          <w:ilvl w:val="0"/>
          <w:numId w:val="10"/>
        </w:numPr>
      </w:pPr>
      <w:r w:rsidRPr="00A6004D">
        <w:t>Copiers and Phones are top sub-category profit contributors.</w:t>
      </w:r>
    </w:p>
    <w:p w14:paraId="70AA17F3" w14:textId="77777777" w:rsidR="00A6004D" w:rsidRPr="00A6004D" w:rsidRDefault="00A6004D" w:rsidP="00A6004D">
      <w:pPr>
        <w:numPr>
          <w:ilvl w:val="0"/>
          <w:numId w:val="10"/>
        </w:numPr>
      </w:pPr>
      <w:r w:rsidRPr="00A6004D">
        <w:t>Low-selling items like Art, Envelopes, and Labels may require strategic review.</w:t>
      </w:r>
    </w:p>
    <w:p w14:paraId="4865BA17" w14:textId="77777777" w:rsidR="00A6004D" w:rsidRPr="00A6004D" w:rsidRDefault="00A6004D" w:rsidP="00A6004D">
      <w:pPr>
        <w:numPr>
          <w:ilvl w:val="0"/>
          <w:numId w:val="10"/>
        </w:numPr>
      </w:pPr>
      <w:r w:rsidRPr="00A6004D">
        <w:t xml:space="preserve">Furniture contributes significantly to </w:t>
      </w:r>
      <w:proofErr w:type="gramStart"/>
      <w:r w:rsidRPr="00A6004D">
        <w:t>sales</w:t>
      </w:r>
      <w:proofErr w:type="gramEnd"/>
      <w:r w:rsidRPr="00A6004D">
        <w:t xml:space="preserve"> but margins are lower than Technology.</w:t>
      </w:r>
    </w:p>
    <w:p w14:paraId="01A0E518" w14:textId="77777777" w:rsidR="00A6004D" w:rsidRPr="00A6004D" w:rsidRDefault="00A6004D" w:rsidP="00A6004D">
      <w:pPr>
        <w:numPr>
          <w:ilvl w:val="0"/>
          <w:numId w:val="10"/>
        </w:numPr>
      </w:pPr>
      <w:r w:rsidRPr="00A6004D">
        <w:t>Office Supplies overall perform well but some sub-categories need margin improvement.</w:t>
      </w:r>
    </w:p>
    <w:p w14:paraId="148169F1" w14:textId="77777777" w:rsidR="00A6004D" w:rsidRPr="00A6004D" w:rsidRDefault="00A6004D" w:rsidP="00A6004D">
      <w:pPr>
        <w:numPr>
          <w:ilvl w:val="0"/>
          <w:numId w:val="10"/>
        </w:numPr>
      </w:pPr>
      <w:r w:rsidRPr="00A6004D">
        <w:t>Strong seasonality impacts business planning and inventory management.</w:t>
      </w:r>
    </w:p>
    <w:p w14:paraId="43C9FA13" w14:textId="77777777" w:rsidR="00A6004D" w:rsidRPr="00A6004D" w:rsidRDefault="00A6004D" w:rsidP="00A6004D">
      <w:r w:rsidRPr="00A6004D">
        <w:pict w14:anchorId="28D5536A">
          <v:rect id="_x0000_i1065" style="width:0;height:1.5pt" o:hralign="center" o:hrstd="t" o:hr="t" fillcolor="#a0a0a0" stroked="f"/>
        </w:pict>
      </w:r>
    </w:p>
    <w:p w14:paraId="368B80BC" w14:textId="77777777" w:rsidR="00A6004D" w:rsidRPr="00A6004D" w:rsidRDefault="00A6004D" w:rsidP="00A6004D">
      <w:pPr>
        <w:rPr>
          <w:b/>
          <w:bCs/>
        </w:rPr>
      </w:pPr>
      <w:r w:rsidRPr="00A6004D">
        <w:rPr>
          <w:b/>
          <w:bCs/>
        </w:rPr>
        <w:t>6. Recommendations</w:t>
      </w:r>
    </w:p>
    <w:p w14:paraId="20D67594" w14:textId="77777777" w:rsidR="00A6004D" w:rsidRPr="00A6004D" w:rsidRDefault="00A6004D" w:rsidP="00A6004D">
      <w:pPr>
        <w:numPr>
          <w:ilvl w:val="0"/>
          <w:numId w:val="11"/>
        </w:numPr>
      </w:pPr>
      <w:r w:rsidRPr="00A6004D">
        <w:t>Focus on high-margin categories (Technology, Office Supplies) and optimize low-margin categories.</w:t>
      </w:r>
    </w:p>
    <w:p w14:paraId="5E697AF7" w14:textId="77777777" w:rsidR="00A6004D" w:rsidRPr="00A6004D" w:rsidRDefault="00A6004D" w:rsidP="00A6004D">
      <w:pPr>
        <w:numPr>
          <w:ilvl w:val="0"/>
          <w:numId w:val="11"/>
        </w:numPr>
      </w:pPr>
      <w:r w:rsidRPr="00A6004D">
        <w:t>Implement targeted campaigns during mid-year low-sales months to smooth revenue fluctuations.</w:t>
      </w:r>
    </w:p>
    <w:p w14:paraId="0F9F4B85" w14:textId="77777777" w:rsidR="00A6004D" w:rsidRPr="00A6004D" w:rsidRDefault="00A6004D" w:rsidP="00A6004D">
      <w:pPr>
        <w:numPr>
          <w:ilvl w:val="0"/>
          <w:numId w:val="11"/>
        </w:numPr>
      </w:pPr>
      <w:r w:rsidRPr="00A6004D">
        <w:t>Reassess pricing, marketing, and inventory for low-selling categories.</w:t>
      </w:r>
    </w:p>
    <w:p w14:paraId="6D20F578" w14:textId="77777777" w:rsidR="00A6004D" w:rsidRPr="00A6004D" w:rsidRDefault="00A6004D" w:rsidP="00A6004D">
      <w:pPr>
        <w:numPr>
          <w:ilvl w:val="0"/>
          <w:numId w:val="11"/>
        </w:numPr>
      </w:pPr>
      <w:r w:rsidRPr="00A6004D">
        <w:t>Monitor and manage loss-making products, particularly Tables.</w:t>
      </w:r>
    </w:p>
    <w:p w14:paraId="2475F9BA" w14:textId="77777777" w:rsidR="00A6004D" w:rsidRPr="00A6004D" w:rsidRDefault="00A6004D" w:rsidP="00A6004D">
      <w:pPr>
        <w:numPr>
          <w:ilvl w:val="0"/>
          <w:numId w:val="11"/>
        </w:numPr>
      </w:pPr>
      <w:r w:rsidRPr="00A6004D">
        <w:t>Leverage Consumer segment for revenue while improving profitability via promotions or upselling.</w:t>
      </w:r>
    </w:p>
    <w:p w14:paraId="5CFA153B" w14:textId="77777777" w:rsidR="00A6004D" w:rsidRPr="00A6004D" w:rsidRDefault="00A6004D" w:rsidP="00A6004D">
      <w:pPr>
        <w:numPr>
          <w:ilvl w:val="0"/>
          <w:numId w:val="11"/>
        </w:numPr>
      </w:pPr>
      <w:r w:rsidRPr="00A6004D">
        <w:t>Plan inventory and marketing strategies around seasonal peaks (Q1 and Q4).</w:t>
      </w:r>
    </w:p>
    <w:p w14:paraId="010D6F46" w14:textId="77777777" w:rsidR="00A6004D" w:rsidRPr="00A6004D" w:rsidRDefault="00A6004D" w:rsidP="00A6004D">
      <w:r w:rsidRPr="00A6004D">
        <w:pict w14:anchorId="1AEDCB4C">
          <v:rect id="_x0000_i1066" style="width:0;height:1.5pt" o:hralign="center" o:hrstd="t" o:hr="t" fillcolor="#a0a0a0" stroked="f"/>
        </w:pict>
      </w:r>
    </w:p>
    <w:p w14:paraId="7B72870D" w14:textId="77777777" w:rsidR="00A6004D" w:rsidRPr="00A6004D" w:rsidRDefault="00A6004D" w:rsidP="00A6004D">
      <w:pPr>
        <w:rPr>
          <w:b/>
          <w:bCs/>
        </w:rPr>
      </w:pPr>
      <w:r w:rsidRPr="00A6004D">
        <w:rPr>
          <w:b/>
          <w:bCs/>
        </w:rPr>
        <w:t>7. Conclusion</w:t>
      </w:r>
    </w:p>
    <w:p w14:paraId="73B3E785" w14:textId="77777777" w:rsidR="00A6004D" w:rsidRPr="00A6004D" w:rsidRDefault="00A6004D" w:rsidP="00A6004D">
      <w:r w:rsidRPr="00A6004D">
        <w:lastRenderedPageBreak/>
        <w:t>This analysis provides a clear understanding of sales trends, profit drivers, and seasonal patterns. Strategic interventions, focused marketing, and product mix optimization can improve overall profitability and reduce losses. The insights serve as actionable guidance for management to enhance decision-making and business performance.</w:t>
      </w:r>
    </w:p>
    <w:p w14:paraId="57C5D0FA" w14:textId="77777777" w:rsidR="00A6004D" w:rsidRPr="00A6004D" w:rsidRDefault="00A6004D" w:rsidP="00A6004D">
      <w:r w:rsidRPr="00A6004D">
        <w:rPr>
          <w:b/>
          <w:bCs/>
        </w:rPr>
        <w:t>Business Problem:</w:t>
      </w:r>
      <w:r w:rsidRPr="00A6004D">
        <w:t xml:space="preserve"> Profit inefficiency and seasonal sales volatility.</w:t>
      </w:r>
      <w:r w:rsidRPr="00A6004D">
        <w:br/>
      </w:r>
      <w:r w:rsidRPr="00A6004D">
        <w:rPr>
          <w:b/>
          <w:bCs/>
        </w:rPr>
        <w:t>Solution:</w:t>
      </w:r>
      <w:r w:rsidRPr="00A6004D">
        <w:t xml:space="preserve"> Focus on high-margin segments, optimize low-margin products, plan seasonal campaigns, and re-evaluate low-performing items.</w:t>
      </w:r>
    </w:p>
    <w:p w14:paraId="53F0DCF3" w14:textId="77777777" w:rsidR="00A6004D" w:rsidRDefault="00A6004D"/>
    <w:sectPr w:rsidR="00A6004D" w:rsidSect="00A600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D20AB"/>
    <w:multiLevelType w:val="multilevel"/>
    <w:tmpl w:val="CFD8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60E66"/>
    <w:multiLevelType w:val="multilevel"/>
    <w:tmpl w:val="34A4D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049D6"/>
    <w:multiLevelType w:val="multilevel"/>
    <w:tmpl w:val="91C0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5168C"/>
    <w:multiLevelType w:val="multilevel"/>
    <w:tmpl w:val="6E7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50EA3"/>
    <w:multiLevelType w:val="multilevel"/>
    <w:tmpl w:val="5E8EC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A232BA"/>
    <w:multiLevelType w:val="multilevel"/>
    <w:tmpl w:val="73C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2128C"/>
    <w:multiLevelType w:val="multilevel"/>
    <w:tmpl w:val="6A34E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14764"/>
    <w:multiLevelType w:val="multilevel"/>
    <w:tmpl w:val="1DCE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E388E"/>
    <w:multiLevelType w:val="multilevel"/>
    <w:tmpl w:val="C72E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C4623"/>
    <w:multiLevelType w:val="multilevel"/>
    <w:tmpl w:val="E8C4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44EAE"/>
    <w:multiLevelType w:val="multilevel"/>
    <w:tmpl w:val="435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759931">
    <w:abstractNumId w:val="3"/>
  </w:num>
  <w:num w:numId="2" w16cid:durableId="1608124897">
    <w:abstractNumId w:val="6"/>
  </w:num>
  <w:num w:numId="3" w16cid:durableId="114637499">
    <w:abstractNumId w:val="0"/>
  </w:num>
  <w:num w:numId="4" w16cid:durableId="1730373945">
    <w:abstractNumId w:val="7"/>
  </w:num>
  <w:num w:numId="5" w16cid:durableId="675233512">
    <w:abstractNumId w:val="8"/>
  </w:num>
  <w:num w:numId="6" w16cid:durableId="471480782">
    <w:abstractNumId w:val="1"/>
  </w:num>
  <w:num w:numId="7" w16cid:durableId="1148084473">
    <w:abstractNumId w:val="5"/>
  </w:num>
  <w:num w:numId="8" w16cid:durableId="1598362182">
    <w:abstractNumId w:val="9"/>
  </w:num>
  <w:num w:numId="9" w16cid:durableId="550267069">
    <w:abstractNumId w:val="2"/>
  </w:num>
  <w:num w:numId="10" w16cid:durableId="563176837">
    <w:abstractNumId w:val="4"/>
  </w:num>
  <w:num w:numId="11" w16cid:durableId="5486143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04D"/>
    <w:rsid w:val="000F698B"/>
    <w:rsid w:val="0040056A"/>
    <w:rsid w:val="00A60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792A3"/>
  <w15:chartTrackingRefBased/>
  <w15:docId w15:val="{F5F2F75B-9DB1-4077-969A-946DDE9B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04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6004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6004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6004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6004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60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04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6004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6004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6004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6004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60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04D"/>
    <w:rPr>
      <w:rFonts w:eastAsiaTheme="majorEastAsia" w:cstheme="majorBidi"/>
      <w:color w:val="272727" w:themeColor="text1" w:themeTint="D8"/>
    </w:rPr>
  </w:style>
  <w:style w:type="paragraph" w:styleId="Title">
    <w:name w:val="Title"/>
    <w:basedOn w:val="Normal"/>
    <w:next w:val="Normal"/>
    <w:link w:val="TitleChar"/>
    <w:uiPriority w:val="10"/>
    <w:qFormat/>
    <w:rsid w:val="00A60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0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0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004D"/>
    <w:rPr>
      <w:i/>
      <w:iCs/>
      <w:color w:val="404040" w:themeColor="text1" w:themeTint="BF"/>
    </w:rPr>
  </w:style>
  <w:style w:type="paragraph" w:styleId="ListParagraph">
    <w:name w:val="List Paragraph"/>
    <w:basedOn w:val="Normal"/>
    <w:uiPriority w:val="34"/>
    <w:qFormat/>
    <w:rsid w:val="00A6004D"/>
    <w:pPr>
      <w:ind w:left="720"/>
      <w:contextualSpacing/>
    </w:pPr>
  </w:style>
  <w:style w:type="character" w:styleId="IntenseEmphasis">
    <w:name w:val="Intense Emphasis"/>
    <w:basedOn w:val="DefaultParagraphFont"/>
    <w:uiPriority w:val="21"/>
    <w:qFormat/>
    <w:rsid w:val="00A6004D"/>
    <w:rPr>
      <w:i/>
      <w:iCs/>
      <w:color w:val="365F91" w:themeColor="accent1" w:themeShade="BF"/>
    </w:rPr>
  </w:style>
  <w:style w:type="paragraph" w:styleId="IntenseQuote">
    <w:name w:val="Intense Quote"/>
    <w:basedOn w:val="Normal"/>
    <w:next w:val="Normal"/>
    <w:link w:val="IntenseQuoteChar"/>
    <w:uiPriority w:val="30"/>
    <w:qFormat/>
    <w:rsid w:val="00A600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6004D"/>
    <w:rPr>
      <w:i/>
      <w:iCs/>
      <w:color w:val="365F91" w:themeColor="accent1" w:themeShade="BF"/>
    </w:rPr>
  </w:style>
  <w:style w:type="character" w:styleId="IntenseReference">
    <w:name w:val="Intense Reference"/>
    <w:basedOn w:val="DefaultParagraphFont"/>
    <w:uiPriority w:val="32"/>
    <w:qFormat/>
    <w:rsid w:val="00A6004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736</Words>
  <Characters>4201</Characters>
  <Application>Microsoft Office Word</Application>
  <DocSecurity>0</DocSecurity>
  <Lines>35</Lines>
  <Paragraphs>9</Paragraphs>
  <ScaleCrop>false</ScaleCrop>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Jwel Aktar</dc:creator>
  <cp:keywords/>
  <dc:description/>
  <cp:lastModifiedBy>Jwel Aktar</cp:lastModifiedBy>
  <cp:revision>1</cp:revision>
  <dcterms:created xsi:type="dcterms:W3CDTF">2025-11-22T14:59:00Z</dcterms:created>
  <dcterms:modified xsi:type="dcterms:W3CDTF">2025-11-22T15:07:00Z</dcterms:modified>
</cp:coreProperties>
</file>