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480" w:lineRule="auto"/>
        <w:jc w:val="center"/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Telco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480" w:lineRule="auto"/>
        <w:jc w:val="center"/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John Wensink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480" w:lineRule="auto"/>
        <w:jc w:val="center"/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MIS445 - Statistics in Business Analytics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480" w:lineRule="auto"/>
        <w:jc w:val="center"/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vertAlign w:val="baseline"/>
          <w:rtl w:val="0"/>
        </w:rPr>
        <w:t xml:space="preserve">Colorado State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University-Global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vertAlign w:val="baseline"/>
          <w:rtl w:val="0"/>
        </w:rPr>
        <w:t xml:space="preserve"> Campus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480" w:lineRule="auto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Dr. Alin Tomoiaga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October 18,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Telco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After downloading, uploading, and importing the Telco data, we were able to make some interesting conclusions about how salary depends on age or the lack of dependence thereof. 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48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Scatter Plot for Age vs Income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48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681663" cy="6536861"/>
            <wp:effectExtent b="0" l="0" r="0" t="0"/>
            <wp:docPr id="4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1663" cy="65368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48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Linear Regression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48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317722" cy="5062538"/>
            <wp:effectExtent b="0" l="0" r="0" t="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7722" cy="50625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4541312" cy="3395663"/>
            <wp:effectExtent b="0" l="0" r="0" 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1312" cy="3395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48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4491038" cy="3915263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1038" cy="3915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48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48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Quality of Fit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this analysis, we examined the correlation between age as it relates to an individual’s mean income. The idea that as one gets older he or she will earn a higher income will be examined using several metrics including Pearson correlation, 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and the F statistic. 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480" w:lineRule="auto"/>
        <w:ind w:left="0" w:firstLine="0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Let us set 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0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</w:t>
      </w:r>
      <m:oMath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m:t>β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1</m:t>
            </m:r>
          </m:sub>
        </m:sSub>
      </m:oMath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= 0.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480" w:lineRule="auto"/>
        <w:ind w:left="0" w:firstLine="720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Let us set 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</w:t>
      </w:r>
      <m:oMath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m:t>β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1</m:t>
            </m:r>
          </m:sub>
        </m:sSub>
      </m:oMath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!= 0.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this analysis, the F-statistic of 120.27 is much higher than the critical value corresponding to Fisher’s distribution of 5.039082, as 120.27&gt;5.039082, this causes us to accept the null hypothesis. Income is somewhat dependant on age. To determine how much, we can examine Pearson’s correlation of P=.32795, which indicates the regression model does not fit the data well. Age is not a perfect predictor of income, but there is a moderately positive correlation, as age increases income increases in some instances. 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48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Predicted Income for a 27-Year-Old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Now that we have validated the model we can use it to make predictions. We will make use of the intercept (b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and the slope (b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of our regression model. In this example b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 -38.98175 and b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 2.79524. We will use the equation 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480" w:lineRule="auto"/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income = -38.98175+2.79524(27)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480" w:lineRule="auto"/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x=36,489.73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27-year-old can reasonably expect to make about $36,500 as calculated by this moderately correlated model. There are likely other factors in play that could help us derive a more accurate estimate. 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48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pgSz w:h="15840" w:w="12240" w:orient="portrait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ambria Math">
    <w:embedRegular w:fontKey="{00000000-0000-0000-0000-000000000000}" r:id="rId1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720" w:line="240" w:lineRule="auto"/>
      <w:rPr>
        <w:rFonts w:ascii="Times New Roman" w:cs="Times New Roman" w:eastAsia="Times New Roman" w:hAnsi="Times New Roman"/>
        <w:b w:val="0"/>
        <w:sz w:val="24"/>
        <w:szCs w:val="24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TELCO</w:t>
      <w:tab/>
      <w:tab/>
      <w:tab/>
      <w:t xml:space="preserve">   </w:t>
      <w:tab/>
      <w:tab/>
      <w:tab/>
      <w:tab/>
      <w:tab/>
      <w:tab/>
      <w:t xml:space="preserve">                               </w:t>
    </w:r>
    <w:r w:rsidDel="00000000" w:rsidR="00000000" w:rsidRPr="00000000">
      <w:rPr>
        <w:rFonts w:ascii="Times New Roman" w:cs="Times New Roman" w:eastAsia="Times New Roman" w:hAnsi="Times New Roman"/>
        <w:b w:val="0"/>
        <w:sz w:val="24"/>
        <w:szCs w:val="24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720" w:line="240" w:lineRule="auto"/>
      <w:rPr>
        <w:rFonts w:ascii="Times New Roman" w:cs="Times New Roman" w:eastAsia="Times New Roman" w:hAnsi="Times New Roman"/>
        <w:b w:val="0"/>
        <w:sz w:val="24"/>
        <w:szCs w:val="24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sz w:val="24"/>
        <w:szCs w:val="24"/>
        <w:vertAlign w:val="baseline"/>
        <w:rtl w:val="0"/>
      </w:rPr>
      <w:t xml:space="preserve">Running head: </w:t>
    </w: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TELCO                                                                                                                1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2.xml"/><Relationship Id="rId10" Type="http://schemas.openxmlformats.org/officeDocument/2006/relationships/header" Target="header1.xml"/><Relationship Id="rId9" Type="http://schemas.openxmlformats.org/officeDocument/2006/relationships/image" Target="media/image2.jpg"/><Relationship Id="rId5" Type="http://schemas.openxmlformats.org/officeDocument/2006/relationships/styles" Target="styles.xml"/><Relationship Id="rId6" Type="http://schemas.openxmlformats.org/officeDocument/2006/relationships/image" Target="media/image4.jpg"/><Relationship Id="rId7" Type="http://schemas.openxmlformats.org/officeDocument/2006/relationships/image" Target="media/image3.jpg"/><Relationship Id="rId8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