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058400" cy="7772400"/>
            <wp:effectExtent l="0" t="0" r="0" b="0"/>
            <wp:wrapNone/>
            <wp:docPr id="1" name="Picture 1" descr="Printable graphic organizer matching word-web.pd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d-we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7772400"/>
                    </a:xfrm>
                    <a:prstGeom prst="rect"/>
                  </pic:spPr>
                </pic:pic>
              </a:graphicData>
            </a:graphic>
          </wp:anchor>
        </w:drawing>
      </w:r>
      <w:r>
        <w:pict>
          <v:rect id="EditableResponse1" o:spid="_x0000_s1201" style="position:absolute;margin-left:105.00pt;margin-top:89.20pt;width:415.00pt;height:18.00pt;z-index:251659265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Name"/>
                    <w:tag w:val="editable-response-1"/>
                    <w:id w:val="500001"/>
                    <w:showingPlcHdr/>
                    <w:rPr>
                      <w:color w:val="1F2D38"/>
                      <w:sz w:val="18"/>
                      <w:szCs w:val="18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2" o:spid="_x0000_s1202" style="position:absolute;margin-left:342.00pt;margin-top:142.00pt;width:108.00pt;height:48.00pt;z-index:251659266;mso-position-horizontal-relative:page;mso-position-vertical-relative:page;mso-wrap-distance-left:0;mso-wrap-distance-top:0;mso-wrap-distance-right:0;mso-wrap-distance-bottom:0;v-text-anchor:middle" stroked="f" filled="t" fillcolor="#FFFFFF">
            <v:fill opacity="100%"/>
            <v:textbox inset="2pt,2pt,2pt,2pt">
              <w:txbxContent>
                <w:sdt>
                  <w:sdtPr>
                    <w:alias w:val="Connection 1"/>
                    <w:tag w:val="editable-response-2"/>
                    <w:id w:val="500002"/>
                    <w:showingPlcHdr/>
                    <w:rPr>
                      <w:color w:val="1F2D38"/>
                      <w:sz w:val="17"/>
                      <w:szCs w:val="17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2"/>
                          <w:szCs w:val="12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3" o:spid="_x0000_s1203" style="position:absolute;margin-left:207.00pt;margin-top:186.00pt;width:108.00pt;height:48.00pt;z-index:251659267;mso-position-horizontal-relative:page;mso-position-vertical-relative:page;mso-wrap-distance-left:0;mso-wrap-distance-top:0;mso-wrap-distance-right:0;mso-wrap-distance-bottom:0;v-text-anchor:middle" stroked="f" filled="t" fillcolor="#FFFFFF">
            <v:fill opacity="100%"/>
            <v:textbox inset="2pt,2pt,2pt,2pt">
              <w:txbxContent>
                <w:sdt>
                  <w:sdtPr>
                    <w:alias w:val="Connection 2"/>
                    <w:tag w:val="editable-response-3"/>
                    <w:id w:val="500003"/>
                    <w:showingPlcHdr/>
                    <w:rPr>
                      <w:color w:val="1F2D38"/>
                      <w:sz w:val="17"/>
                      <w:szCs w:val="17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2"/>
                          <w:szCs w:val="12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4" o:spid="_x0000_s1204" style="position:absolute;margin-left:477.00pt;margin-top:186.00pt;width:108.00pt;height:48.00pt;z-index:251659268;mso-position-horizontal-relative:page;mso-position-vertical-relative:page;mso-wrap-distance-left:0;mso-wrap-distance-top:0;mso-wrap-distance-right:0;mso-wrap-distance-bottom:0;v-text-anchor:middle" stroked="f" filled="t" fillcolor="#FFFFFF">
            <v:fill opacity="100%"/>
            <v:textbox inset="2pt,2pt,2pt,2pt">
              <w:txbxContent>
                <w:sdt>
                  <w:sdtPr>
                    <w:alias w:val="Connection 3"/>
                    <w:tag w:val="editable-response-4"/>
                    <w:id w:val="500004"/>
                    <w:showingPlcHdr/>
                    <w:rPr>
                      <w:color w:val="1F2D38"/>
                      <w:sz w:val="17"/>
                      <w:szCs w:val="17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2"/>
                          <w:szCs w:val="12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5" o:spid="_x0000_s1205" style="position:absolute;margin-left:151.00pt;margin-top:292.00pt;width:108.00pt;height:48.00pt;z-index:251659269;mso-position-horizontal-relative:page;mso-position-vertical-relative:page;mso-wrap-distance-left:0;mso-wrap-distance-top:0;mso-wrap-distance-right:0;mso-wrap-distance-bottom:0;v-text-anchor:middle" stroked="f" filled="t" fillcolor="#FFFFFF">
            <v:fill opacity="100%"/>
            <v:textbox inset="2pt,2pt,2pt,2pt">
              <w:txbxContent>
                <w:sdt>
                  <w:sdtPr>
                    <w:alias w:val="Connection 4"/>
                    <w:tag w:val="editable-response-5"/>
                    <w:id w:val="500005"/>
                    <w:showingPlcHdr/>
                    <w:rPr>
                      <w:color w:val="1F2D38"/>
                      <w:sz w:val="17"/>
                      <w:szCs w:val="17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2"/>
                          <w:szCs w:val="12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6" o:spid="_x0000_s1206" style="position:absolute;margin-left:531.00pt;margin-top:292.00pt;width:108.00pt;height:48.00pt;z-index:251659270;mso-position-horizontal-relative:page;mso-position-vertical-relative:page;mso-wrap-distance-left:0;mso-wrap-distance-top:0;mso-wrap-distance-right:0;mso-wrap-distance-bottom:0;v-text-anchor:middle" stroked="f" filled="t" fillcolor="#FFFFFF">
            <v:fill opacity="100%"/>
            <v:textbox inset="2pt,2pt,2pt,2pt">
              <w:txbxContent>
                <w:sdt>
                  <w:sdtPr>
                    <w:alias w:val="Connection 5"/>
                    <w:tag w:val="editable-response-6"/>
                    <w:id w:val="500006"/>
                    <w:showingPlcHdr/>
                    <w:rPr>
                      <w:color w:val="1F2D38"/>
                      <w:sz w:val="17"/>
                      <w:szCs w:val="17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2"/>
                          <w:szCs w:val="12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7" o:spid="_x0000_s1207" style="position:absolute;margin-left:207.00pt;margin-top:398.00pt;width:108.00pt;height:48.00pt;z-index:251659271;mso-position-horizontal-relative:page;mso-position-vertical-relative:page;mso-wrap-distance-left:0;mso-wrap-distance-top:0;mso-wrap-distance-right:0;mso-wrap-distance-bottom:0;v-text-anchor:middle" stroked="f" filled="t" fillcolor="#FFFFFF">
            <v:fill opacity="100%"/>
            <v:textbox inset="2pt,2pt,2pt,2pt">
              <w:txbxContent>
                <w:sdt>
                  <w:sdtPr>
                    <w:alias w:val="Connection 6"/>
                    <w:tag w:val="editable-response-7"/>
                    <w:id w:val="500007"/>
                    <w:showingPlcHdr/>
                    <w:rPr>
                      <w:color w:val="1F2D38"/>
                      <w:sz w:val="17"/>
                      <w:szCs w:val="17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2"/>
                          <w:szCs w:val="12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8" o:spid="_x0000_s1208" style="position:absolute;margin-left:477.00pt;margin-top:398.00pt;width:108.00pt;height:48.00pt;z-index:251659272;mso-position-horizontal-relative:page;mso-position-vertical-relative:page;mso-wrap-distance-left:0;mso-wrap-distance-top:0;mso-wrap-distance-right:0;mso-wrap-distance-bottom:0;v-text-anchor:middle" stroked="f" filled="t" fillcolor="#FFFFFF">
            <v:fill opacity="100%"/>
            <v:textbox inset="2pt,2pt,2pt,2pt">
              <w:txbxContent>
                <w:sdt>
                  <w:sdtPr>
                    <w:alias w:val="Connection 7"/>
                    <w:tag w:val="editable-response-8"/>
                    <w:id w:val="500008"/>
                    <w:showingPlcHdr/>
                    <w:rPr>
                      <w:color w:val="1F2D38"/>
                      <w:sz w:val="17"/>
                      <w:szCs w:val="17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2"/>
                          <w:szCs w:val="12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9" o:spid="_x0000_s1209" style="position:absolute;margin-left:342.00pt;margin-top:442.00pt;width:108.00pt;height:48.00pt;z-index:251659273;mso-position-horizontal-relative:page;mso-position-vertical-relative:page;mso-wrap-distance-left:0;mso-wrap-distance-top:0;mso-wrap-distance-right:0;mso-wrap-distance-bottom:0;v-text-anchor:middle" stroked="f" filled="t" fillcolor="#FFFFFF">
            <v:fill opacity="100%"/>
            <v:textbox inset="2pt,2pt,2pt,2pt">
              <w:txbxContent>
                <w:sdt>
                  <w:sdtPr>
                    <w:alias w:val="Connection 8"/>
                    <w:tag w:val="editable-response-9"/>
                    <w:id w:val="500009"/>
                    <w:showingPlcHdr/>
                    <w:rPr>
                      <w:color w:val="1F2D38"/>
                      <w:sz w:val="17"/>
                      <w:szCs w:val="17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2"/>
                          <w:szCs w:val="12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10" o:spid="_x0000_s1210" style="position:absolute;margin-left:352.00pt;margin-top:319.00pt;width:88.00pt;height:38.00pt;z-index:251659274;mso-position-horizontal-relative:page;mso-position-vertical-relative:page;mso-wrap-distance-left:0;mso-wrap-distance-top:0;mso-wrap-distance-right:0;mso-wrap-distance-bottom:0;v-text-anchor:middle" stroked="f" filled="f">
            <v:textbox inset="2.0pt,2.0pt,2.0pt,2.0pt">
              <w:txbxContent>
                <w:sdt>
                  <w:sdtPr>
                    <w:alias w:val="Main idea"/>
                    <w:tag w:val="editable-response-10"/>
                    <w:id w:val="500010"/>
                    <w:showingPlcHdr/>
                    <w:rPr>
                      <w:color w:val="1F2D38"/>
                      <w:sz w:val="16"/>
                      <w:szCs w:val="16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</w:p>
    <w:sectPr w:rsidR="00FC693F" w:rsidRPr="0006063C" w:rsidSect="00034616">
      <w:pgSz w:w="15840" w:h="12240" w:orient="landscape"/>
      <w:pgMar w:top="720" w:right="720" w:bottom="720" w:left="72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Web</dc:title>
  <dc:subject>Word 2007-compatible classroom graphic organizer</dc:subject>
  <dc:creator>Instructional Intelligence</dc:creator>
  <cp:keywords>graphic organizer, classroom worksheet, Word 2007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