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MLR1 - Stronger and Clearer Each Time</w:t>
      </w:r>
    </w:p>
    <w:p>
      <w:pPr>
        <w:pStyle w:val="WorksheetSubtitle"/>
      </w:pPr>
      <w:r>
        <w:t>Repeat an explanation after feedback so language and precision improve.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FIRST TRY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Initial explanation.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PARTNER FEEDBACK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become clearer or more precise?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STRONGER RESPONSE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Rewrite or rehearse the improved version.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MLR1 - Stronger and Clearer Each Time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MLR1 - Stronger and Clearer Each Time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