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Annotating Text - Purposeful Key</w:t>
      </w:r>
    </w:p>
    <w:p>
      <w:pPr>
        <w:pStyle w:val="WorksheetSubtitle"/>
      </w:pPr>
      <w:r>
        <w:t>Use a small number of marks tied to the reading purpose.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IMPORTANT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Why does this matter?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QUESTION / CONFUSION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I need to resolve?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EVIDENCE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claim / idea does this support?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CONNECTION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does this connect to, and why?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MAIN IDEA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Put the idea in your own words.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6"/>
              </w:rPr>
              <w:t>REVISE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did I rethink after reading farther?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Annotating Text - Purposeful Key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Annotating Text - Purposeful Key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