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DRTA - Predict, Read, Prove / Revise</w:t>
      </w:r>
    </w:p>
    <w:p>
      <w:pPr>
        <w:pStyle w:val="WorksheetSubtitle"/>
      </w:pPr>
      <w:r>
        <w:t>Use evidence to update predictions at each stopping point.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PREDICTION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I think? What clue supports it?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AFTER READING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Confirmed / rejected / revised - evidence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PREDICTION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I think now?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FINAL REFLECTION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clues were most useful for prediction?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DRTA - Predict, Read, Prove / Revise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DRTA - Predict, Read, Prove / Revise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