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Tug of War</w:t>
      </w:r>
    </w:p>
    <w:p>
      <w:pPr>
        <w:pStyle w:val="WorksheetSubtitle"/>
      </w:pPr>
      <w:r>
        <w:t>Make the competing reasons in a dilemma visible instead of treating the issue as simply black and white.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DILEMMA / QUESTION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1555" w:hRule="atLeast"/>
        </w:trPr>
        <w:tc>
          <w:tcPr>
            <w:tcW w:type="dxa" w:w="14428"/>
            <w:gridSpan w:val="2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4"/>
              </w:rPr>
              <w:t>WHAT-IF QUESTIONS OR INFORMATION WE STILL NEED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could change the balance?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374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613" w:hRule="atLeast"/>
        </w:trPr>
        <w:tc>
          <w:tcPr>
            <w:tcW w:type="dxa" w:w="14428"/>
            <w:gridSpan w:val="2"/>
            <w:tcMar>
              <w:top w:w="650" w:type="dxa"/>
              <w:left w:w="120" w:type="dxa"/>
              <w:bottom w:w="45" w:type="dxa"/>
              <w:right w:w="120" w:type="dxa"/>
            </w:tcMar>
          </w:tcPr>
          <w:p>
            <w:pPr>
              <w:pBdr>
                <w:bottom w:val="single" w:sz="16" w:space="1" w:color="24313B"/>
              </w:pBd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12"/>
              </w:rPr>
              <w:t>PULLS TOWARD SIDE A</w:t>
            </w:r>
            <w:r>
              <w:rPr>
                <w:rFonts w:ascii="Arial" w:hAnsi="Arial"/>
                <w:b w:val="0"/>
                <w:color w:val="24313B"/>
                <w:sz w:val="12"/>
              </w:rPr>
              <w:t xml:space="preserve">                                                                                  </w:t>
            </w:r>
            <w:r>
              <w:rPr>
                <w:rFonts w:ascii="Arial" w:hAnsi="Arial"/>
                <w:b/>
                <w:color w:val="D97E3F"/>
                <w:sz w:val="12"/>
              </w:rPr>
              <w:t>PULLS TOWARD SIDE B</w:t>
            </w:r>
          </w:p>
        </w:tc>
      </w:tr>
      <w:tr>
        <w:trPr>
          <w:trHeight w:val="4104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REASONS / TUGS FOR 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Evidence, values, consequences, or conditions that pull this way.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REASONS / TUGS FOR B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Evidence, values, consequences, or conditions that pull this way.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Tug of War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 of War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