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76F" w:rsidRDefault="00F6676F" w:rsidP="00EA3BA7">
      <w:pPr>
        <w:jc w:val="both"/>
        <w:rPr>
          <w:rFonts w:ascii="Arial" w:hAnsi="Arial" w:cs="Arial"/>
          <w:sz w:val="22"/>
          <w:szCs w:val="22"/>
          <w:u w:val="single"/>
          <w:lang w:val="en-US"/>
        </w:rPr>
      </w:pPr>
      <w:r w:rsidRPr="00832954">
        <w:rPr>
          <w:rFonts w:ascii="Arial" w:hAnsi="Arial" w:cs="Arial"/>
          <w:sz w:val="22"/>
          <w:szCs w:val="22"/>
          <w:u w:val="single"/>
          <w:lang w:val="en-US"/>
        </w:rPr>
        <w:t>AAA: Report</w:t>
      </w:r>
    </w:p>
    <w:p w:rsidR="00571A45" w:rsidRDefault="00571A45" w:rsidP="00EA3BA7">
      <w:pPr>
        <w:jc w:val="both"/>
        <w:rPr>
          <w:rFonts w:ascii="Arial" w:hAnsi="Arial" w:cs="Arial"/>
          <w:sz w:val="22"/>
          <w:szCs w:val="22"/>
          <w:u w:val="single"/>
          <w:lang w:val="en-US"/>
        </w:rPr>
      </w:pPr>
    </w:p>
    <w:p w:rsidR="00571A45" w:rsidRDefault="00571A45" w:rsidP="00EA3BA7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571A45">
        <w:rPr>
          <w:rFonts w:ascii="Arial" w:hAnsi="Arial" w:cs="Arial"/>
          <w:b/>
          <w:sz w:val="22"/>
          <w:szCs w:val="22"/>
          <w:lang w:val="en-US"/>
        </w:rPr>
        <w:t>(a) Problem description (business goal and data mining goal)</w:t>
      </w:r>
    </w:p>
    <w:p w:rsidR="00571A45" w:rsidRPr="00E279FB" w:rsidRDefault="00E279FB" w:rsidP="00EA3BA7">
      <w:pPr>
        <w:jc w:val="both"/>
        <w:rPr>
          <w:rFonts w:ascii="Arial" w:hAnsi="Arial" w:cs="Arial"/>
          <w:color w:val="FF0000"/>
          <w:sz w:val="22"/>
          <w:szCs w:val="22"/>
          <w:lang w:val="en-US"/>
        </w:rPr>
      </w:pPr>
      <w:r w:rsidRPr="00E279FB">
        <w:rPr>
          <w:rFonts w:ascii="Arial" w:hAnsi="Arial" w:cs="Arial"/>
          <w:color w:val="FF0000"/>
          <w:sz w:val="22"/>
          <w:szCs w:val="22"/>
          <w:lang w:val="en-US"/>
        </w:rPr>
        <w:t>Proposal + better relevance</w:t>
      </w:r>
      <w:r>
        <w:rPr>
          <w:rFonts w:ascii="Arial" w:hAnsi="Arial" w:cs="Arial"/>
          <w:color w:val="FF0000"/>
          <w:sz w:val="22"/>
          <w:szCs w:val="22"/>
          <w:lang w:val="en-US"/>
        </w:rPr>
        <w:t xml:space="preserve">: high costs if promised energy </w:t>
      </w:r>
      <w:proofErr w:type="spellStart"/>
      <w:r>
        <w:rPr>
          <w:rFonts w:ascii="Arial" w:hAnsi="Arial" w:cs="Arial"/>
          <w:color w:val="FF0000"/>
          <w:sz w:val="22"/>
          <w:szCs w:val="22"/>
          <w:lang w:val="en-US"/>
        </w:rPr>
        <w:t>cant</w:t>
      </w:r>
      <w:proofErr w:type="spellEnd"/>
      <w:r>
        <w:rPr>
          <w:rFonts w:ascii="Arial" w:hAnsi="Arial" w:cs="Arial"/>
          <w:color w:val="FF0000"/>
          <w:sz w:val="22"/>
          <w:szCs w:val="22"/>
          <w:lang w:val="en-US"/>
        </w:rPr>
        <w:t xml:space="preserve"> be delivered</w:t>
      </w:r>
      <w:r w:rsidR="00027380">
        <w:rPr>
          <w:rFonts w:ascii="Arial" w:hAnsi="Arial" w:cs="Arial"/>
          <w:color w:val="FF0000"/>
          <w:sz w:val="22"/>
          <w:szCs w:val="22"/>
          <w:lang w:val="en-US"/>
        </w:rPr>
        <w:t xml:space="preserve"> at</w:t>
      </w:r>
      <w:r>
        <w:rPr>
          <w:rFonts w:ascii="Arial" w:hAnsi="Arial" w:cs="Arial"/>
          <w:color w:val="FF0000"/>
          <w:sz w:val="22"/>
          <w:szCs w:val="22"/>
          <w:lang w:val="en-US"/>
        </w:rPr>
        <w:t xml:space="preserve"> intraday</w:t>
      </w:r>
      <w:r w:rsidR="00027380">
        <w:rPr>
          <w:rFonts w:ascii="Arial" w:hAnsi="Arial" w:cs="Arial"/>
          <w:color w:val="FF0000"/>
          <w:sz w:val="22"/>
          <w:szCs w:val="22"/>
          <w:lang w:val="en-US"/>
        </w:rPr>
        <w:t xml:space="preserve"> market</w:t>
      </w:r>
      <w:bookmarkStart w:id="0" w:name="_GoBack"/>
      <w:bookmarkEnd w:id="0"/>
    </w:p>
    <w:p w:rsidR="009D3C92" w:rsidRPr="00832954" w:rsidRDefault="009D3C92" w:rsidP="00EA3BA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9D3C92" w:rsidRPr="00832954" w:rsidRDefault="009D3C92" w:rsidP="00EA3BA7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832954">
        <w:rPr>
          <w:rFonts w:ascii="Arial" w:hAnsi="Arial" w:cs="Arial"/>
          <w:b/>
          <w:sz w:val="22"/>
          <w:szCs w:val="22"/>
          <w:lang w:val="en-US"/>
        </w:rPr>
        <w:t>(b) Data description (the data that you end up using: size and dimension, what is a record, list of output and input variables, sample of 5 rows).</w:t>
      </w:r>
    </w:p>
    <w:p w:rsidR="009D3C92" w:rsidRPr="00E279FB" w:rsidRDefault="003C6F92" w:rsidP="00EA3BA7">
      <w:pPr>
        <w:jc w:val="both"/>
        <w:rPr>
          <w:rFonts w:ascii="Arial" w:hAnsi="Arial" w:cs="Arial"/>
          <w:color w:val="FF0000"/>
          <w:sz w:val="22"/>
          <w:szCs w:val="22"/>
          <w:lang w:val="en-US"/>
        </w:rPr>
      </w:pPr>
      <w:r w:rsidRPr="00E279FB">
        <w:rPr>
          <w:rFonts w:ascii="Arial" w:hAnsi="Arial" w:cs="Arial"/>
          <w:color w:val="FF0000"/>
          <w:sz w:val="22"/>
          <w:szCs w:val="22"/>
          <w:lang w:val="en-US"/>
        </w:rPr>
        <w:t xml:space="preserve">Same dataset for descriptive and predictive, dataset = basis (final.csv) </w:t>
      </w:r>
      <w:proofErr w:type="gramStart"/>
      <w:r w:rsidRPr="00E279FB">
        <w:rPr>
          <w:rFonts w:ascii="Arial" w:hAnsi="Arial" w:cs="Arial"/>
          <w:color w:val="FF0000"/>
          <w:sz w:val="22"/>
          <w:szCs w:val="22"/>
          <w:lang w:val="en-US"/>
        </w:rPr>
        <w:t>set</w:t>
      </w:r>
      <w:proofErr w:type="gramEnd"/>
      <w:r w:rsidRPr="00E279FB">
        <w:rPr>
          <w:rFonts w:ascii="Arial" w:hAnsi="Arial" w:cs="Arial"/>
          <w:color w:val="FF0000"/>
          <w:sz w:val="22"/>
          <w:szCs w:val="22"/>
          <w:lang w:val="en-US"/>
        </w:rPr>
        <w:t xml:space="preserve"> without price premium</w:t>
      </w:r>
      <w:r w:rsidR="00791849" w:rsidRPr="00E279FB">
        <w:rPr>
          <w:rFonts w:ascii="Arial" w:hAnsi="Arial" w:cs="Arial"/>
          <w:color w:val="FF0000"/>
          <w:sz w:val="22"/>
          <w:szCs w:val="22"/>
          <w:lang w:val="en-US"/>
        </w:rPr>
        <w:t>, proposal + scraping of mark</w:t>
      </w:r>
      <w:r w:rsidR="00E279FB" w:rsidRPr="00E279FB">
        <w:rPr>
          <w:rFonts w:ascii="Arial" w:hAnsi="Arial" w:cs="Arial"/>
          <w:color w:val="FF0000"/>
          <w:sz w:val="22"/>
          <w:szCs w:val="22"/>
          <w:lang w:val="en-US"/>
        </w:rPr>
        <w:t>e</w:t>
      </w:r>
      <w:r w:rsidR="00791849" w:rsidRPr="00E279FB">
        <w:rPr>
          <w:rFonts w:ascii="Arial" w:hAnsi="Arial" w:cs="Arial"/>
          <w:color w:val="FF0000"/>
          <w:sz w:val="22"/>
          <w:szCs w:val="22"/>
          <w:lang w:val="en-US"/>
        </w:rPr>
        <w:t>t participants, we</w:t>
      </w:r>
      <w:r w:rsidR="009C5FAD" w:rsidRPr="00E279FB">
        <w:rPr>
          <w:rFonts w:ascii="Arial" w:hAnsi="Arial" w:cs="Arial"/>
          <w:color w:val="FF0000"/>
          <w:sz w:val="22"/>
          <w:szCs w:val="22"/>
          <w:lang w:val="en-US"/>
        </w:rPr>
        <w:t>a</w:t>
      </w:r>
      <w:r w:rsidR="00791849" w:rsidRPr="00E279FB">
        <w:rPr>
          <w:rFonts w:ascii="Arial" w:hAnsi="Arial" w:cs="Arial"/>
          <w:color w:val="FF0000"/>
          <w:sz w:val="22"/>
          <w:szCs w:val="22"/>
          <w:lang w:val="en-US"/>
        </w:rPr>
        <w:t>ther data</w:t>
      </w:r>
      <w:r w:rsidR="009C5FAD" w:rsidRPr="00E279FB">
        <w:rPr>
          <w:rFonts w:ascii="Arial" w:hAnsi="Arial" w:cs="Arial"/>
          <w:color w:val="FF0000"/>
          <w:sz w:val="22"/>
          <w:szCs w:val="22"/>
          <w:lang w:val="en-US"/>
        </w:rPr>
        <w:t>, holidays</w:t>
      </w:r>
    </w:p>
    <w:p w:rsidR="009D3C92" w:rsidRPr="00832954" w:rsidRDefault="009D3C92" w:rsidP="00EA3BA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9D3C92" w:rsidRPr="00832954" w:rsidRDefault="009D3C92" w:rsidP="00EA3BA7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832954">
        <w:rPr>
          <w:rFonts w:ascii="Arial" w:hAnsi="Arial" w:cs="Arial"/>
          <w:b/>
          <w:sz w:val="22"/>
          <w:szCs w:val="22"/>
          <w:lang w:val="en-US"/>
        </w:rPr>
        <w:t>(c) Brief data preparation details (how your data were created from the raw data) and key charts.</w:t>
      </w:r>
    </w:p>
    <w:p w:rsidR="00197BB4" w:rsidRPr="00197BB4" w:rsidRDefault="00DE0BD7" w:rsidP="00197BB4">
      <w:pPr>
        <w:jc w:val="both"/>
        <w:rPr>
          <w:rFonts w:ascii="Arial" w:hAnsi="Arial" w:cs="Arial"/>
          <w:color w:val="FF0000"/>
          <w:sz w:val="22"/>
          <w:szCs w:val="22"/>
          <w:lang w:val="en-US"/>
        </w:rPr>
      </w:pPr>
      <w:r w:rsidRPr="009C5FAD">
        <w:rPr>
          <w:rFonts w:ascii="Arial" w:hAnsi="Arial" w:cs="Arial"/>
          <w:color w:val="FF0000"/>
          <w:sz w:val="22"/>
          <w:szCs w:val="22"/>
          <w:lang w:val="en-US"/>
        </w:rPr>
        <w:t>General</w:t>
      </w:r>
      <w:r w:rsidR="001D70A1">
        <w:rPr>
          <w:rFonts w:ascii="Arial" w:hAnsi="Arial" w:cs="Arial"/>
          <w:color w:val="FF0000"/>
          <w:sz w:val="22"/>
          <w:szCs w:val="22"/>
          <w:lang w:val="en-US"/>
        </w:rPr>
        <w:t>, additional to proposal</w:t>
      </w:r>
      <w:r w:rsidRPr="009C5FAD">
        <w:rPr>
          <w:rFonts w:ascii="Arial" w:hAnsi="Arial" w:cs="Arial"/>
          <w:color w:val="FF0000"/>
          <w:sz w:val="22"/>
          <w:szCs w:val="22"/>
          <w:lang w:val="en-US"/>
        </w:rPr>
        <w:t>: Scaling</w:t>
      </w:r>
      <w:r w:rsidR="009C5FAD" w:rsidRPr="009C5FAD">
        <w:rPr>
          <w:rFonts w:ascii="Arial" w:hAnsi="Arial" w:cs="Arial"/>
          <w:color w:val="FF0000"/>
          <w:sz w:val="22"/>
          <w:szCs w:val="22"/>
          <w:lang w:val="en-US"/>
        </w:rPr>
        <w:t xml:space="preserve">, </w:t>
      </w:r>
      <w:r w:rsidR="001D70A1">
        <w:rPr>
          <w:rFonts w:ascii="Arial" w:hAnsi="Arial" w:cs="Arial"/>
          <w:color w:val="FF0000"/>
          <w:sz w:val="22"/>
          <w:szCs w:val="22"/>
          <w:lang w:val="en-US"/>
        </w:rPr>
        <w:t xml:space="preserve">calculation of </w:t>
      </w:r>
      <w:r w:rsidR="009C5FAD" w:rsidRPr="009C5FAD">
        <w:rPr>
          <w:rFonts w:ascii="Arial" w:hAnsi="Arial" w:cs="Arial"/>
          <w:color w:val="FF0000"/>
          <w:sz w:val="22"/>
          <w:szCs w:val="22"/>
          <w:lang w:val="en-US"/>
        </w:rPr>
        <w:t>price premium</w:t>
      </w:r>
    </w:p>
    <w:p w:rsidR="00DE0BD7" w:rsidRPr="00832954" w:rsidRDefault="00197BB4" w:rsidP="00197BB4">
      <w:pPr>
        <w:jc w:val="both"/>
        <w:rPr>
          <w:rFonts w:ascii="Arial" w:hAnsi="Arial" w:cs="Arial"/>
          <w:sz w:val="22"/>
          <w:szCs w:val="22"/>
          <w:lang w:val="en-US"/>
        </w:rPr>
      </w:pPr>
      <w:r w:rsidRPr="00197BB4">
        <w:rPr>
          <w:rFonts w:ascii="Arial" w:hAnsi="Arial" w:cs="Arial"/>
          <w:sz w:val="22"/>
          <w:szCs w:val="22"/>
          <w:lang w:val="en-US"/>
        </w:rPr>
        <w:t xml:space="preserve">An analysis of the </w:t>
      </w:r>
      <w:r>
        <w:rPr>
          <w:rFonts w:ascii="Arial" w:hAnsi="Arial" w:cs="Arial"/>
          <w:sz w:val="22"/>
          <w:szCs w:val="22"/>
          <w:lang w:val="en-US"/>
        </w:rPr>
        <w:t xml:space="preserve">scraped </w:t>
      </w:r>
      <w:r w:rsidRPr="00197BB4">
        <w:rPr>
          <w:rFonts w:ascii="Arial" w:hAnsi="Arial" w:cs="Arial"/>
          <w:sz w:val="22"/>
          <w:szCs w:val="22"/>
          <w:lang w:val="en-US"/>
        </w:rPr>
        <w:t>weather data revealed that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DE0BD7" w:rsidRPr="00832954">
        <w:rPr>
          <w:rFonts w:ascii="Arial" w:hAnsi="Arial" w:cs="Arial"/>
          <w:sz w:val="22"/>
          <w:szCs w:val="22"/>
          <w:lang w:val="en-US"/>
        </w:rPr>
        <w:t>the data containing information about the monthly number of days with snow and the monthly snow volume</w:t>
      </w:r>
      <w:r>
        <w:rPr>
          <w:rFonts w:ascii="Arial" w:hAnsi="Arial" w:cs="Arial"/>
          <w:sz w:val="22"/>
          <w:szCs w:val="22"/>
          <w:lang w:val="en-US"/>
        </w:rPr>
        <w:t xml:space="preserve"> had to be </w:t>
      </w:r>
      <w:r w:rsidRPr="00832954">
        <w:rPr>
          <w:rFonts w:ascii="Arial" w:hAnsi="Arial" w:cs="Arial"/>
          <w:sz w:val="22"/>
          <w:szCs w:val="22"/>
          <w:lang w:val="en-US"/>
        </w:rPr>
        <w:t>discarded</w:t>
      </w:r>
      <w:r w:rsidR="00DE0BD7" w:rsidRPr="00832954">
        <w:rPr>
          <w:rFonts w:ascii="Arial" w:hAnsi="Arial" w:cs="Arial"/>
          <w:sz w:val="22"/>
          <w:szCs w:val="22"/>
          <w:lang w:val="en-US"/>
        </w:rPr>
        <w:t xml:space="preserve">, due to extreme data scarcity causing the aggregated data to be too biased to be </w:t>
      </w:r>
      <w:r>
        <w:rPr>
          <w:rFonts w:ascii="Arial" w:hAnsi="Arial" w:cs="Arial"/>
          <w:sz w:val="22"/>
          <w:szCs w:val="22"/>
          <w:lang w:val="en-US"/>
        </w:rPr>
        <w:t>useful</w:t>
      </w:r>
      <w:r w:rsidR="00DE0BD7" w:rsidRPr="00832954">
        <w:rPr>
          <w:rFonts w:ascii="Arial" w:hAnsi="Arial" w:cs="Arial"/>
          <w:sz w:val="22"/>
          <w:szCs w:val="22"/>
          <w:lang w:val="en-US"/>
        </w:rPr>
        <w:t>.</w:t>
      </w:r>
    </w:p>
    <w:p w:rsidR="00EA3BA7" w:rsidRPr="00832954" w:rsidRDefault="00DE0BD7" w:rsidP="00EA3BA7">
      <w:pPr>
        <w:jc w:val="both"/>
        <w:rPr>
          <w:rFonts w:ascii="Arial" w:hAnsi="Arial" w:cs="Arial"/>
          <w:sz w:val="22"/>
          <w:szCs w:val="22"/>
          <w:lang w:val="en-US"/>
        </w:rPr>
      </w:pPr>
      <w:r w:rsidRPr="00832954">
        <w:rPr>
          <w:rFonts w:ascii="Arial" w:hAnsi="Arial" w:cs="Arial"/>
          <w:sz w:val="22"/>
          <w:szCs w:val="22"/>
          <w:lang w:val="en-US"/>
        </w:rPr>
        <w:t>Additionally, the data containing information about the average minimum and maximum daily temperature per month</w:t>
      </w:r>
      <w:r w:rsidR="00197BB4">
        <w:rPr>
          <w:rFonts w:ascii="Arial" w:hAnsi="Arial" w:cs="Arial"/>
          <w:sz w:val="22"/>
          <w:szCs w:val="22"/>
          <w:lang w:val="en-US"/>
        </w:rPr>
        <w:t xml:space="preserve"> had to be removed from the dataset</w:t>
      </w:r>
      <w:r w:rsidRPr="00832954">
        <w:rPr>
          <w:rFonts w:ascii="Arial" w:hAnsi="Arial" w:cs="Arial"/>
          <w:sz w:val="22"/>
          <w:szCs w:val="22"/>
          <w:lang w:val="en-US"/>
        </w:rPr>
        <w:t>. The reason for th</w:t>
      </w:r>
      <w:r w:rsidR="00DD2E17">
        <w:rPr>
          <w:rFonts w:ascii="Arial" w:hAnsi="Arial" w:cs="Arial"/>
          <w:sz w:val="22"/>
          <w:szCs w:val="22"/>
          <w:lang w:val="en-US"/>
        </w:rPr>
        <w:t>is</w:t>
      </w:r>
      <w:r w:rsidRPr="00832954">
        <w:rPr>
          <w:rFonts w:ascii="Arial" w:hAnsi="Arial" w:cs="Arial"/>
          <w:sz w:val="22"/>
          <w:szCs w:val="22"/>
          <w:lang w:val="en-US"/>
        </w:rPr>
        <w:t xml:space="preserve"> </w:t>
      </w:r>
      <w:r w:rsidR="00DD2E17">
        <w:rPr>
          <w:rFonts w:ascii="Arial" w:hAnsi="Arial" w:cs="Arial"/>
          <w:sz w:val="22"/>
          <w:szCs w:val="22"/>
          <w:lang w:val="en-US"/>
        </w:rPr>
        <w:t xml:space="preserve">step </w:t>
      </w:r>
      <w:r w:rsidRPr="00832954">
        <w:rPr>
          <w:rFonts w:ascii="Arial" w:hAnsi="Arial" w:cs="Arial"/>
          <w:sz w:val="22"/>
          <w:szCs w:val="22"/>
          <w:lang w:val="en-US"/>
        </w:rPr>
        <w:t xml:space="preserve">was that </w:t>
      </w:r>
      <w:r w:rsidR="00DD2E17">
        <w:rPr>
          <w:rFonts w:ascii="Arial" w:hAnsi="Arial" w:cs="Arial"/>
          <w:sz w:val="22"/>
          <w:szCs w:val="22"/>
          <w:lang w:val="en-US"/>
        </w:rPr>
        <w:t>the named data did not add</w:t>
      </w:r>
      <w:r w:rsidRPr="00832954">
        <w:rPr>
          <w:rFonts w:ascii="Arial" w:hAnsi="Arial" w:cs="Arial"/>
          <w:sz w:val="22"/>
          <w:szCs w:val="22"/>
          <w:lang w:val="en-US"/>
        </w:rPr>
        <w:t xml:space="preserve"> </w:t>
      </w:r>
      <w:r w:rsidR="00DD2E17">
        <w:rPr>
          <w:rFonts w:ascii="Arial" w:hAnsi="Arial" w:cs="Arial"/>
          <w:sz w:val="22"/>
          <w:szCs w:val="22"/>
          <w:lang w:val="en-US"/>
        </w:rPr>
        <w:t>valuable</w:t>
      </w:r>
      <w:r w:rsidRPr="00832954">
        <w:rPr>
          <w:rFonts w:ascii="Arial" w:hAnsi="Arial" w:cs="Arial"/>
          <w:sz w:val="22"/>
          <w:szCs w:val="22"/>
          <w:lang w:val="en-US"/>
        </w:rPr>
        <w:t xml:space="preserve"> information in addition to the average</w:t>
      </w:r>
      <w:r w:rsidR="00612FC1" w:rsidRPr="00832954">
        <w:rPr>
          <w:rFonts w:ascii="Arial" w:hAnsi="Arial" w:cs="Arial"/>
          <w:sz w:val="22"/>
          <w:szCs w:val="22"/>
          <w:lang w:val="en-US"/>
        </w:rPr>
        <w:t xml:space="preserve"> of</w:t>
      </w:r>
      <w:r w:rsidRPr="00832954">
        <w:rPr>
          <w:rFonts w:ascii="Arial" w:hAnsi="Arial" w:cs="Arial"/>
          <w:sz w:val="22"/>
          <w:szCs w:val="22"/>
          <w:lang w:val="en-US"/>
        </w:rPr>
        <w:t xml:space="preserve"> </w:t>
      </w:r>
      <w:r w:rsidR="00DD2E17">
        <w:rPr>
          <w:rFonts w:ascii="Arial" w:hAnsi="Arial" w:cs="Arial"/>
          <w:sz w:val="22"/>
          <w:szCs w:val="22"/>
          <w:lang w:val="en-US"/>
        </w:rPr>
        <w:t xml:space="preserve">the </w:t>
      </w:r>
      <w:r w:rsidRPr="00832954">
        <w:rPr>
          <w:rFonts w:ascii="Arial" w:hAnsi="Arial" w:cs="Arial"/>
          <w:sz w:val="22"/>
          <w:szCs w:val="22"/>
          <w:lang w:val="en-US"/>
        </w:rPr>
        <w:t xml:space="preserve">daily </w:t>
      </w:r>
      <w:r w:rsidR="00DD2E17">
        <w:rPr>
          <w:rFonts w:ascii="Arial" w:hAnsi="Arial" w:cs="Arial"/>
          <w:sz w:val="22"/>
          <w:szCs w:val="22"/>
          <w:lang w:val="en-US"/>
        </w:rPr>
        <w:t xml:space="preserve">mean </w:t>
      </w:r>
      <w:r w:rsidRPr="00832954">
        <w:rPr>
          <w:rFonts w:ascii="Arial" w:hAnsi="Arial" w:cs="Arial"/>
          <w:sz w:val="22"/>
          <w:szCs w:val="22"/>
          <w:lang w:val="en-US"/>
        </w:rPr>
        <w:t xml:space="preserve">temperature per </w:t>
      </w:r>
      <w:r w:rsidR="00EA3BA7" w:rsidRPr="00832954">
        <w:rPr>
          <w:rFonts w:ascii="Arial" w:hAnsi="Arial" w:cs="Arial"/>
          <w:sz w:val="22"/>
          <w:szCs w:val="22"/>
          <w:lang w:val="en-US"/>
        </w:rPr>
        <w:t>month and</w:t>
      </w:r>
      <w:r w:rsidRPr="00832954">
        <w:rPr>
          <w:rFonts w:ascii="Arial" w:hAnsi="Arial" w:cs="Arial"/>
          <w:sz w:val="22"/>
          <w:szCs w:val="22"/>
          <w:lang w:val="en-US"/>
        </w:rPr>
        <w:t xml:space="preserve"> leaving it would cause unnecessary multicollinearity.</w:t>
      </w:r>
    </w:p>
    <w:p w:rsidR="00DE0BD7" w:rsidRPr="00832954" w:rsidRDefault="00EA3BA7" w:rsidP="00EA3BA7">
      <w:pPr>
        <w:jc w:val="both"/>
        <w:rPr>
          <w:rFonts w:ascii="Arial" w:hAnsi="Arial" w:cs="Arial"/>
          <w:sz w:val="22"/>
          <w:szCs w:val="22"/>
          <w:lang w:val="en-US"/>
        </w:rPr>
      </w:pPr>
      <w:r w:rsidRPr="00832954"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>
            <wp:extent cx="4850559" cy="2209663"/>
            <wp:effectExtent l="0" t="0" r="127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gregated Columns Examp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539" cy="221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BD7" w:rsidRPr="00832954" w:rsidRDefault="00DE0BD7" w:rsidP="00EA3BA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EA3BA7" w:rsidRPr="00832954" w:rsidRDefault="00DE0BD7" w:rsidP="00EA3BA7">
      <w:pPr>
        <w:jc w:val="both"/>
        <w:rPr>
          <w:rFonts w:ascii="Arial" w:hAnsi="Arial" w:cs="Arial"/>
          <w:sz w:val="22"/>
          <w:szCs w:val="22"/>
          <w:lang w:val="en-US"/>
        </w:rPr>
      </w:pPr>
      <w:r w:rsidRPr="00832954">
        <w:rPr>
          <w:rFonts w:ascii="Arial" w:hAnsi="Arial" w:cs="Arial"/>
          <w:sz w:val="22"/>
          <w:szCs w:val="22"/>
          <w:lang w:val="en-US"/>
        </w:rPr>
        <w:t>Predictive:</w:t>
      </w:r>
    </w:p>
    <w:p w:rsidR="00832954" w:rsidRDefault="00EA3BA7" w:rsidP="005A4ACE">
      <w:pPr>
        <w:jc w:val="both"/>
        <w:rPr>
          <w:rFonts w:ascii="Arial" w:hAnsi="Arial" w:cs="Arial"/>
          <w:sz w:val="22"/>
          <w:szCs w:val="22"/>
          <w:lang w:val="en-US"/>
        </w:rPr>
      </w:pPr>
      <w:r w:rsidRPr="00832954">
        <w:rPr>
          <w:rFonts w:ascii="Arial" w:hAnsi="Arial" w:cs="Arial"/>
          <w:sz w:val="22"/>
          <w:szCs w:val="22"/>
          <w:lang w:val="en-US"/>
        </w:rPr>
        <w:t xml:space="preserve">In order to prepare the dataset for the predictive approach, </w:t>
      </w:r>
      <w:r w:rsidR="003402D3" w:rsidRPr="00832954">
        <w:rPr>
          <w:rFonts w:ascii="Arial" w:hAnsi="Arial" w:cs="Arial"/>
          <w:sz w:val="22"/>
          <w:szCs w:val="22"/>
          <w:lang w:val="en-US"/>
        </w:rPr>
        <w:t>the data had to be applied furthermore</w:t>
      </w:r>
      <w:r w:rsidRPr="00832954">
        <w:rPr>
          <w:rFonts w:ascii="Arial" w:hAnsi="Arial" w:cs="Arial"/>
          <w:sz w:val="22"/>
          <w:szCs w:val="22"/>
          <w:lang w:val="en-US"/>
        </w:rPr>
        <w:t>. Initially, the specification of the datetime was dropped and instead re</w:t>
      </w:r>
      <w:r w:rsidR="006D76C4">
        <w:rPr>
          <w:rFonts w:ascii="Arial" w:hAnsi="Arial" w:cs="Arial"/>
          <w:sz w:val="22"/>
          <w:szCs w:val="22"/>
          <w:lang w:val="en-US"/>
        </w:rPr>
        <w:t>presented</w:t>
      </w:r>
      <w:r w:rsidRPr="00832954">
        <w:rPr>
          <w:rFonts w:ascii="Arial" w:hAnsi="Arial" w:cs="Arial"/>
          <w:sz w:val="22"/>
          <w:szCs w:val="22"/>
          <w:lang w:val="en-US"/>
        </w:rPr>
        <w:t xml:space="preserve"> by one hot encoding of the </w:t>
      </w:r>
      <w:r w:rsidR="006D76C4">
        <w:rPr>
          <w:rFonts w:ascii="Arial" w:hAnsi="Arial" w:cs="Arial"/>
          <w:sz w:val="22"/>
          <w:szCs w:val="22"/>
          <w:lang w:val="en-US"/>
        </w:rPr>
        <w:t xml:space="preserve">respective </w:t>
      </w:r>
      <w:r w:rsidRPr="00832954">
        <w:rPr>
          <w:rFonts w:ascii="Arial" w:hAnsi="Arial" w:cs="Arial"/>
          <w:sz w:val="22"/>
          <w:szCs w:val="22"/>
          <w:lang w:val="en-US"/>
        </w:rPr>
        <w:t>month, weekday and hou</w:t>
      </w:r>
      <w:r w:rsidR="006D76C4">
        <w:rPr>
          <w:rFonts w:ascii="Arial" w:hAnsi="Arial" w:cs="Arial"/>
          <w:sz w:val="22"/>
          <w:szCs w:val="22"/>
          <w:lang w:val="en-US"/>
        </w:rPr>
        <w:t>r</w:t>
      </w:r>
      <w:r w:rsidRPr="00832954">
        <w:rPr>
          <w:rFonts w:ascii="Arial" w:hAnsi="Arial" w:cs="Arial"/>
          <w:sz w:val="22"/>
          <w:szCs w:val="22"/>
          <w:lang w:val="en-US"/>
        </w:rPr>
        <w:t xml:space="preserve">. Furthermore, the original price </w:t>
      </w:r>
      <w:r w:rsidR="005A4ACE" w:rsidRPr="00832954">
        <w:rPr>
          <w:rFonts w:ascii="Arial" w:hAnsi="Arial" w:cs="Arial"/>
          <w:sz w:val="22"/>
          <w:szCs w:val="22"/>
          <w:lang w:val="en-US"/>
        </w:rPr>
        <w:t xml:space="preserve">premium </w:t>
      </w:r>
      <w:r w:rsidRPr="00832954">
        <w:rPr>
          <w:rFonts w:ascii="Arial" w:hAnsi="Arial" w:cs="Arial"/>
          <w:sz w:val="22"/>
          <w:szCs w:val="22"/>
          <w:lang w:val="en-US"/>
        </w:rPr>
        <w:t xml:space="preserve">was removed and replaced by a categorical value. This </w:t>
      </w:r>
      <w:r w:rsidR="006D76C4">
        <w:rPr>
          <w:rFonts w:ascii="Arial" w:hAnsi="Arial" w:cs="Arial"/>
          <w:sz w:val="22"/>
          <w:szCs w:val="22"/>
          <w:lang w:val="en-US"/>
        </w:rPr>
        <w:t xml:space="preserve">binary </w:t>
      </w:r>
      <w:r w:rsidRPr="00832954">
        <w:rPr>
          <w:rFonts w:ascii="Arial" w:hAnsi="Arial" w:cs="Arial"/>
          <w:sz w:val="22"/>
          <w:szCs w:val="22"/>
          <w:lang w:val="en-US"/>
        </w:rPr>
        <w:t xml:space="preserve">value indicates whether </w:t>
      </w:r>
      <w:r w:rsidR="003402D3" w:rsidRPr="00832954">
        <w:rPr>
          <w:rFonts w:ascii="Arial" w:hAnsi="Arial" w:cs="Arial"/>
          <w:sz w:val="22"/>
          <w:szCs w:val="22"/>
          <w:lang w:val="en-US"/>
        </w:rPr>
        <w:t xml:space="preserve">the </w:t>
      </w:r>
      <w:r w:rsidRPr="00832954">
        <w:rPr>
          <w:rFonts w:ascii="Arial" w:hAnsi="Arial" w:cs="Arial"/>
          <w:sz w:val="22"/>
          <w:szCs w:val="22"/>
          <w:lang w:val="en-US"/>
        </w:rPr>
        <w:t>premium</w:t>
      </w:r>
      <w:r w:rsidR="003402D3" w:rsidRPr="00832954">
        <w:rPr>
          <w:rFonts w:ascii="Arial" w:hAnsi="Arial" w:cs="Arial"/>
          <w:sz w:val="22"/>
          <w:szCs w:val="22"/>
          <w:lang w:val="en-US"/>
        </w:rPr>
        <w:t xml:space="preserve"> is positive or negative</w:t>
      </w:r>
      <w:r w:rsidR="00834D49" w:rsidRPr="00832954">
        <w:rPr>
          <w:rFonts w:ascii="Arial" w:hAnsi="Arial" w:cs="Arial"/>
          <w:sz w:val="22"/>
          <w:szCs w:val="22"/>
          <w:lang w:val="en-US"/>
        </w:rPr>
        <w:t>.</w:t>
      </w:r>
      <w:r w:rsidR="003402D3" w:rsidRPr="00832954">
        <w:rPr>
          <w:rFonts w:ascii="Arial" w:hAnsi="Arial" w:cs="Arial"/>
          <w:sz w:val="22"/>
          <w:szCs w:val="22"/>
          <w:lang w:val="en-US"/>
        </w:rPr>
        <w:t xml:space="preserve"> </w:t>
      </w:r>
      <w:r w:rsidR="005A4ACE" w:rsidRPr="005A4ACE">
        <w:rPr>
          <w:rFonts w:ascii="Arial" w:hAnsi="Arial" w:cs="Arial"/>
          <w:sz w:val="22"/>
          <w:szCs w:val="22"/>
          <w:lang w:val="en-US"/>
        </w:rPr>
        <w:t xml:space="preserve">To add a history of past energy consumption and price to the </w:t>
      </w:r>
      <w:r w:rsidR="005A4ACE">
        <w:rPr>
          <w:rFonts w:ascii="Arial" w:hAnsi="Arial" w:cs="Arial"/>
          <w:sz w:val="22"/>
          <w:szCs w:val="22"/>
          <w:lang w:val="en-US"/>
        </w:rPr>
        <w:t>records</w:t>
      </w:r>
      <w:r w:rsidR="003402D3" w:rsidRPr="00832954">
        <w:rPr>
          <w:rFonts w:ascii="Arial" w:hAnsi="Arial" w:cs="Arial"/>
          <w:sz w:val="22"/>
          <w:szCs w:val="22"/>
          <w:lang w:val="en-US"/>
        </w:rPr>
        <w:t xml:space="preserve">, the most relevant </w:t>
      </w:r>
      <w:r w:rsidR="00631E13">
        <w:rPr>
          <w:rFonts w:ascii="Arial" w:hAnsi="Arial" w:cs="Arial"/>
          <w:sz w:val="22"/>
          <w:szCs w:val="22"/>
          <w:lang w:val="en-US"/>
        </w:rPr>
        <w:t>historic energy data</w:t>
      </w:r>
      <w:r w:rsidR="003402D3" w:rsidRPr="00832954">
        <w:rPr>
          <w:rFonts w:ascii="Arial" w:hAnsi="Arial" w:cs="Arial"/>
          <w:sz w:val="22"/>
          <w:szCs w:val="22"/>
          <w:lang w:val="en-US"/>
        </w:rPr>
        <w:t xml:space="preserve"> for both auction</w:t>
      </w:r>
      <w:r w:rsidR="00631E13">
        <w:rPr>
          <w:rFonts w:ascii="Arial" w:hAnsi="Arial" w:cs="Arial"/>
          <w:sz w:val="22"/>
          <w:szCs w:val="22"/>
          <w:lang w:val="en-US"/>
        </w:rPr>
        <w:t xml:space="preserve"> types</w:t>
      </w:r>
      <w:r w:rsidR="003402D3" w:rsidRPr="00832954">
        <w:rPr>
          <w:rFonts w:ascii="Arial" w:hAnsi="Arial" w:cs="Arial"/>
          <w:sz w:val="22"/>
          <w:szCs w:val="22"/>
          <w:lang w:val="en-US"/>
        </w:rPr>
        <w:t xml:space="preserve"> were calculated for each time slot</w:t>
      </w:r>
      <w:r w:rsidR="002F1FE4">
        <w:rPr>
          <w:rFonts w:ascii="Arial" w:hAnsi="Arial" w:cs="Arial"/>
          <w:sz w:val="22"/>
          <w:szCs w:val="22"/>
          <w:lang w:val="en-US"/>
        </w:rPr>
        <w:t xml:space="preserve"> (</w:t>
      </w:r>
      <w:r w:rsidR="002F1FE4" w:rsidRPr="00832954">
        <w:rPr>
          <w:rFonts w:ascii="Arial" w:hAnsi="Arial" w:cs="Arial"/>
          <w:color w:val="FF0000"/>
          <w:sz w:val="22"/>
          <w:szCs w:val="22"/>
          <w:lang w:val="en-US"/>
        </w:rPr>
        <w:t xml:space="preserve">see figure </w:t>
      </w:r>
      <w:r w:rsidR="004B54D4">
        <w:rPr>
          <w:rFonts w:ascii="Arial" w:hAnsi="Arial" w:cs="Arial"/>
          <w:color w:val="FF0000"/>
          <w:sz w:val="22"/>
          <w:szCs w:val="22"/>
          <w:lang w:val="en-US"/>
        </w:rPr>
        <w:t>“</w:t>
      </w:r>
      <w:r w:rsidR="004B54D4" w:rsidRPr="004B54D4">
        <w:rPr>
          <w:rFonts w:ascii="Arial" w:hAnsi="Arial" w:cs="Arial"/>
          <w:color w:val="FF0000"/>
          <w:sz w:val="22"/>
          <w:szCs w:val="22"/>
          <w:lang w:val="en-US"/>
        </w:rPr>
        <w:t>Aggregated Columns Example.png</w:t>
      </w:r>
      <w:r w:rsidR="004B54D4">
        <w:rPr>
          <w:rFonts w:ascii="Arial" w:hAnsi="Arial" w:cs="Arial"/>
          <w:color w:val="FF0000"/>
          <w:sz w:val="22"/>
          <w:szCs w:val="22"/>
          <w:lang w:val="en-US"/>
        </w:rPr>
        <w:t>”</w:t>
      </w:r>
      <w:r w:rsidR="002F1FE4">
        <w:rPr>
          <w:rFonts w:ascii="Arial" w:hAnsi="Arial" w:cs="Arial"/>
          <w:sz w:val="22"/>
          <w:szCs w:val="22"/>
          <w:lang w:val="en-US"/>
        </w:rPr>
        <w:t>)</w:t>
      </w:r>
      <w:r w:rsidR="003402D3" w:rsidRPr="00832954">
        <w:rPr>
          <w:rFonts w:ascii="Arial" w:hAnsi="Arial" w:cs="Arial"/>
          <w:sz w:val="22"/>
          <w:szCs w:val="22"/>
          <w:lang w:val="en-US"/>
        </w:rPr>
        <w:t>.</w:t>
      </w:r>
      <w:r w:rsidR="00832954">
        <w:rPr>
          <w:rFonts w:ascii="Arial" w:hAnsi="Arial" w:cs="Arial"/>
          <w:sz w:val="22"/>
          <w:szCs w:val="22"/>
          <w:lang w:val="en-US"/>
        </w:rPr>
        <w:t xml:space="preserve"> </w:t>
      </w:r>
      <w:r w:rsidR="00832954" w:rsidRPr="00832954">
        <w:rPr>
          <w:rFonts w:ascii="Arial" w:hAnsi="Arial" w:cs="Arial"/>
          <w:sz w:val="22"/>
          <w:szCs w:val="22"/>
          <w:lang w:val="en-US"/>
        </w:rPr>
        <w:t xml:space="preserve">The most relevant data </w:t>
      </w:r>
      <w:r w:rsidR="005376EF">
        <w:rPr>
          <w:rFonts w:ascii="Arial" w:hAnsi="Arial" w:cs="Arial"/>
          <w:sz w:val="22"/>
          <w:szCs w:val="22"/>
          <w:lang w:val="en-US"/>
        </w:rPr>
        <w:t xml:space="preserve">for a </w:t>
      </w:r>
      <w:r w:rsidR="00B05C78">
        <w:rPr>
          <w:rFonts w:ascii="Arial" w:hAnsi="Arial" w:cs="Arial"/>
          <w:sz w:val="22"/>
          <w:szCs w:val="22"/>
          <w:lang w:val="en-US"/>
        </w:rPr>
        <w:t xml:space="preserve">time </w:t>
      </w:r>
      <w:r w:rsidR="005376EF">
        <w:rPr>
          <w:rFonts w:ascii="Arial" w:hAnsi="Arial" w:cs="Arial"/>
          <w:sz w:val="22"/>
          <w:szCs w:val="22"/>
          <w:lang w:val="en-US"/>
        </w:rPr>
        <w:t>slo</w:t>
      </w:r>
      <w:r w:rsidR="004B54D4">
        <w:rPr>
          <w:rFonts w:ascii="Arial" w:hAnsi="Arial" w:cs="Arial"/>
          <w:sz w:val="22"/>
          <w:szCs w:val="22"/>
          <w:lang w:val="en-US"/>
        </w:rPr>
        <w:t xml:space="preserve">t </w:t>
      </w:r>
      <w:r w:rsidR="00B05C78">
        <w:rPr>
          <w:rFonts w:ascii="Arial" w:hAnsi="Arial" w:cs="Arial"/>
          <w:sz w:val="22"/>
          <w:szCs w:val="22"/>
          <w:lang w:val="en-US"/>
        </w:rPr>
        <w:t xml:space="preserve">includes </w:t>
      </w:r>
      <w:r w:rsidR="00832954" w:rsidRPr="00832954">
        <w:rPr>
          <w:rFonts w:ascii="Arial" w:hAnsi="Arial" w:cs="Arial"/>
          <w:sz w:val="22"/>
          <w:szCs w:val="22"/>
          <w:lang w:val="en-US"/>
        </w:rPr>
        <w:t>the</w:t>
      </w:r>
      <w:r w:rsidR="004B54D4">
        <w:rPr>
          <w:rFonts w:ascii="Arial" w:hAnsi="Arial" w:cs="Arial"/>
          <w:sz w:val="22"/>
          <w:szCs w:val="22"/>
          <w:lang w:val="en-US"/>
        </w:rPr>
        <w:t xml:space="preserve"> </w:t>
      </w:r>
      <w:r w:rsidR="00832954" w:rsidRPr="00832954">
        <w:rPr>
          <w:rFonts w:ascii="Arial" w:hAnsi="Arial" w:cs="Arial"/>
          <w:sz w:val="22"/>
          <w:szCs w:val="22"/>
          <w:lang w:val="en-US"/>
        </w:rPr>
        <w:t>auction data at the last date</w:t>
      </w:r>
      <w:r w:rsidR="00087D45" w:rsidRPr="00832954">
        <w:rPr>
          <w:rFonts w:ascii="Arial" w:hAnsi="Arial" w:cs="Arial"/>
          <w:sz w:val="22"/>
          <w:szCs w:val="22"/>
          <w:lang w:val="en-US"/>
        </w:rPr>
        <w:t>, which is available at the prediction time</w:t>
      </w:r>
      <w:r w:rsidR="00832954" w:rsidRPr="00832954">
        <w:rPr>
          <w:rFonts w:ascii="Arial" w:hAnsi="Arial" w:cs="Arial"/>
          <w:sz w:val="22"/>
          <w:szCs w:val="22"/>
          <w:lang w:val="en-US"/>
        </w:rPr>
        <w:t xml:space="preserve"> </w:t>
      </w:r>
      <w:r w:rsidR="00B05C78">
        <w:rPr>
          <w:rFonts w:ascii="Arial" w:hAnsi="Arial" w:cs="Arial"/>
          <w:sz w:val="22"/>
          <w:szCs w:val="22"/>
          <w:lang w:val="en-US"/>
        </w:rPr>
        <w:t xml:space="preserve">and which also </w:t>
      </w:r>
      <w:r w:rsidR="00087D45">
        <w:rPr>
          <w:rFonts w:ascii="Arial" w:hAnsi="Arial" w:cs="Arial"/>
          <w:sz w:val="22"/>
          <w:szCs w:val="22"/>
          <w:lang w:val="en-US"/>
        </w:rPr>
        <w:t xml:space="preserve">contains the </w:t>
      </w:r>
      <w:r w:rsidR="00832954" w:rsidRPr="00832954">
        <w:rPr>
          <w:rFonts w:ascii="Arial" w:hAnsi="Arial" w:cs="Arial"/>
          <w:sz w:val="22"/>
          <w:szCs w:val="22"/>
          <w:lang w:val="en-US"/>
        </w:rPr>
        <w:t>slot</w:t>
      </w:r>
      <w:r w:rsidR="00B05C78">
        <w:rPr>
          <w:rFonts w:ascii="Arial" w:hAnsi="Arial" w:cs="Arial"/>
          <w:sz w:val="22"/>
          <w:szCs w:val="22"/>
          <w:lang w:val="en-US"/>
        </w:rPr>
        <w:t>.</w:t>
      </w:r>
      <w:r w:rsidR="00832954" w:rsidRPr="00832954">
        <w:rPr>
          <w:rFonts w:ascii="Arial" w:hAnsi="Arial" w:cs="Arial"/>
          <w:sz w:val="22"/>
          <w:szCs w:val="22"/>
          <w:lang w:val="en-US"/>
        </w:rPr>
        <w:t xml:space="preserve"> </w:t>
      </w:r>
      <w:r w:rsidR="00B05C78">
        <w:rPr>
          <w:rFonts w:ascii="Arial" w:hAnsi="Arial" w:cs="Arial"/>
          <w:sz w:val="22"/>
          <w:szCs w:val="22"/>
          <w:lang w:val="en-US"/>
        </w:rPr>
        <w:t xml:space="preserve">Furthermore, it comprises </w:t>
      </w:r>
      <w:r w:rsidR="00832954" w:rsidRPr="00832954">
        <w:rPr>
          <w:rFonts w:ascii="Arial" w:hAnsi="Arial" w:cs="Arial"/>
          <w:sz w:val="22"/>
          <w:szCs w:val="22"/>
          <w:lang w:val="en-US"/>
        </w:rPr>
        <w:t xml:space="preserve">the slope </w:t>
      </w:r>
      <w:r w:rsidR="007A1C9E">
        <w:rPr>
          <w:rFonts w:ascii="Arial" w:hAnsi="Arial" w:cs="Arial"/>
          <w:sz w:val="22"/>
          <w:szCs w:val="22"/>
          <w:lang w:val="en-US"/>
        </w:rPr>
        <w:t xml:space="preserve">value </w:t>
      </w:r>
      <w:r w:rsidR="00B05C78">
        <w:rPr>
          <w:rFonts w:ascii="Arial" w:hAnsi="Arial" w:cs="Arial"/>
          <w:sz w:val="22"/>
          <w:szCs w:val="22"/>
          <w:lang w:val="en-US"/>
        </w:rPr>
        <w:t xml:space="preserve">of price and consumption </w:t>
      </w:r>
      <w:r w:rsidR="00832954" w:rsidRPr="00832954">
        <w:rPr>
          <w:rFonts w:ascii="Arial" w:hAnsi="Arial" w:cs="Arial"/>
          <w:sz w:val="22"/>
          <w:szCs w:val="22"/>
          <w:lang w:val="en-US"/>
        </w:rPr>
        <w:t xml:space="preserve">for the week before the target time slot. </w:t>
      </w:r>
      <w:r w:rsidR="00B05C78">
        <w:rPr>
          <w:rFonts w:ascii="Arial" w:hAnsi="Arial" w:cs="Arial"/>
          <w:sz w:val="22"/>
          <w:szCs w:val="22"/>
          <w:lang w:val="en-US"/>
        </w:rPr>
        <w:t>This</w:t>
      </w:r>
      <w:r w:rsidR="0012558A" w:rsidRPr="0012558A">
        <w:rPr>
          <w:rFonts w:ascii="Arial" w:hAnsi="Arial" w:cs="Arial"/>
          <w:sz w:val="22"/>
          <w:szCs w:val="22"/>
          <w:lang w:val="en-US"/>
        </w:rPr>
        <w:t xml:space="preserve"> </w:t>
      </w:r>
      <w:r w:rsidR="00B05C78">
        <w:rPr>
          <w:rFonts w:ascii="Arial" w:hAnsi="Arial" w:cs="Arial"/>
          <w:sz w:val="22"/>
          <w:szCs w:val="22"/>
          <w:lang w:val="en-US"/>
        </w:rPr>
        <w:t xml:space="preserve">additional </w:t>
      </w:r>
      <w:r w:rsidR="0012558A" w:rsidRPr="0012558A">
        <w:rPr>
          <w:rFonts w:ascii="Arial" w:hAnsi="Arial" w:cs="Arial"/>
          <w:sz w:val="22"/>
          <w:szCs w:val="22"/>
          <w:lang w:val="en-US"/>
        </w:rPr>
        <w:t>historic approach</w:t>
      </w:r>
      <w:r w:rsidR="00D92948">
        <w:rPr>
          <w:rFonts w:ascii="Arial" w:hAnsi="Arial" w:cs="Arial"/>
          <w:sz w:val="22"/>
          <w:szCs w:val="22"/>
          <w:lang w:val="en-US"/>
        </w:rPr>
        <w:t xml:space="preserve"> causes the exclusion of </w:t>
      </w:r>
      <w:r w:rsidR="0012558A" w:rsidRPr="0012558A">
        <w:rPr>
          <w:rFonts w:ascii="Arial" w:hAnsi="Arial" w:cs="Arial"/>
          <w:sz w:val="22"/>
          <w:szCs w:val="22"/>
          <w:lang w:val="en-US"/>
        </w:rPr>
        <w:t xml:space="preserve">the first </w:t>
      </w:r>
      <w:r w:rsidR="0012558A">
        <w:rPr>
          <w:rFonts w:ascii="Arial" w:hAnsi="Arial" w:cs="Arial"/>
          <w:sz w:val="22"/>
          <w:szCs w:val="22"/>
          <w:lang w:val="en-US"/>
        </w:rPr>
        <w:t>eight</w:t>
      </w:r>
      <w:r w:rsidR="0012558A" w:rsidRPr="0012558A">
        <w:rPr>
          <w:rFonts w:ascii="Arial" w:hAnsi="Arial" w:cs="Arial"/>
          <w:sz w:val="22"/>
          <w:szCs w:val="22"/>
          <w:lang w:val="en-US"/>
        </w:rPr>
        <w:t xml:space="preserve"> </w:t>
      </w:r>
      <w:r w:rsidR="0012558A">
        <w:rPr>
          <w:rFonts w:ascii="Arial" w:hAnsi="Arial" w:cs="Arial"/>
          <w:sz w:val="22"/>
          <w:szCs w:val="22"/>
          <w:lang w:val="en-US"/>
        </w:rPr>
        <w:t>days</w:t>
      </w:r>
      <w:r w:rsidR="0012558A" w:rsidRPr="0012558A">
        <w:rPr>
          <w:rFonts w:ascii="Arial" w:hAnsi="Arial" w:cs="Arial"/>
          <w:sz w:val="22"/>
          <w:szCs w:val="22"/>
          <w:lang w:val="en-US"/>
        </w:rPr>
        <w:t xml:space="preserve"> </w:t>
      </w:r>
      <w:r w:rsidR="00D92948">
        <w:rPr>
          <w:rFonts w:ascii="Arial" w:hAnsi="Arial" w:cs="Arial"/>
          <w:sz w:val="22"/>
          <w:szCs w:val="22"/>
          <w:lang w:val="en-US"/>
        </w:rPr>
        <w:t>for</w:t>
      </w:r>
      <w:r w:rsidR="0012558A" w:rsidRPr="0012558A">
        <w:rPr>
          <w:rFonts w:ascii="Arial" w:hAnsi="Arial" w:cs="Arial"/>
          <w:sz w:val="22"/>
          <w:szCs w:val="22"/>
          <w:lang w:val="en-US"/>
        </w:rPr>
        <w:t xml:space="preserve"> the predictive dataset</w:t>
      </w:r>
      <w:r w:rsidR="00B446C3">
        <w:rPr>
          <w:rFonts w:ascii="Arial" w:hAnsi="Arial" w:cs="Arial"/>
          <w:sz w:val="22"/>
          <w:szCs w:val="22"/>
          <w:lang w:val="en-US"/>
        </w:rPr>
        <w:t xml:space="preserve"> since the former energy data for </w:t>
      </w:r>
      <w:r w:rsidR="002B1609">
        <w:rPr>
          <w:rFonts w:ascii="Arial" w:hAnsi="Arial" w:cs="Arial"/>
          <w:sz w:val="22"/>
          <w:szCs w:val="22"/>
          <w:lang w:val="en-US"/>
        </w:rPr>
        <w:t>these entries</w:t>
      </w:r>
      <w:r w:rsidR="007A1C9E">
        <w:rPr>
          <w:rFonts w:ascii="Arial" w:hAnsi="Arial" w:cs="Arial"/>
          <w:sz w:val="22"/>
          <w:szCs w:val="22"/>
          <w:lang w:val="en-US"/>
        </w:rPr>
        <w:t xml:space="preserve"> is not included in the dataset</w:t>
      </w:r>
      <w:r w:rsidR="00B446C3">
        <w:rPr>
          <w:rFonts w:ascii="Arial" w:hAnsi="Arial" w:cs="Arial"/>
          <w:sz w:val="22"/>
          <w:szCs w:val="22"/>
          <w:lang w:val="en-US"/>
        </w:rPr>
        <w:t>.</w:t>
      </w:r>
    </w:p>
    <w:p w:rsidR="009D3C92" w:rsidRPr="00832954" w:rsidRDefault="009D3C92" w:rsidP="00EA3BA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9D3C92" w:rsidRPr="00791849" w:rsidRDefault="009D3C92" w:rsidP="00EA3BA7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91849">
        <w:rPr>
          <w:rFonts w:ascii="Arial" w:hAnsi="Arial" w:cs="Arial"/>
          <w:b/>
          <w:sz w:val="22"/>
          <w:szCs w:val="22"/>
          <w:lang w:val="en-US"/>
        </w:rPr>
        <w:t>(d) Data mining solution: Methods applied (with sufficient detail and screenshots; use Appendix if</w:t>
      </w:r>
      <w:r w:rsidR="003C6F92" w:rsidRPr="00791849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Pr="00791849">
        <w:rPr>
          <w:rFonts w:ascii="Arial" w:hAnsi="Arial" w:cs="Arial"/>
          <w:b/>
          <w:sz w:val="22"/>
          <w:szCs w:val="22"/>
          <w:lang w:val="en-US"/>
        </w:rPr>
        <w:t>needed) and appropriate performance evaluation (proper choice of measures, benchmarking).</w:t>
      </w:r>
    </w:p>
    <w:p w:rsidR="00B1444E" w:rsidRDefault="00B1444E" w:rsidP="00EA3BA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836F83" w:rsidRDefault="00BC0310" w:rsidP="00EA3BA7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For the predictive classification the following models were </w:t>
      </w:r>
      <w:r w:rsidR="00765993">
        <w:rPr>
          <w:rFonts w:ascii="Arial" w:hAnsi="Arial" w:cs="Arial"/>
          <w:sz w:val="22"/>
          <w:szCs w:val="22"/>
          <w:lang w:val="en-US"/>
        </w:rPr>
        <w:t>trained and tested</w:t>
      </w:r>
      <w:r>
        <w:rPr>
          <w:rFonts w:ascii="Arial" w:hAnsi="Arial" w:cs="Arial"/>
          <w:sz w:val="22"/>
          <w:szCs w:val="22"/>
          <w:lang w:val="en-US"/>
        </w:rPr>
        <w:t xml:space="preserve">: </w:t>
      </w:r>
      <w:r w:rsidR="00E358BF" w:rsidRPr="00C84410">
        <w:rPr>
          <w:rFonts w:ascii="Arial" w:hAnsi="Arial" w:cs="Arial"/>
          <w:sz w:val="22"/>
          <w:szCs w:val="22"/>
          <w:lang w:val="en-US"/>
        </w:rPr>
        <w:t>S</w:t>
      </w:r>
      <w:r w:rsidR="00C84410" w:rsidRPr="00C84410">
        <w:rPr>
          <w:rFonts w:ascii="Arial" w:hAnsi="Arial" w:cs="Arial"/>
          <w:sz w:val="22"/>
          <w:szCs w:val="22"/>
          <w:lang w:val="en-US"/>
        </w:rPr>
        <w:t>tochastic Gradient Descent</w:t>
      </w:r>
      <w:r w:rsidR="00F6536F" w:rsidRPr="00C84410">
        <w:rPr>
          <w:rFonts w:ascii="Arial" w:hAnsi="Arial" w:cs="Arial"/>
          <w:sz w:val="22"/>
          <w:szCs w:val="22"/>
          <w:lang w:val="en-US"/>
        </w:rPr>
        <w:t xml:space="preserve"> </w:t>
      </w:r>
      <w:r w:rsidR="00C84410">
        <w:rPr>
          <w:rFonts w:ascii="Arial" w:hAnsi="Arial" w:cs="Arial"/>
          <w:sz w:val="22"/>
          <w:szCs w:val="22"/>
          <w:lang w:val="en-US"/>
        </w:rPr>
        <w:t xml:space="preserve">(SGD) </w:t>
      </w:r>
      <w:r w:rsidR="0020113E">
        <w:rPr>
          <w:rFonts w:ascii="Arial" w:hAnsi="Arial" w:cs="Arial"/>
          <w:sz w:val="22"/>
          <w:szCs w:val="22"/>
          <w:lang w:val="en-US"/>
        </w:rPr>
        <w:t>C</w:t>
      </w:r>
      <w:r w:rsidR="00F6536F">
        <w:rPr>
          <w:rFonts w:ascii="Arial" w:hAnsi="Arial" w:cs="Arial"/>
          <w:sz w:val="22"/>
          <w:szCs w:val="22"/>
          <w:lang w:val="en-US"/>
        </w:rPr>
        <w:t>lassifi</w:t>
      </w:r>
      <w:r w:rsidR="002957A0">
        <w:rPr>
          <w:rFonts w:ascii="Arial" w:hAnsi="Arial" w:cs="Arial"/>
          <w:sz w:val="22"/>
          <w:szCs w:val="22"/>
          <w:lang w:val="en-US"/>
        </w:rPr>
        <w:t>cation</w:t>
      </w:r>
      <w:r w:rsidR="00B1444E">
        <w:rPr>
          <w:rFonts w:ascii="Arial" w:hAnsi="Arial" w:cs="Arial"/>
          <w:sz w:val="22"/>
          <w:szCs w:val="22"/>
          <w:lang w:val="en-US"/>
        </w:rPr>
        <w:t xml:space="preserve">, </w:t>
      </w:r>
      <w:r w:rsidR="0020113E">
        <w:rPr>
          <w:rFonts w:ascii="Arial" w:hAnsi="Arial" w:cs="Arial"/>
          <w:sz w:val="22"/>
          <w:szCs w:val="22"/>
          <w:lang w:val="en-US"/>
        </w:rPr>
        <w:t>B</w:t>
      </w:r>
      <w:r w:rsidR="00F6536F">
        <w:rPr>
          <w:rFonts w:ascii="Arial" w:hAnsi="Arial" w:cs="Arial"/>
          <w:sz w:val="22"/>
          <w:szCs w:val="22"/>
          <w:lang w:val="en-US"/>
        </w:rPr>
        <w:t xml:space="preserve">inary </w:t>
      </w:r>
      <w:r w:rsidR="0020113E">
        <w:rPr>
          <w:rFonts w:ascii="Arial" w:hAnsi="Arial" w:cs="Arial"/>
          <w:sz w:val="22"/>
          <w:szCs w:val="22"/>
          <w:lang w:val="en-US"/>
        </w:rPr>
        <w:t>S</w:t>
      </w:r>
      <w:r w:rsidR="00B1444E">
        <w:rPr>
          <w:rFonts w:ascii="Arial" w:hAnsi="Arial" w:cs="Arial"/>
          <w:sz w:val="22"/>
          <w:szCs w:val="22"/>
          <w:lang w:val="en-US"/>
        </w:rPr>
        <w:t xml:space="preserve">upport </w:t>
      </w:r>
      <w:r w:rsidR="0020113E">
        <w:rPr>
          <w:rFonts w:ascii="Arial" w:hAnsi="Arial" w:cs="Arial"/>
          <w:sz w:val="22"/>
          <w:szCs w:val="22"/>
          <w:lang w:val="en-US"/>
        </w:rPr>
        <w:t>V</w:t>
      </w:r>
      <w:r w:rsidR="00B1444E">
        <w:rPr>
          <w:rFonts w:ascii="Arial" w:hAnsi="Arial" w:cs="Arial"/>
          <w:sz w:val="22"/>
          <w:szCs w:val="22"/>
          <w:lang w:val="en-US"/>
        </w:rPr>
        <w:t xml:space="preserve">ector </w:t>
      </w:r>
      <w:r w:rsidR="0020113E">
        <w:rPr>
          <w:rFonts w:ascii="Arial" w:hAnsi="Arial" w:cs="Arial"/>
          <w:sz w:val="22"/>
          <w:szCs w:val="22"/>
          <w:lang w:val="en-US"/>
        </w:rPr>
        <w:t>C</w:t>
      </w:r>
      <w:r w:rsidR="00B1444E">
        <w:rPr>
          <w:rFonts w:ascii="Arial" w:hAnsi="Arial" w:cs="Arial"/>
          <w:sz w:val="22"/>
          <w:szCs w:val="22"/>
          <w:lang w:val="en-US"/>
        </w:rPr>
        <w:t>lassification</w:t>
      </w:r>
      <w:r w:rsidR="00927CF1">
        <w:rPr>
          <w:rFonts w:ascii="Arial" w:hAnsi="Arial" w:cs="Arial"/>
          <w:sz w:val="22"/>
          <w:szCs w:val="22"/>
          <w:lang w:val="en-US"/>
        </w:rPr>
        <w:t xml:space="preserve"> (SVC)</w:t>
      </w:r>
      <w:r w:rsidR="00B1444E">
        <w:rPr>
          <w:rFonts w:ascii="Arial" w:hAnsi="Arial" w:cs="Arial"/>
          <w:sz w:val="22"/>
          <w:szCs w:val="22"/>
          <w:lang w:val="en-US"/>
        </w:rPr>
        <w:t xml:space="preserve">, </w:t>
      </w:r>
      <w:r w:rsidR="0020113E">
        <w:rPr>
          <w:rFonts w:ascii="Arial" w:hAnsi="Arial" w:cs="Arial"/>
          <w:sz w:val="22"/>
          <w:szCs w:val="22"/>
          <w:lang w:val="en-US"/>
        </w:rPr>
        <w:t>G</w:t>
      </w:r>
      <w:r w:rsidR="00863891">
        <w:rPr>
          <w:rFonts w:ascii="Arial" w:hAnsi="Arial" w:cs="Arial"/>
          <w:sz w:val="22"/>
          <w:szCs w:val="22"/>
          <w:lang w:val="en-US"/>
        </w:rPr>
        <w:t xml:space="preserve">aussian </w:t>
      </w:r>
      <w:r w:rsidR="0020113E">
        <w:rPr>
          <w:rFonts w:ascii="Arial" w:hAnsi="Arial" w:cs="Arial"/>
          <w:sz w:val="22"/>
          <w:szCs w:val="22"/>
          <w:lang w:val="en-US"/>
        </w:rPr>
        <w:t>N</w:t>
      </w:r>
      <w:r w:rsidR="002957A0">
        <w:rPr>
          <w:rFonts w:ascii="Arial" w:hAnsi="Arial" w:cs="Arial"/>
          <w:sz w:val="22"/>
          <w:szCs w:val="22"/>
          <w:lang w:val="en-US"/>
        </w:rPr>
        <w:t xml:space="preserve">aive </w:t>
      </w:r>
      <w:r w:rsidR="0020113E">
        <w:rPr>
          <w:rFonts w:ascii="Arial" w:hAnsi="Arial" w:cs="Arial"/>
          <w:sz w:val="22"/>
          <w:szCs w:val="22"/>
          <w:lang w:val="en-US"/>
        </w:rPr>
        <w:t>B</w:t>
      </w:r>
      <w:r w:rsidR="002957A0">
        <w:rPr>
          <w:rFonts w:ascii="Arial" w:hAnsi="Arial" w:cs="Arial"/>
          <w:sz w:val="22"/>
          <w:szCs w:val="22"/>
          <w:lang w:val="en-US"/>
        </w:rPr>
        <w:t>ayes</w:t>
      </w:r>
      <w:r w:rsidR="00B1444E">
        <w:rPr>
          <w:rFonts w:ascii="Arial" w:hAnsi="Arial" w:cs="Arial"/>
          <w:sz w:val="22"/>
          <w:szCs w:val="22"/>
          <w:lang w:val="en-US"/>
        </w:rPr>
        <w:t xml:space="preserve">, </w:t>
      </w:r>
      <w:r w:rsidR="0020113E">
        <w:rPr>
          <w:rFonts w:ascii="Arial" w:hAnsi="Arial" w:cs="Arial"/>
          <w:sz w:val="22"/>
          <w:szCs w:val="22"/>
          <w:lang w:val="en-US"/>
        </w:rPr>
        <w:t>S</w:t>
      </w:r>
      <w:r w:rsidR="00B1444E">
        <w:rPr>
          <w:rFonts w:ascii="Arial" w:hAnsi="Arial" w:cs="Arial"/>
          <w:sz w:val="22"/>
          <w:szCs w:val="22"/>
          <w:lang w:val="en-US"/>
        </w:rPr>
        <w:t xml:space="preserve">oft </w:t>
      </w:r>
      <w:r w:rsidR="0020113E">
        <w:rPr>
          <w:rFonts w:ascii="Arial" w:hAnsi="Arial" w:cs="Arial"/>
          <w:sz w:val="22"/>
          <w:szCs w:val="22"/>
          <w:lang w:val="en-US"/>
        </w:rPr>
        <w:t>V</w:t>
      </w:r>
      <w:r w:rsidR="00B1444E">
        <w:rPr>
          <w:rFonts w:ascii="Arial" w:hAnsi="Arial" w:cs="Arial"/>
          <w:sz w:val="22"/>
          <w:szCs w:val="22"/>
          <w:lang w:val="en-US"/>
        </w:rPr>
        <w:t xml:space="preserve">oting </w:t>
      </w:r>
      <w:r w:rsidR="00897658">
        <w:rPr>
          <w:rFonts w:ascii="Arial" w:hAnsi="Arial" w:cs="Arial"/>
          <w:sz w:val="22"/>
          <w:szCs w:val="22"/>
          <w:lang w:val="en-US"/>
        </w:rPr>
        <w:t>Ensemble</w:t>
      </w:r>
      <w:r w:rsidR="00B1444E">
        <w:rPr>
          <w:rFonts w:ascii="Arial" w:hAnsi="Arial" w:cs="Arial"/>
          <w:sz w:val="22"/>
          <w:szCs w:val="22"/>
          <w:lang w:val="en-US"/>
        </w:rPr>
        <w:t xml:space="preserve">, </w:t>
      </w:r>
      <w:r w:rsidR="0020113E">
        <w:rPr>
          <w:rFonts w:ascii="Arial" w:hAnsi="Arial" w:cs="Arial"/>
          <w:sz w:val="22"/>
          <w:szCs w:val="22"/>
          <w:lang w:val="en-US"/>
        </w:rPr>
        <w:t>H</w:t>
      </w:r>
      <w:r w:rsidR="00863891">
        <w:rPr>
          <w:rFonts w:ascii="Arial" w:hAnsi="Arial" w:cs="Arial"/>
          <w:sz w:val="22"/>
          <w:szCs w:val="22"/>
          <w:lang w:val="en-US"/>
        </w:rPr>
        <w:t xml:space="preserve">ard </w:t>
      </w:r>
      <w:r w:rsidR="0020113E">
        <w:rPr>
          <w:rFonts w:ascii="Arial" w:hAnsi="Arial" w:cs="Arial"/>
          <w:sz w:val="22"/>
          <w:szCs w:val="22"/>
          <w:lang w:val="en-US"/>
        </w:rPr>
        <w:t>V</w:t>
      </w:r>
      <w:r w:rsidR="00863891">
        <w:rPr>
          <w:rFonts w:ascii="Arial" w:hAnsi="Arial" w:cs="Arial"/>
          <w:sz w:val="22"/>
          <w:szCs w:val="22"/>
          <w:lang w:val="en-US"/>
        </w:rPr>
        <w:t xml:space="preserve">oting </w:t>
      </w:r>
      <w:r w:rsidR="00897658">
        <w:rPr>
          <w:rFonts w:ascii="Arial" w:hAnsi="Arial" w:cs="Arial"/>
          <w:sz w:val="22"/>
          <w:szCs w:val="22"/>
          <w:lang w:val="en-US"/>
        </w:rPr>
        <w:t>Ensemble,</w:t>
      </w:r>
      <w:r w:rsidR="00B1444E">
        <w:rPr>
          <w:rFonts w:ascii="Arial" w:hAnsi="Arial" w:cs="Arial"/>
          <w:sz w:val="22"/>
          <w:szCs w:val="22"/>
          <w:lang w:val="en-US"/>
        </w:rPr>
        <w:t xml:space="preserve"> </w:t>
      </w:r>
      <w:r w:rsidR="0020113E">
        <w:rPr>
          <w:rFonts w:ascii="Arial" w:hAnsi="Arial" w:cs="Arial"/>
          <w:sz w:val="22"/>
          <w:szCs w:val="22"/>
          <w:lang w:val="en-US"/>
        </w:rPr>
        <w:t>L</w:t>
      </w:r>
      <w:r w:rsidR="00863891">
        <w:rPr>
          <w:rFonts w:ascii="Arial" w:hAnsi="Arial" w:cs="Arial"/>
          <w:sz w:val="22"/>
          <w:szCs w:val="22"/>
          <w:lang w:val="en-US"/>
        </w:rPr>
        <w:t xml:space="preserve">ogistic </w:t>
      </w:r>
      <w:r w:rsidR="0020113E">
        <w:rPr>
          <w:rFonts w:ascii="Arial" w:hAnsi="Arial" w:cs="Arial"/>
          <w:sz w:val="22"/>
          <w:szCs w:val="22"/>
          <w:lang w:val="en-US"/>
        </w:rPr>
        <w:t>R</w:t>
      </w:r>
      <w:r w:rsidR="00863891">
        <w:rPr>
          <w:rFonts w:ascii="Arial" w:hAnsi="Arial" w:cs="Arial"/>
          <w:sz w:val="22"/>
          <w:szCs w:val="22"/>
          <w:lang w:val="en-US"/>
        </w:rPr>
        <w:t>egression</w:t>
      </w:r>
      <w:r w:rsidR="002957A0">
        <w:rPr>
          <w:rFonts w:ascii="Arial" w:hAnsi="Arial" w:cs="Arial"/>
          <w:sz w:val="22"/>
          <w:szCs w:val="22"/>
          <w:lang w:val="en-US"/>
        </w:rPr>
        <w:t xml:space="preserve">, </w:t>
      </w:r>
      <w:r w:rsidR="0020113E">
        <w:rPr>
          <w:rFonts w:ascii="Arial" w:hAnsi="Arial" w:cs="Arial"/>
          <w:sz w:val="22"/>
          <w:szCs w:val="22"/>
          <w:lang w:val="en-US"/>
        </w:rPr>
        <w:t>R</w:t>
      </w:r>
      <w:r w:rsidR="002957A0" w:rsidRPr="0049057E">
        <w:rPr>
          <w:rFonts w:ascii="Arial" w:hAnsi="Arial" w:cs="Arial"/>
          <w:sz w:val="22"/>
          <w:szCs w:val="22"/>
          <w:lang w:val="en-US"/>
        </w:rPr>
        <w:t xml:space="preserve">ecurrent </w:t>
      </w:r>
      <w:r w:rsidR="0020113E">
        <w:rPr>
          <w:rFonts w:ascii="Arial" w:hAnsi="Arial" w:cs="Arial"/>
          <w:sz w:val="22"/>
          <w:szCs w:val="22"/>
          <w:lang w:val="en-US"/>
        </w:rPr>
        <w:lastRenderedPageBreak/>
        <w:t>N</w:t>
      </w:r>
      <w:r w:rsidR="002957A0" w:rsidRPr="0049057E">
        <w:rPr>
          <w:rFonts w:ascii="Arial" w:hAnsi="Arial" w:cs="Arial"/>
          <w:sz w:val="22"/>
          <w:szCs w:val="22"/>
          <w:lang w:val="en-US"/>
        </w:rPr>
        <w:t xml:space="preserve">eural </w:t>
      </w:r>
      <w:r w:rsidR="0020113E">
        <w:rPr>
          <w:rFonts w:ascii="Arial" w:hAnsi="Arial" w:cs="Arial"/>
          <w:sz w:val="22"/>
          <w:szCs w:val="22"/>
          <w:lang w:val="en-US"/>
        </w:rPr>
        <w:t>N</w:t>
      </w:r>
      <w:r w:rsidR="002957A0" w:rsidRPr="0049057E">
        <w:rPr>
          <w:rFonts w:ascii="Arial" w:hAnsi="Arial" w:cs="Arial"/>
          <w:sz w:val="22"/>
          <w:szCs w:val="22"/>
          <w:lang w:val="en-US"/>
        </w:rPr>
        <w:t>etwork</w:t>
      </w:r>
      <w:r w:rsidR="00AE4D0A">
        <w:rPr>
          <w:rFonts w:ascii="Arial" w:hAnsi="Arial" w:cs="Arial"/>
          <w:sz w:val="22"/>
          <w:szCs w:val="22"/>
          <w:lang w:val="en-US"/>
        </w:rPr>
        <w:t xml:space="preserve"> (RNN)</w:t>
      </w:r>
      <w:r w:rsidR="002957A0" w:rsidRPr="0049057E">
        <w:rPr>
          <w:rFonts w:ascii="Arial" w:hAnsi="Arial" w:cs="Arial"/>
          <w:sz w:val="22"/>
          <w:szCs w:val="22"/>
          <w:lang w:val="en-US"/>
        </w:rPr>
        <w:t xml:space="preserve">, </w:t>
      </w:r>
      <w:r w:rsidR="0020113E">
        <w:rPr>
          <w:rFonts w:ascii="Arial" w:hAnsi="Arial" w:cs="Arial"/>
          <w:sz w:val="22"/>
          <w:szCs w:val="22"/>
          <w:lang w:val="en-US"/>
        </w:rPr>
        <w:t>D</w:t>
      </w:r>
      <w:r w:rsidR="002957A0">
        <w:rPr>
          <w:rFonts w:ascii="Arial" w:hAnsi="Arial" w:cs="Arial"/>
          <w:sz w:val="22"/>
          <w:szCs w:val="22"/>
          <w:lang w:val="en-US"/>
        </w:rPr>
        <w:t xml:space="preserve">ecision </w:t>
      </w:r>
      <w:r w:rsidR="0020113E">
        <w:rPr>
          <w:rFonts w:ascii="Arial" w:hAnsi="Arial" w:cs="Arial"/>
          <w:sz w:val="22"/>
          <w:szCs w:val="22"/>
          <w:lang w:val="en-US"/>
        </w:rPr>
        <w:t>T</w:t>
      </w:r>
      <w:r w:rsidR="002957A0">
        <w:rPr>
          <w:rFonts w:ascii="Arial" w:hAnsi="Arial" w:cs="Arial"/>
          <w:sz w:val="22"/>
          <w:szCs w:val="22"/>
          <w:lang w:val="en-US"/>
        </w:rPr>
        <w:t xml:space="preserve">ree, </w:t>
      </w:r>
      <w:r w:rsidR="00AE4D0A" w:rsidRPr="00AE4D0A">
        <w:rPr>
          <w:rFonts w:ascii="Arial" w:hAnsi="Arial" w:cs="Arial"/>
          <w:color w:val="FF0000"/>
          <w:sz w:val="22"/>
          <w:szCs w:val="22"/>
          <w:lang w:val="en-US"/>
        </w:rPr>
        <w:t>Auto</w:t>
      </w:r>
      <w:r w:rsidR="006476E7">
        <w:rPr>
          <w:rFonts w:ascii="Arial" w:hAnsi="Arial" w:cs="Arial"/>
          <w:color w:val="FF0000"/>
          <w:sz w:val="22"/>
          <w:szCs w:val="22"/>
          <w:lang w:val="en-US"/>
        </w:rPr>
        <w:t>r</w:t>
      </w:r>
      <w:r w:rsidR="00AE4D0A" w:rsidRPr="00AE4D0A">
        <w:rPr>
          <w:rFonts w:ascii="Arial" w:hAnsi="Arial" w:cs="Arial"/>
          <w:color w:val="FF0000"/>
          <w:sz w:val="22"/>
          <w:szCs w:val="22"/>
          <w:lang w:val="en-US"/>
        </w:rPr>
        <w:t>egressive-Moving Average</w:t>
      </w:r>
      <w:r w:rsidR="00AE4D0A" w:rsidRPr="00AE4D0A">
        <w:rPr>
          <w:rFonts w:ascii="Arial" w:hAnsi="Arial" w:cs="Arial"/>
          <w:color w:val="FF0000"/>
          <w:sz w:val="22"/>
          <w:szCs w:val="22"/>
          <w:lang w:val="en-US"/>
        </w:rPr>
        <w:t xml:space="preserve"> (</w:t>
      </w:r>
      <w:r w:rsidR="0020113E" w:rsidRPr="00AE4D0A">
        <w:rPr>
          <w:rFonts w:ascii="Arial" w:hAnsi="Arial" w:cs="Arial"/>
          <w:color w:val="FF0000"/>
          <w:sz w:val="22"/>
          <w:szCs w:val="22"/>
          <w:lang w:val="en-US"/>
        </w:rPr>
        <w:t>ARIMA</w:t>
      </w:r>
      <w:r w:rsidR="00AE4D0A">
        <w:rPr>
          <w:rFonts w:ascii="Arial" w:hAnsi="Arial" w:cs="Arial"/>
          <w:color w:val="FF0000"/>
          <w:sz w:val="22"/>
          <w:szCs w:val="22"/>
          <w:lang w:val="en-US"/>
        </w:rPr>
        <w:t>)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B1444E">
        <w:rPr>
          <w:rFonts w:ascii="Arial" w:hAnsi="Arial" w:cs="Arial"/>
          <w:sz w:val="22"/>
          <w:szCs w:val="22"/>
          <w:lang w:val="en-US"/>
        </w:rPr>
        <w:t xml:space="preserve">and </w:t>
      </w:r>
      <w:r w:rsidR="0020113E">
        <w:rPr>
          <w:rFonts w:ascii="Arial" w:hAnsi="Arial" w:cs="Arial"/>
          <w:sz w:val="22"/>
          <w:szCs w:val="22"/>
          <w:lang w:val="en-US"/>
        </w:rPr>
        <w:t>R</w:t>
      </w:r>
      <w:r w:rsidR="00863891">
        <w:rPr>
          <w:rFonts w:ascii="Arial" w:hAnsi="Arial" w:cs="Arial"/>
          <w:sz w:val="22"/>
          <w:szCs w:val="22"/>
          <w:lang w:val="en-US"/>
        </w:rPr>
        <w:t xml:space="preserve">andom </w:t>
      </w:r>
      <w:r w:rsidR="0020113E">
        <w:rPr>
          <w:rFonts w:ascii="Arial" w:hAnsi="Arial" w:cs="Arial"/>
          <w:sz w:val="22"/>
          <w:szCs w:val="22"/>
          <w:lang w:val="en-US"/>
        </w:rPr>
        <w:t>F</w:t>
      </w:r>
      <w:r w:rsidR="00863891">
        <w:rPr>
          <w:rFonts w:ascii="Arial" w:hAnsi="Arial" w:cs="Arial"/>
          <w:sz w:val="22"/>
          <w:szCs w:val="22"/>
          <w:lang w:val="en-US"/>
        </w:rPr>
        <w:t>orest</w:t>
      </w:r>
      <w:r>
        <w:rPr>
          <w:rFonts w:ascii="Arial" w:hAnsi="Arial" w:cs="Arial"/>
          <w:sz w:val="22"/>
          <w:szCs w:val="22"/>
          <w:lang w:val="en-US"/>
        </w:rPr>
        <w:t xml:space="preserve">. </w:t>
      </w:r>
    </w:p>
    <w:p w:rsidR="00836F83" w:rsidRDefault="00836F83" w:rsidP="00EA3BA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3A660E" w:rsidRDefault="00F1219F" w:rsidP="00EA3BA7">
      <w:pPr>
        <w:jc w:val="both"/>
        <w:rPr>
          <w:rFonts w:ascii="Arial" w:hAnsi="Arial" w:cs="Arial"/>
          <w:sz w:val="22"/>
          <w:szCs w:val="22"/>
          <w:lang w:val="en-US"/>
        </w:rPr>
      </w:pPr>
      <w:r w:rsidRPr="00F1219F">
        <w:rPr>
          <w:rFonts w:ascii="Arial" w:hAnsi="Arial" w:cs="Arial"/>
          <w:sz w:val="22"/>
          <w:szCs w:val="22"/>
          <w:lang w:val="en-US"/>
        </w:rPr>
        <w:t>For each model a time series compatible grid and random search</w:t>
      </w:r>
      <w:r w:rsidR="0020113E">
        <w:rPr>
          <w:rFonts w:ascii="Arial" w:hAnsi="Arial" w:cs="Arial"/>
          <w:sz w:val="22"/>
          <w:szCs w:val="22"/>
          <w:lang w:val="en-US"/>
        </w:rPr>
        <w:t xml:space="preserve"> was </w:t>
      </w:r>
      <w:r w:rsidR="0020113E" w:rsidRPr="00F1219F">
        <w:rPr>
          <w:rFonts w:ascii="Arial" w:hAnsi="Arial" w:cs="Arial"/>
          <w:sz w:val="22"/>
          <w:szCs w:val="22"/>
          <w:lang w:val="en-US"/>
        </w:rPr>
        <w:t>implemented</w:t>
      </w:r>
      <w:r w:rsidRPr="00F1219F">
        <w:rPr>
          <w:rFonts w:ascii="Arial" w:hAnsi="Arial" w:cs="Arial"/>
          <w:sz w:val="22"/>
          <w:szCs w:val="22"/>
          <w:lang w:val="en-US"/>
        </w:rPr>
        <w:t xml:space="preserve">. After the search </w:t>
      </w:r>
      <w:r w:rsidR="0020113E" w:rsidRPr="00F1219F">
        <w:rPr>
          <w:rFonts w:ascii="Arial" w:hAnsi="Arial" w:cs="Arial"/>
          <w:sz w:val="22"/>
          <w:szCs w:val="22"/>
          <w:lang w:val="en-US"/>
        </w:rPr>
        <w:t>finished,</w:t>
      </w:r>
      <w:r w:rsidRPr="00F1219F">
        <w:rPr>
          <w:rFonts w:ascii="Arial" w:hAnsi="Arial" w:cs="Arial"/>
          <w:sz w:val="22"/>
          <w:szCs w:val="22"/>
          <w:lang w:val="en-US"/>
        </w:rPr>
        <w:t xml:space="preserve"> the hyperparameter combination of the best performing model</w:t>
      </w:r>
      <w:r w:rsidR="0024132B">
        <w:rPr>
          <w:rFonts w:ascii="Arial" w:hAnsi="Arial" w:cs="Arial"/>
          <w:sz w:val="22"/>
          <w:szCs w:val="22"/>
          <w:lang w:val="en-US"/>
        </w:rPr>
        <w:t xml:space="preserve">, </w:t>
      </w:r>
      <w:r w:rsidR="0024132B" w:rsidRPr="0024132B">
        <w:rPr>
          <w:rFonts w:ascii="Arial" w:hAnsi="Arial" w:cs="Arial"/>
          <w:color w:val="FF0000"/>
          <w:sz w:val="22"/>
          <w:szCs w:val="22"/>
          <w:lang w:val="en-US"/>
        </w:rPr>
        <w:t>measured by accuracy rate</w:t>
      </w:r>
      <w:r w:rsidR="0024132B">
        <w:rPr>
          <w:rFonts w:ascii="Arial" w:hAnsi="Arial" w:cs="Arial"/>
          <w:sz w:val="22"/>
          <w:szCs w:val="22"/>
          <w:lang w:val="en-US"/>
        </w:rPr>
        <w:t>,</w:t>
      </w:r>
      <w:r w:rsidRPr="00F1219F">
        <w:rPr>
          <w:rFonts w:ascii="Arial" w:hAnsi="Arial" w:cs="Arial"/>
          <w:sz w:val="22"/>
          <w:szCs w:val="22"/>
          <w:lang w:val="en-US"/>
        </w:rPr>
        <w:t xml:space="preserve"> </w:t>
      </w:r>
      <w:r w:rsidR="0020113E">
        <w:rPr>
          <w:rFonts w:ascii="Arial" w:hAnsi="Arial" w:cs="Arial"/>
          <w:sz w:val="22"/>
          <w:szCs w:val="22"/>
          <w:lang w:val="en-US"/>
        </w:rPr>
        <w:t xml:space="preserve">was picked </w:t>
      </w:r>
      <w:r w:rsidRPr="00F1219F">
        <w:rPr>
          <w:rFonts w:ascii="Arial" w:hAnsi="Arial" w:cs="Arial"/>
          <w:sz w:val="22"/>
          <w:szCs w:val="22"/>
          <w:lang w:val="en-US"/>
        </w:rPr>
        <w:t>and evaluated on the full dataset using daily split increments</w:t>
      </w:r>
      <w:r w:rsidR="0020113E">
        <w:rPr>
          <w:rFonts w:ascii="Arial" w:hAnsi="Arial" w:cs="Arial"/>
          <w:sz w:val="22"/>
          <w:szCs w:val="22"/>
          <w:lang w:val="en-US"/>
        </w:rPr>
        <w:t>.</w:t>
      </w:r>
      <w:r w:rsidR="00BF5535">
        <w:rPr>
          <w:rFonts w:ascii="Arial" w:hAnsi="Arial" w:cs="Arial"/>
          <w:sz w:val="22"/>
          <w:szCs w:val="22"/>
          <w:lang w:val="en-US"/>
        </w:rPr>
        <w:t xml:space="preserve"> </w:t>
      </w:r>
      <w:r w:rsidR="00BF5535" w:rsidRPr="00BF5535">
        <w:rPr>
          <w:rFonts w:ascii="Arial" w:hAnsi="Arial" w:cs="Arial"/>
          <w:sz w:val="22"/>
          <w:szCs w:val="22"/>
          <w:lang w:val="en-US"/>
        </w:rPr>
        <w:t xml:space="preserve">Exemplary screenshots for </w:t>
      </w:r>
      <w:r w:rsidR="00836DCA">
        <w:rPr>
          <w:rFonts w:ascii="Arial" w:hAnsi="Arial" w:cs="Arial"/>
          <w:sz w:val="22"/>
          <w:szCs w:val="22"/>
          <w:lang w:val="en-US"/>
        </w:rPr>
        <w:t xml:space="preserve">the </w:t>
      </w:r>
      <w:r w:rsidR="00BF5535" w:rsidRPr="00BF5535">
        <w:rPr>
          <w:rFonts w:ascii="Arial" w:hAnsi="Arial" w:cs="Arial"/>
          <w:sz w:val="22"/>
          <w:szCs w:val="22"/>
          <w:lang w:val="en-US"/>
        </w:rPr>
        <w:t xml:space="preserve">Logistic Regression </w:t>
      </w:r>
      <w:r w:rsidR="00836DCA">
        <w:rPr>
          <w:rFonts w:ascii="Arial" w:hAnsi="Arial" w:cs="Arial"/>
          <w:sz w:val="22"/>
          <w:szCs w:val="22"/>
          <w:lang w:val="en-US"/>
        </w:rPr>
        <w:t xml:space="preserve">model </w:t>
      </w:r>
      <w:r w:rsidR="00BF5535" w:rsidRPr="00BF5535">
        <w:rPr>
          <w:rFonts w:ascii="Arial" w:hAnsi="Arial" w:cs="Arial"/>
          <w:sz w:val="22"/>
          <w:szCs w:val="22"/>
          <w:lang w:val="en-US"/>
        </w:rPr>
        <w:t xml:space="preserve">can be found in the </w:t>
      </w:r>
      <w:r w:rsidR="00266E90">
        <w:rPr>
          <w:rFonts w:ascii="Arial" w:hAnsi="Arial" w:cs="Arial"/>
          <w:sz w:val="22"/>
          <w:szCs w:val="22"/>
          <w:lang w:val="en-US"/>
        </w:rPr>
        <w:t>a</w:t>
      </w:r>
      <w:r w:rsidR="00BF5535" w:rsidRPr="00BF5535">
        <w:rPr>
          <w:rFonts w:ascii="Arial" w:hAnsi="Arial" w:cs="Arial"/>
          <w:sz w:val="22"/>
          <w:szCs w:val="22"/>
          <w:lang w:val="en-US"/>
        </w:rPr>
        <w:t xml:space="preserve">ppendix. The implementation of a time series compatible search can be seen in </w:t>
      </w:r>
      <w:r w:rsidR="006949F5">
        <w:rPr>
          <w:rFonts w:ascii="Arial" w:hAnsi="Arial" w:cs="Arial"/>
          <w:color w:val="FF0000"/>
          <w:sz w:val="22"/>
          <w:szCs w:val="22"/>
          <w:lang w:val="en-US"/>
        </w:rPr>
        <w:t>figure</w:t>
      </w:r>
      <w:r w:rsidR="00BF5535" w:rsidRPr="006949F5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="00BF5535" w:rsidRPr="006949F5">
        <w:rPr>
          <w:rFonts w:ascii="Arial" w:hAnsi="Arial" w:cs="Arial"/>
          <w:color w:val="FF0000"/>
          <w:sz w:val="22"/>
          <w:szCs w:val="22"/>
          <w:lang w:val="en-US"/>
        </w:rPr>
        <w:t>xy</w:t>
      </w:r>
      <w:proofErr w:type="spellEnd"/>
      <w:r w:rsidR="00BF5535" w:rsidRPr="00BF5535">
        <w:rPr>
          <w:rFonts w:ascii="Arial" w:hAnsi="Arial" w:cs="Arial"/>
          <w:sz w:val="22"/>
          <w:szCs w:val="22"/>
          <w:lang w:val="en-US"/>
        </w:rPr>
        <w:t xml:space="preserve">. </w:t>
      </w:r>
      <w:r w:rsidR="00C86890">
        <w:rPr>
          <w:rFonts w:ascii="Arial" w:hAnsi="Arial" w:cs="Arial"/>
          <w:sz w:val="22"/>
          <w:szCs w:val="22"/>
          <w:lang w:val="en-US"/>
        </w:rPr>
        <w:t>An</w:t>
      </w:r>
      <w:r w:rsidR="00BF5535" w:rsidRPr="00BF5535">
        <w:rPr>
          <w:rFonts w:ascii="Arial" w:hAnsi="Arial" w:cs="Arial"/>
          <w:sz w:val="22"/>
          <w:szCs w:val="22"/>
          <w:lang w:val="en-US"/>
        </w:rPr>
        <w:t xml:space="preserve"> analysis of the </w:t>
      </w:r>
      <w:r w:rsidR="006949F5">
        <w:rPr>
          <w:rFonts w:ascii="Arial" w:hAnsi="Arial" w:cs="Arial"/>
          <w:sz w:val="22"/>
          <w:szCs w:val="22"/>
          <w:lang w:val="en-US"/>
        </w:rPr>
        <w:t>hyperparameter search is shown</w:t>
      </w:r>
      <w:r w:rsidR="00BF5535" w:rsidRPr="00BF5535">
        <w:rPr>
          <w:rFonts w:ascii="Arial" w:hAnsi="Arial" w:cs="Arial"/>
          <w:sz w:val="22"/>
          <w:szCs w:val="22"/>
          <w:lang w:val="en-US"/>
        </w:rPr>
        <w:t xml:space="preserve"> in </w:t>
      </w:r>
      <w:r w:rsidR="006949F5" w:rsidRPr="006949F5">
        <w:rPr>
          <w:rFonts w:ascii="Arial" w:hAnsi="Arial" w:cs="Arial"/>
          <w:color w:val="FF0000"/>
          <w:sz w:val="22"/>
          <w:szCs w:val="22"/>
          <w:lang w:val="en-US"/>
        </w:rPr>
        <w:t>figure</w:t>
      </w:r>
      <w:r w:rsidR="00BF5535" w:rsidRPr="006949F5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="006949F5">
        <w:rPr>
          <w:rFonts w:ascii="Arial" w:hAnsi="Arial" w:cs="Arial"/>
          <w:color w:val="FF0000"/>
          <w:sz w:val="22"/>
          <w:szCs w:val="22"/>
          <w:lang w:val="en-US"/>
        </w:rPr>
        <w:t>xy</w:t>
      </w:r>
      <w:proofErr w:type="spellEnd"/>
      <w:r w:rsidR="00876F3D">
        <w:rPr>
          <w:rFonts w:ascii="Arial" w:hAnsi="Arial" w:cs="Arial"/>
          <w:sz w:val="22"/>
          <w:szCs w:val="22"/>
          <w:lang w:val="en-US"/>
        </w:rPr>
        <w:t xml:space="preserve"> and </w:t>
      </w:r>
      <w:r w:rsidR="00876F3D">
        <w:rPr>
          <w:rFonts w:ascii="Arial" w:hAnsi="Arial" w:cs="Arial"/>
          <w:color w:val="FF0000"/>
          <w:sz w:val="22"/>
          <w:szCs w:val="22"/>
          <w:lang w:val="en-US"/>
        </w:rPr>
        <w:t>fi</w:t>
      </w:r>
      <w:r w:rsidR="00C86890" w:rsidRPr="006949F5">
        <w:rPr>
          <w:rFonts w:ascii="Arial" w:hAnsi="Arial" w:cs="Arial"/>
          <w:color w:val="FF0000"/>
          <w:sz w:val="22"/>
          <w:szCs w:val="22"/>
          <w:lang w:val="en-US"/>
        </w:rPr>
        <w:t xml:space="preserve">gure </w:t>
      </w:r>
      <w:proofErr w:type="spellStart"/>
      <w:r w:rsidR="00C86890" w:rsidRPr="006949F5">
        <w:rPr>
          <w:rFonts w:ascii="Arial" w:hAnsi="Arial" w:cs="Arial"/>
          <w:color w:val="FF0000"/>
          <w:sz w:val="22"/>
          <w:szCs w:val="22"/>
          <w:lang w:val="en-US"/>
        </w:rPr>
        <w:t>xy</w:t>
      </w:r>
      <w:proofErr w:type="spellEnd"/>
      <w:r w:rsidR="00C86890" w:rsidRPr="00BF5535">
        <w:rPr>
          <w:rFonts w:ascii="Arial" w:hAnsi="Arial" w:cs="Arial"/>
          <w:sz w:val="22"/>
          <w:szCs w:val="22"/>
          <w:lang w:val="en-US"/>
        </w:rPr>
        <w:t xml:space="preserve"> </w:t>
      </w:r>
      <w:r w:rsidR="00C86890">
        <w:rPr>
          <w:rFonts w:ascii="Arial" w:hAnsi="Arial" w:cs="Arial"/>
          <w:sz w:val="22"/>
          <w:szCs w:val="22"/>
          <w:lang w:val="en-US"/>
        </w:rPr>
        <w:t>visualizes t</w:t>
      </w:r>
      <w:r w:rsidR="00BF5535" w:rsidRPr="00BF5535">
        <w:rPr>
          <w:rFonts w:ascii="Arial" w:hAnsi="Arial" w:cs="Arial"/>
          <w:sz w:val="22"/>
          <w:szCs w:val="22"/>
          <w:lang w:val="en-US"/>
        </w:rPr>
        <w:t xml:space="preserve">he implementation of the final </w:t>
      </w:r>
      <w:r w:rsidR="00876F3D">
        <w:rPr>
          <w:rFonts w:ascii="Arial" w:hAnsi="Arial" w:cs="Arial"/>
          <w:sz w:val="22"/>
          <w:szCs w:val="22"/>
          <w:lang w:val="en-US"/>
        </w:rPr>
        <w:t xml:space="preserve">model </w:t>
      </w:r>
      <w:r w:rsidR="00BF5535" w:rsidRPr="00BF5535">
        <w:rPr>
          <w:rFonts w:ascii="Arial" w:hAnsi="Arial" w:cs="Arial"/>
          <w:sz w:val="22"/>
          <w:szCs w:val="22"/>
          <w:lang w:val="en-US"/>
        </w:rPr>
        <w:t>ru</w:t>
      </w:r>
      <w:r w:rsidR="00C86890">
        <w:rPr>
          <w:rFonts w:ascii="Arial" w:hAnsi="Arial" w:cs="Arial"/>
          <w:sz w:val="22"/>
          <w:szCs w:val="22"/>
          <w:lang w:val="en-US"/>
        </w:rPr>
        <w:t>n</w:t>
      </w:r>
      <w:r w:rsidR="00BF5535" w:rsidRPr="00BF5535">
        <w:rPr>
          <w:rFonts w:ascii="Arial" w:hAnsi="Arial" w:cs="Arial"/>
          <w:sz w:val="22"/>
          <w:szCs w:val="22"/>
          <w:lang w:val="en-US"/>
        </w:rPr>
        <w:t>.</w:t>
      </w:r>
    </w:p>
    <w:p w:rsidR="00F1219F" w:rsidRDefault="00F1219F" w:rsidP="00EA3BA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863891" w:rsidRDefault="00BC0310" w:rsidP="00EA3BA7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F</w:t>
      </w:r>
      <w:r w:rsidRPr="00BC0310">
        <w:rPr>
          <w:rFonts w:ascii="Arial" w:hAnsi="Arial" w:cs="Arial"/>
          <w:sz w:val="22"/>
          <w:szCs w:val="22"/>
          <w:lang w:val="en-US"/>
        </w:rPr>
        <w:t>or a performance comparison of the</w:t>
      </w:r>
      <w:r w:rsidR="00836F83">
        <w:rPr>
          <w:rFonts w:ascii="Arial" w:hAnsi="Arial" w:cs="Arial"/>
          <w:sz w:val="22"/>
          <w:szCs w:val="22"/>
          <w:lang w:val="en-US"/>
        </w:rPr>
        <w:t xml:space="preserve"> applied</w:t>
      </w:r>
      <w:r w:rsidRPr="00BC0310">
        <w:rPr>
          <w:rFonts w:ascii="Arial" w:hAnsi="Arial" w:cs="Arial"/>
          <w:sz w:val="22"/>
          <w:szCs w:val="22"/>
          <w:lang w:val="en-US"/>
        </w:rPr>
        <w:t xml:space="preserve"> models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BC0310">
        <w:rPr>
          <w:rFonts w:ascii="Arial" w:hAnsi="Arial" w:cs="Arial"/>
          <w:color w:val="FF0000"/>
          <w:sz w:val="22"/>
          <w:szCs w:val="22"/>
          <w:lang w:val="en-US"/>
        </w:rPr>
        <w:t xml:space="preserve">see figure </w:t>
      </w:r>
      <w:r w:rsidR="00F12F45">
        <w:rPr>
          <w:rFonts w:ascii="Arial" w:hAnsi="Arial" w:cs="Arial"/>
          <w:color w:val="FF0000"/>
          <w:sz w:val="22"/>
          <w:szCs w:val="22"/>
          <w:lang w:val="en-US"/>
        </w:rPr>
        <w:t>“</w:t>
      </w:r>
      <w:r w:rsidR="00F12F45" w:rsidRPr="00F12F45">
        <w:rPr>
          <w:rFonts w:ascii="Arial" w:hAnsi="Arial" w:cs="Arial"/>
          <w:color w:val="FF0000"/>
          <w:sz w:val="22"/>
          <w:szCs w:val="22"/>
          <w:lang w:val="en-US"/>
        </w:rPr>
        <w:t>modelComparision.png</w:t>
      </w:r>
      <w:r w:rsidR="00F12F45">
        <w:rPr>
          <w:rFonts w:ascii="Arial" w:hAnsi="Arial" w:cs="Arial"/>
          <w:color w:val="FF0000"/>
          <w:sz w:val="22"/>
          <w:szCs w:val="22"/>
          <w:lang w:val="en-US"/>
        </w:rPr>
        <w:t>”</w:t>
      </w:r>
      <w:r>
        <w:rPr>
          <w:rFonts w:ascii="Arial" w:hAnsi="Arial" w:cs="Arial"/>
          <w:sz w:val="22"/>
          <w:szCs w:val="22"/>
          <w:lang w:val="en-US"/>
        </w:rPr>
        <w:t xml:space="preserve">. </w:t>
      </w:r>
      <w:r w:rsidR="005A6974" w:rsidRPr="005A6974">
        <w:rPr>
          <w:rFonts w:ascii="Arial" w:hAnsi="Arial" w:cs="Arial"/>
          <w:color w:val="FF0000"/>
          <w:sz w:val="22"/>
          <w:szCs w:val="22"/>
          <w:lang w:val="en-US"/>
        </w:rPr>
        <w:t xml:space="preserve">Plot in </w:t>
      </w:r>
      <w:r w:rsidR="00E43A05">
        <w:rPr>
          <w:rFonts w:ascii="Arial" w:hAnsi="Arial" w:cs="Arial"/>
          <w:color w:val="FF0000"/>
          <w:sz w:val="22"/>
          <w:szCs w:val="22"/>
          <w:lang w:val="en-US"/>
        </w:rPr>
        <w:t>t</w:t>
      </w:r>
      <w:r w:rsidR="005A6974" w:rsidRPr="005A6974">
        <w:rPr>
          <w:rFonts w:ascii="Arial" w:hAnsi="Arial" w:cs="Arial"/>
          <w:color w:val="FF0000"/>
          <w:sz w:val="22"/>
          <w:szCs w:val="22"/>
          <w:lang w:val="en-US"/>
        </w:rPr>
        <w:t>ext</w:t>
      </w:r>
      <w:r w:rsidR="00E43A05">
        <w:rPr>
          <w:rFonts w:ascii="Arial" w:hAnsi="Arial" w:cs="Arial"/>
          <w:color w:val="FF0000"/>
          <w:sz w:val="22"/>
          <w:szCs w:val="22"/>
          <w:lang w:val="en-US"/>
        </w:rPr>
        <w:t xml:space="preserve"> (high relevance)</w:t>
      </w:r>
      <w:r w:rsidR="005A6974" w:rsidRPr="005A6974">
        <w:rPr>
          <w:rFonts w:ascii="Arial" w:hAnsi="Arial" w:cs="Arial"/>
          <w:color w:val="FF0000"/>
          <w:sz w:val="22"/>
          <w:szCs w:val="22"/>
          <w:lang w:val="en-US"/>
        </w:rPr>
        <w:t>?</w:t>
      </w:r>
    </w:p>
    <w:p w:rsidR="003408F6" w:rsidRDefault="003408F6" w:rsidP="00EA3BA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3408F6" w:rsidRDefault="00BA38A9" w:rsidP="00EA3BA7">
      <w:pPr>
        <w:jc w:val="both"/>
        <w:rPr>
          <w:rFonts w:ascii="Arial" w:hAnsi="Arial" w:cs="Arial"/>
          <w:sz w:val="22"/>
          <w:szCs w:val="22"/>
          <w:lang w:val="en-US"/>
        </w:rPr>
      </w:pPr>
      <w:r w:rsidRPr="00967835">
        <w:rPr>
          <w:rFonts w:ascii="Arial" w:hAnsi="Arial" w:cs="Arial"/>
          <w:sz w:val="22"/>
          <w:szCs w:val="22"/>
          <w:lang w:val="en-US"/>
        </w:rPr>
        <w:t xml:space="preserve">The best performing model was </w:t>
      </w:r>
      <w:r w:rsidRPr="00BA38A9">
        <w:rPr>
          <w:rFonts w:ascii="Arial" w:hAnsi="Arial" w:cs="Arial"/>
          <w:color w:val="FF0000"/>
          <w:sz w:val="22"/>
          <w:szCs w:val="22"/>
          <w:lang w:val="en-US"/>
        </w:rPr>
        <w:t xml:space="preserve">XY </w:t>
      </w:r>
      <w:r w:rsidRPr="00967835">
        <w:rPr>
          <w:rFonts w:ascii="Arial" w:hAnsi="Arial" w:cs="Arial"/>
          <w:sz w:val="22"/>
          <w:szCs w:val="22"/>
          <w:lang w:val="en-US"/>
        </w:rPr>
        <w:t>with an accuracy of</w:t>
      </w:r>
      <w:r w:rsidRPr="00BA38A9">
        <w:rPr>
          <w:rFonts w:ascii="Arial" w:hAnsi="Arial" w:cs="Arial"/>
          <w:color w:val="FF0000"/>
          <w:sz w:val="22"/>
          <w:szCs w:val="22"/>
          <w:lang w:val="en-US"/>
        </w:rPr>
        <w:t xml:space="preserve"> XY </w:t>
      </w:r>
      <w:r w:rsidRPr="00967835">
        <w:rPr>
          <w:rFonts w:ascii="Arial" w:hAnsi="Arial" w:cs="Arial"/>
          <w:sz w:val="22"/>
          <w:szCs w:val="22"/>
          <w:lang w:val="en-US"/>
        </w:rPr>
        <w:t xml:space="preserve">and </w:t>
      </w:r>
      <w:r w:rsidR="00967835">
        <w:rPr>
          <w:rFonts w:ascii="Arial" w:hAnsi="Arial" w:cs="Arial"/>
          <w:sz w:val="22"/>
          <w:szCs w:val="22"/>
          <w:lang w:val="en-US"/>
        </w:rPr>
        <w:t>ROC</w:t>
      </w:r>
      <w:r w:rsidRPr="00967835">
        <w:rPr>
          <w:rFonts w:ascii="Arial" w:hAnsi="Arial" w:cs="Arial"/>
          <w:sz w:val="22"/>
          <w:szCs w:val="22"/>
          <w:lang w:val="en-US"/>
        </w:rPr>
        <w:t xml:space="preserve">-score of </w:t>
      </w:r>
      <w:r w:rsidRPr="00BA38A9">
        <w:rPr>
          <w:rFonts w:ascii="Arial" w:hAnsi="Arial" w:cs="Arial"/>
          <w:color w:val="FF0000"/>
          <w:sz w:val="22"/>
          <w:szCs w:val="22"/>
          <w:lang w:val="en-US"/>
        </w:rPr>
        <w:t>XY</w:t>
      </w:r>
      <w:r w:rsidR="00967835">
        <w:rPr>
          <w:rFonts w:ascii="Arial" w:hAnsi="Arial" w:cs="Arial"/>
          <w:color w:val="FF0000"/>
          <w:sz w:val="22"/>
          <w:szCs w:val="22"/>
          <w:lang w:val="en-US"/>
        </w:rPr>
        <w:t xml:space="preserve">. </w:t>
      </w:r>
      <w:r w:rsidR="00967835">
        <w:rPr>
          <w:rFonts w:ascii="Arial" w:hAnsi="Arial" w:cs="Arial"/>
          <w:sz w:val="22"/>
          <w:szCs w:val="22"/>
          <w:lang w:val="en-US"/>
        </w:rPr>
        <w:t xml:space="preserve">The confusion matrix </w:t>
      </w:r>
      <w:r w:rsidR="00055642">
        <w:rPr>
          <w:rFonts w:ascii="Arial" w:hAnsi="Arial" w:cs="Arial"/>
          <w:sz w:val="22"/>
          <w:szCs w:val="22"/>
          <w:lang w:val="en-US"/>
        </w:rPr>
        <w:t>is displayed through</w:t>
      </w:r>
      <w:r w:rsidR="00967835">
        <w:rPr>
          <w:rFonts w:ascii="Arial" w:hAnsi="Arial" w:cs="Arial"/>
          <w:sz w:val="22"/>
          <w:szCs w:val="22"/>
          <w:lang w:val="en-US"/>
        </w:rPr>
        <w:t xml:space="preserve"> </w:t>
      </w:r>
      <w:r w:rsidR="00967835" w:rsidRPr="00967835">
        <w:rPr>
          <w:rFonts w:ascii="Arial" w:hAnsi="Arial" w:cs="Arial"/>
          <w:color w:val="FF0000"/>
          <w:sz w:val="22"/>
          <w:szCs w:val="22"/>
          <w:lang w:val="en-US"/>
        </w:rPr>
        <w:t xml:space="preserve">figure </w:t>
      </w:r>
      <w:proofErr w:type="spellStart"/>
      <w:r w:rsidR="00967835" w:rsidRPr="00967835">
        <w:rPr>
          <w:rFonts w:ascii="Arial" w:hAnsi="Arial" w:cs="Arial"/>
          <w:color w:val="FF0000"/>
          <w:sz w:val="22"/>
          <w:szCs w:val="22"/>
          <w:lang w:val="en-US"/>
        </w:rPr>
        <w:t>xy</w:t>
      </w:r>
      <w:proofErr w:type="spellEnd"/>
      <w:r w:rsidR="00967835" w:rsidRPr="00967835">
        <w:rPr>
          <w:rFonts w:ascii="Arial" w:hAnsi="Arial" w:cs="Arial"/>
          <w:color w:val="FF0000"/>
          <w:sz w:val="22"/>
          <w:szCs w:val="22"/>
          <w:lang w:val="en-US"/>
        </w:rPr>
        <w:t xml:space="preserve">. </w:t>
      </w:r>
      <w:r w:rsidR="00967835">
        <w:rPr>
          <w:rFonts w:ascii="Arial" w:hAnsi="Arial" w:cs="Arial"/>
          <w:color w:val="FF0000"/>
          <w:sz w:val="22"/>
          <w:szCs w:val="22"/>
          <w:lang w:val="en-US"/>
        </w:rPr>
        <w:t>Analysis of matrix</w:t>
      </w:r>
      <w:r w:rsidR="00967835" w:rsidRPr="003A7E5F">
        <w:rPr>
          <w:rFonts w:ascii="Arial" w:hAnsi="Arial" w:cs="Arial"/>
          <w:sz w:val="22"/>
          <w:szCs w:val="22"/>
          <w:lang w:val="en-US"/>
        </w:rPr>
        <w:t>.</w:t>
      </w:r>
      <w:r w:rsidR="00967835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r w:rsidR="00967835" w:rsidRPr="00967835">
        <w:rPr>
          <w:rFonts w:ascii="Arial" w:hAnsi="Arial" w:cs="Arial"/>
          <w:sz w:val="22"/>
          <w:szCs w:val="22"/>
          <w:lang w:val="en-US"/>
        </w:rPr>
        <w:t>The plot</w:t>
      </w:r>
      <w:r w:rsidR="00967835">
        <w:rPr>
          <w:rFonts w:ascii="Arial" w:hAnsi="Arial" w:cs="Arial"/>
          <w:sz w:val="22"/>
          <w:szCs w:val="22"/>
          <w:lang w:val="en-US"/>
        </w:rPr>
        <w:t xml:space="preserve"> of the ROC curve is </w:t>
      </w:r>
      <w:r w:rsidR="00055642">
        <w:rPr>
          <w:rFonts w:ascii="Arial" w:hAnsi="Arial" w:cs="Arial"/>
          <w:sz w:val="22"/>
          <w:szCs w:val="22"/>
          <w:lang w:val="en-US"/>
        </w:rPr>
        <w:t>depicted by</w:t>
      </w:r>
      <w:r w:rsidR="00967835">
        <w:rPr>
          <w:rFonts w:ascii="Arial" w:hAnsi="Arial" w:cs="Arial"/>
          <w:sz w:val="22"/>
          <w:szCs w:val="22"/>
          <w:lang w:val="en-US"/>
        </w:rPr>
        <w:t xml:space="preserve"> </w:t>
      </w:r>
      <w:r w:rsidR="00967835" w:rsidRPr="00967835">
        <w:rPr>
          <w:rFonts w:ascii="Arial" w:hAnsi="Arial" w:cs="Arial"/>
          <w:color w:val="FF0000"/>
          <w:sz w:val="22"/>
          <w:szCs w:val="22"/>
          <w:lang w:val="en-US"/>
        </w:rPr>
        <w:t xml:space="preserve">figure </w:t>
      </w:r>
      <w:proofErr w:type="spellStart"/>
      <w:r w:rsidR="00967835" w:rsidRPr="00967835">
        <w:rPr>
          <w:rFonts w:ascii="Arial" w:hAnsi="Arial" w:cs="Arial"/>
          <w:color w:val="FF0000"/>
          <w:sz w:val="22"/>
          <w:szCs w:val="22"/>
          <w:lang w:val="en-US"/>
        </w:rPr>
        <w:t>xy</w:t>
      </w:r>
      <w:proofErr w:type="spellEnd"/>
      <w:r w:rsidR="00967835">
        <w:rPr>
          <w:rFonts w:ascii="Arial" w:hAnsi="Arial" w:cs="Arial"/>
          <w:sz w:val="22"/>
          <w:szCs w:val="22"/>
          <w:lang w:val="en-US"/>
        </w:rPr>
        <w:t>.</w:t>
      </w:r>
    </w:p>
    <w:p w:rsidR="00F6536F" w:rsidRPr="00832954" w:rsidRDefault="00F6536F" w:rsidP="00EA3BA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9D3C92" w:rsidRPr="00791849" w:rsidRDefault="009D3C92" w:rsidP="00EA3BA7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91849">
        <w:rPr>
          <w:rFonts w:ascii="Arial" w:hAnsi="Arial" w:cs="Arial"/>
          <w:b/>
          <w:sz w:val="22"/>
          <w:szCs w:val="22"/>
          <w:lang w:val="en-US"/>
        </w:rPr>
        <w:t>(e) Conclusions (advantages and limitations) and operational recommendations</w:t>
      </w:r>
    </w:p>
    <w:sectPr w:rsidR="009D3C92" w:rsidRPr="00791849" w:rsidSect="006370C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6F"/>
    <w:rsid w:val="00027380"/>
    <w:rsid w:val="00055642"/>
    <w:rsid w:val="00072A5C"/>
    <w:rsid w:val="00087D45"/>
    <w:rsid w:val="000B61AD"/>
    <w:rsid w:val="00110460"/>
    <w:rsid w:val="0012558A"/>
    <w:rsid w:val="00162FD6"/>
    <w:rsid w:val="00181CCA"/>
    <w:rsid w:val="00197BB4"/>
    <w:rsid w:val="001D70A1"/>
    <w:rsid w:val="0020113E"/>
    <w:rsid w:val="0024132B"/>
    <w:rsid w:val="00266E90"/>
    <w:rsid w:val="002957A0"/>
    <w:rsid w:val="002B1609"/>
    <w:rsid w:val="002F1FE4"/>
    <w:rsid w:val="003402D3"/>
    <w:rsid w:val="003408F6"/>
    <w:rsid w:val="003647B2"/>
    <w:rsid w:val="003A660E"/>
    <w:rsid w:val="003A7E5F"/>
    <w:rsid w:val="003C6F92"/>
    <w:rsid w:val="0049057E"/>
    <w:rsid w:val="004B54D4"/>
    <w:rsid w:val="004E7FC0"/>
    <w:rsid w:val="005376EF"/>
    <w:rsid w:val="00571A45"/>
    <w:rsid w:val="005A4ACE"/>
    <w:rsid w:val="005A6974"/>
    <w:rsid w:val="00612FC1"/>
    <w:rsid w:val="00631E13"/>
    <w:rsid w:val="006370C0"/>
    <w:rsid w:val="006476E7"/>
    <w:rsid w:val="006949F5"/>
    <w:rsid w:val="006D76C4"/>
    <w:rsid w:val="00765993"/>
    <w:rsid w:val="00791849"/>
    <w:rsid w:val="007A1C9E"/>
    <w:rsid w:val="00832954"/>
    <w:rsid w:val="00834D49"/>
    <w:rsid w:val="00836DCA"/>
    <w:rsid w:val="00836F83"/>
    <w:rsid w:val="00863891"/>
    <w:rsid w:val="00876F3D"/>
    <w:rsid w:val="00897658"/>
    <w:rsid w:val="008B15BA"/>
    <w:rsid w:val="00927CF1"/>
    <w:rsid w:val="00967835"/>
    <w:rsid w:val="009C5FAD"/>
    <w:rsid w:val="009D3C92"/>
    <w:rsid w:val="00A46F6E"/>
    <w:rsid w:val="00AE4D0A"/>
    <w:rsid w:val="00B05C78"/>
    <w:rsid w:val="00B1444E"/>
    <w:rsid w:val="00B446C3"/>
    <w:rsid w:val="00B44B98"/>
    <w:rsid w:val="00BA38A9"/>
    <w:rsid w:val="00BC0310"/>
    <w:rsid w:val="00BF5535"/>
    <w:rsid w:val="00C84410"/>
    <w:rsid w:val="00C86890"/>
    <w:rsid w:val="00D509D2"/>
    <w:rsid w:val="00D50DF3"/>
    <w:rsid w:val="00D92948"/>
    <w:rsid w:val="00DD2E17"/>
    <w:rsid w:val="00DE0BD7"/>
    <w:rsid w:val="00E279FB"/>
    <w:rsid w:val="00E358BF"/>
    <w:rsid w:val="00E43A05"/>
    <w:rsid w:val="00EA3BA7"/>
    <w:rsid w:val="00F1219F"/>
    <w:rsid w:val="00F12F45"/>
    <w:rsid w:val="00F37713"/>
    <w:rsid w:val="00F6536F"/>
    <w:rsid w:val="00F6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72DCB3"/>
  <w15:chartTrackingRefBased/>
  <w15:docId w15:val="{97B39C93-B16A-5547-9418-08728256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2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elsortierung" Version="2003"/>
</file>

<file path=customXml/itemProps1.xml><?xml version="1.0" encoding="utf-8"?>
<ds:datastoreItem xmlns:ds="http://schemas.openxmlformats.org/officeDocument/2006/customXml" ds:itemID="{6131CDD0-0B0D-D34E-97C4-B07837005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Ferres</dc:creator>
  <cp:keywords/>
  <dc:description/>
  <cp:lastModifiedBy>Kim Ferres</cp:lastModifiedBy>
  <cp:revision>51</cp:revision>
  <dcterms:created xsi:type="dcterms:W3CDTF">2019-01-13T11:19:00Z</dcterms:created>
  <dcterms:modified xsi:type="dcterms:W3CDTF">2019-01-13T21:51:00Z</dcterms:modified>
</cp:coreProperties>
</file>