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39E" w:rsidRDefault="0050039E" w:rsidP="00D03FC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6199A">
        <w:rPr>
          <w:rFonts w:ascii="Arial" w:hAnsi="Arial" w:cs="Arial"/>
          <w:sz w:val="22"/>
          <w:szCs w:val="22"/>
          <w:lang w:val="en-US"/>
        </w:rPr>
        <w:t xml:space="preserve">Problem Description: </w:t>
      </w:r>
    </w:p>
    <w:p w:rsidR="00DC0F4E" w:rsidRDefault="00DC0F4E" w:rsidP="00D03FC4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127D4F" w:rsidRPr="00127D4F" w:rsidRDefault="00D03FC4" w:rsidP="00127D4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Business Goal</w:t>
      </w:r>
    </w:p>
    <w:p w:rsidR="00D03FC4" w:rsidRPr="00D03FC4" w:rsidRDefault="00127D4F" w:rsidP="00D03FC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27D4F">
        <w:rPr>
          <w:rFonts w:ascii="Arial" w:hAnsi="Arial" w:cs="Arial"/>
          <w:sz w:val="22"/>
          <w:szCs w:val="22"/>
          <w:lang w:val="en-US"/>
        </w:rPr>
        <w:t>The essential objective of this investigation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CB5147" w:rsidRPr="00CB5147">
        <w:rPr>
          <w:rFonts w:ascii="Arial" w:hAnsi="Arial" w:cs="Arial"/>
          <w:sz w:val="22"/>
          <w:szCs w:val="22"/>
          <w:lang w:val="en-US"/>
        </w:rPr>
        <w:t>is to adopt the perspective of an e</w:t>
      </w:r>
      <w:r w:rsidR="00A44916">
        <w:rPr>
          <w:rFonts w:ascii="Arial" w:hAnsi="Arial" w:cs="Arial"/>
          <w:sz w:val="22"/>
          <w:szCs w:val="22"/>
          <w:lang w:val="en-US"/>
        </w:rPr>
        <w:t>lectricity</w:t>
      </w:r>
      <w:r w:rsidR="00CB5147" w:rsidRPr="00CB5147">
        <w:rPr>
          <w:rFonts w:ascii="Arial" w:hAnsi="Arial" w:cs="Arial"/>
          <w:sz w:val="22"/>
          <w:szCs w:val="22"/>
          <w:lang w:val="en-US"/>
        </w:rPr>
        <w:t xml:space="preserve"> trading company</w:t>
      </w:r>
      <w:r w:rsidR="00A44916">
        <w:rPr>
          <w:rFonts w:ascii="Arial" w:hAnsi="Arial" w:cs="Arial"/>
          <w:sz w:val="22"/>
          <w:szCs w:val="22"/>
          <w:lang w:val="en-US"/>
        </w:rPr>
        <w:t xml:space="preserve"> and to develop data-based recommendations to support its profit generation by electricity trading</w:t>
      </w:r>
      <w:r w:rsidR="002A25AF">
        <w:rPr>
          <w:rFonts w:ascii="Arial" w:hAnsi="Arial" w:cs="Arial"/>
          <w:sz w:val="22"/>
          <w:szCs w:val="22"/>
          <w:lang w:val="en-US"/>
        </w:rPr>
        <w:t xml:space="preserve">. 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The </w:t>
      </w:r>
      <w:r w:rsidR="00A44916">
        <w:rPr>
          <w:rFonts w:ascii="Arial" w:hAnsi="Arial" w:cs="Arial"/>
          <w:sz w:val="22"/>
          <w:szCs w:val="22"/>
          <w:lang w:val="en-US"/>
        </w:rPr>
        <w:t>b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usiness </w:t>
      </w:r>
      <w:r w:rsidR="00A44916">
        <w:rPr>
          <w:rFonts w:ascii="Arial" w:hAnsi="Arial" w:cs="Arial"/>
          <w:sz w:val="22"/>
          <w:szCs w:val="22"/>
          <w:lang w:val="en-US"/>
        </w:rPr>
        <w:t>g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oal </w:t>
      </w:r>
      <w:r w:rsidR="00A44916">
        <w:rPr>
          <w:rFonts w:ascii="Arial" w:hAnsi="Arial" w:cs="Arial"/>
          <w:sz w:val="22"/>
          <w:szCs w:val="22"/>
          <w:lang w:val="en-US"/>
        </w:rPr>
        <w:t xml:space="preserve">in this case 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is to </w:t>
      </w:r>
      <w:r w:rsidR="00247A29">
        <w:rPr>
          <w:rFonts w:ascii="Arial" w:hAnsi="Arial" w:cs="Arial"/>
          <w:sz w:val="22"/>
          <w:szCs w:val="22"/>
          <w:lang w:val="en-US"/>
        </w:rPr>
        <w:t>maximize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 the </w:t>
      </w:r>
      <w:r w:rsidR="005F0331">
        <w:rPr>
          <w:rFonts w:ascii="Arial" w:hAnsi="Arial" w:cs="Arial"/>
          <w:sz w:val="22"/>
          <w:szCs w:val="22"/>
          <w:lang w:val="en-US"/>
        </w:rPr>
        <w:t>turnover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 of the total amount of electricity</w:t>
      </w:r>
      <w:r w:rsidR="00260D37">
        <w:rPr>
          <w:rFonts w:ascii="Arial" w:hAnsi="Arial" w:cs="Arial"/>
          <w:sz w:val="22"/>
          <w:szCs w:val="22"/>
          <w:lang w:val="en-US"/>
        </w:rPr>
        <w:t>,</w:t>
      </w:r>
      <w:r w:rsidR="00260D37" w:rsidRPr="00260D37">
        <w:rPr>
          <w:rFonts w:ascii="Arial" w:hAnsi="Arial" w:cs="Arial"/>
          <w:sz w:val="22"/>
          <w:szCs w:val="22"/>
          <w:lang w:val="en-US"/>
        </w:rPr>
        <w:t xml:space="preserve"> </w:t>
      </w:r>
      <w:r w:rsidR="00260D37">
        <w:rPr>
          <w:rFonts w:ascii="Arial" w:hAnsi="Arial" w:cs="Arial"/>
          <w:sz w:val="22"/>
          <w:szCs w:val="22"/>
          <w:lang w:val="en-US"/>
        </w:rPr>
        <w:t>which is offered on sequential markets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 </w:t>
      </w:r>
      <w:r w:rsidR="00260D37">
        <w:rPr>
          <w:rFonts w:ascii="Arial" w:hAnsi="Arial" w:cs="Arial"/>
          <w:sz w:val="22"/>
          <w:szCs w:val="22"/>
          <w:lang w:val="en-US"/>
        </w:rPr>
        <w:t xml:space="preserve">and is </w:t>
      </w:r>
      <w:r w:rsidR="00247A29">
        <w:rPr>
          <w:rFonts w:ascii="Arial" w:hAnsi="Arial" w:cs="Arial"/>
          <w:sz w:val="22"/>
          <w:szCs w:val="22"/>
          <w:lang w:val="en-US"/>
        </w:rPr>
        <w:t>deliverable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 </w:t>
      </w:r>
      <w:r w:rsidR="00247A29">
        <w:rPr>
          <w:rFonts w:ascii="Arial" w:hAnsi="Arial" w:cs="Arial"/>
          <w:sz w:val="22"/>
          <w:szCs w:val="22"/>
          <w:lang w:val="en-US"/>
        </w:rPr>
        <w:t xml:space="preserve">by </w:t>
      </w:r>
      <w:r w:rsidR="00A44916">
        <w:rPr>
          <w:rFonts w:ascii="Arial" w:hAnsi="Arial" w:cs="Arial"/>
          <w:sz w:val="22"/>
          <w:szCs w:val="22"/>
          <w:lang w:val="en-US"/>
        </w:rPr>
        <w:t>the electricity provider</w:t>
      </w:r>
      <w:r w:rsidR="00247A29">
        <w:rPr>
          <w:rFonts w:ascii="Arial" w:hAnsi="Arial" w:cs="Arial"/>
          <w:sz w:val="22"/>
          <w:szCs w:val="22"/>
          <w:lang w:val="en-US"/>
        </w:rPr>
        <w:t xml:space="preserve"> </w:t>
      </w:r>
      <w:r w:rsidR="00247A29" w:rsidRPr="00247A29">
        <w:rPr>
          <w:rFonts w:ascii="Arial" w:hAnsi="Arial" w:cs="Arial"/>
          <w:sz w:val="22"/>
          <w:szCs w:val="22"/>
          <w:lang w:val="en-US"/>
        </w:rPr>
        <w:t>for a period of time</w:t>
      </w:r>
      <w:r w:rsidR="00247A29">
        <w:rPr>
          <w:rFonts w:ascii="Arial" w:hAnsi="Arial" w:cs="Arial"/>
          <w:sz w:val="22"/>
          <w:szCs w:val="22"/>
          <w:lang w:val="en-US"/>
        </w:rPr>
        <w:t>.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 </w:t>
      </w:r>
      <w:r w:rsidR="00247A29">
        <w:rPr>
          <w:rFonts w:ascii="Arial" w:hAnsi="Arial" w:cs="Arial"/>
          <w:sz w:val="22"/>
          <w:szCs w:val="22"/>
          <w:lang w:val="en-US"/>
        </w:rPr>
        <w:t xml:space="preserve">This </w:t>
      </w:r>
      <w:r w:rsidR="00A25F37">
        <w:rPr>
          <w:rFonts w:ascii="Arial" w:hAnsi="Arial" w:cs="Arial"/>
          <w:sz w:val="22"/>
          <w:szCs w:val="22"/>
          <w:lang w:val="en-US"/>
        </w:rPr>
        <w:t>shall</w:t>
      </w:r>
      <w:r w:rsidR="00247A29">
        <w:rPr>
          <w:rFonts w:ascii="Arial" w:hAnsi="Arial" w:cs="Arial"/>
          <w:sz w:val="22"/>
          <w:szCs w:val="22"/>
          <w:lang w:val="en-US"/>
        </w:rPr>
        <w:t xml:space="preserve"> be achieved by</w:t>
      </w:r>
      <w:r w:rsidR="00247A29" w:rsidRPr="00247A29">
        <w:rPr>
          <w:rFonts w:ascii="Arial" w:hAnsi="Arial" w:cs="Arial"/>
          <w:sz w:val="22"/>
          <w:szCs w:val="22"/>
          <w:lang w:val="en-US"/>
        </w:rPr>
        <w:t xml:space="preserve"> </w:t>
      </w:r>
      <w:r w:rsidR="00247A29" w:rsidRPr="005F0331">
        <w:rPr>
          <w:rFonts w:ascii="Arial" w:hAnsi="Arial" w:cs="Arial"/>
          <w:sz w:val="22"/>
          <w:szCs w:val="22"/>
          <w:lang w:val="en-US"/>
        </w:rPr>
        <w:t xml:space="preserve">following a smart approach </w:t>
      </w:r>
      <w:r w:rsidR="00247A29" w:rsidRPr="005F0331">
        <w:rPr>
          <w:rFonts w:ascii="Arial" w:hAnsi="Arial" w:cs="Arial"/>
          <w:sz w:val="22"/>
          <w:szCs w:val="22"/>
          <w:lang w:val="en-US"/>
        </w:rPr>
        <w:t>in order to split the</w:t>
      </w:r>
      <w:r w:rsidR="00247A29" w:rsidRPr="005F0331">
        <w:rPr>
          <w:rFonts w:ascii="Arial" w:hAnsi="Arial" w:cs="Arial"/>
          <w:sz w:val="22"/>
          <w:szCs w:val="22"/>
          <w:lang w:val="en-US"/>
        </w:rPr>
        <w:t xml:space="preserve"> sales </w:t>
      </w:r>
      <w:r w:rsidR="00247A29" w:rsidRPr="005F0331">
        <w:rPr>
          <w:rFonts w:ascii="Arial" w:hAnsi="Arial" w:cs="Arial"/>
          <w:sz w:val="22"/>
          <w:szCs w:val="22"/>
          <w:lang w:val="en-US"/>
        </w:rPr>
        <w:t>between</w:t>
      </w:r>
      <w:r w:rsidR="00247A29" w:rsidRPr="005F0331">
        <w:rPr>
          <w:rFonts w:ascii="Arial" w:hAnsi="Arial" w:cs="Arial"/>
          <w:sz w:val="22"/>
          <w:szCs w:val="22"/>
          <w:lang w:val="en-US"/>
        </w:rPr>
        <w:t xml:space="preserve"> the sequential </w:t>
      </w:r>
      <w:r w:rsidR="004810A9">
        <w:rPr>
          <w:rFonts w:ascii="Arial" w:hAnsi="Arial" w:cs="Arial"/>
          <w:sz w:val="22"/>
          <w:szCs w:val="22"/>
          <w:lang w:val="en-US"/>
        </w:rPr>
        <w:t xml:space="preserve">short-term </w:t>
      </w:r>
      <w:r w:rsidR="00247A29" w:rsidRPr="005F0331">
        <w:rPr>
          <w:rFonts w:ascii="Arial" w:hAnsi="Arial" w:cs="Arial"/>
          <w:sz w:val="22"/>
          <w:szCs w:val="22"/>
          <w:lang w:val="en-US"/>
        </w:rPr>
        <w:t>markets</w:t>
      </w:r>
      <w:r w:rsidR="004810A9">
        <w:rPr>
          <w:rFonts w:ascii="Arial" w:hAnsi="Arial" w:cs="Arial"/>
          <w:sz w:val="22"/>
          <w:szCs w:val="22"/>
          <w:lang w:val="en-US"/>
        </w:rPr>
        <w:t xml:space="preserve">, here </w:t>
      </w:r>
      <w:r w:rsidR="00540C45">
        <w:rPr>
          <w:rFonts w:ascii="Arial" w:hAnsi="Arial" w:cs="Arial"/>
          <w:sz w:val="22"/>
          <w:szCs w:val="22"/>
          <w:lang w:val="en-US"/>
        </w:rPr>
        <w:t xml:space="preserve">the </w:t>
      </w:r>
      <w:r w:rsidR="004810A9">
        <w:rPr>
          <w:rFonts w:ascii="Arial" w:hAnsi="Arial" w:cs="Arial"/>
          <w:sz w:val="22"/>
          <w:szCs w:val="22"/>
          <w:lang w:val="en-US"/>
        </w:rPr>
        <w:t>day</w:t>
      </w:r>
      <w:r w:rsidR="00553807">
        <w:rPr>
          <w:rFonts w:ascii="Arial" w:hAnsi="Arial" w:cs="Arial"/>
          <w:sz w:val="22"/>
          <w:szCs w:val="22"/>
          <w:lang w:val="en-US"/>
        </w:rPr>
        <w:t>-ahead and intraday</w:t>
      </w:r>
      <w:r w:rsidR="00540C45">
        <w:rPr>
          <w:rFonts w:ascii="Arial" w:hAnsi="Arial" w:cs="Arial"/>
          <w:sz w:val="22"/>
          <w:szCs w:val="22"/>
          <w:lang w:val="en-US"/>
        </w:rPr>
        <w:t xml:space="preserve"> auctions of </w:t>
      </w:r>
      <w:r w:rsidR="00A2398B">
        <w:rPr>
          <w:rFonts w:ascii="Arial" w:hAnsi="Arial" w:cs="Arial"/>
          <w:sz w:val="22"/>
          <w:szCs w:val="22"/>
          <w:lang w:val="en-US"/>
        </w:rPr>
        <w:t>the G</w:t>
      </w:r>
      <w:r w:rsidR="00540C45">
        <w:rPr>
          <w:rFonts w:ascii="Arial" w:hAnsi="Arial" w:cs="Arial"/>
          <w:sz w:val="22"/>
          <w:szCs w:val="22"/>
          <w:lang w:val="en-US"/>
        </w:rPr>
        <w:t>erman</w:t>
      </w:r>
      <w:r w:rsidR="00A2398B">
        <w:rPr>
          <w:rFonts w:ascii="Arial" w:hAnsi="Arial" w:cs="Arial"/>
          <w:sz w:val="22"/>
          <w:szCs w:val="22"/>
          <w:lang w:val="en-US"/>
        </w:rPr>
        <w:t xml:space="preserve"> market</w:t>
      </w:r>
      <w:r w:rsidR="00FB4EED">
        <w:rPr>
          <w:rFonts w:ascii="Arial" w:hAnsi="Arial" w:cs="Arial"/>
          <w:sz w:val="22"/>
          <w:szCs w:val="22"/>
          <w:lang w:val="en-US"/>
        </w:rPr>
        <w:t>, more effectively</w:t>
      </w:r>
      <w:r w:rsidR="00A2398B">
        <w:rPr>
          <w:rFonts w:ascii="Arial" w:hAnsi="Arial" w:cs="Arial"/>
          <w:sz w:val="22"/>
          <w:szCs w:val="22"/>
          <w:lang w:val="en-US"/>
        </w:rPr>
        <w:t>.</w:t>
      </w:r>
      <w:r w:rsidR="005F0331" w:rsidRPr="005F0331">
        <w:rPr>
          <w:rFonts w:ascii="Arial" w:hAnsi="Arial" w:cs="Arial"/>
          <w:sz w:val="22"/>
          <w:szCs w:val="22"/>
          <w:lang w:val="en-US"/>
        </w:rPr>
        <w:t xml:space="preserve"> </w:t>
      </w:r>
      <w:r w:rsidR="00A2398B">
        <w:rPr>
          <w:rFonts w:ascii="Arial" w:hAnsi="Arial" w:cs="Arial"/>
          <w:sz w:val="22"/>
          <w:szCs w:val="22"/>
          <w:lang w:val="en-US"/>
        </w:rPr>
        <w:t>T</w:t>
      </w:r>
      <w:r w:rsidR="00A2398B" w:rsidRPr="005F0331">
        <w:rPr>
          <w:rFonts w:ascii="Arial" w:hAnsi="Arial" w:cs="Arial"/>
          <w:sz w:val="22"/>
          <w:szCs w:val="22"/>
          <w:lang w:val="en-US"/>
        </w:rPr>
        <w:t>herefore,</w:t>
      </w:r>
      <w:r w:rsidR="005F0331" w:rsidRPr="005F0331">
        <w:rPr>
          <w:rFonts w:ascii="Arial" w:hAnsi="Arial" w:cs="Arial"/>
          <w:sz w:val="22"/>
          <w:szCs w:val="22"/>
          <w:lang w:val="en-US"/>
        </w:rPr>
        <w:t xml:space="preserve"> </w:t>
      </w:r>
      <w:r w:rsidR="005F0331" w:rsidRPr="005F0331">
        <w:rPr>
          <w:rFonts w:ascii="Arial" w:hAnsi="Arial" w:cs="Arial"/>
          <w:sz w:val="22"/>
          <w:szCs w:val="22"/>
          <w:lang w:val="en-US"/>
        </w:rPr>
        <w:t>arbitrage opportunities</w:t>
      </w:r>
      <w:r w:rsidR="004A7A6B">
        <w:rPr>
          <w:rFonts w:ascii="Arial" w:hAnsi="Arial" w:cs="Arial"/>
          <w:sz w:val="22"/>
          <w:szCs w:val="22"/>
          <w:lang w:val="en-US"/>
        </w:rPr>
        <w:t xml:space="preserve"> c</w:t>
      </w:r>
      <w:r w:rsidR="00720F43">
        <w:rPr>
          <w:rFonts w:ascii="Arial" w:hAnsi="Arial" w:cs="Arial"/>
          <w:sz w:val="22"/>
          <w:szCs w:val="22"/>
          <w:lang w:val="en-US"/>
        </w:rPr>
        <w:t>oul</w:t>
      </w:r>
      <w:r w:rsidR="002A0DD8">
        <w:rPr>
          <w:rFonts w:ascii="Arial" w:hAnsi="Arial" w:cs="Arial"/>
          <w:sz w:val="22"/>
          <w:szCs w:val="22"/>
          <w:lang w:val="en-US"/>
        </w:rPr>
        <w:t>d</w:t>
      </w:r>
      <w:r w:rsidR="004A7A6B">
        <w:rPr>
          <w:rFonts w:ascii="Arial" w:hAnsi="Arial" w:cs="Arial"/>
          <w:sz w:val="22"/>
          <w:szCs w:val="22"/>
          <w:lang w:val="en-US"/>
        </w:rPr>
        <w:t xml:space="preserve"> be </w:t>
      </w:r>
      <w:r w:rsidR="004A7A6B" w:rsidRPr="005F0331">
        <w:rPr>
          <w:rFonts w:ascii="Arial" w:hAnsi="Arial" w:cs="Arial"/>
          <w:sz w:val="22"/>
          <w:szCs w:val="22"/>
          <w:lang w:val="en-US"/>
        </w:rPr>
        <w:t>exploit</w:t>
      </w:r>
      <w:r w:rsidR="004A7A6B">
        <w:rPr>
          <w:rFonts w:ascii="Arial" w:hAnsi="Arial" w:cs="Arial"/>
          <w:sz w:val="22"/>
          <w:szCs w:val="22"/>
          <w:lang w:val="en-US"/>
        </w:rPr>
        <w:t>ed</w:t>
      </w:r>
      <w:r w:rsidR="005F0331" w:rsidRPr="005F0331">
        <w:rPr>
          <w:rFonts w:ascii="Arial" w:hAnsi="Arial" w:cs="Arial"/>
          <w:sz w:val="22"/>
          <w:szCs w:val="22"/>
          <w:lang w:val="en-US"/>
        </w:rPr>
        <w:t>.</w:t>
      </w:r>
      <w:r w:rsidR="005F0331">
        <w:rPr>
          <w:rFonts w:ascii="Arial" w:hAnsi="Arial" w:cs="Arial"/>
          <w:sz w:val="22"/>
          <w:szCs w:val="22"/>
          <w:lang w:val="en-US"/>
        </w:rPr>
        <w:t xml:space="preserve"> Such an approach needs to seek for </w:t>
      </w:r>
      <w:r w:rsidR="005F0331" w:rsidRPr="005F0331">
        <w:rPr>
          <w:rFonts w:ascii="Arial" w:hAnsi="Arial" w:cs="Arial"/>
          <w:sz w:val="22"/>
          <w:szCs w:val="22"/>
          <w:lang w:val="en-US"/>
        </w:rPr>
        <w:t>systematic price differences</w:t>
      </w:r>
      <w:r w:rsidR="00720F43">
        <w:rPr>
          <w:rFonts w:ascii="Arial" w:hAnsi="Arial" w:cs="Arial"/>
          <w:sz w:val="22"/>
          <w:szCs w:val="22"/>
          <w:lang w:val="en-US"/>
        </w:rPr>
        <w:t xml:space="preserve">, fluctuations and </w:t>
      </w:r>
      <w:r w:rsidR="00D11290">
        <w:rPr>
          <w:rFonts w:ascii="Arial" w:hAnsi="Arial" w:cs="Arial"/>
          <w:sz w:val="22"/>
          <w:szCs w:val="22"/>
          <w:lang w:val="en-US"/>
        </w:rPr>
        <w:t>deviations</w:t>
      </w:r>
      <w:r w:rsidR="005F0331" w:rsidRPr="005F0331">
        <w:rPr>
          <w:rFonts w:ascii="Arial" w:hAnsi="Arial" w:cs="Arial"/>
          <w:sz w:val="22"/>
          <w:szCs w:val="22"/>
          <w:lang w:val="en-US"/>
        </w:rPr>
        <w:t xml:space="preserve"> in</w:t>
      </w:r>
      <w:r w:rsidR="005F0331">
        <w:rPr>
          <w:rFonts w:ascii="Arial" w:hAnsi="Arial" w:cs="Arial"/>
          <w:sz w:val="22"/>
          <w:szCs w:val="22"/>
          <w:lang w:val="en-US"/>
        </w:rPr>
        <w:t xml:space="preserve"> </w:t>
      </w:r>
      <w:r w:rsidR="005F0331" w:rsidRPr="005F0331">
        <w:rPr>
          <w:rFonts w:ascii="Arial" w:hAnsi="Arial" w:cs="Arial"/>
          <w:sz w:val="22"/>
          <w:szCs w:val="22"/>
          <w:lang w:val="en-US"/>
        </w:rPr>
        <w:t>sequential markets</w:t>
      </w:r>
      <w:r w:rsidR="00A25F37">
        <w:rPr>
          <w:rFonts w:ascii="Arial" w:hAnsi="Arial" w:cs="Arial"/>
          <w:sz w:val="22"/>
          <w:szCs w:val="22"/>
          <w:lang w:val="en-US"/>
        </w:rPr>
        <w:t xml:space="preserve"> to be able of evaluating which </w:t>
      </w:r>
      <w:r w:rsidR="00872A2F">
        <w:rPr>
          <w:rFonts w:ascii="Arial" w:hAnsi="Arial" w:cs="Arial"/>
          <w:sz w:val="22"/>
          <w:szCs w:val="22"/>
          <w:lang w:val="en-US"/>
        </w:rPr>
        <w:t>trading possibility</w:t>
      </w:r>
      <w:r w:rsidR="00A25F37">
        <w:rPr>
          <w:rFonts w:ascii="Arial" w:hAnsi="Arial" w:cs="Arial"/>
          <w:sz w:val="22"/>
          <w:szCs w:val="22"/>
          <w:lang w:val="en-US"/>
        </w:rPr>
        <w:t xml:space="preserve"> is </w:t>
      </w:r>
      <w:r w:rsidR="00A25F37" w:rsidRPr="00A25F37">
        <w:rPr>
          <w:rFonts w:ascii="Arial" w:hAnsi="Arial" w:cs="Arial"/>
          <w:sz w:val="22"/>
          <w:szCs w:val="22"/>
          <w:lang w:val="en-US"/>
        </w:rPr>
        <w:t>advantageous</w:t>
      </w:r>
      <w:r w:rsidR="00A25F37">
        <w:rPr>
          <w:rFonts w:ascii="Arial" w:hAnsi="Arial" w:cs="Arial"/>
          <w:sz w:val="22"/>
          <w:szCs w:val="22"/>
          <w:lang w:val="en-US"/>
        </w:rPr>
        <w:t xml:space="preserve"> for the provider </w:t>
      </w:r>
      <w:r w:rsidR="002E5851">
        <w:rPr>
          <w:rFonts w:ascii="Arial" w:hAnsi="Arial" w:cs="Arial"/>
          <w:sz w:val="22"/>
          <w:szCs w:val="22"/>
          <w:lang w:val="en-US"/>
        </w:rPr>
        <w:t>concerning a</w:t>
      </w:r>
      <w:r w:rsidR="00A25F37">
        <w:rPr>
          <w:rFonts w:ascii="Arial" w:hAnsi="Arial" w:cs="Arial"/>
          <w:sz w:val="22"/>
          <w:szCs w:val="22"/>
          <w:lang w:val="en-US"/>
        </w:rPr>
        <w:t xml:space="preserve"> certain time spot.</w:t>
      </w:r>
      <w:r w:rsidR="00720F43">
        <w:rPr>
          <w:rFonts w:ascii="Arial" w:hAnsi="Arial" w:cs="Arial"/>
          <w:sz w:val="22"/>
          <w:szCs w:val="22"/>
          <w:lang w:val="en-US"/>
        </w:rPr>
        <w:t xml:space="preserve"> </w:t>
      </w:r>
      <w:r w:rsidR="00720F43" w:rsidRPr="00720F43">
        <w:rPr>
          <w:rFonts w:ascii="Arial" w:hAnsi="Arial" w:cs="Arial"/>
          <w:sz w:val="22"/>
          <w:szCs w:val="22"/>
          <w:lang w:val="en-US"/>
        </w:rPr>
        <w:t xml:space="preserve">In concrete terms, an electricity provider can generate additional profits by offering more electricity on the market with the better </w:t>
      </w:r>
      <w:r w:rsidR="00260D37">
        <w:rPr>
          <w:rFonts w:ascii="Arial" w:hAnsi="Arial" w:cs="Arial"/>
          <w:sz w:val="22"/>
          <w:szCs w:val="22"/>
          <w:lang w:val="en-US"/>
        </w:rPr>
        <w:t xml:space="preserve">to be expected </w:t>
      </w:r>
      <w:r w:rsidR="00720F43" w:rsidRPr="00720F43">
        <w:rPr>
          <w:rFonts w:ascii="Arial" w:hAnsi="Arial" w:cs="Arial"/>
          <w:sz w:val="22"/>
          <w:szCs w:val="22"/>
          <w:lang w:val="en-US"/>
        </w:rPr>
        <w:t>conditions.</w:t>
      </w:r>
      <w:r w:rsidR="00D11290">
        <w:rPr>
          <w:rFonts w:ascii="Arial" w:hAnsi="Arial" w:cs="Arial"/>
          <w:sz w:val="22"/>
          <w:szCs w:val="22"/>
          <w:lang w:val="en-US"/>
        </w:rPr>
        <w:t xml:space="preserve"> Hence an electricity trader can significantly </w:t>
      </w:r>
      <w:r w:rsidR="00D11290">
        <w:rPr>
          <w:rFonts w:ascii="Arial" w:hAnsi="Arial" w:cs="Arial"/>
          <w:sz w:val="22"/>
          <w:szCs w:val="22"/>
          <w:lang w:val="en-US"/>
        </w:rPr>
        <w:t>benefit</w:t>
      </w:r>
      <w:r w:rsidR="00D11290">
        <w:rPr>
          <w:rFonts w:ascii="Arial" w:hAnsi="Arial" w:cs="Arial"/>
          <w:sz w:val="22"/>
          <w:szCs w:val="22"/>
          <w:lang w:val="en-US"/>
        </w:rPr>
        <w:t xml:space="preserve"> from</w:t>
      </w:r>
      <w:r w:rsidR="00D11290" w:rsidRPr="00D03FC4">
        <w:rPr>
          <w:rFonts w:ascii="Arial" w:hAnsi="Arial" w:cs="Arial"/>
          <w:sz w:val="22"/>
          <w:szCs w:val="22"/>
          <w:lang w:val="en-US"/>
        </w:rPr>
        <w:t xml:space="preserve"> </w:t>
      </w:r>
      <w:r w:rsidR="00D11290" w:rsidRPr="00D03FC4">
        <w:rPr>
          <w:rFonts w:ascii="Arial" w:hAnsi="Arial" w:cs="Arial"/>
          <w:sz w:val="22"/>
          <w:szCs w:val="22"/>
          <w:lang w:val="en-US"/>
        </w:rPr>
        <w:t>analysis and prediction</w:t>
      </w:r>
      <w:r w:rsidR="00D11290">
        <w:rPr>
          <w:rFonts w:ascii="Arial" w:hAnsi="Arial" w:cs="Arial"/>
          <w:sz w:val="22"/>
          <w:szCs w:val="22"/>
          <w:lang w:val="en-US"/>
        </w:rPr>
        <w:t>s</w:t>
      </w:r>
      <w:r w:rsidR="00D11290" w:rsidRPr="00D03FC4">
        <w:rPr>
          <w:rFonts w:ascii="Arial" w:hAnsi="Arial" w:cs="Arial"/>
          <w:sz w:val="22"/>
          <w:szCs w:val="22"/>
          <w:lang w:val="en-US"/>
        </w:rPr>
        <w:t xml:space="preserve"> of price differences, fluctuations and volatilities</w:t>
      </w:r>
      <w:r w:rsidR="00D11290">
        <w:rPr>
          <w:rFonts w:ascii="Arial" w:hAnsi="Arial" w:cs="Arial"/>
          <w:sz w:val="22"/>
          <w:szCs w:val="22"/>
          <w:lang w:val="en-US"/>
        </w:rPr>
        <w:t>.</w:t>
      </w:r>
      <w:r w:rsidR="00260D37">
        <w:rPr>
          <w:rFonts w:ascii="Arial" w:hAnsi="Arial" w:cs="Arial"/>
          <w:sz w:val="22"/>
          <w:szCs w:val="22"/>
          <w:lang w:val="en-US"/>
        </w:rPr>
        <w:t xml:space="preserve"> 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The here presented study especially </w:t>
      </w:r>
      <w:r w:rsidR="00D03FC4" w:rsidRPr="00B51B44">
        <w:rPr>
          <w:rFonts w:ascii="Arial" w:hAnsi="Arial" w:cs="Arial"/>
          <w:sz w:val="22"/>
          <w:szCs w:val="22"/>
          <w:lang w:val="en-US"/>
        </w:rPr>
        <w:t>addresses the challenges created by parallel participation in several markets, which has become essential mostly due to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 the </w:t>
      </w:r>
      <w:r w:rsidR="00FB4EED" w:rsidRPr="00B51B44">
        <w:rPr>
          <w:rFonts w:ascii="Arial" w:hAnsi="Arial" w:cs="Arial"/>
          <w:sz w:val="22"/>
          <w:szCs w:val="22"/>
          <w:lang w:val="en-US"/>
        </w:rPr>
        <w:t>incalculability</w:t>
      </w:r>
      <w:r w:rsidR="00D03FC4" w:rsidRPr="00B51B44">
        <w:rPr>
          <w:rFonts w:ascii="Arial" w:hAnsi="Arial" w:cs="Arial"/>
          <w:sz w:val="22"/>
          <w:szCs w:val="22"/>
          <w:lang w:val="en-US"/>
        </w:rPr>
        <w:t xml:space="preserve"> 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of </w:t>
      </w:r>
      <w:r w:rsidR="00D03FC4" w:rsidRPr="00B51B44">
        <w:rPr>
          <w:rFonts w:ascii="Arial" w:hAnsi="Arial" w:cs="Arial"/>
          <w:sz w:val="22"/>
          <w:szCs w:val="22"/>
          <w:lang w:val="en-US"/>
        </w:rPr>
        <w:t>renewable energy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 generation</w:t>
      </w:r>
      <w:r w:rsidR="00D03FC4" w:rsidRPr="00B51B44">
        <w:rPr>
          <w:rFonts w:ascii="Arial" w:hAnsi="Arial" w:cs="Arial"/>
          <w:sz w:val="22"/>
          <w:szCs w:val="22"/>
          <w:lang w:val="en-US"/>
        </w:rPr>
        <w:t>.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 As a growth for the ratio of renewable energy sources </w:t>
      </w:r>
      <w:r w:rsidR="00B51B44">
        <w:rPr>
          <w:rFonts w:ascii="Arial" w:hAnsi="Arial" w:cs="Arial"/>
          <w:sz w:val="22"/>
          <w:szCs w:val="22"/>
          <w:lang w:val="en-US"/>
        </w:rPr>
        <w:t>over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 </w:t>
      </w:r>
      <w:r w:rsidR="00B51B44">
        <w:rPr>
          <w:rFonts w:ascii="Arial" w:hAnsi="Arial" w:cs="Arial"/>
          <w:sz w:val="22"/>
          <w:szCs w:val="22"/>
          <w:lang w:val="en-US"/>
        </w:rPr>
        <w:t xml:space="preserve">the </w:t>
      </w:r>
      <w:r w:rsidR="00B51B44" w:rsidRPr="00B51B44">
        <w:rPr>
          <w:rFonts w:ascii="Arial" w:hAnsi="Arial" w:cs="Arial"/>
          <w:sz w:val="22"/>
          <w:szCs w:val="22"/>
          <w:lang w:val="en-US"/>
        </w:rPr>
        <w:t>next couple years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 is </w:t>
      </w:r>
      <w:r w:rsidR="00B51B44">
        <w:rPr>
          <w:rFonts w:ascii="Arial" w:hAnsi="Arial" w:cs="Arial"/>
          <w:sz w:val="22"/>
          <w:szCs w:val="22"/>
          <w:lang w:val="en-US"/>
        </w:rPr>
        <w:t>planned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, it can also be </w:t>
      </w:r>
      <w:r w:rsidR="00B51B44">
        <w:rPr>
          <w:rFonts w:ascii="Arial" w:hAnsi="Arial" w:cs="Arial"/>
          <w:sz w:val="22"/>
          <w:szCs w:val="22"/>
          <w:lang w:val="en-US"/>
        </w:rPr>
        <w:t>assumed</w:t>
      </w:r>
      <w:r w:rsidR="00FB4EED" w:rsidRPr="00B51B44">
        <w:rPr>
          <w:rFonts w:ascii="Arial" w:hAnsi="Arial" w:cs="Arial"/>
          <w:sz w:val="22"/>
          <w:szCs w:val="22"/>
          <w:lang w:val="en-US"/>
        </w:rPr>
        <w:t xml:space="preserve"> that short-time trading </w:t>
      </w:r>
      <w:r w:rsidR="00B51B44">
        <w:rPr>
          <w:rFonts w:ascii="Arial" w:hAnsi="Arial" w:cs="Arial"/>
          <w:sz w:val="22"/>
          <w:szCs w:val="22"/>
          <w:lang w:val="en-US"/>
        </w:rPr>
        <w:t xml:space="preserve">of electricity </w:t>
      </w:r>
      <w:r w:rsidR="00B51B44" w:rsidRPr="00B51B44">
        <w:rPr>
          <w:rFonts w:ascii="Arial" w:hAnsi="Arial" w:cs="Arial"/>
          <w:sz w:val="22"/>
          <w:szCs w:val="22"/>
          <w:lang w:val="en-US"/>
        </w:rPr>
        <w:t>will be of in increasing importance in the</w:t>
      </w:r>
      <w:r w:rsidR="00B51B44">
        <w:rPr>
          <w:rFonts w:ascii="Arial" w:hAnsi="Arial" w:cs="Arial"/>
          <w:sz w:val="22"/>
          <w:szCs w:val="22"/>
          <w:lang w:val="en-US"/>
        </w:rPr>
        <w:t xml:space="preserve"> soon future</w:t>
      </w:r>
      <w:r w:rsidR="006108D4">
        <w:rPr>
          <w:rFonts w:ascii="Arial" w:hAnsi="Arial" w:cs="Arial"/>
          <w:sz w:val="22"/>
          <w:szCs w:val="22"/>
          <w:lang w:val="en-US"/>
        </w:rPr>
        <w:t xml:space="preserve"> and therefore will gain relevance for providers.</w:t>
      </w:r>
      <w:r w:rsidR="00FE09B2">
        <w:rPr>
          <w:rFonts w:ascii="Arial" w:hAnsi="Arial" w:cs="Arial"/>
          <w:sz w:val="22"/>
          <w:szCs w:val="22"/>
          <w:lang w:val="en-US"/>
        </w:rPr>
        <w:t xml:space="preserve"> </w:t>
      </w:r>
      <w:r w:rsidR="00D03FC4" w:rsidRPr="00D03FC4">
        <w:rPr>
          <w:rFonts w:ascii="Arial" w:hAnsi="Arial" w:cs="Arial"/>
          <w:sz w:val="22"/>
          <w:szCs w:val="22"/>
          <w:lang w:val="en-US"/>
        </w:rPr>
        <w:t xml:space="preserve">Identifying a </w:t>
      </w:r>
      <w:r w:rsidR="006A024F" w:rsidRPr="00D03FC4">
        <w:rPr>
          <w:rFonts w:ascii="Arial" w:hAnsi="Arial" w:cs="Arial"/>
          <w:sz w:val="22"/>
          <w:szCs w:val="22"/>
          <w:lang w:val="en-US"/>
        </w:rPr>
        <w:t>systematism</w:t>
      </w:r>
      <w:r w:rsidR="00D03FC4" w:rsidRPr="00D03FC4">
        <w:rPr>
          <w:rFonts w:ascii="Arial" w:hAnsi="Arial" w:cs="Arial"/>
          <w:sz w:val="22"/>
          <w:szCs w:val="22"/>
          <w:lang w:val="en-US"/>
        </w:rPr>
        <w:t xml:space="preserve"> in the price differences of sequential markets and deriving a recommendation for pricing auction offers would be considered a success. This would increase the effectiveness of dealing with the e</w:t>
      </w:r>
      <w:r w:rsidR="00FB4EED">
        <w:rPr>
          <w:rFonts w:ascii="Arial" w:hAnsi="Arial" w:cs="Arial"/>
          <w:sz w:val="22"/>
          <w:szCs w:val="22"/>
          <w:lang w:val="en-US"/>
        </w:rPr>
        <w:t>lectricity</w:t>
      </w:r>
      <w:r w:rsidR="00D03FC4" w:rsidRPr="00D03FC4">
        <w:rPr>
          <w:rFonts w:ascii="Arial" w:hAnsi="Arial" w:cs="Arial"/>
          <w:sz w:val="22"/>
          <w:szCs w:val="22"/>
          <w:lang w:val="en-US"/>
        </w:rPr>
        <w:t xml:space="preserve"> market’s price volatility and decrease current opportunity costs.</w:t>
      </w:r>
    </w:p>
    <w:p w:rsidR="00D03FC4" w:rsidRDefault="00D03FC4" w:rsidP="00D03FC4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D03FC4" w:rsidRPr="00D03FC4" w:rsidRDefault="00D03FC4" w:rsidP="00D03FC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D03FC4">
        <w:rPr>
          <w:rFonts w:ascii="Arial" w:hAnsi="Arial" w:cs="Arial"/>
          <w:sz w:val="22"/>
          <w:szCs w:val="22"/>
          <w:lang w:val="en-US"/>
        </w:rPr>
        <w:t>Data Mining Goal</w:t>
      </w:r>
      <w:bookmarkStart w:id="0" w:name="_GoBack"/>
      <w:bookmarkEnd w:id="0"/>
    </w:p>
    <w:p w:rsidR="00D03FC4" w:rsidRPr="00D03FC4" w:rsidRDefault="00D03FC4" w:rsidP="00D03FC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D03FC4">
        <w:rPr>
          <w:rFonts w:ascii="Arial" w:hAnsi="Arial" w:cs="Arial"/>
          <w:sz w:val="22"/>
          <w:szCs w:val="22"/>
          <w:lang w:val="en-US"/>
        </w:rPr>
        <w:t>To achieve the overall business goal, the exploitation of systematic price differences</w:t>
      </w:r>
      <w:r w:rsidR="00D66FA3">
        <w:rPr>
          <w:rFonts w:ascii="Arial" w:hAnsi="Arial" w:cs="Arial"/>
          <w:sz w:val="22"/>
          <w:szCs w:val="22"/>
          <w:lang w:val="en-US"/>
        </w:rPr>
        <w:t>,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it is necessary to identify parameters which </w:t>
      </w:r>
      <w:r w:rsidR="00D66FA3">
        <w:rPr>
          <w:rFonts w:ascii="Arial" w:hAnsi="Arial" w:cs="Arial"/>
          <w:sz w:val="22"/>
          <w:szCs w:val="22"/>
          <w:lang w:val="en-US"/>
        </w:rPr>
        <w:t>influence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the price differences between the day-</w:t>
      </w:r>
      <w:r w:rsidR="0000537B">
        <w:rPr>
          <w:rFonts w:ascii="Arial" w:hAnsi="Arial" w:cs="Arial"/>
          <w:sz w:val="22"/>
          <w:szCs w:val="22"/>
          <w:lang w:val="en-US"/>
        </w:rPr>
        <w:t xml:space="preserve">ahead and intraday auctions. </w:t>
      </w:r>
      <w:r w:rsidR="0092483C">
        <w:rPr>
          <w:rFonts w:ascii="Arial" w:hAnsi="Arial" w:cs="Arial"/>
          <w:sz w:val="22"/>
          <w:szCs w:val="22"/>
          <w:lang w:val="en-US"/>
        </w:rPr>
        <w:t>These features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</w:t>
      </w:r>
      <w:r w:rsidR="00D66FA3">
        <w:rPr>
          <w:rFonts w:ascii="Arial" w:hAnsi="Arial" w:cs="Arial"/>
          <w:sz w:val="22"/>
          <w:szCs w:val="22"/>
          <w:lang w:val="en-US"/>
        </w:rPr>
        <w:t xml:space="preserve">can 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be used to build a model that is able to explain the relationship between the price for both auctions at a given time. </w:t>
      </w:r>
      <w:r w:rsidR="00127D4F">
        <w:rPr>
          <w:rFonts w:ascii="Arial" w:hAnsi="Arial" w:cs="Arial"/>
          <w:sz w:val="22"/>
          <w:szCs w:val="22"/>
          <w:lang w:val="en-US"/>
        </w:rPr>
        <w:t>Another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part of </w:t>
      </w:r>
      <w:r w:rsidR="00127D4F">
        <w:rPr>
          <w:rFonts w:ascii="Arial" w:hAnsi="Arial" w:cs="Arial"/>
          <w:sz w:val="22"/>
          <w:szCs w:val="22"/>
          <w:lang w:val="en-US"/>
        </w:rPr>
        <w:t>the data mining goal is the development of a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</w:t>
      </w:r>
      <w:r w:rsidR="0000537B">
        <w:rPr>
          <w:rFonts w:ascii="Arial" w:hAnsi="Arial" w:cs="Arial"/>
          <w:sz w:val="22"/>
          <w:szCs w:val="22"/>
          <w:lang w:val="en-US"/>
        </w:rPr>
        <w:t>predictive</w:t>
      </w:r>
      <w:r w:rsidR="00127D4F">
        <w:rPr>
          <w:rFonts w:ascii="Arial" w:hAnsi="Arial" w:cs="Arial"/>
          <w:sz w:val="22"/>
          <w:szCs w:val="22"/>
          <w:lang w:val="en-US"/>
        </w:rPr>
        <w:t xml:space="preserve"> model, which 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should be capable of </w:t>
      </w:r>
      <w:r w:rsidR="0000537B">
        <w:rPr>
          <w:rFonts w:ascii="Arial" w:hAnsi="Arial" w:cs="Arial"/>
          <w:sz w:val="22"/>
          <w:szCs w:val="22"/>
          <w:lang w:val="en-US"/>
        </w:rPr>
        <w:t>forecasting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the direction of price differences. Both models solve a supervised task, due to the availability of price data. The first model is retrospective, whereas the second is both retrospective and predictive as it uses historic data for </w:t>
      </w:r>
      <w:r w:rsidR="004810A9" w:rsidRPr="00D03FC4">
        <w:rPr>
          <w:rFonts w:ascii="Arial" w:hAnsi="Arial" w:cs="Arial"/>
          <w:sz w:val="22"/>
          <w:szCs w:val="22"/>
          <w:lang w:val="en-US"/>
        </w:rPr>
        <w:t>training,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 but its objective is to predict the direction of price difference.</w:t>
      </w:r>
      <w:r w:rsidR="0000537B">
        <w:rPr>
          <w:rFonts w:ascii="Arial" w:hAnsi="Arial" w:cs="Arial"/>
          <w:sz w:val="22"/>
          <w:szCs w:val="22"/>
          <w:lang w:val="en-US"/>
        </w:rPr>
        <w:t xml:space="preserve"> </w:t>
      </w:r>
      <w:r w:rsidRPr="00D03FC4">
        <w:rPr>
          <w:rFonts w:ascii="Arial" w:hAnsi="Arial" w:cs="Arial"/>
          <w:sz w:val="22"/>
          <w:szCs w:val="22"/>
          <w:lang w:val="en-US"/>
        </w:rPr>
        <w:t xml:space="preserve">The main outcome variables of interest are </w:t>
      </w:r>
      <w:r w:rsidR="00127D4F">
        <w:rPr>
          <w:rFonts w:ascii="Arial" w:hAnsi="Arial" w:cs="Arial"/>
          <w:sz w:val="22"/>
          <w:szCs w:val="22"/>
          <w:lang w:val="en-US"/>
        </w:rPr>
        <w:t xml:space="preserve">the </w:t>
      </w:r>
      <w:r w:rsidRPr="00D03FC4">
        <w:rPr>
          <w:rFonts w:ascii="Arial" w:hAnsi="Arial" w:cs="Arial"/>
          <w:sz w:val="22"/>
          <w:szCs w:val="22"/>
          <w:lang w:val="en-US"/>
        </w:rPr>
        <w:t>parameters which influence the prices of both auctions, including the quantification of each variable’s influence and the resulting price differences.</w:t>
      </w:r>
    </w:p>
    <w:sectPr w:rsidR="00D03FC4" w:rsidRPr="00D03FC4" w:rsidSect="00BD2D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39E"/>
    <w:rsid w:val="0000537B"/>
    <w:rsid w:val="00127D4F"/>
    <w:rsid w:val="00177BAD"/>
    <w:rsid w:val="002347DC"/>
    <w:rsid w:val="00247A29"/>
    <w:rsid w:val="00260D37"/>
    <w:rsid w:val="002A0DD8"/>
    <w:rsid w:val="002A25AF"/>
    <w:rsid w:val="002E5851"/>
    <w:rsid w:val="002F7706"/>
    <w:rsid w:val="00397DEE"/>
    <w:rsid w:val="004810A9"/>
    <w:rsid w:val="004A7A6B"/>
    <w:rsid w:val="0050039E"/>
    <w:rsid w:val="00540C45"/>
    <w:rsid w:val="00553807"/>
    <w:rsid w:val="005F0331"/>
    <w:rsid w:val="006108D4"/>
    <w:rsid w:val="006A024F"/>
    <w:rsid w:val="00720F43"/>
    <w:rsid w:val="00731DA4"/>
    <w:rsid w:val="00747E77"/>
    <w:rsid w:val="00781CE9"/>
    <w:rsid w:val="00872A2F"/>
    <w:rsid w:val="00891DA8"/>
    <w:rsid w:val="00894EB0"/>
    <w:rsid w:val="0092483C"/>
    <w:rsid w:val="00A2398B"/>
    <w:rsid w:val="00A25F37"/>
    <w:rsid w:val="00A44916"/>
    <w:rsid w:val="00AA37DF"/>
    <w:rsid w:val="00B51B44"/>
    <w:rsid w:val="00B6199A"/>
    <w:rsid w:val="00BD2D29"/>
    <w:rsid w:val="00C854C5"/>
    <w:rsid w:val="00CB5147"/>
    <w:rsid w:val="00CF28BE"/>
    <w:rsid w:val="00D03FC4"/>
    <w:rsid w:val="00D11290"/>
    <w:rsid w:val="00D55CFC"/>
    <w:rsid w:val="00D66FA3"/>
    <w:rsid w:val="00D85D77"/>
    <w:rsid w:val="00DC0F4E"/>
    <w:rsid w:val="00EC1A0A"/>
    <w:rsid w:val="00FB4EED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F0BF"/>
  <w15:docId w15:val="{C9F25DDE-718A-7442-A4A1-710D1D72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Ferres</dc:creator>
  <cp:keywords/>
  <dc:description/>
  <cp:lastModifiedBy>Kim Ferres</cp:lastModifiedBy>
  <cp:revision>28</cp:revision>
  <dcterms:created xsi:type="dcterms:W3CDTF">2019-01-17T06:08:00Z</dcterms:created>
  <dcterms:modified xsi:type="dcterms:W3CDTF">2019-01-17T14:34:00Z</dcterms:modified>
</cp:coreProperties>
</file>