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u w:val="single"/>
        </w:rPr>
      </w:pPr>
      <w:bookmarkStart w:colFirst="0" w:colLast="0" w:name="_ff0wo7ewf9hv" w:id="0"/>
      <w:bookmarkEnd w:id="0"/>
      <w:r w:rsidDel="00000000" w:rsidR="00000000" w:rsidRPr="00000000">
        <w:rPr>
          <w:rtl w:val="0"/>
        </w:rPr>
        <w:t xml:space="preserve">EECS 168 2020 Spring Exam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Due Date: Monday April 13th 11:59pm</w:t>
      </w:r>
    </w:p>
    <w:p w:rsidR="00000000" w:rsidDel="00000000" w:rsidP="00000000" w:rsidRDefault="00000000" w:rsidRPr="00000000" w14:paraId="0000000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Submit via email to your Lab TA</w:t>
      </w:r>
    </w:p>
    <w:p w:rsidR="00000000" w:rsidDel="00000000" w:rsidP="00000000" w:rsidRDefault="00000000" w:rsidRPr="00000000" w14:paraId="00000005">
      <w:pPr>
        <w:ind w:left="0" w:firstLine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Place an X in the box that applies to you:</w:t>
      </w: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705"/>
        <w:tblGridChange w:id="0">
          <w:tblGrid>
            <w:gridCol w:w="5880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in the MWF section (officially)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in the TR section (officially)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an EECS 169 student (leave blank if not in 169)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widowControl w:val="0"/>
        <w:numPr>
          <w:ilvl w:val="0"/>
          <w:numId w:val="2"/>
        </w:numPr>
        <w:tabs>
          <w:tab w:val="left" w:pos="0"/>
        </w:tabs>
        <w:spacing w:after="0" w:before="0"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4"/>
          <w:szCs w:val="24"/>
        </w:rPr>
      </w:pPr>
      <w:bookmarkStart w:colFirst="0" w:colLast="0" w:name="_ic9q8r7is68o" w:id="1"/>
      <w:bookmarkEnd w:id="1"/>
      <w:r w:rsidDel="00000000" w:rsidR="00000000" w:rsidRPr="00000000">
        <w:rPr>
          <w:u w:val="single"/>
          <w:rtl w:val="0"/>
        </w:rPr>
        <w:t xml:space="preserve">Rules (Please Read These!)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alter the formatting of the test. Any changes to formatting could result in grading errors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mark your answers within designated answer boxes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sign below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your name and KUID on every page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EECS 168 or 169 students. I know you just got this take home exam off the internet, but can you promise me, or more importantly, promise yourself that you'll take this exam without any unauthorized aid?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aid: google searches, the materials or help of other students, past exams, help from the undergrad staff or GTAs,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compilers</w:t>
      </w:r>
      <w:r w:rsidDel="00000000" w:rsidR="00000000" w:rsidRPr="00000000">
        <w:rPr>
          <w:sz w:val="24"/>
          <w:szCs w:val="24"/>
          <w:rtl w:val="0"/>
        </w:rPr>
        <w:t xml:space="preserve"> (e.g. don't just put the code tracing problems in a compiler and run them)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code tracing problem, you are to only read them. They are valid algorithms, though they might not be sensible ones.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strange characters you see are there on purpose.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since we're in such a crazy world and our class didn't go as planned, I am fine with you using the following authorized aid: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Authorized resources: your notes, your labs (the code, not the compiler), the online lectures I made for you, your amazing brain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I'd like this exam to still be an assessment of your skill and understanding.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agree to this, then please type your name in the box below. If you can't agree to it, then I'm afraid I won't grade your exam. Afterall, I'm not here to test how well you can google things. That's what your job will do.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your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707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qw2nk4p24p9l" w:id="2"/>
      <w:bookmarkEnd w:id="2"/>
      <w:r w:rsidDel="00000000" w:rsidR="00000000" w:rsidRPr="00000000">
        <w:rPr>
          <w:rtl w:val="0"/>
        </w:rPr>
        <w:t xml:space="preserve">[20pts] True/False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Place an X in the column of the answer you wish to choose. For example, if you think the answer is true, put an X in the true column.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140"/>
        <w:gridCol w:w="720"/>
        <w:gridCol w:w="750"/>
        <w:tblGridChange w:id="0">
          <w:tblGrid>
            <w:gridCol w:w="555"/>
            <w:gridCol w:w="7140"/>
            <w:gridCol w:w="720"/>
            <w:gridCol w:w="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functions must have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functions must return a numeric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is a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parameter a function has requires 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Passing an array to a function makes a copy of the entire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Passing an int (by value) to a function makes a copy of that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index in an array 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last index in an array is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Arrays can contain multiple types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heap allocated 2D array is one contiguous (solid) block of memory with 2 dimensions. Meaning, there are no disjoint pieces.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ce1siimx1ui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8p1vq9v9w7py" w:id="4"/>
      <w:bookmarkEnd w:id="4"/>
      <w:r w:rsidDel="00000000" w:rsidR="00000000" w:rsidRPr="00000000">
        <w:rPr>
          <w:rtl w:val="0"/>
        </w:rPr>
        <w:t xml:space="preserve">[20pts] Memory Allocation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Given the code below, indicate where each variable, pointer, array, etc. is allocated, either on the </w:t>
      </w:r>
      <w:r w:rsidDel="00000000" w:rsidR="00000000" w:rsidRPr="00000000">
        <w:rPr>
          <w:b w:val="1"/>
          <w:rtl w:val="0"/>
        </w:rPr>
        <w:t xml:space="preserve">call stack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int size = 20;</w:t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int nums[5];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int* ptr = new int[size];</w:t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int** grid = new int*[size];</w:t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for(int i=0; i&lt;size; i++)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    grid[i] = new int[ (size/2) ];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double temp = 0.0;</w:t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pos="707"/>
              </w:tabs>
              <w:spacing w:line="276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 char myHeapAllocatedVariable = ‘\0‘;</w:t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pos="707"/>
              </w:tabs>
              <w:spacing w:line="276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ab/>
              <w:t xml:space="preserve">//main continues...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Variable, pointer,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stack or heap?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nums[2]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grid[2][5]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myHeapAllocatedVariable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ptr[17]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i4otieegr9wn" w:id="5"/>
      <w:bookmarkEnd w:id="5"/>
      <w:r w:rsidDel="00000000" w:rsidR="00000000" w:rsidRPr="00000000">
        <w:rPr>
          <w:rtl w:val="0"/>
        </w:rPr>
        <w:t xml:space="preserve">[10pts] Memory management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Finish the definition for the main function such that there are no memory leaks.</w:t>
      </w:r>
    </w:p>
    <w:p w:rsidR="00000000" w:rsidDel="00000000" w:rsidP="00000000" w:rsidRDefault="00000000" w:rsidRPr="00000000" w14:paraId="00000080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ab/>
        <w:t xml:space="preserve">int size = 20;</w:t>
      </w:r>
    </w:p>
    <w:p w:rsidR="00000000" w:rsidDel="00000000" w:rsidP="00000000" w:rsidRDefault="00000000" w:rsidRPr="00000000" w14:paraId="00000083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int nums[5];</w:t>
      </w:r>
    </w:p>
    <w:p w:rsidR="00000000" w:rsidDel="00000000" w:rsidP="00000000" w:rsidRDefault="00000000" w:rsidRPr="00000000" w14:paraId="00000084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int* ptr = new int[size];</w:t>
      </w:r>
    </w:p>
    <w:p w:rsidR="00000000" w:rsidDel="00000000" w:rsidP="00000000" w:rsidRDefault="00000000" w:rsidRPr="00000000" w14:paraId="00000085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ab/>
        <w:t xml:space="preserve">int** grid = new int*[size];</w:t>
      </w:r>
    </w:p>
    <w:p w:rsidR="00000000" w:rsidDel="00000000" w:rsidP="00000000" w:rsidRDefault="00000000" w:rsidRPr="00000000" w14:paraId="00000086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for(int i=0; i&lt;size; i++)</w:t>
      </w:r>
    </w:p>
    <w:p w:rsidR="00000000" w:rsidDel="00000000" w:rsidP="00000000" w:rsidRDefault="00000000" w:rsidRPr="00000000" w14:paraId="00000087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88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grid[i] = new int[ (size/2) ];</w:t>
      </w:r>
    </w:p>
    <w:p w:rsidR="00000000" w:rsidDel="00000000" w:rsidP="00000000" w:rsidRDefault="00000000" w:rsidRPr="00000000" w14:paraId="00000089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A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double temp = 0.0;</w:t>
      </w:r>
    </w:p>
    <w:p w:rsidR="00000000" w:rsidDel="00000000" w:rsidP="00000000" w:rsidRDefault="00000000" w:rsidRPr="00000000" w14:paraId="0000008B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char myHeapAllocatedVariable = ‘?‘;</w:t>
      </w:r>
    </w:p>
    <w:p w:rsidR="00000000" w:rsidDel="00000000" w:rsidP="00000000" w:rsidRDefault="00000000" w:rsidRPr="00000000" w14:paraId="0000008C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//type your code in the box below</w:t>
      </w:r>
    </w:p>
    <w:p w:rsidR="00000000" w:rsidDel="00000000" w:rsidP="00000000" w:rsidRDefault="00000000" w:rsidRPr="00000000" w14:paraId="0000008D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2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tblGridChange w:id="0">
          <w:tblGrid>
            <w:gridCol w:w="7725"/>
          </w:tblGrid>
        </w:tblGridChange>
      </w:tblGrid>
      <w:tr>
        <w:trPr>
          <w:trHeight w:val="4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pos="707"/>
        </w:tabs>
        <w:spacing w:line="27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return(0)</w:t>
      </w:r>
    </w:p>
    <w:p w:rsidR="00000000" w:rsidDel="00000000" w:rsidP="00000000" w:rsidRDefault="00000000" w:rsidRPr="00000000" w14:paraId="00000091">
      <w:pPr>
        <w:widowControl w:val="0"/>
        <w:tabs>
          <w:tab w:val="left" w:pos="707"/>
        </w:tabs>
        <w:spacing w:line="276" w:lineRule="auto"/>
        <w:rPr/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b7c80ng4px7w" w:id="6"/>
      <w:bookmarkEnd w:id="6"/>
      <w:r w:rsidDel="00000000" w:rsidR="00000000" w:rsidRPr="00000000">
        <w:rPr>
          <w:rtl w:val="0"/>
        </w:rPr>
        <w:t xml:space="preserve">[23pts] Code Tracing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95"/>
        <w:tblGridChange w:id="0">
          <w:tblGrid>
            <w:gridCol w:w="4905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[4pts] Code that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void func( int&amp; a, int&amp; b 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int t = a;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a = b;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b = t;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int x = 10;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int y = 20;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int t = 5;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func( x , x 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std::cout &lt;&lt; x &lt;&lt; ‘\n‘;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func( x , y 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std::cout &lt;&lt; y &lt;&lt; ‘\n‘;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func( y , x 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std::cout &lt;&lt; y &lt;&lt; ‘\n‘;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func( x , y 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std::cout &lt;&lt; t &lt;&lt; ‘\n‘;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9.01554404145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995"/>
        <w:gridCol w:w="2199.0155440414505"/>
        <w:tblGridChange w:id="0">
          <w:tblGrid>
            <w:gridCol w:w="1845"/>
            <w:gridCol w:w="4995"/>
            <w:gridCol w:w="2199.0155440414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[5pts] Code that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//reminder, this is legal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//and written as intended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void func( int&amp; n, int m 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n = m;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std::ifstream myInFile;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myInFile.open("nums.txt");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int num = 0;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for( int i = 0; i &lt; 500; i=i+0)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myInFile &gt;&gt; num;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func( i , num);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std::cout &lt;&lt; i &lt;&lt; ‘\n‘;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myInFile.close();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return( 0 );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3525"/>
        <w:tblGridChange w:id="0">
          <w:tblGrid>
            <w:gridCol w:w="5475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[4pts] Code that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to terminal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std::string str = "nolemretaw";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z = str.length()-1;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while( z &gt; -1 )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str.at(z);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z--;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if( str == "watermelon" 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"yum";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3525"/>
        <w:tblGridChange w:id="0">
          <w:tblGrid>
            <w:gridCol w:w="5475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[2pts] Code that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to terminal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//reminder, this is legal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//and written as intended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doAllTheWork()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int x = 99;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int y = -1;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int z = 0;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return(5);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x &lt;&lt; ‘\n‘;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y &lt;&lt; ‘\n‘;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z &lt;&lt; ‘\n‘;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x = y + 10;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y = x*x;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z = y + x + x +5;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z = z + 1;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x &lt;&lt; ‘\n‘;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y &lt;&lt; ‘\n‘;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std::cout &lt;&lt; z &lt;&lt; ‘\n‘;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return(z);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int x = doAllTheWork();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std::cout &lt;&lt; x &lt;&lt; "\n";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std::cout &lt;&lt; "Goodbye.\n";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return(0);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3525"/>
        <w:tblGridChange w:id="0">
          <w:tblGrid>
            <w:gridCol w:w="5475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[4pts] Code that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to terminal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void matrix(int n)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n = -1;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std::cout &lt;&lt; "Hahahah!\n";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int x = 99;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std::cout &lt;&lt; x &lt;&lt; ‘\n‘;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matrix(x);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std::cout &lt;&lt; x &lt;&lt; ‘\n‘;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3525"/>
        <w:tblGridChange w:id="0">
          <w:tblGrid>
            <w:gridCol w:w="5475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[4pts] Code that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to terminal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 size = 4;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int* nums = new int[size];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int* nums2 = new int[size];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for(int i=0; i&lt;size; i++)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nums[i] = i;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nums2[i] = (10*i)+1;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int* temp = nums;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temp[size-1] = nums2[0];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for(int i=0; i&lt;size; i++)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ab/>
              <w:t xml:space="preserve">std::cout &lt;&lt; nums[i] &lt;&lt; ‘\n‘;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fteg1ntyq8u8" w:id="7"/>
      <w:bookmarkEnd w:id="7"/>
      <w:r w:rsidDel="00000000" w:rsidR="00000000" w:rsidRPr="00000000">
        <w:rPr>
          <w:rtl w:val="0"/>
        </w:rPr>
        <w:t xml:space="preserve">[27pts] Code Writing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[12pts] Write only the definition for a function named </w:t>
      </w:r>
      <w:r w:rsidDel="00000000" w:rsidR="00000000" w:rsidRPr="00000000">
        <w:rPr>
          <w:i w:val="1"/>
          <w:rtl w:val="0"/>
        </w:rPr>
        <w:t xml:space="preserve">fizzBuzz</w:t>
      </w:r>
      <w:r w:rsidDel="00000000" w:rsidR="00000000" w:rsidRPr="00000000">
        <w:rPr>
          <w:rtl w:val="0"/>
        </w:rPr>
        <w:t xml:space="preserve">. It takes an integer,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as a parameter and returns a std::string. If the number is a multiple of 3, return the string “fizz”. If the number is a multiple of 5, return the string “buzz”. If the number is a multiple of both 3 and 5, return the string “fizzbuzz”. Otherwise return the string “boring”.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Write your code in the designated box on the following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//Function definition below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[15pts] </w:t>
      </w:r>
      <w:r w:rsidDel="00000000" w:rsidR="00000000" w:rsidRPr="00000000">
        <w:rPr>
          <w:sz w:val="24"/>
          <w:szCs w:val="24"/>
          <w:rtl w:val="0"/>
        </w:rPr>
        <w:t xml:space="preserve">Write just a function definition for a function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isLeapYear</w:t>
      </w:r>
      <w:r w:rsidDel="00000000" w:rsidR="00000000" w:rsidRPr="00000000">
        <w:rPr>
          <w:sz w:val="24"/>
          <w:szCs w:val="24"/>
          <w:rtl w:val="0"/>
        </w:rPr>
        <w:t xml:space="preserve">. It takes an int representing a year as a parameter and returns true if the year is a leap year.  </w:t>
      </w:r>
    </w:p>
    <w:p w:rsidR="00000000" w:rsidDel="00000000" w:rsidP="00000000" w:rsidRDefault="00000000" w:rsidRPr="00000000" w14:paraId="00000161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for being a leap year: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spacing w:line="25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years that are multiples of 400 are leap years (e.g. 2000)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line="25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years that are multiples of 100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</w:t>
      </w:r>
      <w:r w:rsidDel="00000000" w:rsidR="00000000" w:rsidRPr="00000000">
        <w:rPr>
          <w:sz w:val="24"/>
          <w:szCs w:val="24"/>
          <w:rtl w:val="0"/>
        </w:rPr>
        <w:t xml:space="preserve">leap years (e.g. 1300) unless they are also multiples of 400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line="25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other years that are multiples of 4 are leap years (e.g. 2016)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line="25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other years are not leap years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Write your code in the designated box on the following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//function definition below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PAGE 14 SHOULD BE THE FINAL PAGE OF THE EXAM. CHECK THE PAGE NUMBER BELOW. IF IT'S NOT PAGE 14, PLEASE CORRECT ANY FORMATTING ISSUES</w:t>
      </w:r>
    </w:p>
    <w:p w:rsidR="00000000" w:rsidDel="00000000" w:rsidP="00000000" w:rsidRDefault="00000000" w:rsidRPr="00000000" w14:paraId="0000019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Thank you so much for taking my test.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  <w:t xml:space="preserve">Page #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  <w:tbl>
    <w:tblPr>
      <w:tblStyle w:val="Table15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0"/>
      <w:gridCol w:w="8460"/>
      <w:tblGridChange w:id="0">
        <w:tblGrid>
          <w:gridCol w:w="900"/>
          <w:gridCol w:w="846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D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KUID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