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sz w:val="36"/>
          <w:szCs w:val="36"/>
          <w:vertAlign w:val="baseline"/>
        </w:rPr>
      </w:pPr>
      <w:r w:rsidDel="00000000" w:rsidR="00000000" w:rsidRPr="00000000">
        <w:rPr>
          <w:sz w:val="36"/>
          <w:szCs w:val="36"/>
          <w:rtl w:val="0"/>
        </w:rPr>
        <w:t xml:space="preserve">Commerce Bank Budgeting Tool</w:t>
      </w:r>
      <w:r w:rsidDel="00000000" w:rsidR="00000000" w:rsidRPr="00000000">
        <w:rPr>
          <w:rtl w:val="0"/>
        </w:rPr>
      </w:r>
    </w:p>
    <w:p w:rsidR="00000000" w:rsidDel="00000000" w:rsidP="00000000" w:rsidRDefault="00000000" w:rsidRPr="00000000">
      <w:pPr>
        <w:pStyle w:val="Title"/>
        <w:contextualSpacing w:val="0"/>
        <w:rPr>
          <w:sz w:val="28"/>
          <w:szCs w:val="28"/>
          <w:vertAlign w:val="baseline"/>
        </w:rPr>
      </w:pPr>
      <w:r w:rsidDel="00000000" w:rsidR="00000000" w:rsidRPr="00000000">
        <w:rPr>
          <w:sz w:val="28"/>
          <w:szCs w:val="28"/>
          <w:vertAlign w:val="baseline"/>
          <w:rtl w:val="0"/>
        </w:rPr>
        <w:t xml:space="preserve">Architecture/Design Document</w:t>
      </w:r>
    </w:p>
    <w:p w:rsidR="00000000" w:rsidDel="00000000" w:rsidP="00000000" w:rsidRDefault="00000000" w:rsidRPr="00000000">
      <w:pPr>
        <w:pStyle w:val="Title"/>
        <w:contextualSpacing w:val="0"/>
        <w:jc w:val="left"/>
        <w:rPr>
          <w:sz w:val="20"/>
          <w:szCs w:val="20"/>
          <w:vertAlign w:val="baseline"/>
        </w:rPr>
      </w:pPr>
      <w:r w:rsidDel="00000000" w:rsidR="00000000" w:rsidRPr="00000000">
        <w:rPr>
          <w:rtl w:val="0"/>
        </w:rPr>
      </w:r>
    </w:p>
    <w:p w:rsidR="00000000" w:rsidDel="00000000" w:rsidP="00000000" w:rsidRDefault="00000000" w:rsidRPr="00000000">
      <w:pPr>
        <w:pStyle w:val="Title"/>
        <w:contextualSpacing w:val="0"/>
        <w:jc w:val="left"/>
        <w:rPr>
          <w:sz w:val="20"/>
          <w:szCs w:val="20"/>
          <w:vertAlign w:val="baseline"/>
        </w:rPr>
      </w:pPr>
      <w:r w:rsidDel="00000000" w:rsidR="00000000" w:rsidRPr="00000000">
        <w:rPr>
          <w:rtl w:val="0"/>
        </w:rPr>
      </w:r>
    </w:p>
    <w:p w:rsidR="00000000" w:rsidDel="00000000" w:rsidP="00000000" w:rsidRDefault="00000000" w:rsidRPr="00000000">
      <w:pPr>
        <w:pStyle w:val="Title"/>
        <w:contextualSpacing w:val="0"/>
        <w:jc w:val="left"/>
        <w:rPr>
          <w:b w:val="0"/>
          <w:vertAlign w:val="baseline"/>
        </w:rPr>
      </w:pP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tabs>
              <w:tab w:val="left" w:pos="480"/>
              <w:tab w:val="right" w:pos="8630"/>
            </w:tabs>
            <w:spacing w:after="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1"/>
                <w:strike w:val="0"/>
                <w:color w:val="000000"/>
                <w:sz w:val="24"/>
                <w:szCs w:val="24"/>
                <w:u w:val="none"/>
                <w:vertAlign w:val="baseline"/>
                <w:rtl w:val="0"/>
              </w:rPr>
              <w:t xml:space="preserve">1</w:t>
            </w:r>
          </w:hyperlink>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1"/>
              <w:strike w:val="0"/>
              <w:color w:val="000000"/>
              <w:sz w:val="24"/>
              <w:szCs w:val="24"/>
              <w:u w:val="none"/>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tabs>
              <w:tab w:val="left" w:pos="480"/>
              <w:tab w:val="right" w:pos="8630"/>
            </w:tabs>
            <w:spacing w:after="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30j0zll">
            <w:r w:rsidDel="00000000" w:rsidR="00000000" w:rsidRPr="00000000">
              <w:rPr>
                <w:rFonts w:ascii="Arial" w:cs="Arial" w:eastAsia="Arial" w:hAnsi="Arial"/>
                <w:b w:val="1"/>
                <w:i w:val="0"/>
                <w:smallCaps w:val="1"/>
                <w:strike w:val="0"/>
                <w:color w:val="000000"/>
                <w:sz w:val="24"/>
                <w:szCs w:val="24"/>
                <w:u w:val="none"/>
                <w:vertAlign w:val="baseline"/>
                <w:rtl w:val="0"/>
              </w:rPr>
              <w:t xml:space="preserve">2</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1"/>
              <w:strike w:val="0"/>
              <w:color w:val="000000"/>
              <w:sz w:val="24"/>
              <w:szCs w:val="24"/>
              <w:u w:val="none"/>
              <w:vertAlign w:val="baseline"/>
              <w:rtl w:val="0"/>
            </w:rPr>
            <w:t xml:space="preserve">DESIGN GOALS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tabs>
              <w:tab w:val="left" w:pos="480"/>
              <w:tab w:val="right" w:pos="8630"/>
            </w:tabs>
            <w:spacing w:after="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1fob9te">
            <w:r w:rsidDel="00000000" w:rsidR="00000000" w:rsidRPr="00000000">
              <w:rPr>
                <w:rFonts w:ascii="Arial" w:cs="Arial" w:eastAsia="Arial" w:hAnsi="Arial"/>
                <w:b w:val="1"/>
                <w:i w:val="0"/>
                <w:smallCaps w:val="1"/>
                <w:strike w:val="0"/>
                <w:color w:val="000000"/>
                <w:sz w:val="24"/>
                <w:szCs w:val="24"/>
                <w:u w:val="none"/>
                <w:vertAlign w:val="baseline"/>
                <w:rtl w:val="0"/>
              </w:rPr>
              <w:t xml:space="preserve">3</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1"/>
              <w:strike w:val="0"/>
              <w:color w:val="000000"/>
              <w:sz w:val="24"/>
              <w:szCs w:val="24"/>
              <w:u w:val="none"/>
              <w:vertAlign w:val="baseline"/>
              <w:rtl w:val="0"/>
            </w:rPr>
            <w:t xml:space="preserve">SYSTEM BEHAVIOR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tabs>
              <w:tab w:val="left" w:pos="480"/>
              <w:tab w:val="right" w:pos="8630"/>
            </w:tabs>
            <w:spacing w:after="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3znysh7">
            <w:r w:rsidDel="00000000" w:rsidR="00000000" w:rsidRPr="00000000">
              <w:rPr>
                <w:rFonts w:ascii="Arial" w:cs="Arial" w:eastAsia="Arial" w:hAnsi="Arial"/>
                <w:b w:val="1"/>
                <w:i w:val="0"/>
                <w:smallCaps w:val="1"/>
                <w:strike w:val="0"/>
                <w:color w:val="000000"/>
                <w:sz w:val="24"/>
                <w:szCs w:val="24"/>
                <w:u w:val="none"/>
                <w:vertAlign w:val="baseline"/>
                <w:rtl w:val="0"/>
              </w:rPr>
              <w:t xml:space="preserve">4</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1"/>
              <w:strike w:val="0"/>
              <w:color w:val="000000"/>
              <w:sz w:val="24"/>
              <w:szCs w:val="24"/>
              <w:u w:val="none"/>
              <w:vertAlign w:val="baseline"/>
              <w:rtl w:val="0"/>
            </w:rPr>
            <w:t xml:space="preserve">LOGICAL 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tabs>
              <w:tab w:val="left" w:pos="720"/>
              <w:tab w:val="right" w:pos="8630"/>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4.1</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High-Level Design (Architecture)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tabs>
              <w:tab w:val="left" w:pos="720"/>
              <w:tab w:val="right" w:pos="8630"/>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4.2</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Mid-Level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tabs>
              <w:tab w:val="left" w:pos="480"/>
              <w:tab w:val="right" w:pos="8630"/>
            </w:tabs>
            <w:spacing w:after="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4d34og8">
            <w:r w:rsidDel="00000000" w:rsidR="00000000" w:rsidRPr="00000000">
              <w:rPr>
                <w:rFonts w:ascii="Arial" w:cs="Arial" w:eastAsia="Arial" w:hAnsi="Arial"/>
                <w:b w:val="1"/>
                <w:i w:val="0"/>
                <w:smallCaps w:val="1"/>
                <w:strike w:val="0"/>
                <w:color w:val="000000"/>
                <w:sz w:val="24"/>
                <w:szCs w:val="24"/>
                <w:u w:val="none"/>
                <w:vertAlign w:val="baseline"/>
                <w:rtl w:val="0"/>
              </w:rPr>
              <w:t xml:space="preserve">5</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1"/>
              <w:strike w:val="0"/>
              <w:color w:val="000000"/>
              <w:sz w:val="24"/>
              <w:szCs w:val="24"/>
              <w:u w:val="none"/>
              <w:vertAlign w:val="baseline"/>
              <w:rtl w:val="0"/>
            </w:rPr>
            <w:t xml:space="preserve">PROCESS VIEW</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tabs>
              <w:tab w:val="left" w:pos="480"/>
              <w:tab w:val="right" w:pos="8630"/>
            </w:tabs>
            <w:spacing w:after="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1"/>
              <w:strike w:val="0"/>
              <w:color w:val="000000"/>
              <w:sz w:val="24"/>
              <w:szCs w:val="24"/>
              <w:u w:val="none"/>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Fonts w:ascii="Arial" w:cs="Arial" w:eastAsia="Arial" w:hAnsi="Arial"/>
              <w:b w:val="1"/>
              <w:i w:val="0"/>
              <w:smallCaps w:val="1"/>
              <w:strike w:val="0"/>
              <w:color w:val="000000"/>
              <w:sz w:val="24"/>
              <w:szCs w:val="24"/>
              <w:u w:val="none"/>
              <w:vertAlign w:val="baseline"/>
              <w:rtl w:val="0"/>
            </w:rPr>
            <w:t xml:space="preserve">DEVELOPMENT VIEW</w:t>
            <w:tab/>
            <w:t xml:space="preserve">12</w:t>
          </w:r>
          <w:r w:rsidDel="00000000" w:rsidR="00000000" w:rsidRPr="00000000">
            <w:rPr>
              <w:rtl w:val="0"/>
            </w:rPr>
          </w:r>
        </w:p>
        <w:p w:rsidR="00000000" w:rsidDel="00000000" w:rsidP="00000000" w:rsidRDefault="00000000" w:rsidRPr="00000000">
          <w:pPr>
            <w:keepNext w:val="0"/>
            <w:keepLines w:val="0"/>
            <w:widowControl w:val="0"/>
            <w:tabs>
              <w:tab w:val="left" w:pos="480"/>
              <w:tab w:val="right" w:pos="8630"/>
            </w:tabs>
            <w:spacing w:after="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2s8eyo1">
            <w:r w:rsidDel="00000000" w:rsidR="00000000" w:rsidRPr="00000000">
              <w:rPr>
                <w:rFonts w:ascii="Arial" w:cs="Arial" w:eastAsia="Arial" w:hAnsi="Arial"/>
                <w:b w:val="1"/>
                <w:i w:val="0"/>
                <w:smallCaps w:val="1"/>
                <w:strike w:val="0"/>
                <w:color w:val="000000"/>
                <w:sz w:val="24"/>
                <w:szCs w:val="24"/>
                <w:u w:val="none"/>
                <w:vertAlign w:val="baseline"/>
                <w:rtl w:val="0"/>
              </w:rPr>
              <w:t xml:space="preserve">7</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1"/>
              <w:strike w:val="0"/>
              <w:color w:val="000000"/>
              <w:sz w:val="24"/>
              <w:szCs w:val="24"/>
              <w:u w:val="none"/>
              <w:vertAlign w:val="baseline"/>
              <w:rtl w:val="0"/>
            </w:rPr>
            <w:t xml:space="preserve">PHYSICAL VIEW</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tabs>
              <w:tab w:val="left" w:pos="480"/>
              <w:tab w:val="right" w:pos="8630"/>
            </w:tabs>
            <w:spacing w:after="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17dp8vu">
            <w:r w:rsidDel="00000000" w:rsidR="00000000" w:rsidRPr="00000000">
              <w:rPr>
                <w:rFonts w:ascii="Arial" w:cs="Arial" w:eastAsia="Arial" w:hAnsi="Arial"/>
                <w:b w:val="1"/>
                <w:i w:val="0"/>
                <w:smallCaps w:val="1"/>
                <w:strike w:val="0"/>
                <w:color w:val="000000"/>
                <w:sz w:val="24"/>
                <w:szCs w:val="24"/>
                <w:u w:val="none"/>
                <w:vertAlign w:val="baseline"/>
                <w:rtl w:val="0"/>
              </w:rPr>
              <w:t xml:space="preserve">8</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1"/>
              <w:strike w:val="0"/>
              <w:color w:val="000000"/>
              <w:sz w:val="24"/>
              <w:szCs w:val="24"/>
              <w:u w:val="none"/>
              <w:vertAlign w:val="baseline"/>
              <w:rtl w:val="0"/>
            </w:rPr>
            <w:t xml:space="preserve">USE CASE VIEW</w:t>
            <w:tab/>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rFonts w:ascii="Arial" w:cs="Arial" w:eastAsia="Arial" w:hAnsi="Arial"/>
          <w:sz w:val="28"/>
          <w:szCs w:val="28"/>
          <w:vertAlign w:val="baseline"/>
        </w:rPr>
      </w:pPr>
      <w:r w:rsidDel="00000000" w:rsidR="00000000" w:rsidRPr="00000000">
        <w:rPr>
          <w:rFonts w:ascii="Arial" w:cs="Arial" w:eastAsia="Arial" w:hAnsi="Arial"/>
          <w:sz w:val="28"/>
          <w:szCs w:val="28"/>
          <w:rtl w:val="0"/>
        </w:rPr>
        <w:t xml:space="preserve">Revision </w:t>
      </w:r>
      <w:r w:rsidDel="00000000" w:rsidR="00000000" w:rsidRPr="00000000">
        <w:rPr>
          <w:rFonts w:ascii="Arial" w:cs="Arial" w:eastAsia="Arial" w:hAnsi="Arial"/>
          <w:sz w:val="28"/>
          <w:szCs w:val="28"/>
          <w:vertAlign w:val="baseline"/>
          <w:rtl w:val="0"/>
        </w:rPr>
        <w:t xml:space="preserve">History</w:t>
      </w:r>
    </w:p>
    <w:p w:rsidR="00000000" w:rsidDel="00000000" w:rsidP="00000000" w:rsidRDefault="00000000" w:rsidRPr="00000000">
      <w:pPr>
        <w:pStyle w:val="Subtitle"/>
        <w:keepNext w:val="0"/>
        <w:keepLines w:val="0"/>
        <w:spacing w:after="60" w:before="0" w:lineRule="auto"/>
        <w:contextualSpacing w:val="0"/>
        <w:rPr>
          <w:rFonts w:ascii="Tahoma" w:cs="Tahoma" w:eastAsia="Tahoma" w:hAnsi="Tahoma"/>
          <w:b w:val="1"/>
          <w:i w:val="0"/>
          <w:color w:val="000000"/>
          <w:sz w:val="24"/>
          <w:szCs w:val="24"/>
        </w:rPr>
      </w:pPr>
      <w:bookmarkStart w:colFirst="0" w:colLast="0" w:name="_x8lmoseqv6ap" w:id="0"/>
      <w:bookmarkEnd w:id="0"/>
      <w:r w:rsidDel="00000000" w:rsidR="00000000" w:rsidRPr="00000000">
        <w:rPr>
          <w:rtl w:val="0"/>
        </w:rPr>
      </w:r>
    </w:p>
    <w:tbl>
      <w:tblPr>
        <w:tblStyle w:val="Table1"/>
        <w:bidiVisual w:val="0"/>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1260"/>
        <w:gridCol w:w="6750"/>
        <w:tblGridChange w:id="0">
          <w:tblGrid>
            <w:gridCol w:w="1980"/>
            <w:gridCol w:w="1260"/>
            <w:gridCol w:w="6750"/>
          </w:tblGrid>
        </w:tblGridChange>
      </w:tblGrid>
      <w:tr>
        <w:tc>
          <w:tcPr/>
          <w:p w:rsidR="00000000" w:rsidDel="00000000" w:rsidP="00000000" w:rsidRDefault="00000000" w:rsidRPr="00000000">
            <w:pPr>
              <w:contextualSpacing w:val="0"/>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Author</w:t>
            </w:r>
            <w:r w:rsidDel="00000000" w:rsidR="00000000" w:rsidRPr="00000000">
              <w:rPr>
                <w:rtl w:val="0"/>
              </w:rPr>
            </w:r>
          </w:p>
        </w:tc>
        <w:tc>
          <w:tcPr/>
          <w:p w:rsidR="00000000" w:rsidDel="00000000" w:rsidP="00000000" w:rsidRDefault="00000000" w:rsidRPr="00000000">
            <w:pPr>
              <w:contextualSpacing w:val="0"/>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Date</w:t>
            </w:r>
            <w:r w:rsidDel="00000000" w:rsidR="00000000" w:rsidRPr="00000000">
              <w:rPr>
                <w:rtl w:val="0"/>
              </w:rPr>
            </w:r>
          </w:p>
        </w:tc>
        <w:tc>
          <w:tcPr/>
          <w:p w:rsidR="00000000" w:rsidDel="00000000" w:rsidP="00000000" w:rsidRDefault="00000000" w:rsidRPr="00000000">
            <w:pPr>
              <w:contextualSpacing w:val="0"/>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Description</w:t>
            </w:r>
            <w:r w:rsidDel="00000000" w:rsidR="00000000" w:rsidRPr="00000000">
              <w:rPr>
                <w:rtl w:val="0"/>
              </w:rPr>
            </w:r>
          </w:p>
        </w:tc>
      </w:tr>
      <w:tr>
        <w:tc>
          <w:tcPr/>
          <w:p w:rsidR="00000000" w:rsidDel="00000000" w:rsidP="00000000" w:rsidRDefault="00000000" w:rsidRPr="00000000">
            <w:pPr>
              <w:contextualSpacing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Jonathan Whipple</w:t>
            </w:r>
          </w:p>
        </w:tc>
        <w:tc>
          <w:tcPr/>
          <w:p w:rsidR="00000000" w:rsidDel="00000000" w:rsidP="00000000" w:rsidRDefault="00000000" w:rsidRPr="00000000">
            <w:pPr>
              <w:contextualSpacing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3/14/17</w:t>
            </w:r>
          </w:p>
        </w:tc>
        <w:tc>
          <w:tcPr/>
          <w:p w:rsidR="00000000" w:rsidDel="00000000" w:rsidP="00000000" w:rsidRDefault="00000000" w:rsidRPr="00000000">
            <w:pPr>
              <w:contextualSpacing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Added high Level Architecture - Section 4.1</w:t>
            </w:r>
          </w:p>
        </w:tc>
      </w:tr>
      <w:tr>
        <w:tc>
          <w:tcPr/>
          <w:p w:rsidR="00000000" w:rsidDel="00000000" w:rsidP="00000000" w:rsidRDefault="00000000" w:rsidRPr="00000000">
            <w:pPr>
              <w:contextualSpacing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Jeremiah Trahern</w:t>
            </w:r>
          </w:p>
        </w:tc>
        <w:tc>
          <w:tcPr/>
          <w:p w:rsidR="00000000" w:rsidDel="00000000" w:rsidP="00000000" w:rsidRDefault="00000000" w:rsidRPr="00000000">
            <w:pPr>
              <w:contextualSpacing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3/14/17</w:t>
            </w:r>
          </w:p>
        </w:tc>
        <w:tc>
          <w:tcPr/>
          <w:p w:rsidR="00000000" w:rsidDel="00000000" w:rsidP="00000000" w:rsidRDefault="00000000" w:rsidRPr="00000000">
            <w:pPr>
              <w:contextualSpacing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Small addition to Design Goals - Section 2</w:t>
            </w:r>
          </w:p>
        </w:tc>
      </w:tr>
      <w:tr>
        <w:tc>
          <w:tcPr/>
          <w:p w:rsidR="00000000" w:rsidDel="00000000" w:rsidP="00000000" w:rsidRDefault="00000000" w:rsidRPr="00000000">
            <w:pPr>
              <w:contextualSpacing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Jeremy Troshynski</w:t>
            </w:r>
          </w:p>
        </w:tc>
        <w:tc>
          <w:tcPr/>
          <w:p w:rsidR="00000000" w:rsidDel="00000000" w:rsidP="00000000" w:rsidRDefault="00000000" w:rsidRPr="00000000">
            <w:pPr>
              <w:contextualSpacing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3/14/17</w:t>
            </w:r>
          </w:p>
        </w:tc>
        <w:tc>
          <w:tcPr/>
          <w:p w:rsidR="00000000" w:rsidDel="00000000" w:rsidP="00000000" w:rsidRDefault="00000000" w:rsidRPr="00000000">
            <w:pPr>
              <w:contextualSpacing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System Behavior - Section 3</w:t>
            </w:r>
          </w:p>
        </w:tc>
      </w:tr>
      <w:tr>
        <w:tc>
          <w:tcPr/>
          <w:p w:rsidR="00000000" w:rsidDel="00000000" w:rsidP="00000000" w:rsidRDefault="00000000" w:rsidRPr="00000000">
            <w:pPr>
              <w:contextualSpacing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Emily Thomas</w:t>
            </w:r>
          </w:p>
        </w:tc>
        <w:tc>
          <w:tcPr/>
          <w:p w:rsidR="00000000" w:rsidDel="00000000" w:rsidP="00000000" w:rsidRDefault="00000000" w:rsidRPr="00000000">
            <w:pPr>
              <w:contextualSpacing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3/15/17</w:t>
            </w:r>
          </w:p>
        </w:tc>
        <w:tc>
          <w:tcPr/>
          <w:p w:rsidR="00000000" w:rsidDel="00000000" w:rsidP="00000000" w:rsidRDefault="00000000" w:rsidRPr="00000000">
            <w:pPr>
              <w:contextualSpacing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Threads in Process View - Section 5</w:t>
            </w:r>
          </w:p>
        </w:tc>
      </w:tr>
      <w:tr>
        <w:tc>
          <w:tcPr/>
          <w:p w:rsidR="00000000" w:rsidDel="00000000" w:rsidP="00000000" w:rsidRDefault="00000000" w:rsidRPr="00000000">
            <w:pPr>
              <w:contextualSpacing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Alex Sweeney</w:t>
            </w:r>
          </w:p>
        </w:tc>
        <w:tc>
          <w:tcPr/>
          <w:p w:rsidR="00000000" w:rsidDel="00000000" w:rsidP="00000000" w:rsidRDefault="00000000" w:rsidRPr="00000000">
            <w:pPr>
              <w:contextualSpacing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3/15/17</w:t>
            </w:r>
          </w:p>
        </w:tc>
        <w:tc>
          <w:tcPr/>
          <w:p w:rsidR="00000000" w:rsidDel="00000000" w:rsidP="00000000" w:rsidRDefault="00000000" w:rsidRPr="00000000">
            <w:pPr>
              <w:contextualSpacing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Introduction edits, added class sequence diagram</w:t>
            </w:r>
          </w:p>
        </w:tc>
      </w:tr>
      <w:tr>
        <w:tc>
          <w:tcPr/>
          <w:p w:rsidR="00000000" w:rsidDel="00000000" w:rsidP="00000000" w:rsidRDefault="00000000" w:rsidRPr="00000000">
            <w:pPr>
              <w:contextualSpacing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Colin Zeiler</w:t>
            </w:r>
          </w:p>
        </w:tc>
        <w:tc>
          <w:tcPr/>
          <w:p w:rsidR="00000000" w:rsidDel="00000000" w:rsidP="00000000" w:rsidRDefault="00000000" w:rsidRPr="00000000">
            <w:pPr>
              <w:contextualSpacing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3/15/17</w:t>
            </w:r>
          </w:p>
        </w:tc>
        <w:tc>
          <w:tcPr/>
          <w:p w:rsidR="00000000" w:rsidDel="00000000" w:rsidP="00000000" w:rsidRDefault="00000000" w:rsidRPr="00000000">
            <w:pPr>
              <w:contextualSpacing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Use Case View - Section 8</w:t>
            </w:r>
          </w:p>
        </w:tc>
      </w:tr>
    </w:tbl>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keepNext w:val="1"/>
        <w:keepLines w:val="1"/>
        <w:widowControl w:val="0"/>
        <w:tabs>
          <w:tab w:val="center" w:pos="4320"/>
          <w:tab w:val="right" w:pos="8640"/>
        </w:tabs>
        <w:spacing w:after="0" w:before="60" w:line="240" w:lineRule="auto"/>
        <w:ind w:left="0" w:right="0" w:firstLine="0"/>
        <w:contextualSpacing w:val="0"/>
        <w:jc w:val="left"/>
        <w:rPr>
          <w:rFonts w:ascii="Arial" w:cs="Arial" w:eastAsia="Arial" w:hAnsi="Arial"/>
          <w:b w:val="1"/>
        </w:rPr>
      </w:pPr>
      <w:r w:rsidDel="00000000" w:rsidR="00000000" w:rsidRPr="00000000">
        <w:rPr>
          <w:rtl w:val="0"/>
        </w:rPr>
      </w:r>
    </w:p>
    <w:p w:rsidR="00000000" w:rsidDel="00000000" w:rsidP="00000000" w:rsidRDefault="00000000" w:rsidRPr="00000000">
      <w:pPr>
        <w:keepNext w:val="0"/>
        <w:keepLines w:val="0"/>
        <w:widowControl w:val="0"/>
        <w:tabs>
          <w:tab w:val="center" w:pos="4320"/>
          <w:tab w:val="right" w:pos="8640"/>
        </w:tabs>
        <w:spacing w:after="0" w:before="6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bookmarkStart w:colFirst="0" w:colLast="0" w:name="_gjdgxs" w:id="1"/>
      <w:bookmarkEnd w:id="1"/>
      <w:r w:rsidDel="00000000" w:rsidR="00000000" w:rsidRPr="00000000">
        <w:rPr>
          <w:rtl w:val="0"/>
        </w:rPr>
      </w:r>
    </w:p>
    <w:p w:rsidR="00000000" w:rsidDel="00000000" w:rsidP="00000000" w:rsidRDefault="00000000" w:rsidRPr="00000000">
      <w:pPr>
        <w:pStyle w:val="Heading1"/>
        <w:numPr>
          <w:ilvl w:val="0"/>
          <w:numId w:val="5"/>
        </w:numPr>
        <w:ind w:left="360" w:hanging="432"/>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ind w:left="720" w:right="720" w:firstLine="0"/>
        <w:contextualSpacing w:val="0"/>
        <w:jc w:val="center"/>
        <w:rPr>
          <w:b w:val="0"/>
          <w:vertAlign w:val="baseline"/>
        </w:rPr>
      </w:pPr>
      <w:r w:rsidDel="00000000" w:rsidR="00000000" w:rsidRPr="00000000">
        <w:rPr>
          <w:b w:val="1"/>
          <w:vertAlign w:val="baseline"/>
          <w:rtl w:val="0"/>
        </w:rPr>
        <w:t xml:space="preserve">Architecture and Design</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720" w:right="72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purpose of the architecture/design document is to explain the organization of the code. A well-written architecture document will make it easier for new programmers to become familiar with the code.</w:t>
      </w:r>
    </w:p>
    <w:p w:rsidR="00000000" w:rsidDel="00000000" w:rsidP="00000000" w:rsidRDefault="00000000" w:rsidRPr="00000000">
      <w:pPr>
        <w:ind w:left="720" w:right="720" w:firstLine="0"/>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72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architecture/design document should identify major system components and describe their static attributes and dynamic patterns of interaction.</w:t>
      </w:r>
    </w:p>
    <w:p w:rsidR="00000000" w:rsidDel="00000000" w:rsidP="00000000" w:rsidRDefault="00000000" w:rsidRPr="00000000">
      <w:pPr>
        <w:ind w:left="720" w:right="720" w:firstLine="0"/>
        <w:contextualSpacing w:val="0"/>
        <w:rPr>
          <w:vertAlign w:val="baseline"/>
        </w:rPr>
      </w:pPr>
      <w:r w:rsidDel="00000000" w:rsidR="00000000" w:rsidRPr="00000000">
        <w:rPr>
          <w:rtl w:val="0"/>
        </w:rPr>
      </w:r>
    </w:p>
    <w:p w:rsidR="00000000" w:rsidDel="00000000" w:rsidP="00000000" w:rsidRDefault="00000000" w:rsidRPr="00000000">
      <w:pPr>
        <w:ind w:left="720" w:right="720" w:firstLine="0"/>
        <w:contextualSpacing w:val="0"/>
        <w:rPr>
          <w:vertAlign w:val="baseline"/>
        </w:rPr>
      </w:pPr>
      <w:r w:rsidDel="00000000" w:rsidR="00000000" w:rsidRPr="00000000">
        <w:rPr>
          <w:vertAlign w:val="baseline"/>
          <w:rtl w:val="0"/>
        </w:rPr>
        <w:t xml:space="preserve">Software architecture and designs are typically expressed with a mix of UML models (class and sequence diagrams being the two most common) and prose. Dataflow diagrams are also helpful for understanding the interaction between components and overall flow of data through the system.</w:t>
      </w:r>
    </w:p>
    <w:p w:rsidR="00000000" w:rsidDel="00000000" w:rsidP="00000000" w:rsidRDefault="00000000" w:rsidRPr="00000000">
      <w:pPr>
        <w:ind w:left="720" w:right="720" w:firstLine="0"/>
        <w:contextualSpacing w:val="0"/>
        <w:jc w:val="center"/>
        <w:rPr>
          <w:b w:val="0"/>
          <w:vertAlign w:val="baseline"/>
        </w:rPr>
      </w:pPr>
      <w:r w:rsidDel="00000000" w:rsidR="00000000" w:rsidRPr="00000000">
        <w:rPr>
          <w:b w:val="1"/>
          <w:vertAlign w:val="baseline"/>
          <w:rtl w:val="0"/>
        </w:rPr>
        <w:t xml:space="preserve">About this Template</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720" w:right="72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template suggests one way of documenting a software system’s architecture/design. You aren’t required to include every section in this template nor all the content in the sections you do include. However, the document you do submit should pass the following checklist:</w:t>
      </w:r>
    </w:p>
    <w:p w:rsidR="00000000" w:rsidDel="00000000" w:rsidP="00000000" w:rsidRDefault="00000000" w:rsidRPr="00000000">
      <w:pPr>
        <w:keepNext w:val="0"/>
        <w:keepLines w:val="0"/>
        <w:widowControl w:val="0"/>
        <w:numPr>
          <w:ilvl w:val="0"/>
          <w:numId w:val="1"/>
        </w:numPr>
        <w:spacing w:after="0" w:before="120" w:line="240" w:lineRule="auto"/>
        <w:ind w:left="720" w:right="720" w:firstLine="0"/>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Are design objectives clearly stated? For example, if performance is more important than reusability, this should be made clear at the start of the design specification.</w:t>
      </w:r>
    </w:p>
    <w:p w:rsidR="00000000" w:rsidDel="00000000" w:rsidP="00000000" w:rsidRDefault="00000000" w:rsidRPr="00000000">
      <w:pPr>
        <w:keepNext w:val="0"/>
        <w:keepLines w:val="0"/>
        <w:widowControl w:val="0"/>
        <w:numPr>
          <w:ilvl w:val="0"/>
          <w:numId w:val="1"/>
        </w:numPr>
        <w:spacing w:after="0" w:before="120" w:line="240" w:lineRule="auto"/>
        <w:ind w:left="720" w:right="720" w:firstLine="0"/>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Does the architecture partition the implementation into clearly defined subsystems or modules with well-defined interfaces?</w:t>
      </w:r>
    </w:p>
    <w:p w:rsidR="00000000" w:rsidDel="00000000" w:rsidP="00000000" w:rsidRDefault="00000000" w:rsidRPr="00000000">
      <w:pPr>
        <w:keepNext w:val="0"/>
        <w:keepLines w:val="0"/>
        <w:widowControl w:val="0"/>
        <w:numPr>
          <w:ilvl w:val="0"/>
          <w:numId w:val="1"/>
        </w:numPr>
        <w:spacing w:after="0" w:before="120" w:line="240" w:lineRule="auto"/>
        <w:ind w:left="720" w:right="720" w:firstLine="0"/>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Does the architecture express in a clear way the main patterns of communication between subsystems and modules?</w:t>
      </w:r>
    </w:p>
    <w:p w:rsidR="00000000" w:rsidDel="00000000" w:rsidP="00000000" w:rsidRDefault="00000000" w:rsidRPr="00000000">
      <w:pPr>
        <w:keepNext w:val="0"/>
        <w:keepLines w:val="0"/>
        <w:widowControl w:val="0"/>
        <w:numPr>
          <w:ilvl w:val="0"/>
          <w:numId w:val="1"/>
        </w:numPr>
        <w:spacing w:after="0" w:before="120" w:line="240" w:lineRule="auto"/>
        <w:ind w:left="720" w:right="720" w:firstLine="0"/>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Does the architecture satisfy the requirements?</w:t>
      </w:r>
    </w:p>
    <w:p w:rsidR="00000000" w:rsidDel="00000000" w:rsidP="00000000" w:rsidRDefault="00000000" w:rsidRPr="00000000">
      <w:pPr>
        <w:keepNext w:val="0"/>
        <w:keepLines w:val="0"/>
        <w:widowControl w:val="0"/>
        <w:numPr>
          <w:ilvl w:val="0"/>
          <w:numId w:val="1"/>
        </w:numPr>
        <w:spacing w:after="0" w:before="120" w:line="240" w:lineRule="auto"/>
        <w:ind w:left="720" w:right="720" w:firstLine="0"/>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Is the architecture traceable to requirements?</w:t>
      </w:r>
    </w:p>
    <w:p w:rsidR="00000000" w:rsidDel="00000000" w:rsidP="00000000" w:rsidRDefault="00000000" w:rsidRPr="00000000">
      <w:pPr>
        <w:keepNext w:val="0"/>
        <w:keepLines w:val="0"/>
        <w:widowControl w:val="0"/>
        <w:numPr>
          <w:ilvl w:val="0"/>
          <w:numId w:val="1"/>
        </w:numPr>
        <w:spacing w:after="0" w:before="120" w:line="240" w:lineRule="auto"/>
        <w:ind w:left="720" w:right="720" w:firstLine="0"/>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Any models created should either be expressed with a well-known modeling language, or if a well-known modeling language isn't used, the syntax and semantics of the symbols that are used should be defined.</w:t>
      </w:r>
    </w:p>
    <w:p w:rsidR="00000000" w:rsidDel="00000000" w:rsidP="00000000" w:rsidRDefault="00000000" w:rsidRPr="00000000">
      <w:pPr>
        <w:keepNext w:val="0"/>
        <w:keepLines w:val="0"/>
        <w:widowControl w:val="0"/>
        <w:spacing w:after="0" w:before="120" w:line="240" w:lineRule="auto"/>
        <w:ind w:left="720" w:right="72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This document describes the architecture and design for the </w:t>
      </w:r>
      <w:r w:rsidDel="00000000" w:rsidR="00000000" w:rsidRPr="00000000">
        <w:rPr>
          <w:rtl w:val="0"/>
        </w:rPr>
        <w:t xml:space="preserve">Budgeting Tool</w:t>
      </w:r>
      <w:r w:rsidDel="00000000" w:rsidR="00000000" w:rsidRPr="00000000">
        <w:rPr>
          <w:vertAlign w:val="baseline"/>
          <w:rtl w:val="0"/>
        </w:rPr>
        <w:t xml:space="preserve"> application being developed for </w:t>
      </w:r>
      <w:r w:rsidDel="00000000" w:rsidR="00000000" w:rsidRPr="00000000">
        <w:rPr>
          <w:rtl w:val="0"/>
        </w:rPr>
        <w:t xml:space="preserve">Commerce Bank</w:t>
      </w:r>
      <w:r w:rsidDel="00000000" w:rsidR="00000000" w:rsidRPr="00000000">
        <w:rPr>
          <w:vertAlign w:val="baseline"/>
          <w:rtl w:val="0"/>
        </w:rPr>
        <w:t xml:space="preserve">. </w:t>
      </w:r>
      <w:r w:rsidDel="00000000" w:rsidR="00000000" w:rsidRPr="00000000">
        <w:rPr>
          <w:rtl w:val="0"/>
        </w:rPr>
        <w:t xml:space="preserve">The Budgeting Tool provides users with help budgeting their money. The Tool supports the users endeavors by creating a visual look into their money, emphasizing saving by inducing a badge system.</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purpose of this document is to describe the architecture and design of the</w:t>
      </w:r>
      <w:r w:rsidDel="00000000" w:rsidR="00000000" w:rsidRPr="00000000">
        <w:rPr>
          <w:rtl w:val="0"/>
        </w:rPr>
        <w:t xml:space="preserve"> Budgeting Tool</w:t>
      </w:r>
      <w:r w:rsidDel="00000000" w:rsidR="00000000" w:rsidRPr="00000000">
        <w:rPr>
          <w:vertAlign w:val="baseline"/>
          <w:rtl w:val="0"/>
        </w:rPr>
        <w:t xml:space="preserve"> application in a way that addresses the interests and concerns of all major stakeholders.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t xml:space="preserve">H</w:t>
      </w:r>
      <w:r w:rsidDel="00000000" w:rsidR="00000000" w:rsidRPr="00000000">
        <w:rPr>
          <w:vertAlign w:val="baseline"/>
          <w:rtl w:val="0"/>
        </w:rPr>
        <w:t xml:space="preserve">ere the architecture of the </w:t>
      </w:r>
      <w:r w:rsidDel="00000000" w:rsidR="00000000" w:rsidRPr="00000000">
        <w:rPr>
          <w:rtl w:val="0"/>
        </w:rPr>
        <w:t xml:space="preserve">Budgeting Tool</w:t>
      </w:r>
      <w:r w:rsidDel="00000000" w:rsidR="00000000" w:rsidRPr="00000000">
        <w:rPr>
          <w:vertAlign w:val="baseline"/>
          <w:rtl w:val="0"/>
        </w:rPr>
        <w:t xml:space="preserve"> application is described from 4 different perspectives: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numPr>
          <w:ilvl w:val="0"/>
          <w:numId w:val="3"/>
        </w:numPr>
        <w:ind w:left="720" w:hanging="360"/>
        <w:rPr/>
      </w:pPr>
      <w:r w:rsidDel="00000000" w:rsidR="00000000" w:rsidRPr="00000000">
        <w:rPr>
          <w:vertAlign w:val="baseline"/>
          <w:rtl w:val="0"/>
        </w:rPr>
        <w:t xml:space="preserve">Logical View – major components, their attributes and operations. This view also includes relationships between components and their interactions. When doing OO design, class diagrams and sequence diagrams are often used to express the logical view.</w:t>
      </w:r>
    </w:p>
    <w:p w:rsidR="00000000" w:rsidDel="00000000" w:rsidP="00000000" w:rsidRDefault="00000000" w:rsidRPr="00000000">
      <w:pPr>
        <w:numPr>
          <w:ilvl w:val="0"/>
          <w:numId w:val="3"/>
        </w:numPr>
        <w:ind w:left="720" w:hanging="360"/>
        <w:rPr/>
      </w:pPr>
      <w:r w:rsidDel="00000000" w:rsidR="00000000" w:rsidRPr="00000000">
        <w:rPr>
          <w:vertAlign w:val="baseline"/>
          <w:rtl w:val="0"/>
        </w:rPr>
        <w:t xml:space="preserve">Process View – the threads of control and processes used to execute the operations identified in the logical view.</w:t>
      </w:r>
    </w:p>
    <w:p w:rsidR="00000000" w:rsidDel="00000000" w:rsidP="00000000" w:rsidRDefault="00000000" w:rsidRPr="00000000">
      <w:pPr>
        <w:numPr>
          <w:ilvl w:val="0"/>
          <w:numId w:val="3"/>
        </w:numPr>
        <w:ind w:left="720" w:hanging="360"/>
        <w:rPr/>
      </w:pPr>
      <w:r w:rsidDel="00000000" w:rsidR="00000000" w:rsidRPr="00000000">
        <w:rPr>
          <w:vertAlign w:val="baseline"/>
          <w:rtl w:val="0"/>
        </w:rPr>
        <w:t xml:space="preserve">Development View – how system modules map to development organization. </w:t>
      </w:r>
    </w:p>
    <w:p w:rsidR="00000000" w:rsidDel="00000000" w:rsidP="00000000" w:rsidRDefault="00000000" w:rsidRPr="00000000">
      <w:pPr>
        <w:numPr>
          <w:ilvl w:val="0"/>
          <w:numId w:val="3"/>
        </w:numPr>
        <w:ind w:left="720" w:hanging="360"/>
        <w:rPr/>
      </w:pPr>
      <w:bookmarkStart w:colFirst="0" w:colLast="0" w:name="_30j0zll" w:id="2"/>
      <w:bookmarkEnd w:id="2"/>
      <w:r w:rsidDel="00000000" w:rsidR="00000000" w:rsidRPr="00000000">
        <w:rPr>
          <w:vertAlign w:val="baseline"/>
          <w:rtl w:val="0"/>
        </w:rPr>
        <w:t xml:space="preserve">Use Case View – the use case view is used to both motivate and validate design activity. At the start of design the requirements define the functional objectives for the design. Use cases are also used to validate suggested designs. It should be possible to walk through a use case scenario and follow the interaction between high-level components. The components should have all the necessary behavior to conceptually execute a use case.</w:t>
      </w:r>
    </w:p>
    <w:p w:rsidR="00000000" w:rsidDel="00000000" w:rsidP="00000000" w:rsidRDefault="00000000" w:rsidRPr="00000000">
      <w:pPr>
        <w:pStyle w:val="Heading1"/>
        <w:numPr>
          <w:ilvl w:val="0"/>
          <w:numId w:val="5"/>
        </w:numPr>
        <w:ind w:left="360" w:hanging="432"/>
        <w:rPr/>
      </w:pPr>
      <w:r w:rsidDel="00000000" w:rsidR="00000000" w:rsidRPr="00000000">
        <w:rPr>
          <w:b w:val="1"/>
          <w:vertAlign w:val="baseline"/>
          <w:rtl w:val="0"/>
        </w:rPr>
        <w:t xml:space="preserve">Design Goals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design priorities for the </w:t>
      </w:r>
      <w:r w:rsidDel="00000000" w:rsidR="00000000" w:rsidRPr="00000000">
        <w:rPr>
          <w:rtl w:val="0"/>
        </w:rPr>
        <w:t xml:space="preserve">Commerce Bank Budgeting Tool</w:t>
      </w:r>
      <w:r w:rsidDel="00000000" w:rsidR="00000000" w:rsidRPr="00000000">
        <w:rPr>
          <w:vertAlign w:val="baseline"/>
          <w:rtl w:val="0"/>
        </w:rPr>
        <w:t xml:space="preserve"> are:</w:t>
      </w:r>
    </w:p>
    <w:p w:rsidR="00000000" w:rsidDel="00000000" w:rsidP="00000000" w:rsidRDefault="00000000" w:rsidRPr="00000000">
      <w:pPr>
        <w:numPr>
          <w:ilvl w:val="0"/>
          <w:numId w:val="4"/>
        </w:numPr>
        <w:spacing w:before="120" w:lineRule="auto"/>
        <w:ind w:left="720" w:hanging="360"/>
        <w:rPr/>
      </w:pPr>
      <w:r w:rsidDel="00000000" w:rsidR="00000000" w:rsidRPr="00000000">
        <w:rPr>
          <w:vertAlign w:val="baseline"/>
          <w:rtl w:val="0"/>
        </w:rPr>
        <w:t xml:space="preserve">The design should minimize complexity and development effort.</w:t>
      </w:r>
    </w:p>
    <w:p w:rsidR="00000000" w:rsidDel="00000000" w:rsidP="00000000" w:rsidRDefault="00000000" w:rsidRPr="00000000">
      <w:pPr>
        <w:numPr>
          <w:ilvl w:val="0"/>
          <w:numId w:val="4"/>
        </w:numPr>
        <w:ind w:left="720" w:hanging="360"/>
        <w:rPr/>
      </w:pPr>
      <w:bookmarkStart w:colFirst="0" w:colLast="0" w:name="_r853r1xet7jy" w:id="3"/>
      <w:bookmarkEnd w:id="3"/>
      <w:r w:rsidDel="00000000" w:rsidR="00000000" w:rsidRPr="00000000">
        <w:rPr>
          <w:vertAlign w:val="baseline"/>
          <w:rtl w:val="0"/>
        </w:rPr>
        <w:t xml:space="preserve">The design should </w:t>
      </w:r>
      <w:r w:rsidDel="00000000" w:rsidR="00000000" w:rsidRPr="00000000">
        <w:rPr>
          <w:rtl w:val="0"/>
        </w:rPr>
        <w:t xml:space="preserve">make the application easily maintainable</w:t>
      </w:r>
      <w:r w:rsidDel="00000000" w:rsidR="00000000" w:rsidRPr="00000000">
        <w:rPr>
          <w:vertAlign w:val="baseline"/>
          <w:rtl w:val="0"/>
        </w:rPr>
        <w:t xml:space="preserve">.</w:t>
      </w:r>
    </w:p>
    <w:p w:rsidR="00000000" w:rsidDel="00000000" w:rsidP="00000000" w:rsidRDefault="00000000" w:rsidRPr="00000000">
      <w:pPr>
        <w:numPr>
          <w:ilvl w:val="0"/>
          <w:numId w:val="4"/>
        </w:numPr>
        <w:ind w:left="720" w:hanging="360"/>
        <w:rPr>
          <w:u w:val="none"/>
        </w:rPr>
      </w:pPr>
      <w:bookmarkStart w:colFirst="0" w:colLast="0" w:name="_ll5ylshw2xlm" w:id="4"/>
      <w:bookmarkEnd w:id="4"/>
      <w:r w:rsidDel="00000000" w:rsidR="00000000" w:rsidRPr="00000000">
        <w:rPr>
          <w:rtl w:val="0"/>
        </w:rPr>
        <w:t xml:space="preserve">The design should make the application easily adaptable into another environment</w:t>
      </w:r>
    </w:p>
    <w:p w:rsidR="00000000" w:rsidDel="00000000" w:rsidP="00000000" w:rsidRDefault="00000000" w:rsidRPr="00000000">
      <w:pPr>
        <w:numPr>
          <w:ilvl w:val="0"/>
          <w:numId w:val="4"/>
        </w:numPr>
        <w:ind w:left="720" w:hanging="360"/>
        <w:rPr>
          <w:u w:val="none"/>
        </w:rPr>
      </w:pPr>
      <w:bookmarkStart w:colFirst="0" w:colLast="0" w:name="_ht281kuecnvo" w:id="5"/>
      <w:bookmarkEnd w:id="5"/>
      <w:r w:rsidDel="00000000" w:rsidR="00000000" w:rsidRPr="00000000">
        <w:rPr>
          <w:rtl w:val="0"/>
        </w:rPr>
        <w:t xml:space="preserve">The design should provide a variety of types of users with ease of use, and intuition when using the system.</w:t>
      </w:r>
    </w:p>
    <w:p w:rsidR="00000000" w:rsidDel="00000000" w:rsidP="00000000" w:rsidRDefault="00000000" w:rsidRPr="00000000">
      <w:pPr>
        <w:numPr>
          <w:ilvl w:val="0"/>
          <w:numId w:val="4"/>
        </w:numPr>
        <w:ind w:left="720" w:hanging="360"/>
        <w:rPr>
          <w:u w:val="none"/>
        </w:rPr>
      </w:pPr>
      <w:bookmarkStart w:colFirst="0" w:colLast="0" w:name="_1fob9te" w:id="6"/>
      <w:bookmarkEnd w:id="6"/>
      <w:r w:rsidDel="00000000" w:rsidR="00000000" w:rsidRPr="00000000">
        <w:rPr>
          <w:rtl w:val="0"/>
        </w:rPr>
        <w:t xml:space="preserve">The design should allow for the base application to be easily expanded upon.</w:t>
      </w:r>
    </w:p>
    <w:p w:rsidR="00000000" w:rsidDel="00000000" w:rsidP="00000000" w:rsidRDefault="00000000" w:rsidRPr="00000000">
      <w:pPr>
        <w:pStyle w:val="Heading1"/>
        <w:numPr>
          <w:ilvl w:val="0"/>
          <w:numId w:val="5"/>
        </w:numPr>
        <w:ind w:left="360" w:hanging="432"/>
        <w:rPr/>
      </w:pPr>
      <w:r w:rsidDel="00000000" w:rsidR="00000000" w:rsidRPr="00000000">
        <w:rPr>
          <w:b w:val="1"/>
          <w:vertAlign w:val="baseline"/>
          <w:rtl w:val="0"/>
        </w:rPr>
        <w:t xml:space="preserve">System Behavior</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Commerce Bank Budgeting Application will allow users to interact with their bank accounts in a way that promotes better spending habits. The system will display to users a list of their previous transactions with an associated category tag. These transactions will also be grouped by category within graphs, to allow for users to better understand how their money is being spent. Once a user has set up their budgeting goals for each spending category, their spending throughout the month will be presented to them and they will be notified if they overspend in a given month. The system will allow users to earn badges by completing specific tasks. The system will allow users to create non-recurring savings goals to achieve.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3znysh7" w:id="7"/>
      <w:bookmarkEnd w:id="7"/>
      <w:r w:rsidDel="00000000" w:rsidR="00000000" w:rsidRPr="00000000">
        <w:rPr>
          <w:rtl w:val="0"/>
        </w:rPr>
      </w:r>
    </w:p>
    <w:p w:rsidR="00000000" w:rsidDel="00000000" w:rsidP="00000000" w:rsidRDefault="00000000" w:rsidRPr="00000000">
      <w:pPr>
        <w:pStyle w:val="Heading1"/>
        <w:numPr>
          <w:ilvl w:val="0"/>
          <w:numId w:val="5"/>
        </w:numPr>
        <w:ind w:left="360" w:hanging="432"/>
        <w:rPr/>
      </w:pPr>
      <w:r w:rsidDel="00000000" w:rsidR="00000000" w:rsidRPr="00000000">
        <w:rPr>
          <w:b w:val="1"/>
          <w:vertAlign w:val="baseline"/>
          <w:rtl w:val="0"/>
        </w:rPr>
        <w:t xml:space="preserve">Logical View</w:t>
      </w:r>
      <w:r w:rsidDel="00000000" w:rsidR="00000000" w:rsidRPr="00000000">
        <w:rPr>
          <w:rtl w:val="0"/>
        </w:rPr>
      </w:r>
    </w:p>
    <w:p w:rsidR="00000000" w:rsidDel="00000000" w:rsidP="00000000" w:rsidRDefault="00000000" w:rsidRPr="00000000">
      <w:pPr>
        <w:pStyle w:val="Heading2"/>
        <w:numPr>
          <w:ilvl w:val="1"/>
          <w:numId w:val="5"/>
        </w:numPr>
        <w:ind w:left="576" w:hanging="576"/>
        <w:rPr/>
      </w:pPr>
      <w:r w:rsidDel="00000000" w:rsidR="00000000" w:rsidRPr="00000000">
        <w:rPr>
          <w:b w:val="1"/>
          <w:i w:val="1"/>
          <w:vertAlign w:val="baseline"/>
          <w:rtl w:val="0"/>
        </w:rPr>
        <w:t xml:space="preserve">High-Level Design (Architecture)</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high-level view or architecture consists of </w:t>
      </w:r>
      <w:r w:rsidDel="00000000" w:rsidR="00000000" w:rsidRPr="00000000">
        <w:rPr>
          <w:rtl w:val="0"/>
        </w:rPr>
        <w:t xml:space="preserve">5</w:t>
      </w:r>
      <w:r w:rsidDel="00000000" w:rsidR="00000000" w:rsidRPr="00000000">
        <w:rPr>
          <w:vertAlign w:val="baseline"/>
          <w:rtl w:val="0"/>
        </w:rPr>
        <w:t xml:space="preserve"> major components:</w:t>
      </w:r>
    </w:p>
    <w:p w:rsidR="00000000" w:rsidDel="00000000" w:rsidP="00000000" w:rsidRDefault="00000000" w:rsidRPr="00000000">
      <w:pPr>
        <w:keepNext w:val="0"/>
        <w:keepLines w:val="0"/>
        <w:widowControl w:val="0"/>
        <w:spacing w:after="120" w:before="12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120" w:before="120" w:line="240" w:lineRule="auto"/>
        <w:ind w:left="0" w:right="0" w:firstLine="0"/>
        <w:contextualSpacing w:val="0"/>
        <w:jc w:val="center"/>
        <w:rPr>
          <w:b w:val="1"/>
          <w:sz w:val="20"/>
          <w:szCs w:val="20"/>
        </w:rPr>
      </w:pPr>
      <w:r w:rsidDel="00000000" w:rsidR="00000000" w:rsidRPr="00000000">
        <mc:AlternateContent>
          <mc:Choice Requires="wpg">
            <w:drawing>
              <wp:inline distB="114300" distT="114300" distL="114300" distR="114300">
                <wp:extent cx="5486400" cy="2616200"/>
                <wp:effectExtent b="0" l="0" r="0" t="0"/>
                <wp:docPr id="3" name=""/>
                <a:graphic>
                  <a:graphicData uri="http://schemas.microsoft.com/office/word/2010/wordprocessingGroup">
                    <wpg:wgp>
                      <wpg:cNvGrpSpPr/>
                      <wpg:grpSpPr>
                        <a:xfrm>
                          <a:off x="0" y="357625"/>
                          <a:ext cx="5486400" cy="2616200"/>
                          <a:chOff x="0" y="357625"/>
                          <a:chExt cx="6753300" cy="3200400"/>
                        </a:xfrm>
                      </wpg:grpSpPr>
                      <wps:wsp>
                        <wps:cNvSpPr/>
                        <wps:cNvPr id="2" name="Shape 2"/>
                        <wps:spPr>
                          <a:xfrm>
                            <a:off x="1357475" y="357625"/>
                            <a:ext cx="4110000" cy="32004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0" y="2129275"/>
                            <a:ext cx="971700" cy="504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ctr" bIns="91425" lIns="91425" rIns="91425" tIns="91425"/>
                      </wps:wsp>
                      <wps:wsp>
                        <wps:cNvSpPr/>
                        <wps:cNvPr id="4" name="Shape 4"/>
                        <wps:spPr>
                          <a:xfrm>
                            <a:off x="1657350" y="2034025"/>
                            <a:ext cx="1181100" cy="695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w:t>
                              </w:r>
                            </w:p>
                          </w:txbxContent>
                        </wps:txbx>
                        <wps:bodyPr anchorCtr="0" anchor="ctr" bIns="91425" lIns="91425" rIns="91425" tIns="91425"/>
                      </wps:wsp>
                      <wps:wsp>
                        <wps:cNvSpPr/>
                        <wps:cNvPr id="5" name="Shape 5"/>
                        <wps:spPr>
                          <a:xfrm>
                            <a:off x="2838450" y="652825"/>
                            <a:ext cx="1181100" cy="695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Controller</w:t>
                              </w:r>
                            </w:p>
                          </w:txbxContent>
                        </wps:txbx>
                        <wps:bodyPr anchorCtr="0" anchor="ctr" bIns="91425" lIns="91425" rIns="91425" tIns="91425"/>
                      </wps:wsp>
                      <wps:wsp>
                        <wps:cNvSpPr/>
                        <wps:cNvPr id="6" name="Shape 6"/>
                        <wps:spPr>
                          <a:xfrm>
                            <a:off x="4019550" y="2034025"/>
                            <a:ext cx="1181100" cy="695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Model</w:t>
                              </w:r>
                            </w:p>
                          </w:txbxContent>
                        </wps:txbx>
                        <wps:bodyPr anchorCtr="0" anchor="ctr" bIns="91425" lIns="91425" rIns="91425" tIns="91425"/>
                      </wps:wsp>
                      <wps:wsp>
                        <wps:cNvSpPr/>
                        <wps:cNvPr id="7" name="Shape 7"/>
                        <wps:spPr>
                          <a:xfrm>
                            <a:off x="5715000" y="1300600"/>
                            <a:ext cx="1038300" cy="657300"/>
                          </a:xfrm>
                          <a:prstGeom prst="can">
                            <a:avLst>
                              <a:gd fmla="val 25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ctr" bIns="91425" lIns="91425" rIns="91425" tIns="91425"/>
                      </wps:wsp>
                      <wps:wsp>
                        <wps:cNvCnPr/>
                        <wps:spPr>
                          <a:xfrm>
                            <a:off x="971700" y="2381725"/>
                            <a:ext cx="685800" cy="0"/>
                          </a:xfrm>
                          <a:prstGeom prst="straightConnector1">
                            <a:avLst/>
                          </a:prstGeom>
                          <a:noFill/>
                          <a:ln cap="flat" cmpd="sng" w="9525">
                            <a:solidFill>
                              <a:srgbClr val="000000"/>
                            </a:solidFill>
                            <a:prstDash val="solid"/>
                            <a:round/>
                            <a:headEnd len="lg" w="lg" type="triangle"/>
                            <a:tailEnd len="lg" w="lg" type="triangle"/>
                          </a:ln>
                        </wps:spPr>
                        <wps:bodyPr anchorCtr="0" anchor="ctr" bIns="91425" lIns="91425" rIns="91425" tIns="91425"/>
                      </wps:wsp>
                      <wps:wsp>
                        <wps:cNvCnPr/>
                        <wps:spPr>
                          <a:xfrm rot="-5400000">
                            <a:off x="2016900" y="1212475"/>
                            <a:ext cx="1033500" cy="609600"/>
                          </a:xfrm>
                          <a:prstGeom prst="bentConnector2">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5400000">
                            <a:off x="2459850" y="1717225"/>
                            <a:ext cx="1043100" cy="285900"/>
                          </a:xfrm>
                          <a:prstGeom prst="bentConnector2">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5400000">
                            <a:off x="3383700" y="1745875"/>
                            <a:ext cx="1033500" cy="238200"/>
                          </a:xfrm>
                          <a:prstGeom prst="bentConnector2">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019550" y="1000525"/>
                            <a:ext cx="590700" cy="1033500"/>
                          </a:xfrm>
                          <a:prstGeom prst="bentConnector2">
                            <a:avLst/>
                          </a:prstGeom>
                          <a:noFill/>
                          <a:ln cap="flat" cmpd="sng" w="9525">
                            <a:solidFill>
                              <a:srgbClr val="000000"/>
                            </a:solidFill>
                            <a:prstDash val="solid"/>
                            <a:round/>
                            <a:headEnd len="lg" w="lg" type="triangle"/>
                            <a:tailEnd len="lg" w="lg" type="none"/>
                          </a:ln>
                        </wps:spPr>
                        <wps:bodyPr anchorCtr="0" anchor="ctr" bIns="91425" lIns="91425" rIns="91425" tIns="91425"/>
                      </wps:wsp>
                      <wps:wsp>
                        <wps:cNvCnPr/>
                        <wps:spPr>
                          <a:xfrm flipH="1" rot="10800000">
                            <a:off x="5200650" y="1957825"/>
                            <a:ext cx="1033500" cy="423900"/>
                          </a:xfrm>
                          <a:prstGeom prst="bentConnector2">
                            <a:avLst/>
                          </a:prstGeom>
                          <a:noFill/>
                          <a:ln cap="flat" cmpd="sng" w="9525">
                            <a:solidFill>
                              <a:srgbClr val="000000"/>
                            </a:solidFill>
                            <a:prstDash val="solid"/>
                            <a:round/>
                            <a:headEnd len="lg" w="lg" type="triangle"/>
                            <a:tailEnd len="lg" w="lg" type="triangle"/>
                          </a:ln>
                        </wps:spPr>
                        <wps:bodyPr anchorCtr="0" anchor="ctr" bIns="91425" lIns="91425" rIns="91425" tIns="91425"/>
                      </wps:wsp>
                      <wps:wsp>
                        <wps:cNvSpPr txBox="1"/>
                        <wps:cNvPr id="14" name="Shape 14"/>
                        <wps:spPr>
                          <a:xfrm>
                            <a:off x="1609725" y="795775"/>
                            <a:ext cx="914400" cy="1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Action</w:t>
                              </w:r>
                            </w:p>
                          </w:txbxContent>
                        </wps:txbx>
                        <wps:bodyPr anchorCtr="0" anchor="t" bIns="91425" lIns="91425" rIns="91425" tIns="91425"/>
                      </wps:wsp>
                      <wps:wsp>
                        <wps:cNvSpPr txBox="1"/>
                        <wps:cNvPr id="15" name="Shape 15"/>
                        <wps:spPr>
                          <a:xfrm>
                            <a:off x="2838450" y="2310325"/>
                            <a:ext cx="1214400" cy="142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t" bIns="91425" lIns="91425" rIns="91425" tIns="91425"/>
                      </wps:wsp>
                      <wps:wsp>
                        <wps:cNvSpPr txBox="1"/>
                        <wps:cNvPr id="16" name="Shape 16"/>
                        <wps:spPr>
                          <a:xfrm>
                            <a:off x="4543350" y="795775"/>
                            <a:ext cx="733500" cy="21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Notify</w:t>
                              </w:r>
                            </w:p>
                          </w:txbxContent>
                        </wps:txbx>
                        <wps:bodyPr anchorCtr="0" anchor="t" bIns="91425" lIns="91425" rIns="91425" tIns="91425"/>
                      </wps:wsp>
                    </wpg:wgp>
                  </a:graphicData>
                </a:graphic>
              </wp:inline>
            </w:drawing>
          </mc:Choice>
          <mc:Fallback>
            <w:drawing>
              <wp:inline distB="114300" distT="114300" distL="114300" distR="114300">
                <wp:extent cx="5486400" cy="2616200"/>
                <wp:effectExtent b="0" l="0" r="0" t="0"/>
                <wp:docPr id="3" name="image05.png"/>
                <a:graphic>
                  <a:graphicData uri="http://schemas.openxmlformats.org/drawingml/2006/picture">
                    <pic:pic>
                      <pic:nvPicPr>
                        <pic:cNvPr id="0" name="image05.png"/>
                        <pic:cNvPicPr preferRelativeResize="0"/>
                      </pic:nvPicPr>
                      <pic:blipFill>
                        <a:blip r:embed="rId5"/>
                        <a:srcRect/>
                        <a:stretch>
                          <a:fillRect/>
                        </a:stretch>
                      </pic:blipFill>
                      <pic:spPr>
                        <a:xfrm>
                          <a:off x="0" y="0"/>
                          <a:ext cx="5486400" cy="261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2"/>
        </w:numPr>
        <w:ind w:left="720" w:hanging="360"/>
        <w:rPr/>
      </w:pPr>
      <w:bookmarkStart w:colFirst="0" w:colLast="0" w:name="_95kp0r4w4w1z" w:id="8"/>
      <w:bookmarkEnd w:id="8"/>
      <w:r w:rsidDel="00000000" w:rsidR="00000000" w:rsidRPr="00000000">
        <w:rPr>
          <w:rtl w:val="0"/>
        </w:rPr>
        <w:t xml:space="preserve">The View consists of the web pages that users will see</w:t>
      </w:r>
    </w:p>
    <w:p w:rsidR="00000000" w:rsidDel="00000000" w:rsidP="00000000" w:rsidRDefault="00000000" w:rsidRPr="00000000">
      <w:pPr>
        <w:numPr>
          <w:ilvl w:val="0"/>
          <w:numId w:val="2"/>
        </w:numPr>
        <w:ind w:left="720" w:hanging="360"/>
        <w:rPr>
          <w:u w:val="none"/>
        </w:rPr>
      </w:pPr>
      <w:bookmarkStart w:colFirst="0" w:colLast="0" w:name="_tk6z7ae3ii2j" w:id="9"/>
      <w:bookmarkEnd w:id="9"/>
      <w:r w:rsidDel="00000000" w:rsidR="00000000" w:rsidRPr="00000000">
        <w:rPr>
          <w:rtl w:val="0"/>
        </w:rPr>
        <w:t xml:space="preserve">The Controller consists of the Logic of what to display or update on a page.</w:t>
      </w:r>
    </w:p>
    <w:p w:rsidR="00000000" w:rsidDel="00000000" w:rsidP="00000000" w:rsidRDefault="00000000" w:rsidRPr="00000000">
      <w:pPr>
        <w:numPr>
          <w:ilvl w:val="0"/>
          <w:numId w:val="2"/>
        </w:numPr>
        <w:ind w:left="720" w:hanging="360"/>
        <w:rPr>
          <w:u w:val="none"/>
        </w:rPr>
      </w:pPr>
      <w:bookmarkStart w:colFirst="0" w:colLast="0" w:name="_bs9c6euvqamc" w:id="10"/>
      <w:bookmarkEnd w:id="10"/>
      <w:r w:rsidDel="00000000" w:rsidR="00000000" w:rsidRPr="00000000">
        <w:rPr>
          <w:rtl w:val="0"/>
        </w:rPr>
        <w:t xml:space="preserve">The Model consists of the structure of how information is held or stored.</w:t>
      </w:r>
    </w:p>
    <w:p w:rsidR="00000000" w:rsidDel="00000000" w:rsidP="00000000" w:rsidRDefault="00000000" w:rsidRPr="00000000">
      <w:pPr>
        <w:numPr>
          <w:ilvl w:val="0"/>
          <w:numId w:val="2"/>
        </w:numPr>
        <w:ind w:left="720" w:hanging="360"/>
        <w:rPr>
          <w:u w:val="none"/>
        </w:rPr>
      </w:pPr>
      <w:bookmarkStart w:colFirst="0" w:colLast="0" w:name="_3o19rqp476nr" w:id="11"/>
      <w:bookmarkEnd w:id="11"/>
      <w:r w:rsidDel="00000000" w:rsidR="00000000" w:rsidRPr="00000000">
        <w:rPr>
          <w:rtl w:val="0"/>
        </w:rPr>
        <w:t xml:space="preserve">The Database is the central location that stores off critical data.</w:t>
      </w:r>
    </w:p>
    <w:p w:rsidR="00000000" w:rsidDel="00000000" w:rsidP="00000000" w:rsidRDefault="00000000" w:rsidRPr="00000000">
      <w:pPr>
        <w:numPr>
          <w:ilvl w:val="0"/>
          <w:numId w:val="2"/>
        </w:numPr>
        <w:ind w:left="720" w:hanging="360"/>
        <w:rPr>
          <w:u w:val="none"/>
        </w:rPr>
      </w:pPr>
      <w:bookmarkStart w:colFirst="0" w:colLast="0" w:name="_3dy6vkm" w:id="12"/>
      <w:bookmarkEnd w:id="12"/>
      <w:r w:rsidDel="00000000" w:rsidR="00000000" w:rsidRPr="00000000">
        <w:rPr>
          <w:rtl w:val="0"/>
        </w:rPr>
        <w:t xml:space="preserve">The User is the person or program using the application</w:t>
      </w:r>
      <w:r w:rsidDel="00000000" w:rsidR="00000000" w:rsidRPr="00000000">
        <w:rPr>
          <w:rtl w:val="0"/>
        </w:rPr>
      </w:r>
    </w:p>
    <w:p w:rsidR="00000000" w:rsidDel="00000000" w:rsidP="00000000" w:rsidRDefault="00000000" w:rsidRPr="00000000">
      <w:pPr>
        <w:pStyle w:val="Heading2"/>
        <w:numPr>
          <w:ilvl w:val="1"/>
          <w:numId w:val="5"/>
        </w:numPr>
        <w:ind w:left="576" w:hanging="576"/>
        <w:rPr/>
      </w:pPr>
      <w:r w:rsidDel="00000000" w:rsidR="00000000" w:rsidRPr="00000000">
        <w:rPr>
          <w:b w:val="1"/>
          <w:i w:val="1"/>
          <w:vertAlign w:val="baseline"/>
          <w:rtl w:val="0"/>
        </w:rPr>
        <w:t xml:space="preserve">Mid-Level Design</w:t>
      </w:r>
      <w:r w:rsidDel="00000000" w:rsidR="00000000" w:rsidRPr="00000000">
        <w:rPr>
          <w:rtl w:val="0"/>
        </w:rPr>
      </w:r>
    </w:p>
    <w:p w:rsidR="00000000" w:rsidDel="00000000" w:rsidP="00000000" w:rsidRDefault="00000000" w:rsidRPr="00000000">
      <w:pPr>
        <w:keepNext w:val="1"/>
        <w:keepLines w:val="1"/>
        <w:contextualSpacing w:val="0"/>
        <w:rPr>
          <w:vertAlign w:val="baseline"/>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-838199</wp:posOffset>
            </wp:positionH>
            <wp:positionV relativeFrom="paragraph">
              <wp:posOffset>57150</wp:posOffset>
            </wp:positionV>
            <wp:extent cx="6929438" cy="5591175"/>
            <wp:effectExtent b="0" l="0" r="0" t="0"/>
            <wp:wrapSquare wrapText="bothSides" distB="114300" distT="114300" distL="114300" distR="114300"/>
            <wp:docPr descr="drawing.png" id="2" name="image03.png"/>
            <a:graphic>
              <a:graphicData uri="http://schemas.openxmlformats.org/drawingml/2006/picture">
                <pic:pic>
                  <pic:nvPicPr>
                    <pic:cNvPr descr="drawing.png" id="0" name="image03.png"/>
                    <pic:cNvPicPr preferRelativeResize="0"/>
                  </pic:nvPicPr>
                  <pic:blipFill>
                    <a:blip r:embed="rId6"/>
                    <a:srcRect b="0" l="0" r="0" t="0"/>
                    <a:stretch>
                      <a:fillRect/>
                    </a:stretch>
                  </pic:blipFill>
                  <pic:spPr>
                    <a:xfrm>
                      <a:off x="0" y="0"/>
                      <a:ext cx="6929438" cy="5591175"/>
                    </a:xfrm>
                    <a:prstGeom prst="rect"/>
                    <a:ln/>
                  </pic:spPr>
                </pic:pic>
              </a:graphicData>
            </a:graphic>
          </wp:anchor>
        </w:drawing>
      </w:r>
    </w:p>
    <w:p w:rsidR="00000000" w:rsidDel="00000000" w:rsidP="00000000" w:rsidRDefault="00000000" w:rsidRPr="00000000">
      <w:pPr>
        <w:pStyle w:val="Heading1"/>
        <w:numPr>
          <w:ilvl w:val="0"/>
          <w:numId w:val="5"/>
        </w:numPr>
        <w:ind w:left="432" w:hanging="432"/>
        <w:rPr/>
      </w:pPr>
      <w:r w:rsidDel="00000000" w:rsidR="00000000" w:rsidRPr="00000000">
        <w:rPr>
          <w:b w:val="1"/>
          <w:vertAlign w:val="baseline"/>
          <w:rtl w:val="0"/>
        </w:rPr>
        <w:t xml:space="preserve">Process View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Dashboard thread</w:t>
      </w:r>
    </w:p>
    <w:p w:rsidR="00000000" w:rsidDel="00000000" w:rsidP="00000000" w:rsidRDefault="00000000" w:rsidRPr="00000000">
      <w:pPr>
        <w:contextualSpacing w:val="0"/>
        <w:rPr/>
      </w:pPr>
      <w:r w:rsidDel="00000000" w:rsidR="00000000" w:rsidRPr="00000000">
        <w:rPr>
          <w:rtl w:val="0"/>
        </w:rPr>
        <w:t xml:space="preserve">This thread runs when the user opens the app. It is in charge of setting up the display. This includes the fetching and display of data in graphs (goals) and tables (transactions, categories). The thread also awaits actions by the user and responds as needed to those actions, such as adding a new category, adding a new goal, editing a goal, viewing information on transactions, badges/points earned for accomplished goals, progress toward goals,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Time thread </w:t>
      </w:r>
    </w:p>
    <w:p w:rsidR="00000000" w:rsidDel="00000000" w:rsidP="00000000" w:rsidRDefault="00000000" w:rsidRPr="00000000">
      <w:pPr>
        <w:contextualSpacing w:val="0"/>
        <w:rPr/>
      </w:pPr>
      <w:r w:rsidDel="00000000" w:rsidR="00000000" w:rsidRPr="00000000">
        <w:rPr>
          <w:rtl w:val="0"/>
        </w:rPr>
        <w:t xml:space="preserve">This thread is continually running, whether the user has opened the app or closed it. Even when the app is not in use, there is an internal clock and management system that checks the countdown on goal periods and closes goals when their end dates are reached. </w:t>
      </w:r>
    </w:p>
    <w:p w:rsidR="00000000" w:rsidDel="00000000" w:rsidP="00000000" w:rsidRDefault="00000000" w:rsidRPr="00000000">
      <w:pPr>
        <w:ind w:right="-450"/>
        <w:contextualSpacing w:val="0"/>
        <w:rPr>
          <w:vertAlign w:val="baseline"/>
        </w:rPr>
      </w:pPr>
      <w:bookmarkStart w:colFirst="0" w:colLast="0" w:name="_2s8eyo1" w:id="13"/>
      <w:bookmarkEnd w:id="13"/>
      <w:r w:rsidDel="00000000" w:rsidR="00000000" w:rsidRPr="00000000">
        <w:rPr>
          <w:rtl w:val="0"/>
        </w:rPr>
      </w:r>
    </w:p>
    <w:p w:rsidR="00000000" w:rsidDel="00000000" w:rsidP="00000000" w:rsidRDefault="00000000" w:rsidRPr="00000000">
      <w:pPr>
        <w:pStyle w:val="Heading1"/>
        <w:numPr>
          <w:ilvl w:val="0"/>
          <w:numId w:val="5"/>
        </w:numPr>
        <w:ind w:left="432" w:hanging="432"/>
        <w:rPr/>
      </w:pPr>
      <w:r w:rsidDel="00000000" w:rsidR="00000000" w:rsidRPr="00000000">
        <w:rPr>
          <w:b w:val="1"/>
          <w:vertAlign w:val="baseline"/>
          <w:rtl w:val="0"/>
        </w:rPr>
        <w:t xml:space="preserve">Physical View</w:t>
      </w:r>
      <w:r w:rsidDel="00000000" w:rsidR="00000000" w:rsidRPr="00000000">
        <w:rPr>
          <w:rtl w:val="0"/>
        </w:rPr>
      </w:r>
    </w:p>
    <w:p w:rsidR="00000000" w:rsidDel="00000000" w:rsidP="00000000" w:rsidRDefault="00000000" w:rsidRPr="00000000">
      <w:pPr>
        <w:keepNext w:val="0"/>
        <w:keepLines w:val="0"/>
        <w:widowControl w:val="0"/>
        <w:tabs>
          <w:tab w:val="center" w:pos="4320"/>
          <w:tab w:val="right" w:pos="8640"/>
        </w:tabs>
        <w:spacing w:after="0" w:before="0" w:line="240" w:lineRule="auto"/>
        <w:ind w:left="0" w:right="0" w:firstLine="0"/>
        <w:contextualSpacing w:val="0"/>
        <w:jc w:val="left"/>
        <w:rPr/>
      </w:pPr>
      <w:bookmarkStart w:colFirst="0" w:colLast="0" w:name="_17dp8vu" w:id="14"/>
      <w:bookmarkEnd w:id="14"/>
      <w:r w:rsidDel="00000000" w:rsidR="00000000" w:rsidRPr="00000000">
        <w:rPr>
          <w:rtl w:val="0"/>
        </w:rPr>
        <w:t xml:space="preserve">[TBD]</w:t>
      </w:r>
    </w:p>
    <w:p w:rsidR="00000000" w:rsidDel="00000000" w:rsidP="00000000" w:rsidRDefault="00000000" w:rsidRPr="00000000">
      <w:pPr>
        <w:pStyle w:val="Heading1"/>
        <w:keepLines w:val="1"/>
        <w:numPr>
          <w:ilvl w:val="0"/>
          <w:numId w:val="5"/>
        </w:numPr>
        <w:ind w:left="432" w:hanging="432"/>
        <w:rPr/>
      </w:pPr>
      <w:r w:rsidDel="00000000" w:rsidR="00000000" w:rsidRPr="00000000">
        <w:rPr>
          <w:b w:val="1"/>
          <w:vertAlign w:val="baseline"/>
          <w:rtl w:val="0"/>
        </w:rPr>
        <w:t xml:space="preserve">Use Case View</w:t>
      </w:r>
      <w:r w:rsidDel="00000000" w:rsidR="00000000" w:rsidRPr="00000000">
        <w:rPr>
          <w:rtl w:val="0"/>
        </w:rPr>
      </w:r>
    </w:p>
    <w:p w:rsidR="00000000" w:rsidDel="00000000" w:rsidP="00000000" w:rsidRDefault="00000000" w:rsidRPr="00000000">
      <w:pPr>
        <w:keepNext w:val="1"/>
        <w:keepLines w:val="1"/>
        <w:contextualSpacing w:val="0"/>
        <w:rPr>
          <w:vertAlign w:val="baseline"/>
        </w:rPr>
      </w:pPr>
      <w:r w:rsidDel="00000000" w:rsidR="00000000" w:rsidRPr="00000000">
        <w:drawing>
          <wp:inline distB="114300" distT="114300" distL="114300" distR="114300">
            <wp:extent cx="5486400" cy="40005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486400" cy="4000500"/>
                    </a:xfrm>
                    <a:prstGeom prst="rect"/>
                    <a:ln/>
                  </pic:spPr>
                </pic:pic>
              </a:graphicData>
            </a:graphic>
          </wp:inline>
        </w:drawing>
      </w:r>
      <w:r w:rsidDel="00000000" w:rsidR="00000000" w:rsidRPr="00000000">
        <w:rPr>
          <w:rtl w:val="0"/>
        </w:rPr>
      </w:r>
    </w:p>
    <w:sectPr>
      <w:headerReference r:id="rId8" w:type="default"/>
      <w:footerReference r:id="rId9"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after="7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Page </w:t>
    </w:r>
    <w:fldSimple w:instr="PAGE" w:fldLock="0" w:dirty="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r>
    </w:fldSimple>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of </w:t>
    </w:r>
    <w:fldSimple w:instr="NUMPAGES" w:fldLock="0" w:dirty="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after="0" w:before="720" w:line="240" w:lineRule="auto"/>
      <w:ind w:left="0" w:right="0" w:firstLine="0"/>
      <w:contextualSpacing w:val="0"/>
      <w:jc w:val="righ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Version: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rFonts w:ascii="Arial" w:cs="Arial" w:eastAsia="Arial" w:hAnsi="Arial"/>
        <w:vertAlign w:val="baseline"/>
      </w:rPr>
    </w:lvl>
    <w:lvl w:ilvl="1">
      <w:start w:val="1"/>
      <w:numFmt w:val="bullet"/>
      <w:lvlText w:val="o"/>
      <w:lvlJc w:val="left"/>
      <w:pPr>
        <w:ind w:left="2160" w:firstLine="1800"/>
      </w:pPr>
      <w:rPr>
        <w:rFonts w:ascii="Arial" w:cs="Arial" w:eastAsia="Arial" w:hAnsi="Arial"/>
        <w:vertAlign w:val="baseline"/>
      </w:rPr>
    </w:lvl>
    <w:lvl w:ilvl="2">
      <w:start w:val="1"/>
      <w:numFmt w:val="bullet"/>
      <w:lvlText w:val="▪"/>
      <w:lvlJc w:val="left"/>
      <w:pPr>
        <w:ind w:left="2880" w:firstLine="2520"/>
      </w:pPr>
      <w:rPr>
        <w:rFonts w:ascii="Arial" w:cs="Arial" w:eastAsia="Arial" w:hAnsi="Arial"/>
        <w:vertAlign w:val="baseline"/>
      </w:rPr>
    </w:lvl>
    <w:lvl w:ilvl="3">
      <w:start w:val="1"/>
      <w:numFmt w:val="bullet"/>
      <w:lvlText w:val="●"/>
      <w:lvlJc w:val="left"/>
      <w:pPr>
        <w:ind w:left="3600" w:firstLine="3240"/>
      </w:pPr>
      <w:rPr>
        <w:rFonts w:ascii="Arial" w:cs="Arial" w:eastAsia="Arial" w:hAnsi="Arial"/>
        <w:vertAlign w:val="baseline"/>
      </w:rPr>
    </w:lvl>
    <w:lvl w:ilvl="4">
      <w:start w:val="1"/>
      <w:numFmt w:val="bullet"/>
      <w:lvlText w:val="o"/>
      <w:lvlJc w:val="left"/>
      <w:pPr>
        <w:ind w:left="4320" w:firstLine="3960"/>
      </w:pPr>
      <w:rPr>
        <w:rFonts w:ascii="Arial" w:cs="Arial" w:eastAsia="Arial" w:hAnsi="Arial"/>
        <w:vertAlign w:val="baseline"/>
      </w:rPr>
    </w:lvl>
    <w:lvl w:ilvl="5">
      <w:start w:val="1"/>
      <w:numFmt w:val="bullet"/>
      <w:lvlText w:val="▪"/>
      <w:lvlJc w:val="left"/>
      <w:pPr>
        <w:ind w:left="5040" w:firstLine="4680"/>
      </w:pPr>
      <w:rPr>
        <w:rFonts w:ascii="Arial" w:cs="Arial" w:eastAsia="Arial" w:hAnsi="Arial"/>
        <w:vertAlign w:val="baseline"/>
      </w:rPr>
    </w:lvl>
    <w:lvl w:ilvl="6">
      <w:start w:val="1"/>
      <w:numFmt w:val="bullet"/>
      <w:lvlText w:val="●"/>
      <w:lvlJc w:val="left"/>
      <w:pPr>
        <w:ind w:left="5760" w:firstLine="5400"/>
      </w:pPr>
      <w:rPr>
        <w:rFonts w:ascii="Arial" w:cs="Arial" w:eastAsia="Arial" w:hAnsi="Arial"/>
        <w:vertAlign w:val="baseline"/>
      </w:rPr>
    </w:lvl>
    <w:lvl w:ilvl="7">
      <w:start w:val="1"/>
      <w:numFmt w:val="bullet"/>
      <w:lvlText w:val="o"/>
      <w:lvlJc w:val="left"/>
      <w:pPr>
        <w:ind w:left="6480" w:firstLine="6120"/>
      </w:pPr>
      <w:rPr>
        <w:rFonts w:ascii="Arial" w:cs="Arial" w:eastAsia="Arial" w:hAnsi="Arial"/>
        <w:vertAlign w:val="baseline"/>
      </w:rPr>
    </w:lvl>
    <w:lvl w:ilvl="8">
      <w:start w:val="1"/>
      <w:numFmt w:val="bullet"/>
      <w:lvlText w:val="▪"/>
      <w:lvlJc w:val="left"/>
      <w:pPr>
        <w:ind w:left="7200" w:firstLine="6840"/>
      </w:pPr>
      <w:rPr>
        <w:rFonts w:ascii="Arial" w:cs="Arial" w:eastAsia="Arial" w:hAnsi="Arial"/>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lvl w:ilvl="0">
      <w:start w:val="1"/>
      <w:numFmt w:val="bullet"/>
      <w:lvlText w:val="●"/>
      <w:lvlJc w:val="left"/>
      <w:pPr>
        <w:ind w:left="720" w:firstLine="360"/>
      </w:pPr>
      <w:rPr>
        <w:rFonts w:ascii="Arial" w:cs="Arial" w:eastAsia="Arial" w:hAnsi="Arial"/>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spacing w:after="60" w:before="240" w:line="240" w:lineRule="auto"/>
      <w:ind w:left="432" w:right="0" w:hanging="432"/>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0"/>
      <w:spacing w:after="60" w:before="240" w:line="240" w:lineRule="auto"/>
      <w:ind w:left="576" w:right="0" w:hanging="576"/>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0"/>
      <w:widowControl w:val="0"/>
      <w:spacing w:after="60" w:before="240" w:line="240" w:lineRule="auto"/>
      <w:ind w:left="720" w:right="0" w:hanging="72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0"/>
      <w:widowControl w:val="0"/>
      <w:spacing w:after="60" w:before="240" w:line="240" w:lineRule="auto"/>
      <w:ind w:left="864" w:right="0" w:hanging="864"/>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5">
    <w:name w:val="heading 5"/>
    <w:basedOn w:val="Normal"/>
    <w:next w:val="Normal"/>
    <w:pPr>
      <w:keepNext w:val="0"/>
      <w:keepLines w:val="0"/>
      <w:widowControl w:val="0"/>
      <w:spacing w:after="60" w:before="240" w:line="240" w:lineRule="auto"/>
      <w:ind w:left="1008" w:right="0" w:hanging="1008"/>
      <w:jc w:val="left"/>
    </w:pPr>
    <w:rPr>
      <w:rFonts w:ascii="Times New Roman" w:cs="Times New Roman" w:eastAsia="Times New Roman" w:hAnsi="Times New Roman"/>
      <w:b w:val="1"/>
      <w:i w:val="1"/>
      <w:smallCaps w:val="0"/>
      <w:strike w:val="0"/>
      <w:color w:val="000000"/>
      <w:sz w:val="26"/>
      <w:szCs w:val="26"/>
      <w:u w:val="none"/>
      <w:vertAlign w:val="baseline"/>
    </w:rPr>
  </w:style>
  <w:style w:type="paragraph" w:styleId="Heading6">
    <w:name w:val="heading 6"/>
    <w:basedOn w:val="Normal"/>
    <w:next w:val="Normal"/>
    <w:pPr>
      <w:keepNext w:val="0"/>
      <w:keepLines w:val="0"/>
      <w:widowControl w:val="0"/>
      <w:spacing w:after="60" w:before="240" w:line="240" w:lineRule="auto"/>
      <w:ind w:left="1152" w:right="0" w:hanging="1152"/>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0"/>
      <w:keepLines w:val="0"/>
      <w:widowControl w:val="0"/>
      <w:spacing w:after="0" w:before="0" w:line="240" w:lineRule="auto"/>
      <w:ind w:left="0" w:right="0" w:firstLine="0"/>
      <w:jc w:val="center"/>
    </w:pPr>
    <w:rPr>
      <w:rFonts w:ascii="Arial" w:cs="Arial" w:eastAsia="Arial" w:hAnsi="Arial"/>
      <w:b w:val="0"/>
      <w:i w:val="0"/>
      <w:smallCaps w:val="0"/>
      <w:strike w:val="0"/>
      <w:color w:val="000000"/>
      <w:sz w:val="32"/>
      <w:szCs w:val="32"/>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5.png"/><Relationship Id="rId6" Type="http://schemas.openxmlformats.org/officeDocument/2006/relationships/image" Target="media/image03.png"/><Relationship Id="rId7" Type="http://schemas.openxmlformats.org/officeDocument/2006/relationships/image" Target="media/image0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