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0E8CC5FB" w14:textId="64733FDA" w:rsidR="00404538" w:rsidRPr="00A935B3" w:rsidRDefault="00A935B3" w:rsidP="00A935B3">
      <w:pPr>
        <w:pStyle w:val="Title"/>
        <w:rPr>
          <w:color w:val="C00000"/>
        </w:rPr>
      </w:pPr>
      <w:r w:rsidRPr="00A935B3">
        <w:rPr>
          <w:color w:val="C00000"/>
        </w:rPr>
        <w:t xml:space="preserve">J1939 </w:t>
      </w:r>
      <w:r w:rsidR="00E91159">
        <w:rPr>
          <w:color w:val="C00000"/>
        </w:rPr>
        <w:t xml:space="preserve">Tech Track </w:t>
      </w:r>
      <w:r w:rsidRPr="00A935B3">
        <w:rPr>
          <w:color w:val="C00000"/>
        </w:rPr>
        <w:t>Project</w:t>
      </w:r>
      <w:r w:rsidR="00B571AD">
        <w:rPr>
          <w:color w:val="C00000"/>
        </w:rPr>
        <w:t xml:space="preserve"> Instructions</w:t>
      </w:r>
    </w:p>
    <w:p w14:paraId="44B10997" w14:textId="45F66676" w:rsidR="00A935B3" w:rsidRDefault="00E91159" w:rsidP="00E91159">
      <w:pPr>
        <w:pStyle w:val="Subtitle"/>
      </w:pPr>
      <w:r>
        <w:t>Introduction</w:t>
      </w:r>
    </w:p>
    <w:p w14:paraId="6D30A5D0" w14:textId="4AA8A6BA" w:rsidR="00E91159" w:rsidRDefault="00E91159" w:rsidP="00E91159">
      <w:r>
        <w:t xml:space="preserve">The purpose of this document is to walk you through the course project that follows the J1939 and CAN </w:t>
      </w:r>
      <w:r w:rsidR="00051F35">
        <w:t>tech tracks</w:t>
      </w:r>
      <w:r>
        <w:t xml:space="preserve"> listed below. </w:t>
      </w:r>
    </w:p>
    <w:p w14:paraId="7C003702" w14:textId="77777777" w:rsidR="00E91159" w:rsidRDefault="00000000" w:rsidP="00E91159">
      <w:pPr>
        <w:pStyle w:val="ListParagraph"/>
        <w:numPr>
          <w:ilvl w:val="0"/>
          <w:numId w:val="3"/>
        </w:numPr>
      </w:pPr>
      <w:hyperlink r:id="rId6" w:history="1">
        <w:r w:rsidR="00E91159" w:rsidRPr="002E7ADA">
          <w:rPr>
            <w:rStyle w:val="Hyperlink"/>
          </w:rPr>
          <w:t>CAN Basics Training A Practical Introduction to the CAN Bus</w:t>
        </w:r>
      </w:hyperlink>
      <w:r w:rsidR="00E91159">
        <w:t xml:space="preserve"> </w:t>
      </w:r>
    </w:p>
    <w:p w14:paraId="2F4B3B44" w14:textId="77777777" w:rsidR="00E91159" w:rsidRDefault="00000000" w:rsidP="00E91159">
      <w:pPr>
        <w:pStyle w:val="ListParagraph"/>
        <w:numPr>
          <w:ilvl w:val="0"/>
          <w:numId w:val="3"/>
        </w:numPr>
      </w:pPr>
      <w:hyperlink r:id="rId7" w:history="1">
        <w:r w:rsidR="00E91159" w:rsidRPr="002E7ADA">
          <w:rPr>
            <w:rStyle w:val="Hyperlink"/>
          </w:rPr>
          <w:t>Introduction to J1939 (EN) – Learning Module J1939</w:t>
        </w:r>
      </w:hyperlink>
    </w:p>
    <w:p w14:paraId="742D7D23" w14:textId="77777777" w:rsidR="00E91159" w:rsidRDefault="00000000" w:rsidP="00E91159">
      <w:pPr>
        <w:pStyle w:val="ListParagraph"/>
        <w:numPr>
          <w:ilvl w:val="0"/>
          <w:numId w:val="3"/>
        </w:numPr>
      </w:pPr>
      <w:hyperlink r:id="rId8" w:history="1">
        <w:r w:rsidR="00E91159" w:rsidRPr="002E7ADA">
          <w:rPr>
            <w:rStyle w:val="Hyperlink"/>
          </w:rPr>
          <w:t>SAE J1939 Introduction</w:t>
        </w:r>
      </w:hyperlink>
    </w:p>
    <w:p w14:paraId="785694E7" w14:textId="7CA9B7E2" w:rsidR="00E91159" w:rsidRPr="00E91159" w:rsidRDefault="00000000" w:rsidP="00E91159">
      <w:pPr>
        <w:pStyle w:val="ListParagraph"/>
        <w:numPr>
          <w:ilvl w:val="0"/>
          <w:numId w:val="1"/>
        </w:numPr>
        <w:rPr>
          <w:rStyle w:val="Hyperlink"/>
          <w:color w:val="auto"/>
          <w:u w:val="none"/>
        </w:rPr>
      </w:pPr>
      <w:hyperlink r:id="rId9" w:history="1">
        <w:r w:rsidR="00E91159" w:rsidRPr="002E7ADA">
          <w:rPr>
            <w:rStyle w:val="Hyperlink"/>
          </w:rPr>
          <w:t>The CAN Bus Protocol Tutorial</w:t>
        </w:r>
      </w:hyperlink>
    </w:p>
    <w:p w14:paraId="58BE30F7" w14:textId="54CCCA4A" w:rsidR="00E91159" w:rsidRDefault="00E91159" w:rsidP="00E91159">
      <w:r>
        <w:t xml:space="preserve">Included inside the project packet is an intercommunication description file (ICD) that will contain all the raw data and scaling values needed to </w:t>
      </w:r>
      <w:r w:rsidR="00EF6E69">
        <w:t>interpret CAN messages</w:t>
      </w:r>
      <w:r>
        <w:t xml:space="preserve">. </w:t>
      </w:r>
    </w:p>
    <w:p w14:paraId="4662C3B4" w14:textId="198F08A4" w:rsidR="00E91159" w:rsidRDefault="00E91159" w:rsidP="00E91159">
      <w:pPr>
        <w:rPr>
          <w:b/>
          <w:bCs/>
          <w:i/>
          <w:iCs/>
        </w:rPr>
      </w:pPr>
      <w:r w:rsidRPr="00E91159">
        <w:rPr>
          <w:b/>
          <w:bCs/>
          <w:i/>
          <w:iCs/>
        </w:rPr>
        <w:t xml:space="preserve">Note: </w:t>
      </w:r>
      <w:r>
        <w:rPr>
          <w:b/>
          <w:bCs/>
          <w:i/>
          <w:iCs/>
        </w:rPr>
        <w:t xml:space="preserve">This project </w:t>
      </w:r>
      <w:r w:rsidR="00555395">
        <w:rPr>
          <w:b/>
          <w:bCs/>
          <w:i/>
          <w:iCs/>
        </w:rPr>
        <w:t>cannot</w:t>
      </w:r>
      <w:r>
        <w:rPr>
          <w:b/>
          <w:bCs/>
          <w:i/>
          <w:iCs/>
        </w:rPr>
        <w:t xml:space="preserve"> be completed without the </w:t>
      </w:r>
      <w:r w:rsidR="00051F35">
        <w:rPr>
          <w:b/>
          <w:bCs/>
          <w:i/>
          <w:iCs/>
        </w:rPr>
        <w:t>J1939 tech track hardware</w:t>
      </w:r>
      <w:r w:rsidR="00B31867">
        <w:rPr>
          <w:b/>
          <w:bCs/>
          <w:i/>
          <w:iCs/>
        </w:rPr>
        <w:t xml:space="preserve">. This </w:t>
      </w:r>
      <w:r w:rsidR="00051F35">
        <w:rPr>
          <w:b/>
          <w:bCs/>
          <w:i/>
          <w:iCs/>
        </w:rPr>
        <w:t xml:space="preserve">should have been shipped to you upon the completion of the courses above. </w:t>
      </w:r>
    </w:p>
    <w:p w14:paraId="527E2DFE" w14:textId="73CB3706" w:rsidR="007041C5" w:rsidRDefault="00051F35" w:rsidP="00051F35">
      <w:pPr>
        <w:pStyle w:val="Subtitle"/>
        <w:rPr>
          <w:color w:val="C00000"/>
        </w:rPr>
      </w:pPr>
      <w:r w:rsidRPr="00C52BDA">
        <w:rPr>
          <w:color w:val="C00000"/>
        </w:rPr>
        <w:t>Hardware</w:t>
      </w:r>
      <w:r w:rsidR="00EF6E69" w:rsidRPr="00C52BDA">
        <w:rPr>
          <w:color w:val="C00000"/>
        </w:rPr>
        <w:t xml:space="preserve"> Setup</w:t>
      </w:r>
    </w:p>
    <w:p w14:paraId="66AA9B47" w14:textId="746EC41F" w:rsidR="00E0065A" w:rsidRDefault="00E0065A" w:rsidP="00E0065A">
      <w:pPr>
        <w:pStyle w:val="ListParagraph"/>
        <w:numPr>
          <w:ilvl w:val="0"/>
          <w:numId w:val="11"/>
        </w:numPr>
      </w:pPr>
      <w:r>
        <w:t xml:space="preserve">Plug in the USB from the controller into your computer. This will both power the unit, as well as letting you view certain data from the serial output. </w:t>
      </w:r>
    </w:p>
    <w:p w14:paraId="7D32D614" w14:textId="0E0E3959" w:rsidR="00E0065A" w:rsidRPr="00E0065A" w:rsidRDefault="00546826" w:rsidP="00E0065A">
      <w:pPr>
        <w:pStyle w:val="ListParagraph"/>
        <w:numPr>
          <w:ilvl w:val="0"/>
          <w:numId w:val="11"/>
        </w:numPr>
      </w:pPr>
      <w:r>
        <w:t xml:space="preserve">Connect the high/low CAN wires to the controller. There is a DB9 </w:t>
      </w:r>
      <w:r w:rsidR="00245317">
        <w:t>adapter included</w:t>
      </w:r>
      <w:r>
        <w:t xml:space="preserve"> that can be used for simply plugging in the PCAN adapter, although there is banana jack plugs if your setup breaks out the high/low wires. </w:t>
      </w:r>
    </w:p>
    <w:p w14:paraId="280AD39F" w14:textId="004AD947" w:rsidR="00051F35" w:rsidRDefault="00EF6E69" w:rsidP="00051F35">
      <w:pPr>
        <w:pStyle w:val="Subtitle"/>
        <w:rPr>
          <w:color w:val="C00000"/>
        </w:rPr>
      </w:pPr>
      <w:r w:rsidRPr="00C52BDA">
        <w:rPr>
          <w:color w:val="C00000"/>
        </w:rPr>
        <w:t>Software Setup</w:t>
      </w:r>
    </w:p>
    <w:p w14:paraId="7F46BEBD" w14:textId="4D7C5711" w:rsidR="007041C5" w:rsidRDefault="007041C5" w:rsidP="007C457B">
      <w:pPr>
        <w:pStyle w:val="ListParagraph"/>
        <w:numPr>
          <w:ilvl w:val="0"/>
          <w:numId w:val="1"/>
        </w:numPr>
      </w:pPr>
      <w:r>
        <w:t xml:space="preserve">All of the software required for this project will be PCAN-View, the link for download is below. </w:t>
      </w:r>
    </w:p>
    <w:p w14:paraId="3174F372" w14:textId="40EA404C" w:rsidR="007041C5" w:rsidRDefault="00000000" w:rsidP="007C457B">
      <w:pPr>
        <w:pStyle w:val="ListParagraph"/>
        <w:numPr>
          <w:ilvl w:val="1"/>
          <w:numId w:val="1"/>
        </w:numPr>
      </w:pPr>
      <w:hyperlink r:id="rId10" w:history="1">
        <w:r w:rsidR="007C457B" w:rsidRPr="00BB17AF">
          <w:rPr>
            <w:rStyle w:val="Hyperlink"/>
          </w:rPr>
          <w:t>https://www.peak-system.com/PCAN-View.242.0.html?&amp;L=1</w:t>
        </w:r>
      </w:hyperlink>
    </w:p>
    <w:p w14:paraId="35C64540" w14:textId="5F15B831" w:rsidR="007C457B" w:rsidRDefault="007C457B" w:rsidP="007C457B">
      <w:pPr>
        <w:pStyle w:val="ListParagraph"/>
        <w:numPr>
          <w:ilvl w:val="0"/>
          <w:numId w:val="1"/>
        </w:numPr>
      </w:pPr>
      <w:r>
        <w:t xml:space="preserve">This project does have a serial output, so if you download a virtual terminal emulator, you can easily view details about what is happening with the code. I have been using Tera Term, the download is listed below, although feel free to use any terminal emulator of your choice. </w:t>
      </w:r>
    </w:p>
    <w:p w14:paraId="6D21715C" w14:textId="6675FD30" w:rsidR="007C457B" w:rsidRDefault="00000000" w:rsidP="007C457B">
      <w:pPr>
        <w:pStyle w:val="ListParagraph"/>
        <w:numPr>
          <w:ilvl w:val="1"/>
          <w:numId w:val="1"/>
        </w:numPr>
      </w:pPr>
      <w:hyperlink r:id="rId11" w:history="1">
        <w:r w:rsidR="007C457B" w:rsidRPr="00BB17AF">
          <w:rPr>
            <w:rStyle w:val="Hyperlink"/>
          </w:rPr>
          <w:t>https://tera-term.en.softonic.com/</w:t>
        </w:r>
      </w:hyperlink>
    </w:p>
    <w:p w14:paraId="5A9D0E54" w14:textId="39F6BA36" w:rsidR="007C457B" w:rsidRDefault="007C457B" w:rsidP="007C457B">
      <w:pPr>
        <w:pStyle w:val="ListParagraph"/>
        <w:numPr>
          <w:ilvl w:val="1"/>
          <w:numId w:val="1"/>
        </w:numPr>
      </w:pPr>
      <w:r>
        <w:t>Port: COM6</w:t>
      </w:r>
    </w:p>
    <w:p w14:paraId="7A28B819" w14:textId="64C855C3" w:rsidR="007C457B" w:rsidRDefault="007C457B" w:rsidP="007C457B">
      <w:pPr>
        <w:pStyle w:val="ListParagraph"/>
        <w:numPr>
          <w:ilvl w:val="1"/>
          <w:numId w:val="1"/>
        </w:numPr>
      </w:pPr>
      <w:r>
        <w:t>Baud: 9600</w:t>
      </w:r>
    </w:p>
    <w:p w14:paraId="3F289E97" w14:textId="5475721A" w:rsidR="0017086D" w:rsidRPr="007041C5" w:rsidRDefault="0017086D" w:rsidP="007C457B">
      <w:pPr>
        <w:pStyle w:val="ListParagraph"/>
        <w:numPr>
          <w:ilvl w:val="1"/>
          <w:numId w:val="1"/>
        </w:numPr>
      </w:pPr>
      <w:r w:rsidRPr="0017086D">
        <w:rPr>
          <w:b/>
          <w:bCs/>
          <w:i/>
          <w:iCs/>
        </w:rPr>
        <w:t>Disclaimer:</w:t>
      </w:r>
      <w:r>
        <w:t xml:space="preserve"> Tera Term does work most of the time, although it can be buggy at times and starts printing garbage. Typically restarting Tera Term will help, if that doesn’t work power cycle the controller as well. </w:t>
      </w:r>
    </w:p>
    <w:p w14:paraId="680F340E" w14:textId="7ECD2A1A" w:rsidR="00EF6E69" w:rsidRDefault="00EF6E69" w:rsidP="00EF6E69">
      <w:pPr>
        <w:pStyle w:val="Subtitle"/>
      </w:pPr>
      <w:r w:rsidRPr="00C52BDA">
        <w:rPr>
          <w:color w:val="C00000"/>
        </w:rPr>
        <w:t>Project</w:t>
      </w:r>
    </w:p>
    <w:p w14:paraId="5B43B5DA" w14:textId="13652AFB" w:rsidR="00F14A16" w:rsidRDefault="00F14A16" w:rsidP="00F14A16">
      <w:r>
        <w:t xml:space="preserve">The premise for this project will rely on gathering data sent from the controller on a specific SPN and sending it back to the controller on a different SPN. All the data for SPN(start position/bit length), PGN, Scaling Factor, and Offset will be located in the ICD file. </w:t>
      </w:r>
    </w:p>
    <w:p w14:paraId="74603D65" w14:textId="23767CF5" w:rsidR="00C52BDA" w:rsidRDefault="00C52BDA" w:rsidP="00F14A16">
      <w:r>
        <w:lastRenderedPageBreak/>
        <w:t xml:space="preserve">The states below correlate to a state machine the controller uses to determine what data to send and when to send it. If the correct data is sent, the controller will move on to the next state. </w:t>
      </w:r>
    </w:p>
    <w:p w14:paraId="6A9FCFB1" w14:textId="4F43A225" w:rsidR="00046154" w:rsidRPr="00046154" w:rsidRDefault="00722657" w:rsidP="00F14A16">
      <w:r w:rsidRPr="00A83E90">
        <w:rPr>
          <w:b/>
          <w:bCs/>
          <w:color w:val="0F4761" w:themeColor="accent1" w:themeShade="BF"/>
        </w:rPr>
        <w:t xml:space="preserve">State Machine </w:t>
      </w:r>
      <w:r w:rsidR="00046154" w:rsidRPr="00A83E90">
        <w:rPr>
          <w:b/>
          <w:bCs/>
          <w:color w:val="0F4761" w:themeColor="accent1" w:themeShade="BF"/>
        </w:rPr>
        <w:t>Note:</w:t>
      </w:r>
      <w:r w:rsidR="00046154" w:rsidRPr="00A83E90">
        <w:rPr>
          <w:b/>
          <w:bCs/>
          <w:color w:val="800000"/>
        </w:rPr>
        <w:t xml:space="preserve">  </w:t>
      </w:r>
      <w:r w:rsidR="00046154" w:rsidRPr="00A83E90">
        <w:t xml:space="preserve">A typical CAN application will cyclically send </w:t>
      </w:r>
      <w:r w:rsidR="00046154" w:rsidRPr="00A83E90">
        <w:rPr>
          <w:b/>
          <w:bCs/>
          <w:i/>
          <w:iCs/>
        </w:rPr>
        <w:t>all</w:t>
      </w:r>
      <w:r w:rsidR="00046154" w:rsidRPr="00A83E90">
        <w:t xml:space="preserve"> the messages for the application the entire time, unless that specific message is on request. For the sake of simplicity this application will only send the CAN message for the current state the controller is in. This will make it easier to identify what state you are on and what message to reply to. </w:t>
      </w:r>
    </w:p>
    <w:p w14:paraId="77B7DDE7" w14:textId="4A5EB67C" w:rsidR="00CB30B3" w:rsidRDefault="00722657" w:rsidP="00F14A16">
      <w:r w:rsidRPr="00A83E90">
        <w:rPr>
          <w:b/>
          <w:bCs/>
          <w:i/>
          <w:iCs/>
          <w:color w:val="C00000"/>
        </w:rPr>
        <w:t xml:space="preserve">CAN Data </w:t>
      </w:r>
      <w:r w:rsidR="005242C5">
        <w:rPr>
          <w:b/>
          <w:bCs/>
          <w:i/>
          <w:iCs/>
          <w:color w:val="C00000"/>
        </w:rPr>
        <w:t>Transmission</w:t>
      </w:r>
      <w:r w:rsidR="00CB30B3" w:rsidRPr="00A83E90">
        <w:rPr>
          <w:b/>
          <w:bCs/>
          <w:i/>
          <w:iCs/>
          <w:color w:val="C00000"/>
        </w:rPr>
        <w:t>Note:</w:t>
      </w:r>
      <w:r w:rsidR="00CB30B3" w:rsidRPr="00A83E90">
        <w:rPr>
          <w:color w:val="FF0000"/>
        </w:rPr>
        <w:t xml:space="preserve"> </w:t>
      </w:r>
      <w:r w:rsidR="00CB30B3">
        <w:t xml:space="preserve">All data should be transmitted over the CAN bus in little-endian format. There is a reference image below to visually show how the data is packed for transmission. </w:t>
      </w:r>
    </w:p>
    <w:p w14:paraId="6DB97990" w14:textId="6AC31F23" w:rsidR="00CB30B3" w:rsidRDefault="00CB30B3" w:rsidP="00F14A16">
      <w:r>
        <w:rPr>
          <w:noProof/>
        </w:rPr>
        <w:drawing>
          <wp:inline distT="0" distB="0" distL="0" distR="0" wp14:anchorId="60211252" wp14:editId="52BABDC2">
            <wp:extent cx="3287612" cy="1767091"/>
            <wp:effectExtent l="0" t="0" r="8255" b="5080"/>
            <wp:docPr id="1342016364" name="Picture 3" descr="SEG-Y Rev 2 again: little-endian is legal! — Ag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G-Y Rev 2 again: little-endian is legal! — Agil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91181" cy="1769010"/>
                    </a:xfrm>
                    <a:prstGeom prst="rect">
                      <a:avLst/>
                    </a:prstGeom>
                    <a:noFill/>
                    <a:ln>
                      <a:noFill/>
                    </a:ln>
                  </pic:spPr>
                </pic:pic>
              </a:graphicData>
            </a:graphic>
          </wp:inline>
        </w:drawing>
      </w:r>
    </w:p>
    <w:p w14:paraId="641B0CDE" w14:textId="7E282927" w:rsidR="00D1618D" w:rsidRPr="00D1618D" w:rsidRDefault="00D1618D" w:rsidP="00F14A16">
      <w:pPr>
        <w:rPr>
          <w:b/>
          <w:bCs/>
          <w:i/>
          <w:iCs/>
        </w:rPr>
      </w:pPr>
      <w:r w:rsidRPr="00D1618D">
        <w:rPr>
          <w:b/>
          <w:bCs/>
          <w:i/>
          <w:iCs/>
        </w:rPr>
        <w:t>CAN ID</w:t>
      </w:r>
    </w:p>
    <w:p w14:paraId="04E27917" w14:textId="1CA784A7" w:rsidR="00D1618D" w:rsidRDefault="00FE4E51" w:rsidP="00FE4E51">
      <w:pPr>
        <w:pStyle w:val="ListParagraph"/>
        <w:numPr>
          <w:ilvl w:val="0"/>
          <w:numId w:val="12"/>
        </w:numPr>
      </w:pPr>
      <w:r>
        <w:t xml:space="preserve">The CAN ID used to send out messages from PCAN will be partially made up from the PGN provided to you in each state. The rest is made up of predetermined data that is defined below. </w:t>
      </w:r>
    </w:p>
    <w:p w14:paraId="3A4C2861" w14:textId="417509FB" w:rsidR="00FE4E51" w:rsidRDefault="00FE4E51" w:rsidP="00FE4E51">
      <w:pPr>
        <w:pStyle w:val="ListParagraph"/>
        <w:numPr>
          <w:ilvl w:val="1"/>
          <w:numId w:val="12"/>
        </w:numPr>
      </w:pPr>
      <w:r>
        <w:t>Priority = 6</w:t>
      </w:r>
    </w:p>
    <w:p w14:paraId="7D3CE7DB" w14:textId="663DEB01" w:rsidR="00FE4E51" w:rsidRDefault="00FE4E51" w:rsidP="00FE4E51">
      <w:pPr>
        <w:pStyle w:val="ListParagraph"/>
        <w:numPr>
          <w:ilvl w:val="1"/>
          <w:numId w:val="12"/>
        </w:numPr>
      </w:pPr>
      <w:r>
        <w:t>EDP = 0</w:t>
      </w:r>
    </w:p>
    <w:p w14:paraId="31BE7EF9" w14:textId="4E9F868B" w:rsidR="00FE4E51" w:rsidRDefault="00FE4E51" w:rsidP="00FE4E51">
      <w:pPr>
        <w:pStyle w:val="ListParagraph"/>
        <w:numPr>
          <w:ilvl w:val="1"/>
          <w:numId w:val="12"/>
        </w:numPr>
      </w:pPr>
      <w:r>
        <w:t>DP = 0</w:t>
      </w:r>
    </w:p>
    <w:p w14:paraId="735D89A2" w14:textId="546A19F4" w:rsidR="00FE4E51" w:rsidRPr="00F14A16" w:rsidRDefault="00FE4E51" w:rsidP="00FE4E51">
      <w:pPr>
        <w:pStyle w:val="ListParagraph"/>
        <w:numPr>
          <w:ilvl w:val="1"/>
          <w:numId w:val="12"/>
        </w:numPr>
      </w:pPr>
      <w:r>
        <w:t>Source Address = F2</w:t>
      </w:r>
    </w:p>
    <w:p w14:paraId="7B9DE2CE" w14:textId="773A9016" w:rsidR="00EF6E69" w:rsidRPr="00555395" w:rsidRDefault="00555395" w:rsidP="00555395">
      <w:pPr>
        <w:rPr>
          <w:b/>
          <w:bCs/>
          <w:i/>
          <w:iCs/>
        </w:rPr>
      </w:pPr>
      <w:r w:rsidRPr="00555395">
        <w:rPr>
          <w:b/>
          <w:bCs/>
          <w:i/>
          <w:iCs/>
        </w:rPr>
        <w:t>State Initiate</w:t>
      </w:r>
    </w:p>
    <w:p w14:paraId="211AC3F3" w14:textId="0ECD8EFC" w:rsidR="00555395" w:rsidRDefault="00555395" w:rsidP="00555395">
      <w:pPr>
        <w:pStyle w:val="ListParagraph"/>
        <w:numPr>
          <w:ilvl w:val="0"/>
          <w:numId w:val="6"/>
        </w:numPr>
        <w:rPr>
          <w:i/>
          <w:iCs/>
        </w:rPr>
      </w:pPr>
      <w:r>
        <w:t>In t</w:t>
      </w:r>
      <w:r w:rsidR="00C4620F">
        <w:t xml:space="preserve">he boot up </w:t>
      </w:r>
      <w:r>
        <w:t xml:space="preserve">state, </w:t>
      </w:r>
      <w:r w:rsidRPr="000F7DA1">
        <w:rPr>
          <w:i/>
          <w:iCs/>
        </w:rPr>
        <w:t>State Initiate</w:t>
      </w:r>
      <w:r>
        <w:t>, the controller will be sending out a CAN message on the PGN 0xFF0</w:t>
      </w:r>
      <w:r w:rsidR="002851D3">
        <w:t>0</w:t>
      </w:r>
      <w:r>
        <w:t>. The SPN for this state is called ‘State Initiate Rx’ and will be located within the PGN 0xFF0</w:t>
      </w:r>
      <w:r w:rsidR="002851D3">
        <w:t>0</w:t>
      </w:r>
      <w:r>
        <w:t xml:space="preserve"> at bit position 1.1 (</w:t>
      </w:r>
      <w:r w:rsidRPr="000F7DA1">
        <w:rPr>
          <w:i/>
          <w:iCs/>
        </w:rPr>
        <w:t xml:space="preserve">this means the first bit inside the first </w:t>
      </w:r>
      <w:r w:rsidR="00D04129" w:rsidRPr="000F7DA1">
        <w:rPr>
          <w:i/>
          <w:iCs/>
        </w:rPr>
        <w:t>byte</w:t>
      </w:r>
      <w:r w:rsidRPr="00D04129">
        <w:rPr>
          <w:i/>
          <w:iCs/>
        </w:rPr>
        <w:t xml:space="preserve">). </w:t>
      </w:r>
    </w:p>
    <w:p w14:paraId="4C5FE536" w14:textId="04BEC677" w:rsidR="000F7DA1" w:rsidRPr="000F7DA1" w:rsidRDefault="000F7DA1" w:rsidP="000F7DA1">
      <w:pPr>
        <w:pStyle w:val="ListParagraph"/>
        <w:numPr>
          <w:ilvl w:val="1"/>
          <w:numId w:val="6"/>
        </w:numPr>
      </w:pPr>
      <w:r w:rsidRPr="000F7DA1">
        <w:t>0xFF01 [1.1]</w:t>
      </w:r>
    </w:p>
    <w:p w14:paraId="59D0D710" w14:textId="35872F71" w:rsidR="00EE387C" w:rsidRDefault="00555395" w:rsidP="00555395">
      <w:pPr>
        <w:pStyle w:val="ListParagraph"/>
        <w:numPr>
          <w:ilvl w:val="0"/>
          <w:numId w:val="6"/>
        </w:numPr>
      </w:pPr>
      <w:r>
        <w:t>Using the recorded data, send this data out on the SPN ‘State Initiate Tx’. As defined in the ICD file, this SPN is located on the same PGN 0xFF0</w:t>
      </w:r>
      <w:r w:rsidR="002851D3">
        <w:t>0</w:t>
      </w:r>
      <w:r w:rsidR="00EE387C">
        <w:t xml:space="preserve">, although it will start at bit position 2.1. </w:t>
      </w:r>
    </w:p>
    <w:p w14:paraId="368CE145" w14:textId="39659C71" w:rsidR="000F7DA1" w:rsidRDefault="000F7DA1" w:rsidP="000F7DA1">
      <w:pPr>
        <w:pStyle w:val="ListParagraph"/>
        <w:numPr>
          <w:ilvl w:val="1"/>
          <w:numId w:val="6"/>
        </w:numPr>
      </w:pPr>
      <w:r>
        <w:t>0xFF01 [2.1]</w:t>
      </w:r>
    </w:p>
    <w:p w14:paraId="4B8237A8" w14:textId="75BB893D" w:rsidR="00C4620F" w:rsidRDefault="00EE387C" w:rsidP="00EE387C">
      <w:pPr>
        <w:pStyle w:val="ListParagraph"/>
        <w:numPr>
          <w:ilvl w:val="1"/>
          <w:numId w:val="6"/>
        </w:numPr>
      </w:pPr>
      <w:r>
        <w:t xml:space="preserve">If this is completed correctly, the state machine will move on to State 1. </w:t>
      </w:r>
    </w:p>
    <w:p w14:paraId="0361DCDC" w14:textId="23D6BA88" w:rsidR="00EE387C" w:rsidRDefault="00EE387C" w:rsidP="00EE387C">
      <w:pPr>
        <w:rPr>
          <w:b/>
          <w:bCs/>
          <w:i/>
          <w:iCs/>
        </w:rPr>
      </w:pPr>
      <w:r w:rsidRPr="00555395">
        <w:rPr>
          <w:b/>
          <w:bCs/>
          <w:i/>
          <w:iCs/>
        </w:rPr>
        <w:t xml:space="preserve">State </w:t>
      </w:r>
      <w:r>
        <w:rPr>
          <w:b/>
          <w:bCs/>
          <w:i/>
          <w:iCs/>
        </w:rPr>
        <w:t>1</w:t>
      </w:r>
      <w:r w:rsidR="00CB30B3">
        <w:rPr>
          <w:b/>
          <w:bCs/>
          <w:i/>
          <w:iCs/>
        </w:rPr>
        <w:t>: Scaling Factor</w:t>
      </w:r>
    </w:p>
    <w:p w14:paraId="37C3AD2F" w14:textId="0C7A8C84" w:rsidR="00EE387C" w:rsidRDefault="002851D3" w:rsidP="00EE387C">
      <w:pPr>
        <w:pStyle w:val="ListParagraph"/>
        <w:numPr>
          <w:ilvl w:val="0"/>
          <w:numId w:val="7"/>
        </w:numPr>
      </w:pPr>
      <w:r>
        <w:t xml:space="preserve">Using the ICD file to locate the correct SPN position, record the data from the SPN ‘State 1 Rx’ from the controller. </w:t>
      </w:r>
    </w:p>
    <w:p w14:paraId="42D8F808" w14:textId="48460ABC" w:rsidR="00C4620F" w:rsidRDefault="002851D3" w:rsidP="00C4620F">
      <w:pPr>
        <w:pStyle w:val="ListParagraph"/>
        <w:numPr>
          <w:ilvl w:val="1"/>
          <w:numId w:val="7"/>
        </w:numPr>
      </w:pPr>
      <w:r>
        <w:t>0xFF01 [1.1]</w:t>
      </w:r>
    </w:p>
    <w:p w14:paraId="7F80B24D" w14:textId="212A31D8" w:rsidR="00C4620F" w:rsidRPr="000F7DA1" w:rsidRDefault="00C4620F" w:rsidP="00C4620F">
      <w:pPr>
        <w:pStyle w:val="ListParagraph"/>
        <w:numPr>
          <w:ilvl w:val="0"/>
          <w:numId w:val="7"/>
        </w:numPr>
        <w:rPr>
          <w:i/>
          <w:iCs/>
        </w:rPr>
      </w:pPr>
      <w:r w:rsidRPr="0074266C">
        <w:lastRenderedPageBreak/>
        <w:t>Once the data is received</w:t>
      </w:r>
      <w:r w:rsidR="0074266C" w:rsidRPr="0074266C">
        <w:t xml:space="preserve">, apply the scaling factor. </w:t>
      </w:r>
    </w:p>
    <w:p w14:paraId="159D505C" w14:textId="071A7F97" w:rsidR="000F7DA1" w:rsidRPr="000F7DA1" w:rsidRDefault="000F7DA1" w:rsidP="000F7DA1">
      <w:pPr>
        <w:pStyle w:val="ListParagraph"/>
        <w:numPr>
          <w:ilvl w:val="1"/>
          <w:numId w:val="7"/>
        </w:numPr>
      </w:pPr>
      <w:r>
        <w:t>Scaling factor = 0.1</w:t>
      </w:r>
    </w:p>
    <w:p w14:paraId="6B666FF2" w14:textId="37A914B3" w:rsidR="0074266C" w:rsidRPr="0074266C" w:rsidRDefault="0074266C" w:rsidP="00C4620F">
      <w:pPr>
        <w:pStyle w:val="ListParagraph"/>
        <w:numPr>
          <w:ilvl w:val="0"/>
          <w:numId w:val="7"/>
        </w:numPr>
        <w:rPr>
          <w:i/>
          <w:iCs/>
        </w:rPr>
      </w:pPr>
      <w:r w:rsidRPr="0074266C">
        <w:t>Next</w:t>
      </w:r>
      <w:r>
        <w:t xml:space="preserve">, add 1 to that converted value. </w:t>
      </w:r>
    </w:p>
    <w:p w14:paraId="39A623E7" w14:textId="69EB805B" w:rsidR="00C4620F" w:rsidRDefault="004E3981" w:rsidP="00C4620F">
      <w:pPr>
        <w:pStyle w:val="ListParagraph"/>
        <w:numPr>
          <w:ilvl w:val="0"/>
          <w:numId w:val="7"/>
        </w:numPr>
      </w:pPr>
      <w:r>
        <w:t>Lastly</w:t>
      </w:r>
      <w:r w:rsidR="00C4620F">
        <w:t xml:space="preserve">, you need to send the newly found value back over to the controller, which means you will have to divide that value by the scaling factor to send it. </w:t>
      </w:r>
    </w:p>
    <w:p w14:paraId="5FBA5E6F" w14:textId="2D6EB2B9" w:rsidR="002851D3" w:rsidRDefault="002851D3" w:rsidP="00EE387C">
      <w:pPr>
        <w:pStyle w:val="ListParagraph"/>
        <w:numPr>
          <w:ilvl w:val="0"/>
          <w:numId w:val="7"/>
        </w:numPr>
      </w:pPr>
      <w:r>
        <w:t xml:space="preserve">Send out </w:t>
      </w:r>
      <w:r w:rsidR="00C4620F">
        <w:t>the value</w:t>
      </w:r>
      <w:r>
        <w:t xml:space="preserve"> on SPN ‘State 1 Tx’ </w:t>
      </w:r>
    </w:p>
    <w:p w14:paraId="38954C2F" w14:textId="69134EA0" w:rsidR="002851D3" w:rsidRDefault="002851D3" w:rsidP="002851D3">
      <w:pPr>
        <w:pStyle w:val="ListParagraph"/>
        <w:numPr>
          <w:ilvl w:val="1"/>
          <w:numId w:val="7"/>
        </w:numPr>
      </w:pPr>
      <w:r>
        <w:t>0xFF01 [2.1]</w:t>
      </w:r>
    </w:p>
    <w:p w14:paraId="299530CB" w14:textId="7319C8B3" w:rsidR="00C4620F" w:rsidRDefault="00C4620F" w:rsidP="00C4620F">
      <w:pPr>
        <w:pStyle w:val="ListParagraph"/>
        <w:numPr>
          <w:ilvl w:val="1"/>
          <w:numId w:val="7"/>
        </w:numPr>
      </w:pPr>
      <w:r>
        <w:t>Scaling factor = 0.1</w:t>
      </w:r>
    </w:p>
    <w:p w14:paraId="13BD690C" w14:textId="4AF3A21B" w:rsidR="002851D3" w:rsidRDefault="002851D3" w:rsidP="002851D3">
      <w:pPr>
        <w:rPr>
          <w:b/>
          <w:bCs/>
          <w:i/>
          <w:iCs/>
        </w:rPr>
      </w:pPr>
      <w:r w:rsidRPr="00555395">
        <w:rPr>
          <w:b/>
          <w:bCs/>
          <w:i/>
          <w:iCs/>
        </w:rPr>
        <w:t xml:space="preserve">State </w:t>
      </w:r>
      <w:r>
        <w:rPr>
          <w:b/>
          <w:bCs/>
          <w:i/>
          <w:iCs/>
        </w:rPr>
        <w:t>2</w:t>
      </w:r>
      <w:r w:rsidR="00CB30B3">
        <w:rPr>
          <w:b/>
          <w:bCs/>
          <w:i/>
          <w:iCs/>
        </w:rPr>
        <w:t xml:space="preserve">: </w:t>
      </w:r>
      <w:r w:rsidR="00FE4E51">
        <w:rPr>
          <w:b/>
          <w:bCs/>
          <w:i/>
          <w:iCs/>
        </w:rPr>
        <w:t>2</w:t>
      </w:r>
      <w:r w:rsidR="00AB2A8F">
        <w:rPr>
          <w:b/>
          <w:bCs/>
          <w:i/>
          <w:iCs/>
        </w:rPr>
        <w:t xml:space="preserve"> Bit</w:t>
      </w:r>
      <w:r w:rsidR="00CB30B3">
        <w:rPr>
          <w:b/>
          <w:bCs/>
          <w:i/>
          <w:iCs/>
        </w:rPr>
        <w:t xml:space="preserve"> values</w:t>
      </w:r>
    </w:p>
    <w:p w14:paraId="6473A236" w14:textId="1D2215FF" w:rsidR="002851D3" w:rsidRDefault="002851D3" w:rsidP="002851D3">
      <w:pPr>
        <w:pStyle w:val="ListParagraph"/>
        <w:numPr>
          <w:ilvl w:val="0"/>
          <w:numId w:val="8"/>
        </w:numPr>
      </w:pPr>
      <w:r>
        <w:t xml:space="preserve">Using the ICD file to locate the correct SPN position, record the data from the SPN ‘State </w:t>
      </w:r>
      <w:r w:rsidR="0063726E">
        <w:t>2</w:t>
      </w:r>
      <w:r>
        <w:t xml:space="preserve"> Rx’ from the controller. </w:t>
      </w:r>
    </w:p>
    <w:p w14:paraId="6F7C0454" w14:textId="05228812" w:rsidR="00530FC6" w:rsidRDefault="00947D1B" w:rsidP="00530FC6">
      <w:pPr>
        <w:pStyle w:val="ListParagraph"/>
        <w:numPr>
          <w:ilvl w:val="1"/>
          <w:numId w:val="8"/>
        </w:numPr>
      </w:pPr>
      <w:r>
        <w:t xml:space="preserve">SPN: </w:t>
      </w:r>
      <w:r w:rsidR="002851D3">
        <w:t>0xFF02 [</w:t>
      </w:r>
      <w:r w:rsidR="0063726E">
        <w:t>4</w:t>
      </w:r>
      <w:r w:rsidR="002851D3">
        <w:t>.1]</w:t>
      </w:r>
    </w:p>
    <w:p w14:paraId="5F13290F" w14:textId="64004E6C" w:rsidR="00BD342D" w:rsidRDefault="00BD342D" w:rsidP="00BD342D">
      <w:pPr>
        <w:pStyle w:val="ListParagraph"/>
        <w:numPr>
          <w:ilvl w:val="0"/>
          <w:numId w:val="8"/>
        </w:numPr>
      </w:pPr>
      <w:r>
        <w:t xml:space="preserve">Take the recorded data and </w:t>
      </w:r>
      <w:r w:rsidRPr="00BD342D">
        <w:rPr>
          <w:b/>
          <w:bCs/>
          <w:i/>
          <w:iCs/>
        </w:rPr>
        <w:t>subtract 1 from that value</w:t>
      </w:r>
      <w:r>
        <w:t xml:space="preserve">. </w:t>
      </w:r>
    </w:p>
    <w:p w14:paraId="2B5C7CBA" w14:textId="03DFD1C7" w:rsidR="002851D3" w:rsidRDefault="002851D3" w:rsidP="002851D3">
      <w:pPr>
        <w:pStyle w:val="ListParagraph"/>
        <w:numPr>
          <w:ilvl w:val="0"/>
          <w:numId w:val="8"/>
        </w:numPr>
      </w:pPr>
      <w:r>
        <w:t xml:space="preserve">Send out the </w:t>
      </w:r>
      <w:r w:rsidR="00BD342D">
        <w:t>new value</w:t>
      </w:r>
      <w:r>
        <w:t xml:space="preserve"> on SPN ‘State </w:t>
      </w:r>
      <w:r w:rsidR="0063726E">
        <w:t>2</w:t>
      </w:r>
      <w:r>
        <w:t xml:space="preserve"> Tx’</w:t>
      </w:r>
    </w:p>
    <w:p w14:paraId="1629ACB0" w14:textId="14226779" w:rsidR="002851D3" w:rsidRPr="00EE387C" w:rsidRDefault="002851D3" w:rsidP="002851D3">
      <w:pPr>
        <w:pStyle w:val="ListParagraph"/>
        <w:numPr>
          <w:ilvl w:val="1"/>
          <w:numId w:val="8"/>
        </w:numPr>
      </w:pPr>
      <w:r>
        <w:t>0xFF02 [</w:t>
      </w:r>
      <w:r w:rsidR="0063726E">
        <w:t>4</w:t>
      </w:r>
      <w:r>
        <w:t>.</w:t>
      </w:r>
      <w:r w:rsidR="0063726E">
        <w:t>3</w:t>
      </w:r>
      <w:r>
        <w:t>]</w:t>
      </w:r>
    </w:p>
    <w:p w14:paraId="5F1A4FA5" w14:textId="6D0C2303" w:rsidR="002851D3" w:rsidRDefault="002851D3" w:rsidP="002851D3">
      <w:pPr>
        <w:rPr>
          <w:b/>
          <w:bCs/>
          <w:i/>
          <w:iCs/>
        </w:rPr>
      </w:pPr>
      <w:r w:rsidRPr="00555395">
        <w:rPr>
          <w:b/>
          <w:bCs/>
          <w:i/>
          <w:iCs/>
        </w:rPr>
        <w:t xml:space="preserve">State </w:t>
      </w:r>
      <w:r>
        <w:rPr>
          <w:b/>
          <w:bCs/>
          <w:i/>
          <w:iCs/>
        </w:rPr>
        <w:t>3</w:t>
      </w:r>
      <w:r w:rsidR="00CB30B3">
        <w:rPr>
          <w:b/>
          <w:bCs/>
          <w:i/>
          <w:iCs/>
        </w:rPr>
        <w:t xml:space="preserve">: </w:t>
      </w:r>
      <w:r w:rsidR="005B18F0">
        <w:rPr>
          <w:b/>
          <w:bCs/>
          <w:i/>
          <w:iCs/>
        </w:rPr>
        <w:t>16 Bit V</w:t>
      </w:r>
      <w:r w:rsidR="00CB30B3">
        <w:rPr>
          <w:b/>
          <w:bCs/>
          <w:i/>
          <w:iCs/>
        </w:rPr>
        <w:t>alues</w:t>
      </w:r>
    </w:p>
    <w:p w14:paraId="0F6E4E80" w14:textId="2FD6AC38" w:rsidR="002851D3" w:rsidRDefault="002851D3" w:rsidP="002851D3">
      <w:pPr>
        <w:pStyle w:val="ListParagraph"/>
        <w:numPr>
          <w:ilvl w:val="0"/>
          <w:numId w:val="9"/>
        </w:numPr>
      </w:pPr>
      <w:r>
        <w:t xml:space="preserve">Using the ICD file to locate the correct SPN position, record the data from the SPN ‘State </w:t>
      </w:r>
      <w:r w:rsidR="0063726E">
        <w:t>3</w:t>
      </w:r>
      <w:r>
        <w:t xml:space="preserve"> Rx’ from the controller. </w:t>
      </w:r>
    </w:p>
    <w:p w14:paraId="1D0C57CF" w14:textId="45E2AB69" w:rsidR="004E3981" w:rsidRDefault="004E3981" w:rsidP="004E3981">
      <w:pPr>
        <w:pStyle w:val="ListParagraph"/>
        <w:numPr>
          <w:ilvl w:val="1"/>
          <w:numId w:val="9"/>
        </w:numPr>
      </w:pPr>
      <w:r w:rsidRPr="004E3981">
        <w:rPr>
          <w:b/>
          <w:bCs/>
          <w:i/>
          <w:iCs/>
        </w:rPr>
        <w:t>Note:</w:t>
      </w:r>
      <w:r>
        <w:t xml:space="preserve"> This is the first value that is larger than 8 bits, be sure to send the data in little endian format, otherwise it will be incorrect on the controller side. </w:t>
      </w:r>
    </w:p>
    <w:p w14:paraId="15C64B03" w14:textId="1F55D5E7" w:rsidR="002851D3" w:rsidRDefault="002851D3" w:rsidP="002851D3">
      <w:pPr>
        <w:pStyle w:val="ListParagraph"/>
        <w:numPr>
          <w:ilvl w:val="1"/>
          <w:numId w:val="9"/>
        </w:numPr>
      </w:pPr>
      <w:r>
        <w:t>0xFF03 [</w:t>
      </w:r>
      <w:r w:rsidR="000F7DA1">
        <w:t>4</w:t>
      </w:r>
      <w:r>
        <w:t>.1]</w:t>
      </w:r>
    </w:p>
    <w:p w14:paraId="591E45F5" w14:textId="129A5783" w:rsidR="000F7DA1" w:rsidRDefault="000F7DA1" w:rsidP="000F7DA1">
      <w:pPr>
        <w:pStyle w:val="ListParagraph"/>
        <w:numPr>
          <w:ilvl w:val="0"/>
          <w:numId w:val="9"/>
        </w:numPr>
      </w:pPr>
      <w:r>
        <w:t xml:space="preserve">Next, </w:t>
      </w:r>
      <w:r w:rsidRPr="003577F4">
        <w:rPr>
          <w:b/>
          <w:bCs/>
          <w:i/>
          <w:iCs/>
          <w:color w:val="C00000"/>
        </w:rPr>
        <w:t>record this value</w:t>
      </w:r>
      <w:r>
        <w:t xml:space="preserve">. It will be used in a later step. </w:t>
      </w:r>
    </w:p>
    <w:p w14:paraId="733862A4" w14:textId="79C1B8D9" w:rsidR="002851D3" w:rsidRDefault="000F7DA1" w:rsidP="002851D3">
      <w:pPr>
        <w:pStyle w:val="ListParagraph"/>
        <w:numPr>
          <w:ilvl w:val="0"/>
          <w:numId w:val="9"/>
        </w:numPr>
      </w:pPr>
      <w:r>
        <w:t>Lastly, s</w:t>
      </w:r>
      <w:r w:rsidR="002851D3">
        <w:t xml:space="preserve">end out the recorded data on SPN ‘State </w:t>
      </w:r>
      <w:r w:rsidR="0063726E">
        <w:t>3</w:t>
      </w:r>
      <w:r w:rsidR="002851D3">
        <w:t xml:space="preserve"> Tx’ </w:t>
      </w:r>
    </w:p>
    <w:p w14:paraId="65D656FB" w14:textId="66C6698A" w:rsidR="004E3981" w:rsidRPr="00EE387C" w:rsidRDefault="002851D3" w:rsidP="004E3981">
      <w:pPr>
        <w:pStyle w:val="ListParagraph"/>
        <w:numPr>
          <w:ilvl w:val="1"/>
          <w:numId w:val="9"/>
        </w:numPr>
      </w:pPr>
      <w:r>
        <w:t>0xFF03 [</w:t>
      </w:r>
      <w:r w:rsidR="000F7DA1">
        <w:t>6</w:t>
      </w:r>
      <w:r>
        <w:t>.1]</w:t>
      </w:r>
    </w:p>
    <w:p w14:paraId="78B41037" w14:textId="77777777" w:rsidR="000F7DA1" w:rsidRDefault="000F7DA1" w:rsidP="002851D3">
      <w:pPr>
        <w:rPr>
          <w:b/>
          <w:bCs/>
          <w:i/>
          <w:iCs/>
        </w:rPr>
      </w:pPr>
    </w:p>
    <w:p w14:paraId="2C2AEF50" w14:textId="563BE628" w:rsidR="002851D3" w:rsidRDefault="002851D3" w:rsidP="002851D3">
      <w:pPr>
        <w:rPr>
          <w:b/>
          <w:bCs/>
          <w:i/>
          <w:iCs/>
        </w:rPr>
      </w:pPr>
      <w:r w:rsidRPr="00555395">
        <w:rPr>
          <w:b/>
          <w:bCs/>
          <w:i/>
          <w:iCs/>
        </w:rPr>
        <w:t xml:space="preserve">State </w:t>
      </w:r>
      <w:r>
        <w:rPr>
          <w:b/>
          <w:bCs/>
          <w:i/>
          <w:iCs/>
        </w:rPr>
        <w:t>4</w:t>
      </w:r>
      <w:r w:rsidR="00CB30B3">
        <w:rPr>
          <w:b/>
          <w:bCs/>
          <w:i/>
          <w:iCs/>
        </w:rPr>
        <w:t xml:space="preserve">: </w:t>
      </w:r>
      <w:r w:rsidR="005B18F0">
        <w:rPr>
          <w:b/>
          <w:bCs/>
          <w:i/>
          <w:iCs/>
        </w:rPr>
        <w:t>32 Bit V</w:t>
      </w:r>
      <w:r w:rsidR="00CB30B3">
        <w:rPr>
          <w:b/>
          <w:bCs/>
          <w:i/>
          <w:iCs/>
        </w:rPr>
        <w:t>alues</w:t>
      </w:r>
    </w:p>
    <w:p w14:paraId="062B930D" w14:textId="717D6959" w:rsidR="002851D3" w:rsidRDefault="002851D3" w:rsidP="002851D3">
      <w:pPr>
        <w:pStyle w:val="ListParagraph"/>
        <w:numPr>
          <w:ilvl w:val="0"/>
          <w:numId w:val="10"/>
        </w:numPr>
      </w:pPr>
      <w:r>
        <w:t xml:space="preserve">Using the ICD file to locate the correct SPN position, record the data from the SPN ‘State </w:t>
      </w:r>
      <w:r w:rsidR="003F5F2B">
        <w:t>4</w:t>
      </w:r>
      <w:r>
        <w:t xml:space="preserve"> Rx’ from the controller. </w:t>
      </w:r>
    </w:p>
    <w:p w14:paraId="50B51C09" w14:textId="2D87065D" w:rsidR="002851D3" w:rsidRDefault="002851D3" w:rsidP="002851D3">
      <w:pPr>
        <w:pStyle w:val="ListParagraph"/>
        <w:numPr>
          <w:ilvl w:val="1"/>
          <w:numId w:val="10"/>
        </w:numPr>
      </w:pPr>
      <w:r>
        <w:t>0xFF04 [1.1]</w:t>
      </w:r>
    </w:p>
    <w:p w14:paraId="5AAEC4AB" w14:textId="2E18AB36" w:rsidR="000F7DA1" w:rsidRDefault="003F5F2B" w:rsidP="000F7DA1">
      <w:pPr>
        <w:pStyle w:val="ListParagraph"/>
        <w:numPr>
          <w:ilvl w:val="0"/>
          <w:numId w:val="10"/>
        </w:numPr>
      </w:pPr>
      <w:r>
        <w:t xml:space="preserve">Next, </w:t>
      </w:r>
      <w:r w:rsidR="00540A7C">
        <w:t>add</w:t>
      </w:r>
      <w:r>
        <w:t xml:space="preserve"> that value </w:t>
      </w:r>
      <w:r w:rsidR="00540A7C">
        <w:t>to</w:t>
      </w:r>
      <w:r>
        <w:t xml:space="preserve"> the value you found in the previous state. </w:t>
      </w:r>
      <w:r w:rsidR="00572963">
        <w:t xml:space="preserve">This can be done by simply converting both values to decimal and adding them, be sure to convert back to hex before the data is sent out. </w:t>
      </w:r>
    </w:p>
    <w:p w14:paraId="4F015598" w14:textId="615F9763" w:rsidR="002851D3" w:rsidRDefault="002851D3" w:rsidP="002851D3">
      <w:pPr>
        <w:pStyle w:val="ListParagraph"/>
        <w:numPr>
          <w:ilvl w:val="0"/>
          <w:numId w:val="10"/>
        </w:numPr>
      </w:pPr>
      <w:r>
        <w:t xml:space="preserve">Send out the </w:t>
      </w:r>
      <w:r w:rsidR="003F5F2B">
        <w:t xml:space="preserve">new value </w:t>
      </w:r>
      <w:r>
        <w:t xml:space="preserve">on SPN ‘State </w:t>
      </w:r>
      <w:r w:rsidR="003F5F2B">
        <w:t>4</w:t>
      </w:r>
      <w:r>
        <w:t xml:space="preserve"> Tx’ </w:t>
      </w:r>
    </w:p>
    <w:p w14:paraId="013D7746" w14:textId="615287A1" w:rsidR="002851D3" w:rsidRPr="00EE387C" w:rsidRDefault="002851D3" w:rsidP="002851D3">
      <w:pPr>
        <w:pStyle w:val="ListParagraph"/>
        <w:numPr>
          <w:ilvl w:val="1"/>
          <w:numId w:val="10"/>
        </w:numPr>
      </w:pPr>
      <w:r>
        <w:t>0xFF04 [</w:t>
      </w:r>
      <w:r w:rsidR="0063726E">
        <w:t>5</w:t>
      </w:r>
      <w:r>
        <w:t>.1]</w:t>
      </w:r>
    </w:p>
    <w:p w14:paraId="076586C6" w14:textId="77777777" w:rsidR="002851D3" w:rsidRPr="00EE387C" w:rsidRDefault="002851D3" w:rsidP="002851D3"/>
    <w:p w14:paraId="09BE3ED6" w14:textId="5C6289D6" w:rsidR="00555395" w:rsidRPr="00EF6E69" w:rsidRDefault="00555395" w:rsidP="00EE387C"/>
    <w:sectPr w:rsidR="00555395" w:rsidRPr="00EF6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A234BC"/>
    <w:multiLevelType w:val="hybridMultilevel"/>
    <w:tmpl w:val="CAEA2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1C0AC8"/>
    <w:multiLevelType w:val="hybridMultilevel"/>
    <w:tmpl w:val="8B8292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9A59AB"/>
    <w:multiLevelType w:val="hybridMultilevel"/>
    <w:tmpl w:val="1158D2D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4F71B01"/>
    <w:multiLevelType w:val="hybridMultilevel"/>
    <w:tmpl w:val="44E8FD5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D10E31"/>
    <w:multiLevelType w:val="hybridMultilevel"/>
    <w:tmpl w:val="58202190"/>
    <w:lvl w:ilvl="0" w:tplc="0409000F">
      <w:start w:val="1"/>
      <w:numFmt w:val="decimal"/>
      <w:lvlText w:val="%1."/>
      <w:lvlJc w:val="left"/>
      <w:pPr>
        <w:ind w:left="1444" w:hanging="360"/>
      </w:pPr>
    </w:lvl>
    <w:lvl w:ilvl="1" w:tplc="04090019" w:tentative="1">
      <w:start w:val="1"/>
      <w:numFmt w:val="lowerLetter"/>
      <w:lvlText w:val="%2."/>
      <w:lvlJc w:val="left"/>
      <w:pPr>
        <w:ind w:left="2164" w:hanging="360"/>
      </w:pPr>
    </w:lvl>
    <w:lvl w:ilvl="2" w:tplc="0409001B" w:tentative="1">
      <w:start w:val="1"/>
      <w:numFmt w:val="lowerRoman"/>
      <w:lvlText w:val="%3."/>
      <w:lvlJc w:val="right"/>
      <w:pPr>
        <w:ind w:left="2884" w:hanging="180"/>
      </w:pPr>
    </w:lvl>
    <w:lvl w:ilvl="3" w:tplc="0409000F" w:tentative="1">
      <w:start w:val="1"/>
      <w:numFmt w:val="decimal"/>
      <w:lvlText w:val="%4."/>
      <w:lvlJc w:val="left"/>
      <w:pPr>
        <w:ind w:left="3604" w:hanging="360"/>
      </w:pPr>
    </w:lvl>
    <w:lvl w:ilvl="4" w:tplc="04090019" w:tentative="1">
      <w:start w:val="1"/>
      <w:numFmt w:val="lowerLetter"/>
      <w:lvlText w:val="%5."/>
      <w:lvlJc w:val="left"/>
      <w:pPr>
        <w:ind w:left="4324" w:hanging="360"/>
      </w:pPr>
    </w:lvl>
    <w:lvl w:ilvl="5" w:tplc="0409001B" w:tentative="1">
      <w:start w:val="1"/>
      <w:numFmt w:val="lowerRoman"/>
      <w:lvlText w:val="%6."/>
      <w:lvlJc w:val="right"/>
      <w:pPr>
        <w:ind w:left="5044" w:hanging="180"/>
      </w:pPr>
    </w:lvl>
    <w:lvl w:ilvl="6" w:tplc="0409000F" w:tentative="1">
      <w:start w:val="1"/>
      <w:numFmt w:val="decimal"/>
      <w:lvlText w:val="%7."/>
      <w:lvlJc w:val="left"/>
      <w:pPr>
        <w:ind w:left="5764" w:hanging="360"/>
      </w:pPr>
    </w:lvl>
    <w:lvl w:ilvl="7" w:tplc="04090019" w:tentative="1">
      <w:start w:val="1"/>
      <w:numFmt w:val="lowerLetter"/>
      <w:lvlText w:val="%8."/>
      <w:lvlJc w:val="left"/>
      <w:pPr>
        <w:ind w:left="6484" w:hanging="360"/>
      </w:pPr>
    </w:lvl>
    <w:lvl w:ilvl="8" w:tplc="0409001B" w:tentative="1">
      <w:start w:val="1"/>
      <w:numFmt w:val="lowerRoman"/>
      <w:lvlText w:val="%9."/>
      <w:lvlJc w:val="right"/>
      <w:pPr>
        <w:ind w:left="7204" w:hanging="180"/>
      </w:pPr>
    </w:lvl>
  </w:abstractNum>
  <w:abstractNum w:abstractNumId="5" w15:restartNumberingAfterBreak="0">
    <w:nsid w:val="53A36459"/>
    <w:multiLevelType w:val="hybridMultilevel"/>
    <w:tmpl w:val="1158D2D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4381623"/>
    <w:multiLevelType w:val="hybridMultilevel"/>
    <w:tmpl w:val="F48E9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A524DB"/>
    <w:multiLevelType w:val="hybridMultilevel"/>
    <w:tmpl w:val="D4660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890EA8"/>
    <w:multiLevelType w:val="hybridMultilevel"/>
    <w:tmpl w:val="1158D2D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EC77921"/>
    <w:multiLevelType w:val="hybridMultilevel"/>
    <w:tmpl w:val="83A28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E03C96"/>
    <w:multiLevelType w:val="hybridMultilevel"/>
    <w:tmpl w:val="1158D2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AE7EC5"/>
    <w:multiLevelType w:val="hybridMultilevel"/>
    <w:tmpl w:val="42F65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6102782">
    <w:abstractNumId w:val="7"/>
  </w:num>
  <w:num w:numId="2" w16cid:durableId="1888295879">
    <w:abstractNumId w:val="6"/>
  </w:num>
  <w:num w:numId="3" w16cid:durableId="1544556621">
    <w:abstractNumId w:val="9"/>
  </w:num>
  <w:num w:numId="4" w16cid:durableId="821893864">
    <w:abstractNumId w:val="0"/>
  </w:num>
  <w:num w:numId="5" w16cid:durableId="124660923">
    <w:abstractNumId w:val="4"/>
  </w:num>
  <w:num w:numId="6" w16cid:durableId="980158177">
    <w:abstractNumId w:val="1"/>
  </w:num>
  <w:num w:numId="7" w16cid:durableId="553780517">
    <w:abstractNumId w:val="10"/>
  </w:num>
  <w:num w:numId="8" w16cid:durableId="819737181">
    <w:abstractNumId w:val="2"/>
  </w:num>
  <w:num w:numId="9" w16cid:durableId="1883900048">
    <w:abstractNumId w:val="5"/>
  </w:num>
  <w:num w:numId="10" w16cid:durableId="2013414371">
    <w:abstractNumId w:val="8"/>
  </w:num>
  <w:num w:numId="11" w16cid:durableId="332681899">
    <w:abstractNumId w:val="3"/>
  </w:num>
  <w:num w:numId="12" w16cid:durableId="7401052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5B3"/>
    <w:rsid w:val="00046154"/>
    <w:rsid w:val="00051F35"/>
    <w:rsid w:val="000F7DA1"/>
    <w:rsid w:val="00121EF9"/>
    <w:rsid w:val="0017086D"/>
    <w:rsid w:val="00245317"/>
    <w:rsid w:val="002851D3"/>
    <w:rsid w:val="003577F4"/>
    <w:rsid w:val="003F5F2B"/>
    <w:rsid w:val="00404538"/>
    <w:rsid w:val="004273CF"/>
    <w:rsid w:val="004970E7"/>
    <w:rsid w:val="004E3981"/>
    <w:rsid w:val="005242C5"/>
    <w:rsid w:val="00530FC6"/>
    <w:rsid w:val="00540A7C"/>
    <w:rsid w:val="00546826"/>
    <w:rsid w:val="00555395"/>
    <w:rsid w:val="00572963"/>
    <w:rsid w:val="005B18F0"/>
    <w:rsid w:val="0063726E"/>
    <w:rsid w:val="007041C5"/>
    <w:rsid w:val="00722657"/>
    <w:rsid w:val="0074266C"/>
    <w:rsid w:val="0078751A"/>
    <w:rsid w:val="007C457B"/>
    <w:rsid w:val="00866A81"/>
    <w:rsid w:val="00871C77"/>
    <w:rsid w:val="008867C7"/>
    <w:rsid w:val="008F2FBC"/>
    <w:rsid w:val="00947D1B"/>
    <w:rsid w:val="009E1873"/>
    <w:rsid w:val="00A83E90"/>
    <w:rsid w:val="00A935B3"/>
    <w:rsid w:val="00AB2A8F"/>
    <w:rsid w:val="00AC6C45"/>
    <w:rsid w:val="00B31867"/>
    <w:rsid w:val="00B571AD"/>
    <w:rsid w:val="00B77A3A"/>
    <w:rsid w:val="00BD342D"/>
    <w:rsid w:val="00BD77B1"/>
    <w:rsid w:val="00BE6360"/>
    <w:rsid w:val="00C4620F"/>
    <w:rsid w:val="00C52BDA"/>
    <w:rsid w:val="00C66EAB"/>
    <w:rsid w:val="00CB30B3"/>
    <w:rsid w:val="00D04129"/>
    <w:rsid w:val="00D1618D"/>
    <w:rsid w:val="00E0065A"/>
    <w:rsid w:val="00E91159"/>
    <w:rsid w:val="00EE387C"/>
    <w:rsid w:val="00EF6E69"/>
    <w:rsid w:val="00F14A16"/>
    <w:rsid w:val="00FC3BB3"/>
    <w:rsid w:val="00FE4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97AE1"/>
  <w15:chartTrackingRefBased/>
  <w15:docId w15:val="{0E6DB421-64A0-40BC-89D7-D2D045816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5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35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35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35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35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35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35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35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35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5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35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35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35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35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35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35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35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35B3"/>
    <w:rPr>
      <w:rFonts w:eastAsiaTheme="majorEastAsia" w:cstheme="majorBidi"/>
      <w:color w:val="272727" w:themeColor="text1" w:themeTint="D8"/>
    </w:rPr>
  </w:style>
  <w:style w:type="paragraph" w:styleId="Title">
    <w:name w:val="Title"/>
    <w:basedOn w:val="Normal"/>
    <w:next w:val="Normal"/>
    <w:link w:val="TitleChar"/>
    <w:uiPriority w:val="10"/>
    <w:qFormat/>
    <w:rsid w:val="00A935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5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5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5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35B3"/>
    <w:pPr>
      <w:spacing w:before="160"/>
      <w:jc w:val="center"/>
    </w:pPr>
    <w:rPr>
      <w:i/>
      <w:iCs/>
      <w:color w:val="404040" w:themeColor="text1" w:themeTint="BF"/>
    </w:rPr>
  </w:style>
  <w:style w:type="character" w:customStyle="1" w:styleId="QuoteChar">
    <w:name w:val="Quote Char"/>
    <w:basedOn w:val="DefaultParagraphFont"/>
    <w:link w:val="Quote"/>
    <w:uiPriority w:val="29"/>
    <w:rsid w:val="00A935B3"/>
    <w:rPr>
      <w:i/>
      <w:iCs/>
      <w:color w:val="404040" w:themeColor="text1" w:themeTint="BF"/>
    </w:rPr>
  </w:style>
  <w:style w:type="paragraph" w:styleId="ListParagraph">
    <w:name w:val="List Paragraph"/>
    <w:basedOn w:val="Normal"/>
    <w:uiPriority w:val="34"/>
    <w:qFormat/>
    <w:rsid w:val="00A935B3"/>
    <w:pPr>
      <w:ind w:left="720"/>
      <w:contextualSpacing/>
    </w:pPr>
  </w:style>
  <w:style w:type="character" w:styleId="IntenseEmphasis">
    <w:name w:val="Intense Emphasis"/>
    <w:basedOn w:val="DefaultParagraphFont"/>
    <w:uiPriority w:val="21"/>
    <w:qFormat/>
    <w:rsid w:val="00A935B3"/>
    <w:rPr>
      <w:i/>
      <w:iCs/>
      <w:color w:val="0F4761" w:themeColor="accent1" w:themeShade="BF"/>
    </w:rPr>
  </w:style>
  <w:style w:type="paragraph" w:styleId="IntenseQuote">
    <w:name w:val="Intense Quote"/>
    <w:basedOn w:val="Normal"/>
    <w:next w:val="Normal"/>
    <w:link w:val="IntenseQuoteChar"/>
    <w:uiPriority w:val="30"/>
    <w:qFormat/>
    <w:rsid w:val="00A935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35B3"/>
    <w:rPr>
      <w:i/>
      <w:iCs/>
      <w:color w:val="0F4761" w:themeColor="accent1" w:themeShade="BF"/>
    </w:rPr>
  </w:style>
  <w:style w:type="character" w:styleId="IntenseReference">
    <w:name w:val="Intense Reference"/>
    <w:basedOn w:val="DefaultParagraphFont"/>
    <w:uiPriority w:val="32"/>
    <w:qFormat/>
    <w:rsid w:val="00A935B3"/>
    <w:rPr>
      <w:b/>
      <w:bCs/>
      <w:smallCaps/>
      <w:color w:val="0F4761" w:themeColor="accent1" w:themeShade="BF"/>
      <w:spacing w:val="5"/>
    </w:rPr>
  </w:style>
  <w:style w:type="character" w:styleId="Hyperlink">
    <w:name w:val="Hyperlink"/>
    <w:basedOn w:val="DefaultParagraphFont"/>
    <w:uiPriority w:val="99"/>
    <w:unhideWhenUsed/>
    <w:rsid w:val="00E91159"/>
    <w:rPr>
      <w:color w:val="467886" w:themeColor="hyperlink"/>
      <w:u w:val="single"/>
    </w:rPr>
  </w:style>
  <w:style w:type="character" w:styleId="UnresolvedMention">
    <w:name w:val="Unresolved Mention"/>
    <w:basedOn w:val="DefaultParagraphFont"/>
    <w:uiPriority w:val="99"/>
    <w:semiHidden/>
    <w:unhideWhenUsed/>
    <w:rsid w:val="007041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96927">
      <w:bodyDiv w:val="1"/>
      <w:marLeft w:val="0"/>
      <w:marRight w:val="0"/>
      <w:marTop w:val="0"/>
      <w:marBottom w:val="0"/>
      <w:divBdr>
        <w:top w:val="none" w:sz="0" w:space="0" w:color="auto"/>
        <w:left w:val="none" w:sz="0" w:space="0" w:color="auto"/>
        <w:bottom w:val="none" w:sz="0" w:space="0" w:color="auto"/>
        <w:right w:val="none" w:sz="0" w:space="0" w:color="auto"/>
      </w:divBdr>
      <w:divsChild>
        <w:div w:id="2009674142">
          <w:marLeft w:val="0"/>
          <w:marRight w:val="0"/>
          <w:marTop w:val="0"/>
          <w:marBottom w:val="0"/>
          <w:divBdr>
            <w:top w:val="none" w:sz="0" w:space="0" w:color="auto"/>
            <w:left w:val="none" w:sz="0" w:space="0" w:color="auto"/>
            <w:bottom w:val="none" w:sz="0" w:space="0" w:color="auto"/>
            <w:right w:val="none" w:sz="0" w:space="0" w:color="auto"/>
          </w:divBdr>
          <w:divsChild>
            <w:div w:id="26951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2493">
      <w:bodyDiv w:val="1"/>
      <w:marLeft w:val="0"/>
      <w:marRight w:val="0"/>
      <w:marTop w:val="0"/>
      <w:marBottom w:val="0"/>
      <w:divBdr>
        <w:top w:val="none" w:sz="0" w:space="0" w:color="auto"/>
        <w:left w:val="none" w:sz="0" w:space="0" w:color="auto"/>
        <w:bottom w:val="none" w:sz="0" w:space="0" w:color="auto"/>
        <w:right w:val="none" w:sz="0" w:space="0" w:color="auto"/>
      </w:divBdr>
      <w:divsChild>
        <w:div w:id="1417944209">
          <w:marLeft w:val="0"/>
          <w:marRight w:val="0"/>
          <w:marTop w:val="0"/>
          <w:marBottom w:val="0"/>
          <w:divBdr>
            <w:top w:val="none" w:sz="0" w:space="0" w:color="auto"/>
            <w:left w:val="none" w:sz="0" w:space="0" w:color="auto"/>
            <w:bottom w:val="none" w:sz="0" w:space="0" w:color="auto"/>
            <w:right w:val="none" w:sz="0" w:space="0" w:color="auto"/>
          </w:divBdr>
          <w:divsChild>
            <w:div w:id="53381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vaser.com/about-can/higher-layer-protocols/j1939-introduct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learning.vector.com/mod/page/view.php?id=406" TargetMode="Externa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kvaser.com/course/can-basics-training-a-practical-introduction-to-the-can-bus/" TargetMode="External"/><Relationship Id="rId11" Type="http://schemas.openxmlformats.org/officeDocument/2006/relationships/hyperlink" Target="https://tera-term.en.softonic.com/" TargetMode="External"/><Relationship Id="rId5" Type="http://schemas.openxmlformats.org/officeDocument/2006/relationships/webSettings" Target="webSettings.xml"/><Relationship Id="rId10" Type="http://schemas.openxmlformats.org/officeDocument/2006/relationships/hyperlink" Target="https://www.peak-system.com/PCAN-View.242.0.html?&amp;L=1" TargetMode="External"/><Relationship Id="rId4" Type="http://schemas.openxmlformats.org/officeDocument/2006/relationships/settings" Target="settings.xml"/><Relationship Id="rId9" Type="http://schemas.openxmlformats.org/officeDocument/2006/relationships/hyperlink" Target="https://kvaser.com/can-protocol-tutoria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3DB13A-592C-48B9-8958-3104378A0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12821</TotalTime>
  <Pages>3</Pages>
  <Words>853</Words>
  <Characters>4867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Whitcomb</dc:creator>
  <cp:keywords/>
  <dc:description/>
  <cp:lastModifiedBy>Justin Whitcomb</cp:lastModifiedBy>
  <cp:revision>24</cp:revision>
  <dcterms:created xsi:type="dcterms:W3CDTF">2024-07-29T19:20:00Z</dcterms:created>
  <dcterms:modified xsi:type="dcterms:W3CDTF">2024-09-13T15:34:00Z</dcterms:modified>
</cp:coreProperties>
</file>