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C38B" w14:textId="6448CEBB" w:rsidR="00422E25" w:rsidRPr="005A2702" w:rsidRDefault="005B240B" w:rsidP="00F66D7E">
      <w:pPr>
        <w:tabs>
          <w:tab w:val="right" w:pos="9990"/>
        </w:tabs>
        <w:jc w:val="center"/>
        <w:rPr>
          <w:b/>
          <w:bCs/>
          <w:sz w:val="28"/>
          <w:szCs w:val="28"/>
        </w:rPr>
      </w:pPr>
      <w:bookmarkStart w:id="0" w:name="_Hlk135789550"/>
      <w:r w:rsidRPr="005A2702">
        <w:rPr>
          <w:b/>
          <w:bCs/>
          <w:sz w:val="28"/>
          <w:szCs w:val="28"/>
        </w:rPr>
        <w:t>CESAR ROMERO</w:t>
      </w:r>
      <w:r w:rsidR="006D137B">
        <w:rPr>
          <w:b/>
          <w:bCs/>
          <w:sz w:val="28"/>
          <w:szCs w:val="28"/>
        </w:rPr>
        <w:t>, MBA</w:t>
      </w:r>
    </w:p>
    <w:p w14:paraId="508B9E7E" w14:textId="6B56170E" w:rsidR="00422E25" w:rsidRPr="005A2702" w:rsidRDefault="00422E25" w:rsidP="00F66D7E">
      <w:pPr>
        <w:tabs>
          <w:tab w:val="right" w:pos="9990"/>
        </w:tabs>
        <w:jc w:val="center"/>
        <w:rPr>
          <w:sz w:val="20"/>
          <w:szCs w:val="20"/>
        </w:rPr>
      </w:pPr>
      <w:r w:rsidRPr="005A2702">
        <w:rPr>
          <w:sz w:val="20"/>
          <w:szCs w:val="20"/>
        </w:rPr>
        <w:t xml:space="preserve">North Brunswick, NJ 08902 </w:t>
      </w:r>
      <w:r w:rsidR="005B240B" w:rsidRPr="005A2702">
        <w:rPr>
          <w:sz w:val="20"/>
          <w:szCs w:val="20"/>
        </w:rPr>
        <w:t>|</w:t>
      </w:r>
      <w:r w:rsidRPr="005A2702">
        <w:rPr>
          <w:sz w:val="20"/>
          <w:szCs w:val="20"/>
        </w:rPr>
        <w:t xml:space="preserve"> 609-576-9504 </w:t>
      </w:r>
      <w:r w:rsidR="005B240B" w:rsidRPr="005A2702">
        <w:rPr>
          <w:sz w:val="20"/>
          <w:szCs w:val="20"/>
        </w:rPr>
        <w:t>|</w:t>
      </w:r>
      <w:r w:rsidRPr="005A2702">
        <w:rPr>
          <w:sz w:val="20"/>
          <w:szCs w:val="20"/>
        </w:rPr>
        <w:t xml:space="preserve"> romero_cesar@msn.com </w:t>
      </w:r>
      <w:bookmarkEnd w:id="0"/>
      <w:r w:rsidR="005B240B" w:rsidRPr="005A2702">
        <w:rPr>
          <w:sz w:val="20"/>
          <w:szCs w:val="20"/>
        </w:rPr>
        <w:t xml:space="preserve">| </w:t>
      </w:r>
      <w:r w:rsidR="000E6C25" w:rsidRPr="005A2702">
        <w:rPr>
          <w:sz w:val="20"/>
          <w:szCs w:val="20"/>
        </w:rPr>
        <w:t>linkedin.com/in/</w:t>
      </w:r>
      <w:proofErr w:type="spellStart"/>
      <w:r w:rsidR="000E6C25" w:rsidRPr="005A2702">
        <w:rPr>
          <w:sz w:val="20"/>
          <w:szCs w:val="20"/>
        </w:rPr>
        <w:t>cesarromero</w:t>
      </w:r>
      <w:r w:rsidR="00523052">
        <w:rPr>
          <w:sz w:val="20"/>
          <w:szCs w:val="20"/>
        </w:rPr>
        <w:t>mba</w:t>
      </w:r>
      <w:proofErr w:type="spellEnd"/>
    </w:p>
    <w:p w14:paraId="4FD9D92B" w14:textId="77777777" w:rsidR="001A30F2" w:rsidRPr="005A2702" w:rsidRDefault="001A30F2" w:rsidP="00F66D7E">
      <w:pPr>
        <w:tabs>
          <w:tab w:val="right" w:pos="9990"/>
        </w:tabs>
        <w:rPr>
          <w:sz w:val="20"/>
          <w:szCs w:val="20"/>
        </w:rPr>
      </w:pPr>
    </w:p>
    <w:p w14:paraId="4FCA6C7F" w14:textId="558545CF" w:rsidR="00422E25" w:rsidRPr="005A2702" w:rsidRDefault="00422E25" w:rsidP="00F66D7E">
      <w:pPr>
        <w:tabs>
          <w:tab w:val="right" w:pos="9990"/>
        </w:tabs>
        <w:jc w:val="center"/>
        <w:rPr>
          <w:b/>
          <w:bCs/>
          <w:sz w:val="20"/>
          <w:szCs w:val="20"/>
        </w:rPr>
      </w:pPr>
      <w:r w:rsidRPr="005A2702">
        <w:rPr>
          <w:b/>
          <w:bCs/>
          <w:sz w:val="20"/>
          <w:szCs w:val="20"/>
        </w:rPr>
        <w:t>LEADER</w:t>
      </w:r>
      <w:r w:rsidR="005A2B9A">
        <w:rPr>
          <w:b/>
          <w:bCs/>
          <w:sz w:val="20"/>
          <w:szCs w:val="20"/>
        </w:rPr>
        <w:t xml:space="preserve"> IN ENTERPRISE </w:t>
      </w:r>
      <w:r w:rsidR="00C72EDB">
        <w:rPr>
          <w:b/>
          <w:bCs/>
          <w:sz w:val="20"/>
          <w:szCs w:val="20"/>
        </w:rPr>
        <w:t>ANALYTICS</w:t>
      </w:r>
    </w:p>
    <w:p w14:paraId="325FA7D9" w14:textId="4FEDAA48" w:rsidR="00095921" w:rsidRPr="005A2702" w:rsidRDefault="00422E25" w:rsidP="00F66D7E">
      <w:pPr>
        <w:tabs>
          <w:tab w:val="right" w:pos="9990"/>
        </w:tabs>
        <w:jc w:val="center"/>
        <w:rPr>
          <w:sz w:val="20"/>
          <w:szCs w:val="20"/>
        </w:rPr>
      </w:pPr>
      <w:r w:rsidRPr="005A2702">
        <w:rPr>
          <w:sz w:val="20"/>
          <w:szCs w:val="20"/>
        </w:rPr>
        <w:t>Lead</w:t>
      </w:r>
      <w:r w:rsidR="005A2702">
        <w:rPr>
          <w:sz w:val="20"/>
          <w:szCs w:val="20"/>
        </w:rPr>
        <w:t>er in</w:t>
      </w:r>
      <w:r w:rsidRPr="005A2702">
        <w:rPr>
          <w:sz w:val="20"/>
          <w:szCs w:val="20"/>
        </w:rPr>
        <w:t xml:space="preserve"> </w:t>
      </w:r>
      <w:r w:rsidR="00E00B92">
        <w:rPr>
          <w:sz w:val="20"/>
          <w:szCs w:val="20"/>
        </w:rPr>
        <w:t>optimizing enterprise-scale business intelligence infrastructures</w:t>
      </w:r>
      <w:r w:rsidRPr="005A2702">
        <w:rPr>
          <w:sz w:val="20"/>
          <w:szCs w:val="20"/>
        </w:rPr>
        <w:t xml:space="preserve">, aligning strategic initiatives with innovative solutions </w:t>
      </w:r>
      <w:r w:rsidR="000E6C25" w:rsidRPr="005A2702">
        <w:rPr>
          <w:sz w:val="20"/>
          <w:szCs w:val="20"/>
        </w:rPr>
        <w:t>encompassing</w:t>
      </w:r>
      <w:r w:rsidRPr="005A2702">
        <w:rPr>
          <w:sz w:val="20"/>
          <w:szCs w:val="20"/>
        </w:rPr>
        <w:t xml:space="preserve"> technology</w:t>
      </w:r>
      <w:r w:rsidR="00A2356A">
        <w:rPr>
          <w:sz w:val="20"/>
          <w:szCs w:val="20"/>
        </w:rPr>
        <w:t>,</w:t>
      </w:r>
      <w:r w:rsidR="00BF1E0C">
        <w:rPr>
          <w:sz w:val="20"/>
          <w:szCs w:val="20"/>
        </w:rPr>
        <w:t xml:space="preserve"> talent,</w:t>
      </w:r>
      <w:r w:rsidR="00A2356A">
        <w:rPr>
          <w:sz w:val="20"/>
          <w:szCs w:val="20"/>
        </w:rPr>
        <w:t xml:space="preserve"> </w:t>
      </w:r>
      <w:r w:rsidRPr="005A2702">
        <w:rPr>
          <w:sz w:val="20"/>
          <w:szCs w:val="20"/>
        </w:rPr>
        <w:t>data</w:t>
      </w:r>
      <w:r w:rsidR="00A2356A">
        <w:rPr>
          <w:sz w:val="20"/>
          <w:szCs w:val="20"/>
        </w:rPr>
        <w:t>, and AI</w:t>
      </w:r>
      <w:r w:rsidRPr="005A2702">
        <w:rPr>
          <w:sz w:val="20"/>
          <w:szCs w:val="20"/>
        </w:rPr>
        <w:t xml:space="preserve"> to increase ROI, strengthen client and employee engagement, and broaden organization’s competitive footprint.</w:t>
      </w:r>
      <w:r w:rsidR="005A2702">
        <w:rPr>
          <w:sz w:val="20"/>
          <w:szCs w:val="20"/>
        </w:rPr>
        <w:t xml:space="preserve"> </w:t>
      </w:r>
      <w:r w:rsidR="005A2702" w:rsidRPr="005A2702">
        <w:rPr>
          <w:sz w:val="20"/>
          <w:szCs w:val="20"/>
        </w:rPr>
        <w:t xml:space="preserve">Self-driven, solutions-oriented leader generating impact by offering assertive, direct communication and hands-on guidance to support teams. Exude positive energy and straightforward nature in communication with others, making decisions based on analytics and instinct. </w:t>
      </w:r>
    </w:p>
    <w:p w14:paraId="6C0B51E0" w14:textId="77777777" w:rsidR="00095921" w:rsidRPr="005A2702" w:rsidRDefault="00095921" w:rsidP="00095921">
      <w:pPr>
        <w:tabs>
          <w:tab w:val="right" w:pos="9990"/>
        </w:tabs>
        <w:rPr>
          <w:sz w:val="20"/>
          <w:szCs w:val="20"/>
        </w:rPr>
      </w:pPr>
    </w:p>
    <w:p w14:paraId="0EC4BBB1" w14:textId="199C85C2" w:rsidR="00F66D7E" w:rsidRPr="005A2702" w:rsidRDefault="00DC2F61" w:rsidP="00DC2F61">
      <w:pPr>
        <w:tabs>
          <w:tab w:val="right" w:pos="9990"/>
        </w:tabs>
        <w:jc w:val="center"/>
        <w:rPr>
          <w:b/>
          <w:bCs/>
          <w:sz w:val="20"/>
          <w:szCs w:val="20"/>
        </w:rPr>
      </w:pPr>
      <w:r>
        <w:rPr>
          <w:b/>
          <w:bCs/>
          <w:sz w:val="20"/>
          <w:szCs w:val="20"/>
        </w:rPr>
        <w:t>ORGANIZATIONAL IMPACT</w:t>
      </w:r>
    </w:p>
    <w:p w14:paraId="216C5565" w14:textId="76C9D4B1" w:rsidR="00422E25" w:rsidRPr="005A2702" w:rsidRDefault="00422E25" w:rsidP="00AA4208">
      <w:pPr>
        <w:pStyle w:val="ListParagraph"/>
        <w:numPr>
          <w:ilvl w:val="0"/>
          <w:numId w:val="1"/>
        </w:numPr>
        <w:tabs>
          <w:tab w:val="right" w:pos="9990"/>
        </w:tabs>
        <w:ind w:left="270" w:hanging="180"/>
        <w:rPr>
          <w:sz w:val="20"/>
          <w:szCs w:val="20"/>
        </w:rPr>
      </w:pPr>
      <w:r w:rsidRPr="005A2702">
        <w:rPr>
          <w:b/>
          <w:bCs/>
          <w:sz w:val="20"/>
          <w:szCs w:val="20"/>
        </w:rPr>
        <w:t>Key Value Offering</w:t>
      </w:r>
      <w:r w:rsidRPr="005A2702">
        <w:rPr>
          <w:sz w:val="20"/>
          <w:szCs w:val="20"/>
        </w:rPr>
        <w:t>: Decisive mobilizer tapping new revenue generators and process improvements to foster innovation</w:t>
      </w:r>
      <w:r w:rsidR="00E00B92">
        <w:rPr>
          <w:sz w:val="20"/>
          <w:szCs w:val="20"/>
        </w:rPr>
        <w:t xml:space="preserve"> through</w:t>
      </w:r>
      <w:r w:rsidRPr="005A2702">
        <w:rPr>
          <w:sz w:val="20"/>
          <w:szCs w:val="20"/>
        </w:rPr>
        <w:t xml:space="preserve"> scaled </w:t>
      </w:r>
      <w:r w:rsidR="00E00B92">
        <w:rPr>
          <w:sz w:val="20"/>
          <w:szCs w:val="20"/>
        </w:rPr>
        <w:t xml:space="preserve">data science and </w:t>
      </w:r>
      <w:r w:rsidR="009C1C9F">
        <w:rPr>
          <w:sz w:val="20"/>
          <w:szCs w:val="20"/>
        </w:rPr>
        <w:t>analytics</w:t>
      </w:r>
      <w:r w:rsidRPr="005A2702">
        <w:rPr>
          <w:sz w:val="20"/>
          <w:szCs w:val="20"/>
        </w:rPr>
        <w:t>.</w:t>
      </w:r>
    </w:p>
    <w:p w14:paraId="5414BC43" w14:textId="3BDC199C" w:rsidR="00422E25" w:rsidRPr="005A2702" w:rsidRDefault="00422E25" w:rsidP="00AA4208">
      <w:pPr>
        <w:pStyle w:val="ListParagraph"/>
        <w:numPr>
          <w:ilvl w:val="0"/>
          <w:numId w:val="1"/>
        </w:numPr>
        <w:tabs>
          <w:tab w:val="right" w:pos="9990"/>
        </w:tabs>
        <w:ind w:left="270" w:hanging="180"/>
        <w:rPr>
          <w:sz w:val="20"/>
          <w:szCs w:val="20"/>
        </w:rPr>
      </w:pPr>
      <w:r w:rsidRPr="005A2702">
        <w:rPr>
          <w:b/>
          <w:bCs/>
          <w:sz w:val="20"/>
          <w:szCs w:val="20"/>
        </w:rPr>
        <w:t>Business Development</w:t>
      </w:r>
      <w:r w:rsidRPr="005A2702">
        <w:rPr>
          <w:sz w:val="20"/>
          <w:szCs w:val="20"/>
        </w:rPr>
        <w:t xml:space="preserve">: Build people analytics function from </w:t>
      </w:r>
      <w:r w:rsidR="000E6C25" w:rsidRPr="005A2702">
        <w:rPr>
          <w:sz w:val="20"/>
          <w:szCs w:val="20"/>
        </w:rPr>
        <w:t>the ground</w:t>
      </w:r>
      <w:r w:rsidRPr="005A2702">
        <w:rPr>
          <w:sz w:val="20"/>
          <w:szCs w:val="20"/>
        </w:rPr>
        <w:t xml:space="preserve"> up. Drive adoption of tools to aid teams in identifying connections within human capital data across functional disciplines to influence business outcomes. Advance DEI initiatives in team development.</w:t>
      </w:r>
    </w:p>
    <w:p w14:paraId="3A873580" w14:textId="0238DC67" w:rsidR="00422E25" w:rsidRPr="005A2702" w:rsidRDefault="00422E25" w:rsidP="00AA4208">
      <w:pPr>
        <w:pStyle w:val="ListParagraph"/>
        <w:numPr>
          <w:ilvl w:val="0"/>
          <w:numId w:val="1"/>
        </w:numPr>
        <w:tabs>
          <w:tab w:val="right" w:pos="9990"/>
        </w:tabs>
        <w:ind w:left="270" w:hanging="180"/>
        <w:rPr>
          <w:sz w:val="20"/>
          <w:szCs w:val="20"/>
        </w:rPr>
      </w:pPr>
      <w:r w:rsidRPr="005A2702">
        <w:rPr>
          <w:b/>
          <w:bCs/>
          <w:sz w:val="20"/>
          <w:szCs w:val="20"/>
        </w:rPr>
        <w:t xml:space="preserve">Fiscal Accountability </w:t>
      </w:r>
      <w:r w:rsidR="00466ACF">
        <w:rPr>
          <w:b/>
          <w:bCs/>
          <w:sz w:val="20"/>
          <w:szCs w:val="20"/>
        </w:rPr>
        <w:t>and</w:t>
      </w:r>
      <w:r w:rsidRPr="005A2702">
        <w:rPr>
          <w:b/>
          <w:bCs/>
          <w:sz w:val="20"/>
          <w:szCs w:val="20"/>
        </w:rPr>
        <w:t xml:space="preserve"> Strategic Decision-Making</w:t>
      </w:r>
      <w:r w:rsidRPr="005A2702">
        <w:rPr>
          <w:sz w:val="20"/>
          <w:szCs w:val="20"/>
        </w:rPr>
        <w:t>: Monitor pulse of organization’s culture and industry dynamics with 360degree lens. Identify baseline metrics for design and development of accurate dashboards, reports, and presentations aimed at influencing business decisions, thought leadership, and strategic organizational objectives.</w:t>
      </w:r>
    </w:p>
    <w:p w14:paraId="701C3D33" w14:textId="0D250116" w:rsidR="00422E25" w:rsidRPr="005A2702" w:rsidRDefault="00422E25" w:rsidP="00AA4208">
      <w:pPr>
        <w:pStyle w:val="ListParagraph"/>
        <w:numPr>
          <w:ilvl w:val="0"/>
          <w:numId w:val="1"/>
        </w:numPr>
        <w:tabs>
          <w:tab w:val="right" w:pos="9990"/>
        </w:tabs>
        <w:ind w:left="270" w:hanging="180"/>
        <w:rPr>
          <w:sz w:val="20"/>
          <w:szCs w:val="20"/>
        </w:rPr>
      </w:pPr>
      <w:r w:rsidRPr="005A2702">
        <w:rPr>
          <w:b/>
          <w:bCs/>
          <w:sz w:val="20"/>
          <w:szCs w:val="20"/>
        </w:rPr>
        <w:t>Innovation</w:t>
      </w:r>
      <w:r w:rsidRPr="005A2702">
        <w:rPr>
          <w:sz w:val="20"/>
          <w:szCs w:val="20"/>
        </w:rPr>
        <w:t xml:space="preserve">: Unlocked business value by focusing on high-octane impact as trusted partner for innovation and advanced capabilities development. Start projects as close to the ground as possible with a passion for building teams and strategy from scratch. </w:t>
      </w:r>
    </w:p>
    <w:p w14:paraId="0664B53B" w14:textId="6451A924" w:rsidR="00422E25" w:rsidRPr="005A2702" w:rsidRDefault="00422E25" w:rsidP="00AA4208">
      <w:pPr>
        <w:pStyle w:val="ListParagraph"/>
        <w:numPr>
          <w:ilvl w:val="0"/>
          <w:numId w:val="1"/>
        </w:numPr>
        <w:tabs>
          <w:tab w:val="right" w:pos="9990"/>
        </w:tabs>
        <w:ind w:left="270" w:hanging="180"/>
        <w:rPr>
          <w:sz w:val="20"/>
          <w:szCs w:val="20"/>
        </w:rPr>
      </w:pPr>
      <w:r w:rsidRPr="005A2702">
        <w:rPr>
          <w:b/>
          <w:bCs/>
          <w:sz w:val="20"/>
          <w:szCs w:val="20"/>
        </w:rPr>
        <w:t xml:space="preserve">Executive Leadership </w:t>
      </w:r>
      <w:r w:rsidR="00DC2F61">
        <w:rPr>
          <w:b/>
          <w:bCs/>
          <w:sz w:val="20"/>
          <w:szCs w:val="20"/>
        </w:rPr>
        <w:t>and</w:t>
      </w:r>
      <w:r w:rsidRPr="005A2702">
        <w:rPr>
          <w:b/>
          <w:bCs/>
          <w:sz w:val="20"/>
          <w:szCs w:val="20"/>
        </w:rPr>
        <w:t xml:space="preserve"> Relationship Building</w:t>
      </w:r>
      <w:r w:rsidRPr="005A2702">
        <w:rPr>
          <w:sz w:val="20"/>
          <w:szCs w:val="20"/>
        </w:rPr>
        <w:t xml:space="preserve">: Recognized by peers as connector and catalyst with deep understanding of needs of partners. Led large-scale projects spanning multiple domains, including </w:t>
      </w:r>
      <w:r w:rsidR="00350E21">
        <w:rPr>
          <w:sz w:val="20"/>
          <w:szCs w:val="20"/>
        </w:rPr>
        <w:t>Human Resource</w:t>
      </w:r>
      <w:r w:rsidR="00CD0AD0">
        <w:rPr>
          <w:sz w:val="20"/>
          <w:szCs w:val="20"/>
        </w:rPr>
        <w:t xml:space="preserve"> analytics, </w:t>
      </w:r>
      <w:r w:rsidRPr="005A2702">
        <w:rPr>
          <w:sz w:val="20"/>
          <w:szCs w:val="20"/>
        </w:rPr>
        <w:t>technology, and change management in fast-paced, entrepreneurial environments. Intuitively advance socially progressive agendas to transform culture.</w:t>
      </w:r>
    </w:p>
    <w:p w14:paraId="7EDF9A51" w14:textId="77777777" w:rsidR="005B240B" w:rsidRPr="005A2702" w:rsidRDefault="005B240B" w:rsidP="00F66D7E">
      <w:pPr>
        <w:tabs>
          <w:tab w:val="right" w:pos="9990"/>
        </w:tabs>
        <w:rPr>
          <w:sz w:val="20"/>
          <w:szCs w:val="20"/>
        </w:rPr>
      </w:pPr>
    </w:p>
    <w:p w14:paraId="64FD1DCD" w14:textId="60DFA077" w:rsidR="000E6C25" w:rsidRPr="005A2702" w:rsidRDefault="000E6C25" w:rsidP="000E6C25">
      <w:pPr>
        <w:tabs>
          <w:tab w:val="right" w:pos="9990"/>
        </w:tabs>
        <w:jc w:val="center"/>
        <w:rPr>
          <w:b/>
          <w:bCs/>
          <w:sz w:val="20"/>
          <w:szCs w:val="20"/>
        </w:rPr>
      </w:pPr>
      <w:r w:rsidRPr="005A2702">
        <w:rPr>
          <w:b/>
          <w:bCs/>
          <w:sz w:val="20"/>
          <w:szCs w:val="20"/>
        </w:rPr>
        <w:t>KEY SKILLS</w:t>
      </w:r>
    </w:p>
    <w:p w14:paraId="35E21D03" w14:textId="0C74AB25" w:rsidR="000E6C25" w:rsidRPr="005A2702" w:rsidRDefault="00CA5AB3" w:rsidP="000E6C25">
      <w:pPr>
        <w:tabs>
          <w:tab w:val="right" w:pos="9990"/>
        </w:tabs>
        <w:jc w:val="center"/>
        <w:rPr>
          <w:sz w:val="20"/>
          <w:szCs w:val="20"/>
        </w:rPr>
      </w:pPr>
      <w:bookmarkStart w:id="1" w:name="_Hlk135752362"/>
      <w:r w:rsidRPr="6435D3A8">
        <w:rPr>
          <w:sz w:val="20"/>
          <w:szCs w:val="20"/>
        </w:rPr>
        <w:t xml:space="preserve">Business Intelligence (BI) | </w:t>
      </w:r>
      <w:r w:rsidR="007D515B">
        <w:rPr>
          <w:sz w:val="20"/>
          <w:szCs w:val="20"/>
        </w:rPr>
        <w:t>Advanced Analytics</w:t>
      </w:r>
      <w:r w:rsidR="00AB6BD4">
        <w:rPr>
          <w:sz w:val="20"/>
          <w:szCs w:val="20"/>
        </w:rPr>
        <w:t xml:space="preserve"> </w:t>
      </w:r>
      <w:r w:rsidR="00AB6BD4" w:rsidRPr="6435D3A8">
        <w:rPr>
          <w:sz w:val="20"/>
          <w:szCs w:val="20"/>
        </w:rPr>
        <w:t>|</w:t>
      </w:r>
      <w:r w:rsidR="00AB6BD4">
        <w:rPr>
          <w:sz w:val="20"/>
          <w:szCs w:val="20"/>
        </w:rPr>
        <w:t xml:space="preserve"> </w:t>
      </w:r>
      <w:r w:rsidR="003D30E5">
        <w:rPr>
          <w:sz w:val="20"/>
          <w:szCs w:val="20"/>
        </w:rPr>
        <w:t xml:space="preserve">Data Science </w:t>
      </w:r>
      <w:r w:rsidR="003D30E5" w:rsidRPr="6435D3A8">
        <w:rPr>
          <w:sz w:val="20"/>
          <w:szCs w:val="20"/>
        </w:rPr>
        <w:t>|</w:t>
      </w:r>
      <w:r w:rsidR="003D30E5">
        <w:rPr>
          <w:sz w:val="20"/>
          <w:szCs w:val="20"/>
        </w:rPr>
        <w:t xml:space="preserve"> </w:t>
      </w:r>
      <w:r w:rsidR="00981E84" w:rsidRPr="6435D3A8">
        <w:rPr>
          <w:sz w:val="20"/>
          <w:szCs w:val="20"/>
        </w:rPr>
        <w:t xml:space="preserve">Cross-functional Team Building and Leadership | Strategic Road Maps | Project Management | </w:t>
      </w:r>
      <w:r w:rsidRPr="6435D3A8">
        <w:rPr>
          <w:sz w:val="20"/>
          <w:szCs w:val="20"/>
        </w:rPr>
        <w:t>Data Visualization |</w:t>
      </w:r>
      <w:r>
        <w:rPr>
          <w:sz w:val="20"/>
          <w:szCs w:val="20"/>
        </w:rPr>
        <w:t xml:space="preserve"> </w:t>
      </w:r>
      <w:r w:rsidR="00D201F3">
        <w:rPr>
          <w:sz w:val="20"/>
          <w:szCs w:val="20"/>
        </w:rPr>
        <w:t xml:space="preserve">Data Modeling </w:t>
      </w:r>
      <w:r w:rsidR="00D201F3" w:rsidRPr="6435D3A8">
        <w:rPr>
          <w:sz w:val="20"/>
          <w:szCs w:val="20"/>
        </w:rPr>
        <w:t>|</w:t>
      </w:r>
      <w:r w:rsidR="00D201F3">
        <w:rPr>
          <w:sz w:val="20"/>
          <w:szCs w:val="20"/>
        </w:rPr>
        <w:t xml:space="preserve"> </w:t>
      </w:r>
      <w:r w:rsidR="6435D3A8" w:rsidRPr="6435D3A8">
        <w:rPr>
          <w:sz w:val="20"/>
          <w:szCs w:val="20"/>
        </w:rPr>
        <w:t xml:space="preserve">Data Tracing and Governance | </w:t>
      </w:r>
      <w:r w:rsidR="00AC2353">
        <w:rPr>
          <w:sz w:val="20"/>
          <w:szCs w:val="20"/>
        </w:rPr>
        <w:t xml:space="preserve">ETL Processes </w:t>
      </w:r>
      <w:r w:rsidR="00AC2353" w:rsidRPr="6435D3A8">
        <w:rPr>
          <w:sz w:val="20"/>
          <w:szCs w:val="20"/>
        </w:rPr>
        <w:t>|</w:t>
      </w:r>
      <w:r w:rsidR="00AC2353">
        <w:rPr>
          <w:sz w:val="20"/>
          <w:szCs w:val="20"/>
        </w:rPr>
        <w:t xml:space="preserve"> </w:t>
      </w:r>
      <w:r w:rsidR="00AC2353" w:rsidRPr="00E13827">
        <w:rPr>
          <w:sz w:val="20"/>
          <w:szCs w:val="20"/>
        </w:rPr>
        <w:t>Data Lake</w:t>
      </w:r>
      <w:r w:rsidR="00DF0A19">
        <w:rPr>
          <w:sz w:val="20"/>
          <w:szCs w:val="20"/>
        </w:rPr>
        <w:t xml:space="preserve"> </w:t>
      </w:r>
      <w:r w:rsidR="00DF0A19" w:rsidRPr="6435D3A8">
        <w:rPr>
          <w:sz w:val="20"/>
          <w:szCs w:val="20"/>
        </w:rPr>
        <w:t>|</w:t>
      </w:r>
      <w:r w:rsidR="00DF0A19">
        <w:rPr>
          <w:sz w:val="20"/>
          <w:szCs w:val="20"/>
        </w:rPr>
        <w:t xml:space="preserve"> </w:t>
      </w:r>
      <w:r w:rsidR="00AC2353" w:rsidRPr="00E13827">
        <w:rPr>
          <w:sz w:val="20"/>
          <w:szCs w:val="20"/>
        </w:rPr>
        <w:t>Data Warehous</w:t>
      </w:r>
      <w:r w:rsidR="00DF0A19">
        <w:rPr>
          <w:sz w:val="20"/>
          <w:szCs w:val="20"/>
        </w:rPr>
        <w:t>e</w:t>
      </w:r>
      <w:r w:rsidR="00AC2353" w:rsidRPr="00E13827">
        <w:rPr>
          <w:sz w:val="20"/>
          <w:szCs w:val="20"/>
        </w:rPr>
        <w:t xml:space="preserve"> </w:t>
      </w:r>
      <w:r w:rsidR="00AC2353" w:rsidRPr="6435D3A8">
        <w:rPr>
          <w:sz w:val="20"/>
          <w:szCs w:val="20"/>
        </w:rPr>
        <w:t>|</w:t>
      </w:r>
      <w:r w:rsidR="00AC2353">
        <w:rPr>
          <w:sz w:val="20"/>
          <w:szCs w:val="20"/>
        </w:rPr>
        <w:t xml:space="preserve"> </w:t>
      </w:r>
      <w:r w:rsidR="6435D3A8" w:rsidRPr="6435D3A8">
        <w:rPr>
          <w:sz w:val="20"/>
          <w:szCs w:val="20"/>
        </w:rPr>
        <w:t xml:space="preserve">Data Quality | </w:t>
      </w:r>
      <w:r w:rsidR="00AC2353">
        <w:rPr>
          <w:sz w:val="20"/>
          <w:szCs w:val="20"/>
        </w:rPr>
        <w:t>Data Management</w:t>
      </w:r>
      <w:r w:rsidR="00AC2353" w:rsidRPr="6435D3A8">
        <w:rPr>
          <w:sz w:val="20"/>
          <w:szCs w:val="20"/>
        </w:rPr>
        <w:t xml:space="preserve"> |</w:t>
      </w:r>
      <w:r w:rsidR="00AC2353">
        <w:rPr>
          <w:sz w:val="20"/>
          <w:szCs w:val="20"/>
        </w:rPr>
        <w:t xml:space="preserve"> </w:t>
      </w:r>
      <w:r w:rsidR="00E13827" w:rsidRPr="6435D3A8">
        <w:rPr>
          <w:sz w:val="20"/>
          <w:szCs w:val="20"/>
        </w:rPr>
        <w:t xml:space="preserve">Process Engineering | Automation | </w:t>
      </w:r>
      <w:r w:rsidR="006B13BD">
        <w:rPr>
          <w:sz w:val="20"/>
          <w:szCs w:val="20"/>
        </w:rPr>
        <w:t>Solution Design</w:t>
      </w:r>
      <w:r w:rsidR="6435D3A8" w:rsidRPr="6435D3A8">
        <w:rPr>
          <w:sz w:val="20"/>
          <w:szCs w:val="20"/>
        </w:rPr>
        <w:t xml:space="preserve"> | Change Management | Lean Operations | </w:t>
      </w:r>
      <w:bookmarkStart w:id="2" w:name="_Hlk149856500"/>
      <w:r w:rsidR="6435D3A8" w:rsidRPr="6435D3A8">
        <w:rPr>
          <w:sz w:val="20"/>
          <w:szCs w:val="20"/>
        </w:rPr>
        <w:t>Agile Methodologies |</w:t>
      </w:r>
      <w:bookmarkEnd w:id="2"/>
      <w:r w:rsidR="6435D3A8" w:rsidRPr="6435D3A8">
        <w:rPr>
          <w:sz w:val="20"/>
          <w:szCs w:val="20"/>
        </w:rPr>
        <w:t xml:space="preserve"> Risk Management | Financ</w:t>
      </w:r>
      <w:r w:rsidR="00616F94">
        <w:rPr>
          <w:sz w:val="20"/>
          <w:szCs w:val="20"/>
        </w:rPr>
        <w:t>e</w:t>
      </w:r>
      <w:r w:rsidR="6435D3A8" w:rsidRPr="6435D3A8">
        <w:rPr>
          <w:sz w:val="20"/>
          <w:szCs w:val="20"/>
        </w:rPr>
        <w:t xml:space="preserve"> | Financial Reporting | </w:t>
      </w:r>
      <w:bookmarkEnd w:id="1"/>
      <w:r w:rsidR="6435D3A8" w:rsidRPr="6435D3A8">
        <w:rPr>
          <w:sz w:val="20"/>
          <w:szCs w:val="20"/>
        </w:rPr>
        <w:t xml:space="preserve">Product </w:t>
      </w:r>
      <w:r w:rsidR="002446B6">
        <w:rPr>
          <w:sz w:val="20"/>
          <w:szCs w:val="20"/>
        </w:rPr>
        <w:t>Management</w:t>
      </w:r>
      <w:r w:rsidR="6435D3A8" w:rsidRPr="6435D3A8">
        <w:rPr>
          <w:sz w:val="20"/>
          <w:szCs w:val="20"/>
        </w:rPr>
        <w:t xml:space="preserve"> | Strategic Partnerships | Customer Engagement | P&amp;L | Business Modeling | Long-Term Growth Strategy | Research | Resource Optimization | Account Growth | Technology Vendor Relations | Stakeholder Relationships | Organizational Development | </w:t>
      </w:r>
    </w:p>
    <w:p w14:paraId="3E7FDD92" w14:textId="77777777" w:rsidR="000E6C25" w:rsidRPr="005A2702" w:rsidRDefault="000E6C25" w:rsidP="000E6C25">
      <w:pPr>
        <w:tabs>
          <w:tab w:val="right" w:pos="9990"/>
        </w:tabs>
        <w:rPr>
          <w:b/>
          <w:bCs/>
          <w:sz w:val="20"/>
          <w:szCs w:val="20"/>
        </w:rPr>
      </w:pPr>
    </w:p>
    <w:p w14:paraId="4A640FF1" w14:textId="39D66716" w:rsidR="000E6C25" w:rsidRPr="005A2702" w:rsidRDefault="000E6C25" w:rsidP="000E6C25">
      <w:pPr>
        <w:tabs>
          <w:tab w:val="right" w:pos="9990"/>
        </w:tabs>
        <w:jc w:val="center"/>
        <w:rPr>
          <w:sz w:val="20"/>
          <w:szCs w:val="20"/>
        </w:rPr>
      </w:pPr>
      <w:r w:rsidRPr="005A2702">
        <w:rPr>
          <w:b/>
          <w:bCs/>
          <w:sz w:val="20"/>
          <w:szCs w:val="20"/>
        </w:rPr>
        <w:t>TECHNICAL SKILLS</w:t>
      </w:r>
    </w:p>
    <w:p w14:paraId="4103A6B1" w14:textId="01CBAEA2" w:rsidR="00874166" w:rsidRPr="005A2702" w:rsidRDefault="00D54370" w:rsidP="00874166">
      <w:pPr>
        <w:tabs>
          <w:tab w:val="right" w:pos="9990"/>
        </w:tabs>
        <w:jc w:val="center"/>
        <w:rPr>
          <w:sz w:val="20"/>
          <w:szCs w:val="20"/>
        </w:rPr>
      </w:pPr>
      <w:r>
        <w:rPr>
          <w:sz w:val="20"/>
          <w:szCs w:val="20"/>
        </w:rPr>
        <w:t xml:space="preserve">Generative AI and LLM </w:t>
      </w:r>
      <w:r w:rsidRPr="005A2702">
        <w:rPr>
          <w:sz w:val="20"/>
          <w:szCs w:val="20"/>
        </w:rPr>
        <w:t>|</w:t>
      </w:r>
      <w:r>
        <w:rPr>
          <w:sz w:val="20"/>
          <w:szCs w:val="20"/>
        </w:rPr>
        <w:t xml:space="preserve"> </w:t>
      </w:r>
      <w:r w:rsidR="00874166">
        <w:rPr>
          <w:sz w:val="20"/>
          <w:szCs w:val="20"/>
        </w:rPr>
        <w:t xml:space="preserve">Machine Learning </w:t>
      </w:r>
      <w:r w:rsidR="00874166" w:rsidRPr="005A2702">
        <w:rPr>
          <w:sz w:val="20"/>
          <w:szCs w:val="20"/>
        </w:rPr>
        <w:t>|</w:t>
      </w:r>
      <w:r w:rsidR="00874166">
        <w:rPr>
          <w:sz w:val="20"/>
          <w:szCs w:val="20"/>
        </w:rPr>
        <w:t xml:space="preserve"> </w:t>
      </w:r>
      <w:r w:rsidR="00DE2F25">
        <w:rPr>
          <w:sz w:val="20"/>
          <w:szCs w:val="20"/>
        </w:rPr>
        <w:t xml:space="preserve">Deep Learning </w:t>
      </w:r>
      <w:r w:rsidR="00DE2F25" w:rsidRPr="005A2702">
        <w:rPr>
          <w:sz w:val="20"/>
          <w:szCs w:val="20"/>
        </w:rPr>
        <w:t>|</w:t>
      </w:r>
      <w:r w:rsidR="00DE2F25">
        <w:rPr>
          <w:sz w:val="20"/>
          <w:szCs w:val="20"/>
        </w:rPr>
        <w:t xml:space="preserve"> </w:t>
      </w:r>
      <w:r w:rsidR="00874166">
        <w:rPr>
          <w:sz w:val="20"/>
          <w:szCs w:val="20"/>
        </w:rPr>
        <w:t xml:space="preserve">Statistics </w:t>
      </w:r>
      <w:r w:rsidR="00874166" w:rsidRPr="005A2702">
        <w:rPr>
          <w:sz w:val="20"/>
          <w:szCs w:val="20"/>
        </w:rPr>
        <w:t>|</w:t>
      </w:r>
      <w:r w:rsidR="00874166">
        <w:rPr>
          <w:sz w:val="20"/>
          <w:szCs w:val="20"/>
        </w:rPr>
        <w:t xml:space="preserve"> </w:t>
      </w:r>
      <w:r w:rsidR="00874166" w:rsidRPr="005A2702">
        <w:rPr>
          <w:sz w:val="20"/>
          <w:szCs w:val="20"/>
        </w:rPr>
        <w:t xml:space="preserve">SQL | Python | R | </w:t>
      </w:r>
      <w:r>
        <w:rPr>
          <w:sz w:val="20"/>
          <w:szCs w:val="20"/>
        </w:rPr>
        <w:t xml:space="preserve">Hugging Face </w:t>
      </w:r>
      <w:r w:rsidRPr="005A2702">
        <w:rPr>
          <w:sz w:val="20"/>
          <w:szCs w:val="20"/>
        </w:rPr>
        <w:t>|</w:t>
      </w:r>
      <w:r>
        <w:rPr>
          <w:sz w:val="20"/>
          <w:szCs w:val="20"/>
        </w:rPr>
        <w:t xml:space="preserve"> OpenAI </w:t>
      </w:r>
      <w:r w:rsidRPr="005A2702">
        <w:rPr>
          <w:sz w:val="20"/>
          <w:szCs w:val="20"/>
        </w:rPr>
        <w:t>|</w:t>
      </w:r>
      <w:r w:rsidRPr="00D54370">
        <w:rPr>
          <w:sz w:val="20"/>
          <w:szCs w:val="20"/>
        </w:rPr>
        <w:t xml:space="preserve"> </w:t>
      </w:r>
      <w:r>
        <w:rPr>
          <w:sz w:val="20"/>
          <w:szCs w:val="20"/>
        </w:rPr>
        <w:t xml:space="preserve">Anthropic </w:t>
      </w:r>
      <w:r w:rsidRPr="005A2702">
        <w:rPr>
          <w:sz w:val="20"/>
          <w:szCs w:val="20"/>
        </w:rPr>
        <w:t>|</w:t>
      </w:r>
      <w:r w:rsidRPr="00D54370">
        <w:rPr>
          <w:sz w:val="20"/>
          <w:szCs w:val="20"/>
        </w:rPr>
        <w:t xml:space="preserve"> </w:t>
      </w:r>
      <w:proofErr w:type="spellStart"/>
      <w:r>
        <w:rPr>
          <w:sz w:val="20"/>
          <w:szCs w:val="20"/>
        </w:rPr>
        <w:t>LangChain</w:t>
      </w:r>
      <w:proofErr w:type="spellEnd"/>
      <w:r>
        <w:rPr>
          <w:sz w:val="20"/>
          <w:szCs w:val="20"/>
        </w:rPr>
        <w:t xml:space="preserve"> </w:t>
      </w:r>
      <w:r w:rsidRPr="005A2702">
        <w:rPr>
          <w:sz w:val="20"/>
          <w:szCs w:val="20"/>
        </w:rPr>
        <w:t>|</w:t>
      </w:r>
      <w:r>
        <w:rPr>
          <w:sz w:val="20"/>
          <w:szCs w:val="20"/>
        </w:rPr>
        <w:t xml:space="preserve"> </w:t>
      </w:r>
      <w:r w:rsidR="00874166" w:rsidRPr="005A2702">
        <w:rPr>
          <w:sz w:val="20"/>
          <w:szCs w:val="20"/>
        </w:rPr>
        <w:t>Tableau |</w:t>
      </w:r>
      <w:r w:rsidR="00874166">
        <w:rPr>
          <w:sz w:val="20"/>
          <w:szCs w:val="20"/>
        </w:rPr>
        <w:t xml:space="preserve"> Power BI</w:t>
      </w:r>
      <w:r w:rsidR="00874166" w:rsidRPr="005A2702">
        <w:rPr>
          <w:sz w:val="20"/>
          <w:szCs w:val="20"/>
        </w:rPr>
        <w:t xml:space="preserve"> | </w:t>
      </w:r>
      <w:r>
        <w:rPr>
          <w:sz w:val="20"/>
          <w:szCs w:val="20"/>
        </w:rPr>
        <w:t xml:space="preserve">Looker </w:t>
      </w:r>
      <w:r w:rsidRPr="005A2702">
        <w:rPr>
          <w:sz w:val="20"/>
          <w:szCs w:val="20"/>
        </w:rPr>
        <w:t xml:space="preserve">| </w:t>
      </w:r>
      <w:r>
        <w:rPr>
          <w:sz w:val="20"/>
          <w:szCs w:val="20"/>
        </w:rPr>
        <w:t xml:space="preserve">Loveable </w:t>
      </w:r>
      <w:r w:rsidRPr="005A2702">
        <w:rPr>
          <w:sz w:val="20"/>
          <w:szCs w:val="20"/>
        </w:rPr>
        <w:t xml:space="preserve">| </w:t>
      </w:r>
      <w:proofErr w:type="spellStart"/>
      <w:r>
        <w:rPr>
          <w:sz w:val="20"/>
          <w:szCs w:val="20"/>
        </w:rPr>
        <w:t>Streamlit</w:t>
      </w:r>
      <w:proofErr w:type="spellEnd"/>
      <w:r>
        <w:rPr>
          <w:sz w:val="20"/>
          <w:szCs w:val="20"/>
        </w:rPr>
        <w:t xml:space="preserve"> </w:t>
      </w:r>
      <w:r w:rsidRPr="005A2702">
        <w:rPr>
          <w:sz w:val="20"/>
          <w:szCs w:val="20"/>
        </w:rPr>
        <w:t>|</w:t>
      </w:r>
      <w:r>
        <w:rPr>
          <w:sz w:val="20"/>
          <w:szCs w:val="20"/>
        </w:rPr>
        <w:t xml:space="preserve"> </w:t>
      </w:r>
      <w:r w:rsidR="00874166">
        <w:rPr>
          <w:sz w:val="20"/>
          <w:szCs w:val="20"/>
        </w:rPr>
        <w:t xml:space="preserve">Google </w:t>
      </w:r>
      <w:r w:rsidR="00416987">
        <w:rPr>
          <w:sz w:val="20"/>
          <w:szCs w:val="20"/>
        </w:rPr>
        <w:t>Cloud Platform</w:t>
      </w:r>
      <w:r w:rsidR="0015205B">
        <w:rPr>
          <w:sz w:val="20"/>
          <w:szCs w:val="20"/>
        </w:rPr>
        <w:t xml:space="preserve"> (GCP)</w:t>
      </w:r>
      <w:r w:rsidR="00874166">
        <w:rPr>
          <w:sz w:val="20"/>
          <w:szCs w:val="20"/>
        </w:rPr>
        <w:t xml:space="preserve"> </w:t>
      </w:r>
      <w:r w:rsidR="00874166" w:rsidRPr="005A2702">
        <w:rPr>
          <w:sz w:val="20"/>
          <w:szCs w:val="20"/>
        </w:rPr>
        <w:t>|</w:t>
      </w:r>
      <w:r w:rsidR="00874166">
        <w:rPr>
          <w:sz w:val="20"/>
          <w:szCs w:val="20"/>
        </w:rPr>
        <w:t xml:space="preserve"> </w:t>
      </w:r>
      <w:proofErr w:type="spellStart"/>
      <w:r w:rsidR="00EB38EF">
        <w:rPr>
          <w:sz w:val="20"/>
          <w:szCs w:val="20"/>
        </w:rPr>
        <w:t>BigQuery</w:t>
      </w:r>
      <w:proofErr w:type="spellEnd"/>
      <w:r w:rsidR="00EB38EF">
        <w:rPr>
          <w:sz w:val="20"/>
          <w:szCs w:val="20"/>
        </w:rPr>
        <w:t xml:space="preserve"> </w:t>
      </w:r>
      <w:r w:rsidR="00EB38EF" w:rsidRPr="005A2702">
        <w:rPr>
          <w:sz w:val="20"/>
          <w:szCs w:val="20"/>
        </w:rPr>
        <w:t>|</w:t>
      </w:r>
      <w:r w:rsidR="00EB38EF">
        <w:rPr>
          <w:sz w:val="20"/>
          <w:szCs w:val="20"/>
        </w:rPr>
        <w:t xml:space="preserve"> </w:t>
      </w:r>
      <w:r w:rsidR="00EE7C25">
        <w:rPr>
          <w:sz w:val="20"/>
          <w:szCs w:val="20"/>
        </w:rPr>
        <w:t xml:space="preserve">Vertex AI </w:t>
      </w:r>
      <w:r w:rsidR="00EE7C25" w:rsidRPr="005A2702">
        <w:rPr>
          <w:sz w:val="20"/>
          <w:szCs w:val="20"/>
        </w:rPr>
        <w:t>|</w:t>
      </w:r>
      <w:r w:rsidR="00EE7C25">
        <w:rPr>
          <w:sz w:val="20"/>
          <w:szCs w:val="20"/>
        </w:rPr>
        <w:t xml:space="preserve"> </w:t>
      </w:r>
      <w:r>
        <w:rPr>
          <w:sz w:val="20"/>
          <w:szCs w:val="20"/>
        </w:rPr>
        <w:t xml:space="preserve">Airflow </w:t>
      </w:r>
      <w:r w:rsidRPr="005A2702">
        <w:rPr>
          <w:sz w:val="20"/>
          <w:szCs w:val="20"/>
        </w:rPr>
        <w:t>|</w:t>
      </w:r>
      <w:r>
        <w:rPr>
          <w:sz w:val="20"/>
          <w:szCs w:val="20"/>
        </w:rPr>
        <w:t xml:space="preserve"> </w:t>
      </w:r>
      <w:r w:rsidR="006238FA" w:rsidRPr="005A2702">
        <w:rPr>
          <w:sz w:val="20"/>
          <w:szCs w:val="20"/>
        </w:rPr>
        <w:t xml:space="preserve">AWS | </w:t>
      </w:r>
      <w:r w:rsidR="00F51FBB">
        <w:rPr>
          <w:sz w:val="20"/>
          <w:szCs w:val="20"/>
        </w:rPr>
        <w:t xml:space="preserve">Databricks </w:t>
      </w:r>
      <w:r w:rsidR="00F51FBB" w:rsidRPr="005A2702">
        <w:rPr>
          <w:sz w:val="20"/>
          <w:szCs w:val="20"/>
        </w:rPr>
        <w:t>|</w:t>
      </w:r>
      <w:r w:rsidR="00F51FBB">
        <w:rPr>
          <w:sz w:val="20"/>
          <w:szCs w:val="20"/>
        </w:rPr>
        <w:t xml:space="preserve"> </w:t>
      </w:r>
      <w:r w:rsidR="00874166">
        <w:rPr>
          <w:sz w:val="20"/>
          <w:szCs w:val="20"/>
        </w:rPr>
        <w:t xml:space="preserve">Snowflake </w:t>
      </w:r>
      <w:r w:rsidR="00874166" w:rsidRPr="005A2702">
        <w:rPr>
          <w:sz w:val="20"/>
          <w:szCs w:val="20"/>
        </w:rPr>
        <w:t>|</w:t>
      </w:r>
      <w:r w:rsidR="00874166">
        <w:rPr>
          <w:sz w:val="20"/>
          <w:szCs w:val="20"/>
        </w:rPr>
        <w:t xml:space="preserve"> </w:t>
      </w:r>
      <w:r w:rsidR="00874166" w:rsidRPr="005A2702">
        <w:rPr>
          <w:sz w:val="20"/>
          <w:szCs w:val="20"/>
        </w:rPr>
        <w:t>Qlik |</w:t>
      </w:r>
      <w:r w:rsidR="00874166">
        <w:rPr>
          <w:sz w:val="20"/>
          <w:szCs w:val="20"/>
        </w:rPr>
        <w:t xml:space="preserve"> </w:t>
      </w:r>
      <w:proofErr w:type="spellStart"/>
      <w:r w:rsidR="00874166" w:rsidRPr="005A2702">
        <w:rPr>
          <w:sz w:val="20"/>
          <w:szCs w:val="20"/>
        </w:rPr>
        <w:t>Dbeaver</w:t>
      </w:r>
      <w:proofErr w:type="spellEnd"/>
      <w:r w:rsidR="00874166" w:rsidRPr="005A2702">
        <w:rPr>
          <w:sz w:val="20"/>
          <w:szCs w:val="20"/>
        </w:rPr>
        <w:t xml:space="preserve"> | Elastic Search | MongoDB | Docker | Kubernetes | </w:t>
      </w:r>
      <w:r w:rsidR="00874166">
        <w:rPr>
          <w:sz w:val="20"/>
          <w:szCs w:val="20"/>
        </w:rPr>
        <w:t xml:space="preserve">Apache Spark </w:t>
      </w:r>
      <w:r w:rsidR="00B823D2" w:rsidRPr="005A2702">
        <w:rPr>
          <w:sz w:val="20"/>
          <w:szCs w:val="20"/>
        </w:rPr>
        <w:t>|</w:t>
      </w:r>
      <w:r w:rsidR="00B823D2">
        <w:rPr>
          <w:sz w:val="20"/>
          <w:szCs w:val="20"/>
        </w:rPr>
        <w:t xml:space="preserve"> </w:t>
      </w:r>
      <w:r w:rsidR="00874166" w:rsidRPr="005A2702">
        <w:rPr>
          <w:sz w:val="20"/>
          <w:szCs w:val="20"/>
        </w:rPr>
        <w:t xml:space="preserve">MS Azure | </w:t>
      </w:r>
      <w:proofErr w:type="spellStart"/>
      <w:r w:rsidR="00874166" w:rsidRPr="005A2702">
        <w:rPr>
          <w:sz w:val="20"/>
          <w:szCs w:val="20"/>
        </w:rPr>
        <w:t>Github</w:t>
      </w:r>
      <w:proofErr w:type="spellEnd"/>
      <w:r w:rsidR="00874166" w:rsidRPr="005A2702">
        <w:rPr>
          <w:sz w:val="20"/>
          <w:szCs w:val="20"/>
        </w:rPr>
        <w:t xml:space="preserve"> | </w:t>
      </w:r>
      <w:r w:rsidR="00874166">
        <w:rPr>
          <w:sz w:val="20"/>
          <w:szCs w:val="20"/>
        </w:rPr>
        <w:t xml:space="preserve">Jira </w:t>
      </w:r>
      <w:r w:rsidR="00874166" w:rsidRPr="005A2702">
        <w:rPr>
          <w:sz w:val="20"/>
          <w:szCs w:val="20"/>
        </w:rPr>
        <w:t>|</w:t>
      </w:r>
      <w:r w:rsidR="00874166">
        <w:rPr>
          <w:sz w:val="20"/>
          <w:szCs w:val="20"/>
        </w:rPr>
        <w:t xml:space="preserve"> MS Office </w:t>
      </w:r>
      <w:r w:rsidR="00874166" w:rsidRPr="005A2702">
        <w:rPr>
          <w:sz w:val="20"/>
          <w:szCs w:val="20"/>
        </w:rPr>
        <w:t xml:space="preserve">| </w:t>
      </w:r>
      <w:r w:rsidR="00874166">
        <w:rPr>
          <w:sz w:val="20"/>
          <w:szCs w:val="20"/>
        </w:rPr>
        <w:t xml:space="preserve"> </w:t>
      </w:r>
    </w:p>
    <w:p w14:paraId="43567A4B" w14:textId="77777777" w:rsidR="005B240B" w:rsidRPr="005A2702" w:rsidRDefault="005B240B" w:rsidP="00F66D7E">
      <w:pPr>
        <w:tabs>
          <w:tab w:val="right" w:pos="9990"/>
        </w:tabs>
        <w:rPr>
          <w:sz w:val="20"/>
          <w:szCs w:val="20"/>
        </w:rPr>
      </w:pPr>
    </w:p>
    <w:p w14:paraId="5585E5F2" w14:textId="18958D7D" w:rsidR="00422E25" w:rsidRPr="005A2702" w:rsidRDefault="00422E25" w:rsidP="00F66D7E">
      <w:pPr>
        <w:tabs>
          <w:tab w:val="right" w:pos="9990"/>
        </w:tabs>
        <w:jc w:val="center"/>
        <w:rPr>
          <w:b/>
          <w:bCs/>
          <w:sz w:val="20"/>
          <w:szCs w:val="20"/>
        </w:rPr>
      </w:pPr>
      <w:r w:rsidRPr="005A2702">
        <w:rPr>
          <w:b/>
          <w:bCs/>
          <w:sz w:val="20"/>
          <w:szCs w:val="20"/>
        </w:rPr>
        <w:t>PROFESSIONAL EXPERIENCE</w:t>
      </w:r>
    </w:p>
    <w:p w14:paraId="20E521C8" w14:textId="3BE006D8" w:rsidR="0005360D" w:rsidRPr="005A2702" w:rsidRDefault="0005360D" w:rsidP="0005360D">
      <w:pPr>
        <w:tabs>
          <w:tab w:val="right" w:pos="10620"/>
        </w:tabs>
        <w:rPr>
          <w:b/>
          <w:bCs/>
          <w:sz w:val="20"/>
          <w:szCs w:val="20"/>
        </w:rPr>
      </w:pPr>
      <w:proofErr w:type="spellStart"/>
      <w:r>
        <w:rPr>
          <w:b/>
          <w:bCs/>
          <w:sz w:val="20"/>
          <w:szCs w:val="20"/>
        </w:rPr>
        <w:t>MediaRadar</w:t>
      </w:r>
      <w:proofErr w:type="spellEnd"/>
      <w:r w:rsidRPr="005A2702">
        <w:rPr>
          <w:b/>
          <w:bCs/>
          <w:sz w:val="20"/>
          <w:szCs w:val="20"/>
        </w:rPr>
        <w:t>-</w:t>
      </w:r>
      <w:r>
        <w:rPr>
          <w:sz w:val="20"/>
          <w:szCs w:val="20"/>
        </w:rPr>
        <w:t>New York, NY</w:t>
      </w:r>
      <w:r w:rsidRPr="005A2702">
        <w:rPr>
          <w:b/>
          <w:bCs/>
          <w:sz w:val="20"/>
          <w:szCs w:val="20"/>
        </w:rPr>
        <w:tab/>
      </w:r>
      <w:r>
        <w:rPr>
          <w:b/>
          <w:bCs/>
          <w:sz w:val="20"/>
          <w:szCs w:val="20"/>
        </w:rPr>
        <w:t>6</w:t>
      </w:r>
      <w:r w:rsidRPr="005A2702">
        <w:rPr>
          <w:b/>
          <w:bCs/>
          <w:sz w:val="20"/>
          <w:szCs w:val="20"/>
        </w:rPr>
        <w:t>/20</w:t>
      </w:r>
      <w:r>
        <w:rPr>
          <w:b/>
          <w:bCs/>
          <w:sz w:val="20"/>
          <w:szCs w:val="20"/>
        </w:rPr>
        <w:t xml:space="preserve">25 </w:t>
      </w:r>
      <w:r w:rsidRPr="005A2702">
        <w:rPr>
          <w:b/>
          <w:bCs/>
          <w:sz w:val="20"/>
          <w:szCs w:val="20"/>
        </w:rPr>
        <w:t xml:space="preserve">─ </w:t>
      </w:r>
      <w:r w:rsidR="00DD61B2">
        <w:rPr>
          <w:b/>
          <w:bCs/>
          <w:sz w:val="20"/>
          <w:szCs w:val="20"/>
        </w:rPr>
        <w:t>11/2025</w:t>
      </w:r>
    </w:p>
    <w:p w14:paraId="114DB606" w14:textId="7574437E" w:rsidR="0005360D" w:rsidRDefault="0005360D" w:rsidP="0005360D">
      <w:pPr>
        <w:tabs>
          <w:tab w:val="right" w:pos="9990"/>
        </w:tabs>
        <w:rPr>
          <w:sz w:val="20"/>
          <w:szCs w:val="20"/>
        </w:rPr>
      </w:pPr>
      <w:r>
        <w:rPr>
          <w:b/>
          <w:bCs/>
          <w:sz w:val="20"/>
          <w:szCs w:val="20"/>
        </w:rPr>
        <w:t xml:space="preserve">Vice President, Data Platform &amp; Analytics, </w:t>
      </w:r>
      <w:r w:rsidR="00077808">
        <w:rPr>
          <w:sz w:val="20"/>
          <w:szCs w:val="20"/>
        </w:rPr>
        <w:t>6</w:t>
      </w:r>
      <w:r w:rsidRPr="005A2702">
        <w:rPr>
          <w:sz w:val="20"/>
          <w:szCs w:val="20"/>
        </w:rPr>
        <w:t>/20</w:t>
      </w:r>
      <w:r>
        <w:rPr>
          <w:sz w:val="20"/>
          <w:szCs w:val="20"/>
        </w:rPr>
        <w:t>25</w:t>
      </w:r>
      <w:r w:rsidRPr="005A2702">
        <w:rPr>
          <w:sz w:val="20"/>
          <w:szCs w:val="20"/>
        </w:rPr>
        <w:t xml:space="preserve"> ─ </w:t>
      </w:r>
      <w:r w:rsidR="00DD61B2">
        <w:rPr>
          <w:sz w:val="20"/>
          <w:szCs w:val="20"/>
        </w:rPr>
        <w:t>11/2025</w:t>
      </w:r>
    </w:p>
    <w:p w14:paraId="335997C4" w14:textId="5A3AAE63" w:rsidR="0005360D" w:rsidRPr="004D3228" w:rsidRDefault="004D3228" w:rsidP="004D3228">
      <w:pPr>
        <w:tabs>
          <w:tab w:val="right" w:pos="9990"/>
        </w:tabs>
        <w:rPr>
          <w:sz w:val="20"/>
          <w:szCs w:val="20"/>
        </w:rPr>
      </w:pPr>
      <w:r w:rsidRPr="004D3228">
        <w:rPr>
          <w:sz w:val="20"/>
          <w:szCs w:val="20"/>
        </w:rPr>
        <w:t>Shape</w:t>
      </w:r>
      <w:r w:rsidR="00946ADF">
        <w:rPr>
          <w:sz w:val="20"/>
          <w:szCs w:val="20"/>
        </w:rPr>
        <w:t>d</w:t>
      </w:r>
      <w:r w:rsidRPr="004D3228">
        <w:rPr>
          <w:sz w:val="20"/>
          <w:szCs w:val="20"/>
        </w:rPr>
        <w:t xml:space="preserve"> and execute</w:t>
      </w:r>
      <w:r w:rsidR="00946ADF">
        <w:rPr>
          <w:sz w:val="20"/>
          <w:szCs w:val="20"/>
        </w:rPr>
        <w:t>d</w:t>
      </w:r>
      <w:r w:rsidRPr="004D3228">
        <w:rPr>
          <w:sz w:val="20"/>
          <w:szCs w:val="20"/>
        </w:rPr>
        <w:t xml:space="preserve"> the </w:t>
      </w:r>
      <w:r w:rsidR="00946ADF">
        <w:rPr>
          <w:sz w:val="20"/>
          <w:szCs w:val="20"/>
        </w:rPr>
        <w:t xml:space="preserve">enterprise </w:t>
      </w:r>
      <w:r w:rsidRPr="004D3228">
        <w:rPr>
          <w:sz w:val="20"/>
          <w:szCs w:val="20"/>
        </w:rPr>
        <w:t xml:space="preserve">data and </w:t>
      </w:r>
      <w:r w:rsidR="00946ADF">
        <w:rPr>
          <w:sz w:val="20"/>
          <w:szCs w:val="20"/>
        </w:rPr>
        <w:t xml:space="preserve">AI </w:t>
      </w:r>
      <w:r w:rsidRPr="004D3228">
        <w:rPr>
          <w:sz w:val="20"/>
          <w:szCs w:val="20"/>
        </w:rPr>
        <w:t xml:space="preserve">strategy for a global advertising intelligence platform, </w:t>
      </w:r>
      <w:r w:rsidR="00946ADF">
        <w:rPr>
          <w:sz w:val="20"/>
          <w:szCs w:val="20"/>
        </w:rPr>
        <w:t>modernizing</w:t>
      </w:r>
      <w:r w:rsidRPr="004D3228">
        <w:rPr>
          <w:sz w:val="20"/>
          <w:szCs w:val="20"/>
        </w:rPr>
        <w:t xml:space="preserve"> data products and analytics that empower brands, publishers, and agencies with actionable insights.</w:t>
      </w:r>
      <w:r w:rsidR="00946ADF">
        <w:rPr>
          <w:sz w:val="20"/>
          <w:szCs w:val="20"/>
        </w:rPr>
        <w:t xml:space="preserve"> </w:t>
      </w:r>
      <w:r w:rsidR="00946ADF" w:rsidRPr="00946ADF">
        <w:rPr>
          <w:sz w:val="20"/>
          <w:szCs w:val="20"/>
        </w:rPr>
        <w:t>Established and scaled the inaugural AI organization, creating the operating model and intake processes that streamlined delivery across product and engineering teams.</w:t>
      </w:r>
      <w:r w:rsidR="0005360D" w:rsidRPr="004D3228">
        <w:rPr>
          <w:sz w:val="20"/>
          <w:szCs w:val="20"/>
        </w:rPr>
        <w:t xml:space="preserve"> </w:t>
      </w:r>
    </w:p>
    <w:p w14:paraId="6A81EC2F" w14:textId="61137BFC" w:rsidR="00F14B8C" w:rsidRPr="00946ADF" w:rsidRDefault="00946ADF" w:rsidP="00946ADF">
      <w:pPr>
        <w:pStyle w:val="ListParagraph"/>
        <w:numPr>
          <w:ilvl w:val="0"/>
          <w:numId w:val="3"/>
        </w:numPr>
        <w:tabs>
          <w:tab w:val="right" w:pos="9990"/>
          <w:tab w:val="right" w:pos="10620"/>
        </w:tabs>
        <w:ind w:left="270" w:hanging="180"/>
        <w:rPr>
          <w:b/>
          <w:bCs/>
          <w:sz w:val="20"/>
          <w:szCs w:val="20"/>
        </w:rPr>
      </w:pPr>
      <w:r>
        <w:rPr>
          <w:sz w:val="20"/>
          <w:szCs w:val="20"/>
        </w:rPr>
        <w:t>Drove</w:t>
      </w:r>
      <w:r w:rsidR="00864B68">
        <w:rPr>
          <w:sz w:val="20"/>
          <w:szCs w:val="20"/>
        </w:rPr>
        <w:t xml:space="preserve"> </w:t>
      </w:r>
      <w:r w:rsidR="0092084C">
        <w:rPr>
          <w:sz w:val="20"/>
          <w:szCs w:val="20"/>
        </w:rPr>
        <w:t>$10M</w:t>
      </w:r>
      <w:r>
        <w:rPr>
          <w:sz w:val="20"/>
          <w:szCs w:val="20"/>
        </w:rPr>
        <w:t>+</w:t>
      </w:r>
      <w:r w:rsidR="0092084C">
        <w:rPr>
          <w:sz w:val="20"/>
          <w:szCs w:val="20"/>
        </w:rPr>
        <w:t xml:space="preserve"> in projected ROI </w:t>
      </w:r>
      <w:r>
        <w:rPr>
          <w:sz w:val="20"/>
          <w:szCs w:val="20"/>
        </w:rPr>
        <w:t>through AI pilot deployments while</w:t>
      </w:r>
      <w:r w:rsidRPr="00946ADF">
        <w:rPr>
          <w:sz w:val="20"/>
          <w:szCs w:val="20"/>
        </w:rPr>
        <w:t xml:space="preserve"> implementing governance frameworks, technical architecture, and a growth-ready hiring plan for enterprise expansion.</w:t>
      </w:r>
      <w:r w:rsidR="00864B68" w:rsidRPr="00946ADF">
        <w:rPr>
          <w:sz w:val="20"/>
          <w:szCs w:val="20"/>
        </w:rPr>
        <w:t xml:space="preserve"> </w:t>
      </w:r>
    </w:p>
    <w:p w14:paraId="340D4454" w14:textId="4D31E505" w:rsidR="0064238C" w:rsidRPr="009B4BAF" w:rsidRDefault="009B4BAF" w:rsidP="009B4BAF">
      <w:pPr>
        <w:pStyle w:val="ListParagraph"/>
        <w:numPr>
          <w:ilvl w:val="0"/>
          <w:numId w:val="3"/>
        </w:numPr>
        <w:tabs>
          <w:tab w:val="right" w:pos="9990"/>
          <w:tab w:val="right" w:pos="10620"/>
        </w:tabs>
        <w:ind w:left="270" w:hanging="180"/>
        <w:rPr>
          <w:b/>
          <w:bCs/>
          <w:sz w:val="20"/>
          <w:szCs w:val="20"/>
        </w:rPr>
      </w:pPr>
      <w:r>
        <w:rPr>
          <w:sz w:val="20"/>
          <w:szCs w:val="20"/>
        </w:rPr>
        <w:t>Developed</w:t>
      </w:r>
      <w:r w:rsidRPr="004D3228">
        <w:rPr>
          <w:sz w:val="20"/>
          <w:szCs w:val="20"/>
        </w:rPr>
        <w:t xml:space="preserve"> </w:t>
      </w:r>
      <w:r>
        <w:rPr>
          <w:sz w:val="20"/>
          <w:szCs w:val="20"/>
        </w:rPr>
        <w:t xml:space="preserve">AI-driven platform for capturing </w:t>
      </w:r>
      <w:r w:rsidRPr="004D3228">
        <w:rPr>
          <w:sz w:val="20"/>
          <w:szCs w:val="20"/>
        </w:rPr>
        <w:t xml:space="preserve">retail media </w:t>
      </w:r>
      <w:r>
        <w:rPr>
          <w:sz w:val="20"/>
          <w:szCs w:val="20"/>
        </w:rPr>
        <w:t xml:space="preserve">ad content, </w:t>
      </w:r>
      <w:r w:rsidRPr="004D3228">
        <w:rPr>
          <w:sz w:val="20"/>
          <w:szCs w:val="20"/>
        </w:rPr>
        <w:t>capturing $</w:t>
      </w:r>
      <w:r>
        <w:rPr>
          <w:sz w:val="20"/>
          <w:szCs w:val="20"/>
        </w:rPr>
        <w:t>3</w:t>
      </w:r>
      <w:r w:rsidRPr="004D3228">
        <w:rPr>
          <w:sz w:val="20"/>
          <w:szCs w:val="20"/>
        </w:rPr>
        <w:t xml:space="preserve">00M+ in spend, expanding platform capabilities and driving marketplace insights </w:t>
      </w:r>
      <w:r>
        <w:rPr>
          <w:sz w:val="20"/>
          <w:szCs w:val="20"/>
        </w:rPr>
        <w:t>with</w:t>
      </w:r>
      <w:r w:rsidRPr="004D3228">
        <w:rPr>
          <w:sz w:val="20"/>
          <w:szCs w:val="20"/>
        </w:rPr>
        <w:t xml:space="preserve"> $</w:t>
      </w:r>
      <w:r>
        <w:rPr>
          <w:sz w:val="20"/>
          <w:szCs w:val="20"/>
        </w:rPr>
        <w:t>3</w:t>
      </w:r>
      <w:r w:rsidRPr="004D3228">
        <w:rPr>
          <w:sz w:val="20"/>
          <w:szCs w:val="20"/>
        </w:rPr>
        <w:t xml:space="preserve">M+ in </w:t>
      </w:r>
      <w:r>
        <w:rPr>
          <w:sz w:val="20"/>
          <w:szCs w:val="20"/>
        </w:rPr>
        <w:t xml:space="preserve">projected </w:t>
      </w:r>
      <w:r w:rsidRPr="004D3228">
        <w:rPr>
          <w:sz w:val="20"/>
          <w:szCs w:val="20"/>
        </w:rPr>
        <w:t>revenue growth</w:t>
      </w:r>
      <w:r>
        <w:rPr>
          <w:sz w:val="20"/>
          <w:szCs w:val="20"/>
        </w:rPr>
        <w:t xml:space="preserve"> from expanded client subscriptions</w:t>
      </w:r>
      <w:r w:rsidRPr="004D3228">
        <w:rPr>
          <w:sz w:val="20"/>
          <w:szCs w:val="20"/>
        </w:rPr>
        <w:t>.</w:t>
      </w:r>
    </w:p>
    <w:p w14:paraId="2C4ACEFA" w14:textId="389A639C" w:rsidR="004D3228" w:rsidRDefault="00D91A9E" w:rsidP="004D3228">
      <w:pPr>
        <w:pStyle w:val="ListParagraph"/>
        <w:numPr>
          <w:ilvl w:val="0"/>
          <w:numId w:val="3"/>
        </w:numPr>
        <w:tabs>
          <w:tab w:val="right" w:pos="9990"/>
          <w:tab w:val="right" w:pos="10620"/>
        </w:tabs>
        <w:ind w:left="270" w:hanging="180"/>
        <w:rPr>
          <w:sz w:val="20"/>
          <w:szCs w:val="20"/>
        </w:rPr>
      </w:pPr>
      <w:r>
        <w:rPr>
          <w:sz w:val="20"/>
          <w:szCs w:val="20"/>
        </w:rPr>
        <w:t>Launched LLM</w:t>
      </w:r>
      <w:r w:rsidR="00D30CA9">
        <w:rPr>
          <w:sz w:val="20"/>
          <w:szCs w:val="20"/>
        </w:rPr>
        <w:t>-based application</w:t>
      </w:r>
      <w:r>
        <w:rPr>
          <w:sz w:val="20"/>
          <w:szCs w:val="20"/>
        </w:rPr>
        <w:t xml:space="preserve"> for classifying product and attributions from social media Ads, </w:t>
      </w:r>
      <w:r w:rsidRPr="00A3344E">
        <w:rPr>
          <w:sz w:val="20"/>
          <w:szCs w:val="20"/>
        </w:rPr>
        <w:t xml:space="preserve">expanding brand coverage </w:t>
      </w:r>
      <w:r>
        <w:rPr>
          <w:sz w:val="20"/>
          <w:szCs w:val="20"/>
        </w:rPr>
        <w:t>3</w:t>
      </w:r>
      <w:r w:rsidRPr="00A3344E">
        <w:rPr>
          <w:sz w:val="20"/>
          <w:szCs w:val="20"/>
        </w:rPr>
        <w:t>0%+ and capturing $1B+ in additional reported spend.</w:t>
      </w:r>
      <w:r w:rsidRPr="001A5886">
        <w:rPr>
          <w:sz w:val="20"/>
          <w:szCs w:val="20"/>
        </w:rPr>
        <w:t xml:space="preserve">   </w:t>
      </w:r>
      <w:r w:rsidR="007A5FEF" w:rsidRPr="00D91A9E">
        <w:rPr>
          <w:sz w:val="20"/>
          <w:szCs w:val="20"/>
        </w:rPr>
        <w:t xml:space="preserve">   </w:t>
      </w:r>
    </w:p>
    <w:p w14:paraId="1F03B97C" w14:textId="77777777" w:rsidR="00A2727D" w:rsidRPr="00A2727D" w:rsidRDefault="00A2727D" w:rsidP="00A2727D">
      <w:pPr>
        <w:pStyle w:val="ListParagraph"/>
        <w:tabs>
          <w:tab w:val="right" w:pos="9990"/>
          <w:tab w:val="right" w:pos="10620"/>
        </w:tabs>
        <w:ind w:left="270"/>
        <w:rPr>
          <w:sz w:val="20"/>
          <w:szCs w:val="20"/>
        </w:rPr>
      </w:pPr>
    </w:p>
    <w:p w14:paraId="4977AAE9" w14:textId="7E1D7C7B" w:rsidR="00B33E36" w:rsidRPr="005A2702" w:rsidRDefault="00B33E36" w:rsidP="00B33E36">
      <w:pPr>
        <w:tabs>
          <w:tab w:val="right" w:pos="10620"/>
        </w:tabs>
        <w:rPr>
          <w:b/>
          <w:bCs/>
          <w:sz w:val="20"/>
          <w:szCs w:val="20"/>
        </w:rPr>
      </w:pPr>
      <w:r>
        <w:rPr>
          <w:b/>
          <w:bCs/>
          <w:sz w:val="20"/>
          <w:szCs w:val="20"/>
        </w:rPr>
        <w:t>GAF</w:t>
      </w:r>
      <w:r w:rsidRPr="005A2702">
        <w:rPr>
          <w:b/>
          <w:bCs/>
          <w:sz w:val="20"/>
          <w:szCs w:val="20"/>
        </w:rPr>
        <w:t>-</w:t>
      </w:r>
      <w:r>
        <w:rPr>
          <w:sz w:val="20"/>
          <w:szCs w:val="20"/>
        </w:rPr>
        <w:t>Parsippany, NJ</w:t>
      </w:r>
      <w:r w:rsidRPr="005A2702">
        <w:rPr>
          <w:b/>
          <w:bCs/>
          <w:sz w:val="20"/>
          <w:szCs w:val="20"/>
        </w:rPr>
        <w:tab/>
      </w:r>
      <w:r>
        <w:rPr>
          <w:b/>
          <w:bCs/>
          <w:sz w:val="20"/>
          <w:szCs w:val="20"/>
        </w:rPr>
        <w:t>6</w:t>
      </w:r>
      <w:r w:rsidRPr="005A2702">
        <w:rPr>
          <w:b/>
          <w:bCs/>
          <w:sz w:val="20"/>
          <w:szCs w:val="20"/>
        </w:rPr>
        <w:t>/20</w:t>
      </w:r>
      <w:r>
        <w:rPr>
          <w:b/>
          <w:bCs/>
          <w:sz w:val="20"/>
          <w:szCs w:val="20"/>
        </w:rPr>
        <w:t xml:space="preserve">24 </w:t>
      </w:r>
      <w:r w:rsidRPr="005A2702">
        <w:rPr>
          <w:b/>
          <w:bCs/>
          <w:sz w:val="20"/>
          <w:szCs w:val="20"/>
        </w:rPr>
        <w:t xml:space="preserve">─ </w:t>
      </w:r>
      <w:r w:rsidR="00077808">
        <w:rPr>
          <w:b/>
          <w:bCs/>
          <w:sz w:val="20"/>
          <w:szCs w:val="20"/>
        </w:rPr>
        <w:t>5</w:t>
      </w:r>
      <w:r w:rsidR="0005360D">
        <w:rPr>
          <w:b/>
          <w:bCs/>
          <w:sz w:val="20"/>
          <w:szCs w:val="20"/>
        </w:rPr>
        <w:t>/2025</w:t>
      </w:r>
    </w:p>
    <w:p w14:paraId="0EE47E0F" w14:textId="0EF96469" w:rsidR="00B33E36" w:rsidRDefault="00B33E36" w:rsidP="00B33E36">
      <w:pPr>
        <w:tabs>
          <w:tab w:val="right" w:pos="9990"/>
        </w:tabs>
        <w:rPr>
          <w:sz w:val="20"/>
          <w:szCs w:val="20"/>
        </w:rPr>
      </w:pPr>
      <w:r>
        <w:rPr>
          <w:b/>
          <w:bCs/>
          <w:sz w:val="20"/>
          <w:szCs w:val="20"/>
        </w:rPr>
        <w:t xml:space="preserve">Director of Data Science/Manager, Advanced Analytics, </w:t>
      </w:r>
      <w:r>
        <w:rPr>
          <w:sz w:val="20"/>
          <w:szCs w:val="20"/>
        </w:rPr>
        <w:t>6</w:t>
      </w:r>
      <w:r w:rsidRPr="005A2702">
        <w:rPr>
          <w:sz w:val="20"/>
          <w:szCs w:val="20"/>
        </w:rPr>
        <w:t>/20</w:t>
      </w:r>
      <w:r>
        <w:rPr>
          <w:sz w:val="20"/>
          <w:szCs w:val="20"/>
        </w:rPr>
        <w:t>24</w:t>
      </w:r>
      <w:r w:rsidRPr="005A2702">
        <w:rPr>
          <w:sz w:val="20"/>
          <w:szCs w:val="20"/>
        </w:rPr>
        <w:t xml:space="preserve"> ─ </w:t>
      </w:r>
      <w:r w:rsidR="00AA0D48">
        <w:rPr>
          <w:sz w:val="20"/>
          <w:szCs w:val="20"/>
        </w:rPr>
        <w:t>5</w:t>
      </w:r>
      <w:r w:rsidR="00421246">
        <w:rPr>
          <w:sz w:val="20"/>
          <w:szCs w:val="20"/>
        </w:rPr>
        <w:t>/2025</w:t>
      </w:r>
    </w:p>
    <w:p w14:paraId="36EDDAC0" w14:textId="062AA892" w:rsidR="007D515B" w:rsidRPr="00B50D79" w:rsidRDefault="00A6040E" w:rsidP="007D515B">
      <w:pPr>
        <w:tabs>
          <w:tab w:val="right" w:pos="9990"/>
        </w:tabs>
        <w:rPr>
          <w:sz w:val="20"/>
          <w:szCs w:val="20"/>
        </w:rPr>
      </w:pPr>
      <w:r w:rsidRPr="00B50D79">
        <w:rPr>
          <w:sz w:val="20"/>
          <w:szCs w:val="20"/>
        </w:rPr>
        <w:t xml:space="preserve">Overseeing a portfolio of AI-driven analytic and BI solutions </w:t>
      </w:r>
      <w:r w:rsidR="007D515B" w:rsidRPr="00B50D79">
        <w:rPr>
          <w:sz w:val="20"/>
          <w:szCs w:val="20"/>
        </w:rPr>
        <w:t xml:space="preserve">for largest roofing manufacturer in North America, </w:t>
      </w:r>
      <w:r w:rsidRPr="00B50D79">
        <w:rPr>
          <w:sz w:val="20"/>
          <w:szCs w:val="20"/>
        </w:rPr>
        <w:t>leading</w:t>
      </w:r>
      <w:r w:rsidR="007D515B" w:rsidRPr="00B50D79">
        <w:rPr>
          <w:sz w:val="20"/>
          <w:szCs w:val="20"/>
        </w:rPr>
        <w:t xml:space="preserve"> cross-functioning team for manufacturing and external stakeholders, combing strategic vision and hands-on leadership to deliver insights, efficiencies, and business growth.</w:t>
      </w:r>
      <w:r w:rsidR="00B50D79" w:rsidRPr="00B50D79">
        <w:rPr>
          <w:sz w:val="20"/>
          <w:szCs w:val="20"/>
        </w:rPr>
        <w:t xml:space="preserve"> Authored the firm’s architecture blueprint and model governance framework, covering model orchestration, enterprise LLM platform, risk scoring, and model monitoring. </w:t>
      </w:r>
    </w:p>
    <w:p w14:paraId="5113C6A4" w14:textId="213C51EC" w:rsidR="00B50D79" w:rsidRDefault="00881459" w:rsidP="00881459">
      <w:pPr>
        <w:pStyle w:val="ListParagraph"/>
        <w:numPr>
          <w:ilvl w:val="0"/>
          <w:numId w:val="3"/>
        </w:numPr>
        <w:tabs>
          <w:tab w:val="right" w:pos="9990"/>
        </w:tabs>
        <w:ind w:left="270" w:hanging="180"/>
        <w:rPr>
          <w:sz w:val="20"/>
          <w:szCs w:val="20"/>
        </w:rPr>
      </w:pPr>
      <w:r w:rsidRPr="31446E9A">
        <w:rPr>
          <w:sz w:val="20"/>
          <w:szCs w:val="20"/>
        </w:rPr>
        <w:t xml:space="preserve">Defined </w:t>
      </w:r>
      <w:r w:rsidR="006B54FD">
        <w:rPr>
          <w:sz w:val="20"/>
          <w:szCs w:val="20"/>
        </w:rPr>
        <w:t xml:space="preserve">AI </w:t>
      </w:r>
      <w:r w:rsidRPr="31446E9A">
        <w:rPr>
          <w:sz w:val="20"/>
          <w:szCs w:val="20"/>
        </w:rPr>
        <w:t xml:space="preserve">strategy </w:t>
      </w:r>
      <w:r w:rsidR="00B50D79">
        <w:rPr>
          <w:sz w:val="20"/>
          <w:szCs w:val="20"/>
        </w:rPr>
        <w:t xml:space="preserve">with </w:t>
      </w:r>
      <w:r w:rsidR="00A2727D">
        <w:rPr>
          <w:sz w:val="20"/>
          <w:szCs w:val="20"/>
        </w:rPr>
        <w:t xml:space="preserve">newly-hired team </w:t>
      </w:r>
      <w:r w:rsidR="006B54FD">
        <w:rPr>
          <w:sz w:val="20"/>
          <w:szCs w:val="20"/>
        </w:rPr>
        <w:t xml:space="preserve">shipping early POCs </w:t>
      </w:r>
      <w:r w:rsidRPr="31446E9A">
        <w:rPr>
          <w:sz w:val="20"/>
          <w:szCs w:val="20"/>
        </w:rPr>
        <w:t>totaling $25M in projected ROI.</w:t>
      </w:r>
    </w:p>
    <w:p w14:paraId="17FD8353" w14:textId="0076B041" w:rsidR="00881459" w:rsidRDefault="00B50D79" w:rsidP="00881459">
      <w:pPr>
        <w:pStyle w:val="ListParagraph"/>
        <w:numPr>
          <w:ilvl w:val="0"/>
          <w:numId w:val="3"/>
        </w:numPr>
        <w:tabs>
          <w:tab w:val="right" w:pos="9990"/>
        </w:tabs>
        <w:ind w:left="270" w:hanging="180"/>
        <w:rPr>
          <w:sz w:val="20"/>
          <w:szCs w:val="20"/>
        </w:rPr>
      </w:pPr>
      <w:r>
        <w:rPr>
          <w:sz w:val="20"/>
          <w:szCs w:val="20"/>
        </w:rPr>
        <w:lastRenderedPageBreak/>
        <w:t>Outlined</w:t>
      </w:r>
      <w:r w:rsidRPr="00B50D79">
        <w:rPr>
          <w:sz w:val="20"/>
          <w:szCs w:val="20"/>
        </w:rPr>
        <w:t xml:space="preserve"> a 12-month AI roadmap prioritizing high-value use cases across Operations, Research, and Manufacturing.</w:t>
      </w:r>
      <w:r w:rsidR="00881459" w:rsidRPr="31446E9A">
        <w:rPr>
          <w:sz w:val="20"/>
          <w:szCs w:val="20"/>
        </w:rPr>
        <w:t xml:space="preserve">      </w:t>
      </w:r>
    </w:p>
    <w:p w14:paraId="49A6249B" w14:textId="336A72F0" w:rsidR="003B6218" w:rsidRPr="003B6218" w:rsidRDefault="003B6218" w:rsidP="003B6218">
      <w:pPr>
        <w:pStyle w:val="ListParagraph"/>
        <w:numPr>
          <w:ilvl w:val="0"/>
          <w:numId w:val="3"/>
        </w:numPr>
        <w:tabs>
          <w:tab w:val="right" w:pos="9990"/>
        </w:tabs>
        <w:ind w:left="270" w:hanging="180"/>
        <w:rPr>
          <w:sz w:val="20"/>
          <w:szCs w:val="20"/>
        </w:rPr>
      </w:pPr>
      <w:r>
        <w:rPr>
          <w:sz w:val="20"/>
          <w:szCs w:val="20"/>
        </w:rPr>
        <w:t xml:space="preserve">Developed advanced reporting capabilities for utilizing lead to sales and warranty conversion data to uncover new customer growth opportunities with estimated in $1.2M in additional sales. </w:t>
      </w:r>
    </w:p>
    <w:p w14:paraId="63F54603" w14:textId="7CD14392" w:rsidR="00864B68" w:rsidRPr="00864B68" w:rsidRDefault="00864B68" w:rsidP="00864B68">
      <w:pPr>
        <w:pStyle w:val="ListParagraph"/>
        <w:numPr>
          <w:ilvl w:val="0"/>
          <w:numId w:val="3"/>
        </w:numPr>
        <w:tabs>
          <w:tab w:val="right" w:pos="9990"/>
        </w:tabs>
        <w:ind w:left="270" w:hanging="180"/>
        <w:rPr>
          <w:sz w:val="20"/>
          <w:szCs w:val="20"/>
        </w:rPr>
      </w:pPr>
      <w:r>
        <w:rPr>
          <w:sz w:val="20"/>
          <w:szCs w:val="20"/>
        </w:rPr>
        <w:t xml:space="preserve">Launched new predictive modeling capability for supporting R&amp;D in its new materials discovery processes with estimated $70 million in cost savings. </w:t>
      </w:r>
    </w:p>
    <w:p w14:paraId="70FD43FD" w14:textId="502E3AD6" w:rsidR="00B33E36" w:rsidRPr="00416987" w:rsidRDefault="00416987" w:rsidP="00416987">
      <w:pPr>
        <w:pStyle w:val="ListParagraph"/>
        <w:numPr>
          <w:ilvl w:val="0"/>
          <w:numId w:val="3"/>
        </w:numPr>
        <w:tabs>
          <w:tab w:val="right" w:pos="9990"/>
        </w:tabs>
        <w:ind w:left="270" w:hanging="180"/>
        <w:rPr>
          <w:sz w:val="20"/>
          <w:szCs w:val="20"/>
        </w:rPr>
      </w:pPr>
      <w:r>
        <w:rPr>
          <w:sz w:val="20"/>
          <w:szCs w:val="20"/>
        </w:rPr>
        <w:t>Led development of first customer-facing chatbot for all of GAF and its sister companies under Standard Industries with projected $2.3M in additional revenue streams from increased web traffic.</w:t>
      </w:r>
    </w:p>
    <w:p w14:paraId="79027142" w14:textId="77777777" w:rsidR="00A3344E" w:rsidRDefault="00A3344E" w:rsidP="0012188E">
      <w:pPr>
        <w:tabs>
          <w:tab w:val="right" w:pos="10620"/>
        </w:tabs>
        <w:rPr>
          <w:b/>
          <w:bCs/>
          <w:sz w:val="20"/>
          <w:szCs w:val="20"/>
        </w:rPr>
      </w:pPr>
    </w:p>
    <w:p w14:paraId="0CD367B5" w14:textId="5E04CB91" w:rsidR="00422E25" w:rsidRPr="005A2702" w:rsidRDefault="000E6C25" w:rsidP="0012188E">
      <w:pPr>
        <w:tabs>
          <w:tab w:val="right" w:pos="10620"/>
        </w:tabs>
        <w:rPr>
          <w:b/>
          <w:bCs/>
          <w:sz w:val="20"/>
          <w:szCs w:val="20"/>
        </w:rPr>
      </w:pPr>
      <w:r w:rsidRPr="005A2702">
        <w:rPr>
          <w:b/>
          <w:bCs/>
          <w:sz w:val="20"/>
          <w:szCs w:val="20"/>
        </w:rPr>
        <w:t>S&amp;P Global Ratings</w:t>
      </w:r>
      <w:r w:rsidR="005B240B" w:rsidRPr="005A2702">
        <w:rPr>
          <w:b/>
          <w:bCs/>
          <w:sz w:val="20"/>
          <w:szCs w:val="20"/>
        </w:rPr>
        <w:t>-</w:t>
      </w:r>
      <w:r w:rsidR="00422E25" w:rsidRPr="005A2702">
        <w:rPr>
          <w:sz w:val="20"/>
          <w:szCs w:val="20"/>
        </w:rPr>
        <w:t>New York, NY</w:t>
      </w:r>
      <w:r w:rsidR="005B240B" w:rsidRPr="005A2702">
        <w:rPr>
          <w:b/>
          <w:bCs/>
          <w:sz w:val="20"/>
          <w:szCs w:val="20"/>
        </w:rPr>
        <w:tab/>
      </w:r>
      <w:r w:rsidR="005A2702" w:rsidRPr="005A2702">
        <w:rPr>
          <w:b/>
          <w:bCs/>
          <w:sz w:val="20"/>
          <w:szCs w:val="20"/>
        </w:rPr>
        <w:t>5/2007</w:t>
      </w:r>
      <w:r w:rsidR="005A2702">
        <w:rPr>
          <w:b/>
          <w:bCs/>
          <w:sz w:val="20"/>
          <w:szCs w:val="20"/>
        </w:rPr>
        <w:t xml:space="preserve"> </w:t>
      </w:r>
      <w:r w:rsidR="00422E25" w:rsidRPr="005A2702">
        <w:rPr>
          <w:b/>
          <w:bCs/>
          <w:sz w:val="20"/>
          <w:szCs w:val="20"/>
        </w:rPr>
        <w:t>─</w:t>
      </w:r>
      <w:r w:rsidR="00152986" w:rsidRPr="005A2702">
        <w:rPr>
          <w:b/>
          <w:bCs/>
          <w:sz w:val="20"/>
          <w:szCs w:val="20"/>
        </w:rPr>
        <w:t xml:space="preserve"> </w:t>
      </w:r>
      <w:r w:rsidR="00422E25" w:rsidRPr="005A2702">
        <w:rPr>
          <w:b/>
          <w:bCs/>
          <w:sz w:val="20"/>
          <w:szCs w:val="20"/>
        </w:rPr>
        <w:t>2/2023</w:t>
      </w:r>
    </w:p>
    <w:p w14:paraId="253E48B9" w14:textId="42FA531F" w:rsidR="00422E25" w:rsidRPr="005A2702" w:rsidRDefault="00152986" w:rsidP="00F66D7E">
      <w:pPr>
        <w:tabs>
          <w:tab w:val="right" w:pos="9990"/>
        </w:tabs>
        <w:rPr>
          <w:b/>
          <w:bCs/>
          <w:sz w:val="20"/>
          <w:szCs w:val="20"/>
        </w:rPr>
      </w:pPr>
      <w:r w:rsidRPr="005A2702">
        <w:rPr>
          <w:b/>
          <w:bCs/>
          <w:sz w:val="20"/>
          <w:szCs w:val="20"/>
        </w:rPr>
        <w:t xml:space="preserve">Global Head </w:t>
      </w:r>
      <w:r w:rsidR="00466ACF" w:rsidRPr="005A2702">
        <w:rPr>
          <w:b/>
          <w:bCs/>
          <w:sz w:val="20"/>
          <w:szCs w:val="20"/>
        </w:rPr>
        <w:t>of</w:t>
      </w:r>
      <w:r w:rsidRPr="005A2702">
        <w:rPr>
          <w:b/>
          <w:bCs/>
          <w:sz w:val="20"/>
          <w:szCs w:val="20"/>
        </w:rPr>
        <w:t xml:space="preserve"> Data Science/Director, Senior Lead Data Scientist</w:t>
      </w:r>
      <w:r w:rsidR="005A2702">
        <w:rPr>
          <w:b/>
          <w:bCs/>
          <w:sz w:val="20"/>
          <w:szCs w:val="20"/>
        </w:rPr>
        <w:t xml:space="preserve">, </w:t>
      </w:r>
      <w:r w:rsidR="005A2702" w:rsidRPr="005A2702">
        <w:rPr>
          <w:sz w:val="20"/>
          <w:szCs w:val="20"/>
        </w:rPr>
        <w:t>9/2017 ─ 2/2023</w:t>
      </w:r>
    </w:p>
    <w:p w14:paraId="61789D00" w14:textId="39355A57" w:rsidR="00422E25" w:rsidRPr="005A2702" w:rsidRDefault="00DB7C0D" w:rsidP="00F66D7E">
      <w:pPr>
        <w:tabs>
          <w:tab w:val="right" w:pos="9990"/>
        </w:tabs>
        <w:rPr>
          <w:sz w:val="20"/>
          <w:szCs w:val="20"/>
        </w:rPr>
      </w:pPr>
      <w:r>
        <w:rPr>
          <w:rFonts w:eastAsia="Calibri" w:cstheme="minorHAnsi"/>
          <w:sz w:val="20"/>
          <w:szCs w:val="20"/>
        </w:rPr>
        <w:t xml:space="preserve">Promoted to Global Head of Data Science, </w:t>
      </w:r>
      <w:r>
        <w:rPr>
          <w:sz w:val="20"/>
          <w:szCs w:val="20"/>
        </w:rPr>
        <w:t>t</w:t>
      </w:r>
      <w:r w:rsidR="00422E25" w:rsidRPr="005A2702">
        <w:rPr>
          <w:sz w:val="20"/>
          <w:szCs w:val="20"/>
        </w:rPr>
        <w:t>ranslat</w:t>
      </w:r>
      <w:r>
        <w:rPr>
          <w:sz w:val="20"/>
          <w:szCs w:val="20"/>
        </w:rPr>
        <w:t>ing</w:t>
      </w:r>
      <w:r w:rsidR="00422E25" w:rsidRPr="005A2702">
        <w:rPr>
          <w:sz w:val="20"/>
          <w:szCs w:val="20"/>
        </w:rPr>
        <w:t xml:space="preserve"> business problems into data science capabilities</w:t>
      </w:r>
      <w:r>
        <w:rPr>
          <w:sz w:val="20"/>
          <w:szCs w:val="20"/>
        </w:rPr>
        <w:t xml:space="preserve"> and</w:t>
      </w:r>
      <w:r w:rsidR="00422E25" w:rsidRPr="005A2702">
        <w:rPr>
          <w:sz w:val="20"/>
          <w:szCs w:val="20"/>
        </w:rPr>
        <w:t xml:space="preserve"> repor</w:t>
      </w:r>
      <w:r w:rsidR="00D87736">
        <w:rPr>
          <w:sz w:val="20"/>
          <w:szCs w:val="20"/>
        </w:rPr>
        <w:t>ting</w:t>
      </w:r>
      <w:r w:rsidR="00422E25" w:rsidRPr="005A2702">
        <w:rPr>
          <w:sz w:val="20"/>
          <w:szCs w:val="20"/>
        </w:rPr>
        <w:t xml:space="preserve"> directly to CTO. Led Data Science Center of Excellence</w:t>
      </w:r>
      <w:r w:rsidR="00941B33">
        <w:rPr>
          <w:sz w:val="20"/>
          <w:szCs w:val="20"/>
        </w:rPr>
        <w:t xml:space="preserve"> and cross-functioning team</w:t>
      </w:r>
      <w:r w:rsidR="00422E25" w:rsidRPr="005A2702">
        <w:rPr>
          <w:sz w:val="20"/>
          <w:szCs w:val="20"/>
        </w:rPr>
        <w:t xml:space="preserve">, charting data analytics strategy for </w:t>
      </w:r>
      <w:r w:rsidR="0071072E">
        <w:rPr>
          <w:sz w:val="20"/>
          <w:szCs w:val="20"/>
        </w:rPr>
        <w:t xml:space="preserve">identifying and defining new opportunities and delivering </w:t>
      </w:r>
      <w:r w:rsidR="00422E25" w:rsidRPr="005A2702">
        <w:rPr>
          <w:sz w:val="20"/>
          <w:szCs w:val="20"/>
        </w:rPr>
        <w:t>innovation</w:t>
      </w:r>
      <w:r w:rsidR="0071072E">
        <w:rPr>
          <w:sz w:val="20"/>
          <w:szCs w:val="20"/>
        </w:rPr>
        <w:t xml:space="preserve">, solutions, </w:t>
      </w:r>
      <w:r w:rsidR="00422E25" w:rsidRPr="005A2702">
        <w:rPr>
          <w:sz w:val="20"/>
          <w:szCs w:val="20"/>
        </w:rPr>
        <w:t xml:space="preserve">and machine learning at scale across </w:t>
      </w:r>
      <w:r w:rsidR="00D33CB5">
        <w:rPr>
          <w:sz w:val="20"/>
          <w:szCs w:val="20"/>
        </w:rPr>
        <w:t xml:space="preserve">a Fortune 500 </w:t>
      </w:r>
      <w:r w:rsidR="00422E25" w:rsidRPr="005A2702">
        <w:rPr>
          <w:sz w:val="20"/>
          <w:szCs w:val="20"/>
        </w:rPr>
        <w:t>organization. Formulate</w:t>
      </w:r>
      <w:r w:rsidR="00D87736">
        <w:rPr>
          <w:sz w:val="20"/>
          <w:szCs w:val="20"/>
        </w:rPr>
        <w:t>d</w:t>
      </w:r>
      <w:r w:rsidR="00422E25" w:rsidRPr="005A2702">
        <w:rPr>
          <w:sz w:val="20"/>
          <w:szCs w:val="20"/>
        </w:rPr>
        <w:t xml:space="preserve"> and define</w:t>
      </w:r>
      <w:r w:rsidR="00D87736">
        <w:rPr>
          <w:sz w:val="20"/>
          <w:szCs w:val="20"/>
        </w:rPr>
        <w:t>d</w:t>
      </w:r>
      <w:r w:rsidR="00422E25" w:rsidRPr="005A2702">
        <w:rPr>
          <w:sz w:val="20"/>
          <w:szCs w:val="20"/>
        </w:rPr>
        <w:t xml:space="preserve"> data science analyti</w:t>
      </w:r>
      <w:r w:rsidR="001D56FA">
        <w:rPr>
          <w:sz w:val="20"/>
          <w:szCs w:val="20"/>
        </w:rPr>
        <w:t>cs infrastructure</w:t>
      </w:r>
      <w:r w:rsidR="00422E25" w:rsidRPr="005A2702">
        <w:rPr>
          <w:sz w:val="20"/>
          <w:szCs w:val="20"/>
        </w:rPr>
        <w:t xml:space="preserve"> using case scope, timeline, objectives, and</w:t>
      </w:r>
      <w:r w:rsidR="00342403">
        <w:rPr>
          <w:sz w:val="20"/>
          <w:szCs w:val="20"/>
        </w:rPr>
        <w:t xml:space="preserve"> key performance metrics</w:t>
      </w:r>
      <w:r w:rsidR="00422E25" w:rsidRPr="005A2702">
        <w:rPr>
          <w:sz w:val="20"/>
          <w:szCs w:val="20"/>
        </w:rPr>
        <w:t xml:space="preserve"> </w:t>
      </w:r>
      <w:r w:rsidR="00DC7A04">
        <w:rPr>
          <w:sz w:val="20"/>
          <w:szCs w:val="20"/>
        </w:rPr>
        <w:t>(KP</w:t>
      </w:r>
      <w:r w:rsidR="00724857">
        <w:rPr>
          <w:sz w:val="20"/>
          <w:szCs w:val="20"/>
        </w:rPr>
        <w:t>I</w:t>
      </w:r>
      <w:r w:rsidR="00DC7A04">
        <w:rPr>
          <w:sz w:val="20"/>
          <w:szCs w:val="20"/>
        </w:rPr>
        <w:t xml:space="preserve">s) </w:t>
      </w:r>
      <w:r w:rsidR="00422E25" w:rsidRPr="005A2702">
        <w:rPr>
          <w:sz w:val="20"/>
          <w:szCs w:val="20"/>
        </w:rPr>
        <w:t>as barometer to drive business value.</w:t>
      </w:r>
    </w:p>
    <w:p w14:paraId="73B1D87D" w14:textId="77777777" w:rsidR="000C13F1" w:rsidRDefault="000C13F1" w:rsidP="000C13F1">
      <w:pPr>
        <w:pStyle w:val="ListParagraph"/>
        <w:numPr>
          <w:ilvl w:val="0"/>
          <w:numId w:val="3"/>
        </w:numPr>
        <w:tabs>
          <w:tab w:val="right" w:pos="9990"/>
        </w:tabs>
        <w:ind w:left="270" w:hanging="180"/>
        <w:rPr>
          <w:sz w:val="20"/>
          <w:szCs w:val="20"/>
        </w:rPr>
      </w:pPr>
      <w:r>
        <w:rPr>
          <w:sz w:val="20"/>
          <w:szCs w:val="20"/>
        </w:rPr>
        <w:t>In partnership with IT, architected an enterprise data warehousing framework to automate content delivery to products and services, accelerate new product development, and provide self-service analytical capabilities, resulting in $500K annual savings.</w:t>
      </w:r>
    </w:p>
    <w:p w14:paraId="2004A187" w14:textId="5674BEA9" w:rsidR="00422E25" w:rsidRPr="005A2702" w:rsidRDefault="00422E25" w:rsidP="00AA4208">
      <w:pPr>
        <w:pStyle w:val="ListParagraph"/>
        <w:numPr>
          <w:ilvl w:val="0"/>
          <w:numId w:val="3"/>
        </w:numPr>
        <w:tabs>
          <w:tab w:val="right" w:pos="9990"/>
        </w:tabs>
        <w:ind w:left="270" w:hanging="180"/>
        <w:rPr>
          <w:sz w:val="20"/>
          <w:szCs w:val="20"/>
        </w:rPr>
      </w:pPr>
      <w:r w:rsidRPr="005A2702">
        <w:rPr>
          <w:sz w:val="20"/>
          <w:szCs w:val="20"/>
        </w:rPr>
        <w:t>Facilitated completion of 30 long-standing proof-of-concepts</w:t>
      </w:r>
      <w:r w:rsidR="005D6C68">
        <w:rPr>
          <w:sz w:val="20"/>
          <w:szCs w:val="20"/>
        </w:rPr>
        <w:t xml:space="preserve"> within 1-year time frame</w:t>
      </w:r>
      <w:r w:rsidRPr="005A2702">
        <w:rPr>
          <w:sz w:val="20"/>
          <w:szCs w:val="20"/>
        </w:rPr>
        <w:t xml:space="preserve">, fast-tracking completion and deployment across organization </w:t>
      </w:r>
      <w:r w:rsidR="005D6C68">
        <w:rPr>
          <w:sz w:val="20"/>
          <w:szCs w:val="20"/>
        </w:rPr>
        <w:t>through r</w:t>
      </w:r>
      <w:r w:rsidRPr="005A2702">
        <w:rPr>
          <w:sz w:val="20"/>
          <w:szCs w:val="20"/>
        </w:rPr>
        <w:t>ecruit</w:t>
      </w:r>
      <w:r w:rsidR="005D6C68">
        <w:rPr>
          <w:sz w:val="20"/>
          <w:szCs w:val="20"/>
        </w:rPr>
        <w:t>ment</w:t>
      </w:r>
      <w:r w:rsidRPr="005A2702">
        <w:rPr>
          <w:sz w:val="20"/>
          <w:szCs w:val="20"/>
        </w:rPr>
        <w:t xml:space="preserve"> and train</w:t>
      </w:r>
      <w:r w:rsidR="005D6C68">
        <w:rPr>
          <w:sz w:val="20"/>
          <w:szCs w:val="20"/>
        </w:rPr>
        <w:t>ing</w:t>
      </w:r>
      <w:r w:rsidRPr="005A2702">
        <w:rPr>
          <w:sz w:val="20"/>
          <w:szCs w:val="20"/>
        </w:rPr>
        <w:t xml:space="preserve"> </w:t>
      </w:r>
      <w:r w:rsidR="005D6C68">
        <w:rPr>
          <w:sz w:val="20"/>
          <w:szCs w:val="20"/>
        </w:rPr>
        <w:t xml:space="preserve">of </w:t>
      </w:r>
      <w:proofErr w:type="spellStart"/>
      <w:r w:rsidRPr="005A2702">
        <w:rPr>
          <w:sz w:val="20"/>
          <w:szCs w:val="20"/>
        </w:rPr>
        <w:t>MLOps</w:t>
      </w:r>
      <w:proofErr w:type="spellEnd"/>
      <w:r w:rsidRPr="005A2702">
        <w:rPr>
          <w:sz w:val="20"/>
          <w:szCs w:val="20"/>
        </w:rPr>
        <w:t xml:space="preserve"> engineers.</w:t>
      </w:r>
    </w:p>
    <w:p w14:paraId="5E27CC47" w14:textId="4D27A02D" w:rsidR="000C13F1" w:rsidRPr="00A85B67" w:rsidRDefault="00422E25" w:rsidP="00A85B67">
      <w:pPr>
        <w:pStyle w:val="ListParagraph"/>
        <w:numPr>
          <w:ilvl w:val="0"/>
          <w:numId w:val="3"/>
        </w:numPr>
        <w:tabs>
          <w:tab w:val="right" w:pos="9990"/>
        </w:tabs>
        <w:ind w:left="270" w:hanging="180"/>
        <w:rPr>
          <w:sz w:val="20"/>
          <w:szCs w:val="20"/>
        </w:rPr>
      </w:pPr>
      <w:r w:rsidRPr="005A2702">
        <w:rPr>
          <w:sz w:val="20"/>
          <w:szCs w:val="20"/>
        </w:rPr>
        <w:t>Reduced operational risk by sponsor</w:t>
      </w:r>
      <w:r w:rsidR="00CF07F0">
        <w:rPr>
          <w:sz w:val="20"/>
          <w:szCs w:val="20"/>
        </w:rPr>
        <w:t>ing</w:t>
      </w:r>
      <w:r w:rsidRPr="005A2702">
        <w:rPr>
          <w:sz w:val="20"/>
          <w:szCs w:val="20"/>
        </w:rPr>
        <w:t xml:space="preserve"> new governance and best practices for applying data science</w:t>
      </w:r>
      <w:r w:rsidR="00CF07F0">
        <w:rPr>
          <w:sz w:val="20"/>
          <w:szCs w:val="20"/>
        </w:rPr>
        <w:t>,</w:t>
      </w:r>
      <w:r w:rsidRPr="005A2702">
        <w:rPr>
          <w:sz w:val="20"/>
          <w:szCs w:val="20"/>
        </w:rPr>
        <w:t xml:space="preserve"> </w:t>
      </w:r>
      <w:r w:rsidR="00CF07F0">
        <w:rPr>
          <w:sz w:val="20"/>
          <w:szCs w:val="20"/>
        </w:rPr>
        <w:t>AI,</w:t>
      </w:r>
      <w:r w:rsidRPr="005A2702">
        <w:rPr>
          <w:sz w:val="20"/>
          <w:szCs w:val="20"/>
        </w:rPr>
        <w:t xml:space="preserve"> and machine learning</w:t>
      </w:r>
      <w:r w:rsidR="005D6C68">
        <w:rPr>
          <w:sz w:val="20"/>
          <w:szCs w:val="20"/>
        </w:rPr>
        <w:t xml:space="preserve"> which increased the likelihood of successfully productizing solutions by over 35%</w:t>
      </w:r>
      <w:r w:rsidRPr="005A2702">
        <w:rPr>
          <w:sz w:val="20"/>
          <w:szCs w:val="20"/>
        </w:rPr>
        <w:t>.</w:t>
      </w:r>
      <w:r w:rsidR="000C13F1" w:rsidRPr="00A85B67">
        <w:rPr>
          <w:sz w:val="20"/>
          <w:szCs w:val="20"/>
        </w:rPr>
        <w:t xml:space="preserve">     </w:t>
      </w:r>
    </w:p>
    <w:p w14:paraId="470F4CB2" w14:textId="08A7C75C" w:rsidR="000C13F1" w:rsidRPr="000C13F1" w:rsidRDefault="000C13F1" w:rsidP="000C13F1">
      <w:pPr>
        <w:pStyle w:val="ListParagraph"/>
        <w:numPr>
          <w:ilvl w:val="0"/>
          <w:numId w:val="3"/>
        </w:numPr>
        <w:tabs>
          <w:tab w:val="right" w:pos="9990"/>
        </w:tabs>
        <w:ind w:left="270" w:hanging="180"/>
        <w:rPr>
          <w:sz w:val="20"/>
          <w:szCs w:val="20"/>
        </w:rPr>
      </w:pPr>
      <w:r w:rsidRPr="005A2702">
        <w:rPr>
          <w:sz w:val="20"/>
          <w:szCs w:val="20"/>
        </w:rPr>
        <w:t xml:space="preserve">Built new global team </w:t>
      </w:r>
      <w:r>
        <w:rPr>
          <w:sz w:val="20"/>
          <w:szCs w:val="20"/>
        </w:rPr>
        <w:t>with a diversity focus,</w:t>
      </w:r>
      <w:r w:rsidRPr="005A2702">
        <w:rPr>
          <w:sz w:val="20"/>
          <w:szCs w:val="20"/>
        </w:rPr>
        <w:t xml:space="preserve"> aligning individual professional development with organization-wide strategic initiatives</w:t>
      </w:r>
      <w:r>
        <w:rPr>
          <w:sz w:val="20"/>
          <w:szCs w:val="20"/>
        </w:rPr>
        <w:t>, leading to an 80% reduction in turn-over rates combined with a 30% increase in product output.</w:t>
      </w:r>
    </w:p>
    <w:p w14:paraId="3B90229A" w14:textId="1B6F03C8" w:rsidR="004F2F8C" w:rsidRPr="004F2F8C" w:rsidRDefault="004F2F8C" w:rsidP="004F2F8C">
      <w:pPr>
        <w:pStyle w:val="ListParagraph"/>
        <w:numPr>
          <w:ilvl w:val="0"/>
          <w:numId w:val="3"/>
        </w:numPr>
        <w:tabs>
          <w:tab w:val="right" w:pos="9990"/>
        </w:tabs>
        <w:ind w:left="270" w:hanging="180"/>
        <w:rPr>
          <w:sz w:val="20"/>
          <w:szCs w:val="20"/>
        </w:rPr>
      </w:pPr>
      <w:bookmarkStart w:id="3" w:name="_Hlk150166451"/>
      <w:r>
        <w:rPr>
          <w:sz w:val="20"/>
          <w:szCs w:val="20"/>
        </w:rPr>
        <w:t>Improved lead-time by 60% in capturing and reporting on employee sentiment from engagement surveys for aiding Human Resources and executive management in workforce planning.</w:t>
      </w:r>
      <w:bookmarkEnd w:id="3"/>
    </w:p>
    <w:p w14:paraId="67DFBF88" w14:textId="5716C932" w:rsidR="00386BE9" w:rsidRDefault="00386BE9" w:rsidP="00AA4208">
      <w:pPr>
        <w:pStyle w:val="ListParagraph"/>
        <w:numPr>
          <w:ilvl w:val="0"/>
          <w:numId w:val="3"/>
        </w:numPr>
        <w:tabs>
          <w:tab w:val="right" w:pos="9990"/>
        </w:tabs>
        <w:ind w:left="270" w:hanging="180"/>
        <w:rPr>
          <w:sz w:val="20"/>
          <w:szCs w:val="20"/>
        </w:rPr>
      </w:pPr>
      <w:r w:rsidRPr="005A2702">
        <w:rPr>
          <w:sz w:val="20"/>
          <w:szCs w:val="20"/>
        </w:rPr>
        <w:t>Captured additional $19 million in reported annual revenues by leading the rollout of a bank loan market projection model.</w:t>
      </w:r>
    </w:p>
    <w:p w14:paraId="6BC8C2E4" w14:textId="77777777" w:rsidR="00B03701" w:rsidRPr="005A2702" w:rsidRDefault="00B03701" w:rsidP="00B03701">
      <w:pPr>
        <w:pStyle w:val="ListParagraph"/>
        <w:numPr>
          <w:ilvl w:val="0"/>
          <w:numId w:val="3"/>
        </w:numPr>
        <w:tabs>
          <w:tab w:val="right" w:pos="9990"/>
        </w:tabs>
        <w:ind w:left="270" w:hanging="180"/>
        <w:rPr>
          <w:sz w:val="20"/>
          <w:szCs w:val="20"/>
        </w:rPr>
      </w:pPr>
      <w:r>
        <w:rPr>
          <w:sz w:val="20"/>
          <w:szCs w:val="20"/>
        </w:rPr>
        <w:t>Realized 90% reduction in time-to-market for commercial mortgage portfolio managers through geotagging system that measured exposure of properties from relevant news events</w:t>
      </w:r>
      <w:r w:rsidRPr="005A2702">
        <w:rPr>
          <w:sz w:val="20"/>
          <w:szCs w:val="20"/>
        </w:rPr>
        <w:t>.</w:t>
      </w:r>
      <w:r>
        <w:rPr>
          <w:sz w:val="20"/>
          <w:szCs w:val="20"/>
        </w:rPr>
        <w:t xml:space="preserve"> Earned a patent for innovative solutions.</w:t>
      </w:r>
    </w:p>
    <w:p w14:paraId="4DE79D15" w14:textId="4EB9E46A" w:rsidR="00422E25" w:rsidRPr="004A25B0" w:rsidRDefault="00B24BCB" w:rsidP="004A25B0">
      <w:pPr>
        <w:pStyle w:val="ListParagraph"/>
        <w:numPr>
          <w:ilvl w:val="0"/>
          <w:numId w:val="3"/>
        </w:numPr>
        <w:tabs>
          <w:tab w:val="right" w:pos="9990"/>
        </w:tabs>
        <w:ind w:left="270" w:hanging="180"/>
        <w:rPr>
          <w:sz w:val="20"/>
          <w:szCs w:val="20"/>
        </w:rPr>
      </w:pPr>
      <w:r w:rsidRPr="005A2702">
        <w:rPr>
          <w:sz w:val="20"/>
          <w:szCs w:val="20"/>
        </w:rPr>
        <w:t>Delivered $1.8M in cost savings by overseeing launch of news</w:t>
      </w:r>
      <w:r>
        <w:rPr>
          <w:sz w:val="20"/>
          <w:szCs w:val="20"/>
        </w:rPr>
        <w:t xml:space="preserve"> stream-</w:t>
      </w:r>
      <w:r w:rsidRPr="005A2702">
        <w:rPr>
          <w:sz w:val="20"/>
          <w:szCs w:val="20"/>
        </w:rPr>
        <w:t>fe</w:t>
      </w:r>
      <w:r>
        <w:rPr>
          <w:sz w:val="20"/>
          <w:szCs w:val="20"/>
        </w:rPr>
        <w:t>d data lake</w:t>
      </w:r>
      <w:r w:rsidRPr="005A2702">
        <w:rPr>
          <w:sz w:val="20"/>
          <w:szCs w:val="20"/>
        </w:rPr>
        <w:t xml:space="preserve"> </w:t>
      </w:r>
      <w:r>
        <w:rPr>
          <w:sz w:val="20"/>
          <w:szCs w:val="20"/>
        </w:rPr>
        <w:t xml:space="preserve">and meta repository capturing relevant </w:t>
      </w:r>
      <w:r w:rsidRPr="005A2702">
        <w:rPr>
          <w:sz w:val="20"/>
          <w:szCs w:val="20"/>
        </w:rPr>
        <w:t>cyber risk</w:t>
      </w:r>
      <w:r>
        <w:rPr>
          <w:sz w:val="20"/>
          <w:szCs w:val="20"/>
        </w:rPr>
        <w:t>-related</w:t>
      </w:r>
      <w:r w:rsidRPr="005A2702">
        <w:rPr>
          <w:sz w:val="20"/>
          <w:szCs w:val="20"/>
        </w:rPr>
        <w:t xml:space="preserve"> articles </w:t>
      </w:r>
      <w:r>
        <w:rPr>
          <w:sz w:val="20"/>
          <w:szCs w:val="20"/>
        </w:rPr>
        <w:t>for 1000s of rated companies to support credit surveillance operations and research</w:t>
      </w:r>
      <w:r w:rsidRPr="005A2702">
        <w:rPr>
          <w:sz w:val="20"/>
          <w:szCs w:val="20"/>
        </w:rPr>
        <w:t>.</w:t>
      </w:r>
      <w:r w:rsidR="00422E25" w:rsidRPr="004A25B0">
        <w:rPr>
          <w:sz w:val="20"/>
          <w:szCs w:val="20"/>
        </w:rPr>
        <w:t xml:space="preserve"> </w:t>
      </w:r>
    </w:p>
    <w:p w14:paraId="07AAF154" w14:textId="031A2464" w:rsidR="009B0B43" w:rsidRPr="005A2702" w:rsidRDefault="009B0B43" w:rsidP="009B0B43">
      <w:pPr>
        <w:pStyle w:val="ListParagraph"/>
        <w:numPr>
          <w:ilvl w:val="0"/>
          <w:numId w:val="3"/>
        </w:numPr>
        <w:tabs>
          <w:tab w:val="right" w:pos="9990"/>
        </w:tabs>
        <w:ind w:left="270" w:hanging="180"/>
        <w:rPr>
          <w:sz w:val="20"/>
          <w:szCs w:val="20"/>
        </w:rPr>
      </w:pPr>
      <w:r w:rsidRPr="005A2702">
        <w:rPr>
          <w:sz w:val="20"/>
          <w:szCs w:val="20"/>
        </w:rPr>
        <w:t>Saved $300K in annual FTE costs</w:t>
      </w:r>
      <w:r w:rsidR="006000A4">
        <w:rPr>
          <w:sz w:val="20"/>
          <w:szCs w:val="20"/>
        </w:rPr>
        <w:t xml:space="preserve"> by o</w:t>
      </w:r>
      <w:r w:rsidRPr="005A2702">
        <w:rPr>
          <w:sz w:val="20"/>
          <w:szCs w:val="20"/>
        </w:rPr>
        <w:t>rchestrat</w:t>
      </w:r>
      <w:r w:rsidR="006000A4">
        <w:rPr>
          <w:sz w:val="20"/>
          <w:szCs w:val="20"/>
        </w:rPr>
        <w:t>ing</w:t>
      </w:r>
      <w:r w:rsidRPr="005A2702">
        <w:rPr>
          <w:sz w:val="20"/>
          <w:szCs w:val="20"/>
        </w:rPr>
        <w:t xml:space="preserve"> R-based analytical and workflow platform for US RMBS Surveillance group.</w:t>
      </w:r>
    </w:p>
    <w:p w14:paraId="43F8D079" w14:textId="6FBB64AC" w:rsidR="009B0B43" w:rsidRPr="005A2702" w:rsidRDefault="009B0B43" w:rsidP="009B0B43">
      <w:pPr>
        <w:pStyle w:val="ListParagraph"/>
        <w:numPr>
          <w:ilvl w:val="0"/>
          <w:numId w:val="3"/>
        </w:numPr>
        <w:tabs>
          <w:tab w:val="right" w:pos="9990"/>
        </w:tabs>
        <w:ind w:left="270" w:hanging="180"/>
        <w:rPr>
          <w:sz w:val="20"/>
          <w:szCs w:val="20"/>
        </w:rPr>
      </w:pPr>
      <w:r w:rsidRPr="005A2702">
        <w:rPr>
          <w:sz w:val="20"/>
          <w:szCs w:val="20"/>
        </w:rPr>
        <w:t xml:space="preserve">Reduced </w:t>
      </w:r>
      <w:r w:rsidR="003B6218">
        <w:rPr>
          <w:sz w:val="20"/>
          <w:szCs w:val="20"/>
        </w:rPr>
        <w:t xml:space="preserve">annual </w:t>
      </w:r>
      <w:r w:rsidRPr="005A2702">
        <w:rPr>
          <w:sz w:val="20"/>
          <w:szCs w:val="20"/>
        </w:rPr>
        <w:t xml:space="preserve">FTE cost $200K </w:t>
      </w:r>
      <w:r w:rsidR="003B6218">
        <w:rPr>
          <w:sz w:val="20"/>
          <w:szCs w:val="20"/>
        </w:rPr>
        <w:t xml:space="preserve">through </w:t>
      </w:r>
      <w:r w:rsidRPr="005A2702">
        <w:rPr>
          <w:sz w:val="20"/>
          <w:szCs w:val="20"/>
        </w:rPr>
        <w:t xml:space="preserve">custom toolkit for extracting </w:t>
      </w:r>
      <w:r>
        <w:rPr>
          <w:sz w:val="20"/>
          <w:szCs w:val="20"/>
        </w:rPr>
        <w:t xml:space="preserve">structured and unstructured </w:t>
      </w:r>
      <w:r w:rsidRPr="005A2702">
        <w:rPr>
          <w:sz w:val="20"/>
          <w:szCs w:val="20"/>
        </w:rPr>
        <w:t>financial filing data for ABS issuers.</w:t>
      </w:r>
    </w:p>
    <w:p w14:paraId="5416F3CC" w14:textId="1002472A" w:rsidR="00422E25" w:rsidRPr="005A2702" w:rsidRDefault="00422E25" w:rsidP="00F66D7E">
      <w:pPr>
        <w:tabs>
          <w:tab w:val="right" w:pos="9990"/>
        </w:tabs>
        <w:rPr>
          <w:sz w:val="20"/>
          <w:szCs w:val="20"/>
        </w:rPr>
      </w:pPr>
    </w:p>
    <w:p w14:paraId="334D0308" w14:textId="433A1FD4" w:rsidR="00422E25" w:rsidRPr="005A2702" w:rsidRDefault="00152986" w:rsidP="00F66D7E">
      <w:pPr>
        <w:tabs>
          <w:tab w:val="right" w:pos="9990"/>
        </w:tabs>
        <w:rPr>
          <w:b/>
          <w:bCs/>
          <w:sz w:val="20"/>
          <w:szCs w:val="20"/>
        </w:rPr>
      </w:pPr>
      <w:r w:rsidRPr="005A2702">
        <w:rPr>
          <w:b/>
          <w:bCs/>
          <w:sz w:val="20"/>
          <w:szCs w:val="20"/>
        </w:rPr>
        <w:t>Director/Associate</w:t>
      </w:r>
      <w:r w:rsidR="000D1B24">
        <w:rPr>
          <w:b/>
          <w:bCs/>
          <w:sz w:val="20"/>
          <w:szCs w:val="20"/>
        </w:rPr>
        <w:t xml:space="preserve"> Director/Associate</w:t>
      </w:r>
      <w:r w:rsidRPr="005A2702">
        <w:rPr>
          <w:b/>
          <w:bCs/>
          <w:sz w:val="20"/>
          <w:szCs w:val="20"/>
        </w:rPr>
        <w:t>, RMBS Surveillance</w:t>
      </w:r>
      <w:r w:rsidR="005A2702">
        <w:rPr>
          <w:b/>
          <w:bCs/>
          <w:sz w:val="20"/>
          <w:szCs w:val="20"/>
        </w:rPr>
        <w:t xml:space="preserve">, </w:t>
      </w:r>
      <w:r w:rsidR="005A2702" w:rsidRPr="005A2702">
        <w:rPr>
          <w:sz w:val="20"/>
          <w:szCs w:val="20"/>
        </w:rPr>
        <w:t>5/2007─9/2017</w:t>
      </w:r>
    </w:p>
    <w:p w14:paraId="2C7A2326" w14:textId="044CC5D8" w:rsidR="00422E25" w:rsidRPr="005A2702" w:rsidRDefault="000D1B24" w:rsidP="00F66D7E">
      <w:pPr>
        <w:tabs>
          <w:tab w:val="right" w:pos="9990"/>
        </w:tabs>
        <w:rPr>
          <w:sz w:val="20"/>
          <w:szCs w:val="20"/>
        </w:rPr>
      </w:pPr>
      <w:r w:rsidRPr="000D1B24">
        <w:rPr>
          <w:sz w:val="20"/>
          <w:szCs w:val="20"/>
        </w:rPr>
        <w:t>Promoted from associate director and associate roles. </w:t>
      </w:r>
      <w:r w:rsidR="00422E25" w:rsidRPr="005A2702">
        <w:rPr>
          <w:sz w:val="20"/>
          <w:szCs w:val="20"/>
        </w:rPr>
        <w:t xml:space="preserve">Led development and deployment of credit and cash flow models. Managed domestic and </w:t>
      </w:r>
      <w:r w:rsidR="000E6C25" w:rsidRPr="005A2702">
        <w:rPr>
          <w:sz w:val="20"/>
          <w:szCs w:val="20"/>
        </w:rPr>
        <w:t>offshore</w:t>
      </w:r>
      <w:r w:rsidR="00422E25" w:rsidRPr="005A2702">
        <w:rPr>
          <w:sz w:val="20"/>
          <w:szCs w:val="20"/>
        </w:rPr>
        <w:t xml:space="preserve"> teams, orchestrating operations for credit risk analytics ($1T private RBMS securitization market). Implemented practice tools to mitigate risk and improve compliance oversight. Orchestrated strategic planning and solution development.</w:t>
      </w:r>
    </w:p>
    <w:p w14:paraId="626C51B6" w14:textId="40F1C056" w:rsidR="00422E25" w:rsidRPr="005A2702" w:rsidRDefault="00422E25" w:rsidP="00AA4208">
      <w:pPr>
        <w:pStyle w:val="ListParagraph"/>
        <w:numPr>
          <w:ilvl w:val="0"/>
          <w:numId w:val="3"/>
        </w:numPr>
        <w:tabs>
          <w:tab w:val="right" w:pos="9990"/>
        </w:tabs>
        <w:ind w:left="270" w:hanging="180"/>
        <w:rPr>
          <w:sz w:val="20"/>
          <w:szCs w:val="20"/>
        </w:rPr>
      </w:pPr>
      <w:r w:rsidRPr="005A2702">
        <w:rPr>
          <w:sz w:val="20"/>
          <w:szCs w:val="20"/>
        </w:rPr>
        <w:t>Delivered $500K annual cost savings as member of model advisory and validation teams. Consolidated and programmed 6 credit-based models, standardizing methodology while consolidating technology and platforms into one.</w:t>
      </w:r>
    </w:p>
    <w:p w14:paraId="7087A4B5" w14:textId="07F11B73" w:rsidR="00422E25" w:rsidRPr="005A2702" w:rsidRDefault="00422E25" w:rsidP="00AA4208">
      <w:pPr>
        <w:pStyle w:val="ListParagraph"/>
        <w:numPr>
          <w:ilvl w:val="0"/>
          <w:numId w:val="3"/>
        </w:numPr>
        <w:tabs>
          <w:tab w:val="right" w:pos="9990"/>
        </w:tabs>
        <w:ind w:left="270" w:hanging="180"/>
        <w:rPr>
          <w:sz w:val="20"/>
          <w:szCs w:val="20"/>
        </w:rPr>
      </w:pPr>
      <w:r w:rsidRPr="005A2702">
        <w:rPr>
          <w:sz w:val="20"/>
          <w:szCs w:val="20"/>
        </w:rPr>
        <w:t>Reduced time-to-market by 30%</w:t>
      </w:r>
      <w:r w:rsidR="00864B68">
        <w:rPr>
          <w:sz w:val="20"/>
          <w:szCs w:val="20"/>
        </w:rPr>
        <w:t xml:space="preserve"> through </w:t>
      </w:r>
      <w:r w:rsidRPr="005A2702">
        <w:rPr>
          <w:sz w:val="20"/>
          <w:szCs w:val="20"/>
        </w:rPr>
        <w:t>automat</w:t>
      </w:r>
      <w:r w:rsidR="00864B68">
        <w:rPr>
          <w:sz w:val="20"/>
          <w:szCs w:val="20"/>
        </w:rPr>
        <w:t xml:space="preserve">ion in </w:t>
      </w:r>
      <w:r w:rsidRPr="005A2702">
        <w:rPr>
          <w:sz w:val="20"/>
          <w:szCs w:val="20"/>
        </w:rPr>
        <w:t xml:space="preserve">running loss curve scenarios on </w:t>
      </w:r>
      <w:r w:rsidR="000E6C25" w:rsidRPr="005A2702">
        <w:rPr>
          <w:sz w:val="20"/>
          <w:szCs w:val="20"/>
        </w:rPr>
        <w:t>second-lien</w:t>
      </w:r>
      <w:r w:rsidRPr="005A2702">
        <w:rPr>
          <w:sz w:val="20"/>
          <w:szCs w:val="20"/>
        </w:rPr>
        <w:t xml:space="preserve"> backed rated securities.</w:t>
      </w:r>
    </w:p>
    <w:p w14:paraId="1EC69BAF" w14:textId="6F0EBE12" w:rsidR="00422E25" w:rsidRDefault="00422E25" w:rsidP="00AA4208">
      <w:pPr>
        <w:pStyle w:val="ListParagraph"/>
        <w:numPr>
          <w:ilvl w:val="0"/>
          <w:numId w:val="3"/>
        </w:numPr>
        <w:tabs>
          <w:tab w:val="right" w:pos="9990"/>
        </w:tabs>
        <w:ind w:left="270" w:hanging="180"/>
        <w:rPr>
          <w:sz w:val="20"/>
          <w:szCs w:val="20"/>
        </w:rPr>
      </w:pPr>
      <w:r w:rsidRPr="005A2702">
        <w:rPr>
          <w:sz w:val="20"/>
          <w:szCs w:val="20"/>
        </w:rPr>
        <w:t>Reduced 2K+ labor hours annually and issued cash flow model results for 60K securities by implementing a VBA/SQL-based reporting engine to aggregate bond and collateral performance information.</w:t>
      </w:r>
    </w:p>
    <w:p w14:paraId="65CD2D93" w14:textId="37394333" w:rsidR="008B5492" w:rsidRPr="008B5492" w:rsidRDefault="008B5492" w:rsidP="008B5492">
      <w:pPr>
        <w:pStyle w:val="ListParagraph"/>
        <w:numPr>
          <w:ilvl w:val="0"/>
          <w:numId w:val="3"/>
        </w:numPr>
        <w:tabs>
          <w:tab w:val="right" w:pos="9990"/>
        </w:tabs>
        <w:ind w:left="270" w:hanging="180"/>
        <w:rPr>
          <w:sz w:val="20"/>
          <w:szCs w:val="20"/>
        </w:rPr>
      </w:pPr>
      <w:r>
        <w:rPr>
          <w:sz w:val="20"/>
          <w:szCs w:val="20"/>
        </w:rPr>
        <w:t xml:space="preserve">Through cooperation with IT, defined new data quality metrics and processes for monitoring ingestion of monthly trustee reports, leading to a 40% reduction in defects.    </w:t>
      </w:r>
    </w:p>
    <w:p w14:paraId="601056C2" w14:textId="77777777" w:rsidR="001D4D80" w:rsidRPr="005A2702" w:rsidRDefault="001D4D80" w:rsidP="00F66D7E">
      <w:pPr>
        <w:tabs>
          <w:tab w:val="right" w:pos="9990"/>
        </w:tabs>
        <w:rPr>
          <w:sz w:val="20"/>
          <w:szCs w:val="20"/>
        </w:rPr>
      </w:pPr>
    </w:p>
    <w:p w14:paraId="0B4F6DD1" w14:textId="1AE5D760" w:rsidR="00422E25" w:rsidRPr="005A2702" w:rsidRDefault="00422E25" w:rsidP="00F66D7E">
      <w:pPr>
        <w:tabs>
          <w:tab w:val="right" w:pos="9990"/>
        </w:tabs>
        <w:jc w:val="center"/>
        <w:rPr>
          <w:b/>
          <w:bCs/>
          <w:sz w:val="20"/>
          <w:szCs w:val="20"/>
        </w:rPr>
      </w:pPr>
      <w:r w:rsidRPr="005A2702">
        <w:rPr>
          <w:b/>
          <w:bCs/>
          <w:sz w:val="20"/>
          <w:szCs w:val="20"/>
        </w:rPr>
        <w:t xml:space="preserve">EDUCATION </w:t>
      </w:r>
    </w:p>
    <w:p w14:paraId="0CB32C79" w14:textId="69CF50BB" w:rsidR="00F66D7E" w:rsidRPr="005A2702" w:rsidRDefault="00422E25" w:rsidP="00F66D7E">
      <w:pPr>
        <w:tabs>
          <w:tab w:val="right" w:pos="9990"/>
        </w:tabs>
        <w:jc w:val="center"/>
        <w:rPr>
          <w:sz w:val="20"/>
          <w:szCs w:val="20"/>
        </w:rPr>
      </w:pPr>
      <w:r w:rsidRPr="005A2702">
        <w:rPr>
          <w:b/>
          <w:bCs/>
          <w:sz w:val="20"/>
          <w:szCs w:val="20"/>
        </w:rPr>
        <w:t>Master of Business Administration</w:t>
      </w:r>
      <w:r w:rsidR="000E6C25" w:rsidRPr="005A2702">
        <w:rPr>
          <w:b/>
          <w:bCs/>
          <w:sz w:val="20"/>
          <w:szCs w:val="20"/>
        </w:rPr>
        <w:t xml:space="preserve"> (MBA)</w:t>
      </w:r>
    </w:p>
    <w:p w14:paraId="704AA8FC" w14:textId="77777777" w:rsidR="00F66D7E" w:rsidRPr="005A2702" w:rsidRDefault="00422E25" w:rsidP="00F66D7E">
      <w:pPr>
        <w:tabs>
          <w:tab w:val="right" w:pos="9990"/>
        </w:tabs>
        <w:jc w:val="center"/>
        <w:rPr>
          <w:sz w:val="20"/>
          <w:szCs w:val="20"/>
        </w:rPr>
      </w:pPr>
      <w:r w:rsidRPr="005A2702">
        <w:rPr>
          <w:sz w:val="20"/>
          <w:szCs w:val="20"/>
        </w:rPr>
        <w:t>DeVry University Keller Graduate School of Management, Valley Forge, PA</w:t>
      </w:r>
    </w:p>
    <w:p w14:paraId="73BEDA81" w14:textId="531E438E" w:rsidR="00F66D7E" w:rsidRPr="005A2702" w:rsidRDefault="00422E25" w:rsidP="00F66D7E">
      <w:pPr>
        <w:tabs>
          <w:tab w:val="right" w:pos="9990"/>
        </w:tabs>
        <w:jc w:val="center"/>
        <w:rPr>
          <w:sz w:val="20"/>
          <w:szCs w:val="20"/>
        </w:rPr>
      </w:pPr>
      <w:r w:rsidRPr="005A2702">
        <w:rPr>
          <w:b/>
          <w:bCs/>
          <w:sz w:val="20"/>
          <w:szCs w:val="20"/>
        </w:rPr>
        <w:t>Bachelor of Science</w:t>
      </w:r>
      <w:r w:rsidR="000E6C25" w:rsidRPr="005A2702">
        <w:rPr>
          <w:b/>
          <w:bCs/>
          <w:sz w:val="20"/>
          <w:szCs w:val="20"/>
        </w:rPr>
        <w:t xml:space="preserve"> (BS)</w:t>
      </w:r>
      <w:r w:rsidRPr="005A2702">
        <w:rPr>
          <w:b/>
          <w:bCs/>
          <w:sz w:val="20"/>
          <w:szCs w:val="20"/>
        </w:rPr>
        <w:t>, Accounting</w:t>
      </w:r>
    </w:p>
    <w:p w14:paraId="15E6B013" w14:textId="77777777" w:rsidR="00F66D7E" w:rsidRPr="005A2702" w:rsidRDefault="00422E25" w:rsidP="00F66D7E">
      <w:pPr>
        <w:tabs>
          <w:tab w:val="right" w:pos="9990"/>
        </w:tabs>
        <w:jc w:val="center"/>
        <w:rPr>
          <w:sz w:val="20"/>
          <w:szCs w:val="20"/>
        </w:rPr>
      </w:pPr>
      <w:r w:rsidRPr="005A2702">
        <w:rPr>
          <w:sz w:val="20"/>
          <w:szCs w:val="20"/>
        </w:rPr>
        <w:t>The College of New Jersey, Ewing, NJ</w:t>
      </w:r>
    </w:p>
    <w:p w14:paraId="1200B6BF" w14:textId="77777777" w:rsidR="00F66D7E" w:rsidRPr="005A2702" w:rsidRDefault="00F66D7E" w:rsidP="00F66D7E">
      <w:pPr>
        <w:tabs>
          <w:tab w:val="right" w:pos="9990"/>
        </w:tabs>
        <w:rPr>
          <w:sz w:val="20"/>
          <w:szCs w:val="20"/>
        </w:rPr>
      </w:pPr>
    </w:p>
    <w:p w14:paraId="5C68532C" w14:textId="41A41A02" w:rsidR="00422E25" w:rsidRDefault="00422E25" w:rsidP="00354FD2">
      <w:pPr>
        <w:tabs>
          <w:tab w:val="right" w:pos="9990"/>
        </w:tabs>
        <w:jc w:val="center"/>
        <w:rPr>
          <w:b/>
          <w:bCs/>
          <w:sz w:val="20"/>
          <w:szCs w:val="20"/>
        </w:rPr>
      </w:pPr>
      <w:r w:rsidRPr="005A2702">
        <w:rPr>
          <w:b/>
          <w:bCs/>
          <w:sz w:val="20"/>
          <w:szCs w:val="20"/>
        </w:rPr>
        <w:t>CERTIFICATIONS</w:t>
      </w:r>
    </w:p>
    <w:p w14:paraId="4CB7CFF9" w14:textId="42B26863" w:rsidR="00925EA7" w:rsidRDefault="00925EA7" w:rsidP="00354FD2">
      <w:pPr>
        <w:tabs>
          <w:tab w:val="right" w:pos="9990"/>
        </w:tabs>
        <w:jc w:val="center"/>
        <w:rPr>
          <w:sz w:val="20"/>
          <w:szCs w:val="20"/>
        </w:rPr>
      </w:pPr>
      <w:r>
        <w:rPr>
          <w:sz w:val="20"/>
          <w:szCs w:val="20"/>
        </w:rPr>
        <w:t xml:space="preserve">Certified </w:t>
      </w:r>
      <w:proofErr w:type="spellStart"/>
      <w:r>
        <w:rPr>
          <w:sz w:val="20"/>
          <w:szCs w:val="20"/>
        </w:rPr>
        <w:t>SAFe</w:t>
      </w:r>
      <w:proofErr w:type="spellEnd"/>
      <w:r>
        <w:rPr>
          <w:sz w:val="20"/>
          <w:szCs w:val="20"/>
        </w:rPr>
        <w:t xml:space="preserve"> Lean-Agile Professional</w:t>
      </w:r>
    </w:p>
    <w:p w14:paraId="3B979F86" w14:textId="41F9593D" w:rsidR="002C5205" w:rsidRDefault="002C5205" w:rsidP="009B0B43">
      <w:pPr>
        <w:tabs>
          <w:tab w:val="right" w:pos="9990"/>
        </w:tabs>
        <w:jc w:val="center"/>
        <w:rPr>
          <w:sz w:val="20"/>
          <w:szCs w:val="20"/>
        </w:rPr>
      </w:pPr>
      <w:r w:rsidRPr="005A2702">
        <w:rPr>
          <w:sz w:val="20"/>
          <w:szCs w:val="20"/>
        </w:rPr>
        <w:t xml:space="preserve">Project Management </w:t>
      </w:r>
      <w:r>
        <w:rPr>
          <w:sz w:val="20"/>
          <w:szCs w:val="20"/>
        </w:rPr>
        <w:t>for MBAs</w:t>
      </w:r>
      <w:r w:rsidRPr="005A2702">
        <w:rPr>
          <w:sz w:val="20"/>
          <w:szCs w:val="20"/>
        </w:rPr>
        <w:t xml:space="preserve">, Project Management Institute </w:t>
      </w:r>
    </w:p>
    <w:p w14:paraId="09D0DA08" w14:textId="7CEA1795" w:rsidR="009B0B43" w:rsidRDefault="009B0B43" w:rsidP="009B0B43">
      <w:pPr>
        <w:tabs>
          <w:tab w:val="right" w:pos="9990"/>
        </w:tabs>
        <w:jc w:val="center"/>
        <w:rPr>
          <w:sz w:val="20"/>
          <w:szCs w:val="20"/>
        </w:rPr>
      </w:pPr>
      <w:r w:rsidRPr="005A2702">
        <w:rPr>
          <w:sz w:val="20"/>
          <w:szCs w:val="20"/>
        </w:rPr>
        <w:t>Machine Learning Engineering for Production (</w:t>
      </w:r>
      <w:proofErr w:type="spellStart"/>
      <w:r w:rsidRPr="005A2702">
        <w:rPr>
          <w:sz w:val="20"/>
          <w:szCs w:val="20"/>
        </w:rPr>
        <w:t>MLOps</w:t>
      </w:r>
      <w:proofErr w:type="spellEnd"/>
      <w:r w:rsidRPr="005A2702">
        <w:rPr>
          <w:sz w:val="20"/>
          <w:szCs w:val="20"/>
        </w:rPr>
        <w:t>) Specialization</w:t>
      </w:r>
    </w:p>
    <w:p w14:paraId="6601C739" w14:textId="7501C411" w:rsidR="00422E25" w:rsidRPr="005A2702" w:rsidRDefault="00422E25" w:rsidP="00F66D7E">
      <w:pPr>
        <w:tabs>
          <w:tab w:val="right" w:pos="9990"/>
        </w:tabs>
        <w:rPr>
          <w:sz w:val="20"/>
          <w:szCs w:val="20"/>
        </w:rPr>
      </w:pPr>
    </w:p>
    <w:p w14:paraId="7BDEEEA4" w14:textId="5E6C4332" w:rsidR="00422E25" w:rsidRPr="005A2702" w:rsidRDefault="00422E25" w:rsidP="00F66D7E">
      <w:pPr>
        <w:tabs>
          <w:tab w:val="right" w:pos="9990"/>
        </w:tabs>
        <w:jc w:val="center"/>
        <w:rPr>
          <w:b/>
          <w:bCs/>
          <w:sz w:val="20"/>
          <w:szCs w:val="20"/>
        </w:rPr>
      </w:pPr>
      <w:r w:rsidRPr="005A2702">
        <w:rPr>
          <w:b/>
          <w:bCs/>
          <w:sz w:val="20"/>
          <w:szCs w:val="20"/>
        </w:rPr>
        <w:t>PATENTS</w:t>
      </w:r>
    </w:p>
    <w:p w14:paraId="3275FE05" w14:textId="4B142B10" w:rsidR="00422E25" w:rsidRPr="005A2702" w:rsidRDefault="00422E25" w:rsidP="00E66C04">
      <w:pPr>
        <w:pStyle w:val="ListParagraph"/>
        <w:numPr>
          <w:ilvl w:val="0"/>
          <w:numId w:val="3"/>
        </w:numPr>
        <w:tabs>
          <w:tab w:val="right" w:pos="9990"/>
        </w:tabs>
        <w:ind w:left="270" w:hanging="180"/>
        <w:rPr>
          <w:sz w:val="20"/>
          <w:szCs w:val="20"/>
        </w:rPr>
      </w:pPr>
      <w:r w:rsidRPr="005A2702">
        <w:rPr>
          <w:sz w:val="20"/>
          <w:szCs w:val="20"/>
        </w:rPr>
        <w:t xml:space="preserve">Wang, Chong; et al. 2020. Automated Event Processing System. </w:t>
      </w:r>
      <w:r w:rsidR="0019387A" w:rsidRPr="0076072B">
        <w:rPr>
          <w:rFonts w:cstheme="minorHAnsi"/>
          <w:color w:val="2D2D2D"/>
          <w:sz w:val="20"/>
          <w:szCs w:val="20"/>
        </w:rPr>
        <w:t xml:space="preserve">U.S. Patent Number: </w:t>
      </w:r>
      <w:r w:rsidR="0019387A">
        <w:rPr>
          <w:rFonts w:cstheme="minorHAnsi"/>
          <w:color w:val="333333"/>
          <w:sz w:val="20"/>
          <w:szCs w:val="20"/>
          <w:shd w:val="clear" w:color="auto" w:fill="FFFFFF"/>
        </w:rPr>
        <w:t>11,494,416</w:t>
      </w:r>
      <w:r w:rsidR="0019387A">
        <w:rPr>
          <w:rFonts w:cstheme="minorHAnsi"/>
          <w:color w:val="2D2D2D"/>
          <w:sz w:val="20"/>
          <w:szCs w:val="20"/>
        </w:rPr>
        <w:t>, Issued November 8, 2022</w:t>
      </w:r>
      <w:r w:rsidR="0019387A" w:rsidRPr="0076072B">
        <w:rPr>
          <w:rFonts w:cstheme="minorHAnsi"/>
          <w:color w:val="2D2D2D"/>
          <w:sz w:val="20"/>
          <w:szCs w:val="20"/>
        </w:rPr>
        <w:t>.</w:t>
      </w:r>
    </w:p>
    <w:p w14:paraId="739ED204" w14:textId="5A20F261" w:rsidR="00422E25" w:rsidRPr="00B03701" w:rsidRDefault="00B03701" w:rsidP="00B03701">
      <w:pPr>
        <w:pStyle w:val="ListParagraph"/>
        <w:numPr>
          <w:ilvl w:val="0"/>
          <w:numId w:val="3"/>
        </w:numPr>
        <w:tabs>
          <w:tab w:val="right" w:pos="9990"/>
        </w:tabs>
        <w:ind w:left="270" w:hanging="180"/>
        <w:rPr>
          <w:sz w:val="20"/>
          <w:szCs w:val="20"/>
        </w:rPr>
      </w:pPr>
      <w:r w:rsidRPr="005A2702">
        <w:rPr>
          <w:sz w:val="20"/>
          <w:szCs w:val="20"/>
        </w:rPr>
        <w:t xml:space="preserve">Romero, Cesar. 2021. Virtual Reality System for Analyzing Financial Risk. </w:t>
      </w:r>
      <w:r w:rsidRPr="0076072B">
        <w:rPr>
          <w:rFonts w:cstheme="minorHAnsi"/>
          <w:color w:val="2D2D2D"/>
          <w:sz w:val="20"/>
          <w:szCs w:val="20"/>
        </w:rPr>
        <w:t xml:space="preserve">U.S. Patent Number: </w:t>
      </w:r>
      <w:r>
        <w:rPr>
          <w:rFonts w:cstheme="minorHAnsi"/>
          <w:color w:val="333333"/>
          <w:sz w:val="20"/>
          <w:szCs w:val="20"/>
          <w:shd w:val="clear" w:color="auto" w:fill="FFFFFF"/>
        </w:rPr>
        <w:t>11,861,713</w:t>
      </w:r>
      <w:r>
        <w:rPr>
          <w:rFonts w:cstheme="minorHAnsi"/>
          <w:color w:val="2D2D2D"/>
          <w:sz w:val="20"/>
          <w:szCs w:val="20"/>
        </w:rPr>
        <w:t>, Issued January 2, 2024</w:t>
      </w:r>
      <w:r w:rsidRPr="0076072B">
        <w:rPr>
          <w:rFonts w:cstheme="minorHAnsi"/>
          <w:color w:val="2D2D2D"/>
          <w:sz w:val="20"/>
          <w:szCs w:val="20"/>
        </w:rPr>
        <w:t>.</w:t>
      </w:r>
    </w:p>
    <w:sectPr w:rsidR="00422E25" w:rsidRPr="00B03701" w:rsidSect="00BB4429">
      <w:headerReference w:type="even" r:id="rId8"/>
      <w:headerReference w:type="default" r:id="rId9"/>
      <w:footerReference w:type="even" r:id="rId10"/>
      <w:footerReference w:type="default" r:id="rId11"/>
      <w:headerReference w:type="first" r:id="rId12"/>
      <w:footerReference w:type="first" r:id="rId13"/>
      <w:pgSz w:w="12240" w:h="15840" w:code="1"/>
      <w:pgMar w:top="576" w:right="576" w:bottom="576" w:left="57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9A3DA" w14:textId="77777777" w:rsidR="007E3032" w:rsidRDefault="007E3032" w:rsidP="005A2702">
      <w:r>
        <w:separator/>
      </w:r>
    </w:p>
  </w:endnote>
  <w:endnote w:type="continuationSeparator" w:id="0">
    <w:p w14:paraId="29354F75" w14:textId="77777777" w:rsidR="007E3032" w:rsidRDefault="007E3032" w:rsidP="005A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2C79" w14:textId="77777777" w:rsidR="005A2702" w:rsidRDefault="005A27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400E" w14:textId="77777777" w:rsidR="005A2702" w:rsidRDefault="005A27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C244" w14:textId="77777777" w:rsidR="005A2702" w:rsidRDefault="005A2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FBFBC" w14:textId="77777777" w:rsidR="007E3032" w:rsidRDefault="007E3032" w:rsidP="005A2702">
      <w:r>
        <w:separator/>
      </w:r>
    </w:p>
  </w:footnote>
  <w:footnote w:type="continuationSeparator" w:id="0">
    <w:p w14:paraId="758C9E0C" w14:textId="77777777" w:rsidR="007E3032" w:rsidRDefault="007E3032" w:rsidP="005A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7026" w14:textId="77777777" w:rsidR="005A2702" w:rsidRDefault="005A27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22E9" w14:textId="641B9ABB" w:rsidR="005A2702" w:rsidRDefault="005A27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6513" w14:textId="77777777" w:rsidR="005A2702" w:rsidRDefault="005A2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BCE"/>
    <w:multiLevelType w:val="hybridMultilevel"/>
    <w:tmpl w:val="2B7A559E"/>
    <w:lvl w:ilvl="0" w:tplc="C71630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5A91"/>
    <w:multiLevelType w:val="hybridMultilevel"/>
    <w:tmpl w:val="68DAFF3A"/>
    <w:lvl w:ilvl="0" w:tplc="C71630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62A4F"/>
    <w:multiLevelType w:val="hybridMultilevel"/>
    <w:tmpl w:val="81D2DEEA"/>
    <w:lvl w:ilvl="0" w:tplc="C71630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B37BC"/>
    <w:multiLevelType w:val="hybridMultilevel"/>
    <w:tmpl w:val="C6461952"/>
    <w:lvl w:ilvl="0" w:tplc="C71630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B51"/>
    <w:multiLevelType w:val="hybridMultilevel"/>
    <w:tmpl w:val="9600EBA8"/>
    <w:lvl w:ilvl="0" w:tplc="C71630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334B0"/>
    <w:multiLevelType w:val="hybridMultilevel"/>
    <w:tmpl w:val="FA94A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460E43"/>
    <w:multiLevelType w:val="hybridMultilevel"/>
    <w:tmpl w:val="89BEB342"/>
    <w:lvl w:ilvl="0" w:tplc="C71630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1E1972"/>
    <w:multiLevelType w:val="hybridMultilevel"/>
    <w:tmpl w:val="CFB4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CA35C4"/>
    <w:multiLevelType w:val="hybridMultilevel"/>
    <w:tmpl w:val="D6CE2996"/>
    <w:lvl w:ilvl="0" w:tplc="C71630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9813820">
    <w:abstractNumId w:val="7"/>
  </w:num>
  <w:num w:numId="2" w16cid:durableId="838349040">
    <w:abstractNumId w:val="5"/>
  </w:num>
  <w:num w:numId="3" w16cid:durableId="695883192">
    <w:abstractNumId w:val="2"/>
  </w:num>
  <w:num w:numId="4" w16cid:durableId="460270190">
    <w:abstractNumId w:val="0"/>
  </w:num>
  <w:num w:numId="5" w16cid:durableId="1052078127">
    <w:abstractNumId w:val="3"/>
  </w:num>
  <w:num w:numId="6" w16cid:durableId="1923099096">
    <w:abstractNumId w:val="8"/>
  </w:num>
  <w:num w:numId="7" w16cid:durableId="1260485791">
    <w:abstractNumId w:val="4"/>
  </w:num>
  <w:num w:numId="8" w16cid:durableId="691686077">
    <w:abstractNumId w:val="1"/>
  </w:num>
  <w:num w:numId="9" w16cid:durableId="201141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E25"/>
    <w:rsid w:val="00000807"/>
    <w:rsid w:val="000046BE"/>
    <w:rsid w:val="00005AEA"/>
    <w:rsid w:val="00010503"/>
    <w:rsid w:val="000159E9"/>
    <w:rsid w:val="0002696F"/>
    <w:rsid w:val="0005360D"/>
    <w:rsid w:val="000539FD"/>
    <w:rsid w:val="00074E5D"/>
    <w:rsid w:val="00077808"/>
    <w:rsid w:val="00086CC0"/>
    <w:rsid w:val="0009262C"/>
    <w:rsid w:val="00095921"/>
    <w:rsid w:val="000971E1"/>
    <w:rsid w:val="000B6D68"/>
    <w:rsid w:val="000C13F1"/>
    <w:rsid w:val="000D0741"/>
    <w:rsid w:val="000D16DE"/>
    <w:rsid w:val="000D1B24"/>
    <w:rsid w:val="000D6E7C"/>
    <w:rsid w:val="000E1C8E"/>
    <w:rsid w:val="000E6C25"/>
    <w:rsid w:val="001151AA"/>
    <w:rsid w:val="0011548F"/>
    <w:rsid w:val="0012188E"/>
    <w:rsid w:val="0012268F"/>
    <w:rsid w:val="001428F0"/>
    <w:rsid w:val="0015205B"/>
    <w:rsid w:val="00152986"/>
    <w:rsid w:val="00156BC3"/>
    <w:rsid w:val="00171FFE"/>
    <w:rsid w:val="0017234D"/>
    <w:rsid w:val="00182063"/>
    <w:rsid w:val="0019387A"/>
    <w:rsid w:val="001956BB"/>
    <w:rsid w:val="001A30F2"/>
    <w:rsid w:val="001A5886"/>
    <w:rsid w:val="001C2E33"/>
    <w:rsid w:val="001D0346"/>
    <w:rsid w:val="001D3B9B"/>
    <w:rsid w:val="001D4D80"/>
    <w:rsid w:val="001D56FA"/>
    <w:rsid w:val="001E1F54"/>
    <w:rsid w:val="001F5B5E"/>
    <w:rsid w:val="00203C11"/>
    <w:rsid w:val="0021138A"/>
    <w:rsid w:val="002244E0"/>
    <w:rsid w:val="00224A1F"/>
    <w:rsid w:val="00225803"/>
    <w:rsid w:val="00226475"/>
    <w:rsid w:val="0022744C"/>
    <w:rsid w:val="00237AF7"/>
    <w:rsid w:val="00241EB5"/>
    <w:rsid w:val="002446B6"/>
    <w:rsid w:val="00263ADD"/>
    <w:rsid w:val="00273BF3"/>
    <w:rsid w:val="00284416"/>
    <w:rsid w:val="00287F78"/>
    <w:rsid w:val="002A48AD"/>
    <w:rsid w:val="002B2A2E"/>
    <w:rsid w:val="002B2F90"/>
    <w:rsid w:val="002C4418"/>
    <w:rsid w:val="002C5205"/>
    <w:rsid w:val="002D30D5"/>
    <w:rsid w:val="002E31ED"/>
    <w:rsid w:val="002E4302"/>
    <w:rsid w:val="002E46B2"/>
    <w:rsid w:val="002E6BAF"/>
    <w:rsid w:val="002F1D3D"/>
    <w:rsid w:val="00310110"/>
    <w:rsid w:val="00325D20"/>
    <w:rsid w:val="00342403"/>
    <w:rsid w:val="00350E21"/>
    <w:rsid w:val="00354FD2"/>
    <w:rsid w:val="0036141F"/>
    <w:rsid w:val="0037226E"/>
    <w:rsid w:val="003867C4"/>
    <w:rsid w:val="00386998"/>
    <w:rsid w:val="00386BE9"/>
    <w:rsid w:val="0039779C"/>
    <w:rsid w:val="003A6D11"/>
    <w:rsid w:val="003B0FFE"/>
    <w:rsid w:val="003B6218"/>
    <w:rsid w:val="003D30E5"/>
    <w:rsid w:val="003E5FEC"/>
    <w:rsid w:val="003F0A1B"/>
    <w:rsid w:val="003F3E3E"/>
    <w:rsid w:val="0041072E"/>
    <w:rsid w:val="00416987"/>
    <w:rsid w:val="00421246"/>
    <w:rsid w:val="00422E25"/>
    <w:rsid w:val="0046252B"/>
    <w:rsid w:val="00466ACF"/>
    <w:rsid w:val="00484A4B"/>
    <w:rsid w:val="004A0107"/>
    <w:rsid w:val="004A25B0"/>
    <w:rsid w:val="004A4B37"/>
    <w:rsid w:val="004B3B25"/>
    <w:rsid w:val="004C52BD"/>
    <w:rsid w:val="004D3228"/>
    <w:rsid w:val="004D39B1"/>
    <w:rsid w:val="004E1A73"/>
    <w:rsid w:val="004E2326"/>
    <w:rsid w:val="004E38E6"/>
    <w:rsid w:val="004F2F8C"/>
    <w:rsid w:val="0050274D"/>
    <w:rsid w:val="00516CE1"/>
    <w:rsid w:val="00520F6E"/>
    <w:rsid w:val="00523052"/>
    <w:rsid w:val="00524382"/>
    <w:rsid w:val="00527E8A"/>
    <w:rsid w:val="00533BF5"/>
    <w:rsid w:val="00550CCB"/>
    <w:rsid w:val="00551BA3"/>
    <w:rsid w:val="00557D13"/>
    <w:rsid w:val="00566670"/>
    <w:rsid w:val="00596FC4"/>
    <w:rsid w:val="005A2702"/>
    <w:rsid w:val="005A2B9A"/>
    <w:rsid w:val="005A3F0F"/>
    <w:rsid w:val="005B240B"/>
    <w:rsid w:val="005C036B"/>
    <w:rsid w:val="005C5CFF"/>
    <w:rsid w:val="005D64AB"/>
    <w:rsid w:val="005D6C68"/>
    <w:rsid w:val="005F4D00"/>
    <w:rsid w:val="005F541A"/>
    <w:rsid w:val="006000A4"/>
    <w:rsid w:val="00616F94"/>
    <w:rsid w:val="006201FC"/>
    <w:rsid w:val="0062333F"/>
    <w:rsid w:val="006238FA"/>
    <w:rsid w:val="00630389"/>
    <w:rsid w:val="00632E3F"/>
    <w:rsid w:val="00635D8A"/>
    <w:rsid w:val="0064238C"/>
    <w:rsid w:val="00656E8C"/>
    <w:rsid w:val="00664DC8"/>
    <w:rsid w:val="00672D63"/>
    <w:rsid w:val="00681728"/>
    <w:rsid w:val="006826F2"/>
    <w:rsid w:val="00694B4B"/>
    <w:rsid w:val="00696274"/>
    <w:rsid w:val="006B13BD"/>
    <w:rsid w:val="006B54FD"/>
    <w:rsid w:val="006C1A0D"/>
    <w:rsid w:val="006D137B"/>
    <w:rsid w:val="006D1A03"/>
    <w:rsid w:val="006E519A"/>
    <w:rsid w:val="006F21C8"/>
    <w:rsid w:val="006F5401"/>
    <w:rsid w:val="0071072E"/>
    <w:rsid w:val="00715F19"/>
    <w:rsid w:val="00724857"/>
    <w:rsid w:val="00725743"/>
    <w:rsid w:val="00743014"/>
    <w:rsid w:val="00777B6F"/>
    <w:rsid w:val="00783F71"/>
    <w:rsid w:val="007A5FEF"/>
    <w:rsid w:val="007B71FB"/>
    <w:rsid w:val="007C7935"/>
    <w:rsid w:val="007D19D5"/>
    <w:rsid w:val="007D515B"/>
    <w:rsid w:val="007E3032"/>
    <w:rsid w:val="007E6ABF"/>
    <w:rsid w:val="00802799"/>
    <w:rsid w:val="00803ED8"/>
    <w:rsid w:val="00814945"/>
    <w:rsid w:val="00823BF4"/>
    <w:rsid w:val="00835A8E"/>
    <w:rsid w:val="00844572"/>
    <w:rsid w:val="008646C9"/>
    <w:rsid w:val="00864B68"/>
    <w:rsid w:val="00874166"/>
    <w:rsid w:val="00881459"/>
    <w:rsid w:val="008837CB"/>
    <w:rsid w:val="008A0738"/>
    <w:rsid w:val="008A3CFA"/>
    <w:rsid w:val="008B5492"/>
    <w:rsid w:val="008C28A7"/>
    <w:rsid w:val="008D6939"/>
    <w:rsid w:val="008E5022"/>
    <w:rsid w:val="008E6E04"/>
    <w:rsid w:val="00904E06"/>
    <w:rsid w:val="0092084C"/>
    <w:rsid w:val="0092587C"/>
    <w:rsid w:val="00925EA7"/>
    <w:rsid w:val="00931AAD"/>
    <w:rsid w:val="00941B33"/>
    <w:rsid w:val="00946ADF"/>
    <w:rsid w:val="0095266A"/>
    <w:rsid w:val="00955E16"/>
    <w:rsid w:val="00957862"/>
    <w:rsid w:val="00963F33"/>
    <w:rsid w:val="00971E33"/>
    <w:rsid w:val="00974C5F"/>
    <w:rsid w:val="00981E84"/>
    <w:rsid w:val="00983222"/>
    <w:rsid w:val="009939B9"/>
    <w:rsid w:val="009B0935"/>
    <w:rsid w:val="009B0B43"/>
    <w:rsid w:val="009B4BAF"/>
    <w:rsid w:val="009C1C9F"/>
    <w:rsid w:val="009D25D7"/>
    <w:rsid w:val="009E5BB7"/>
    <w:rsid w:val="009F49D7"/>
    <w:rsid w:val="009F7F7A"/>
    <w:rsid w:val="00A11024"/>
    <w:rsid w:val="00A123E6"/>
    <w:rsid w:val="00A17254"/>
    <w:rsid w:val="00A17B4D"/>
    <w:rsid w:val="00A2356A"/>
    <w:rsid w:val="00A2727D"/>
    <w:rsid w:val="00A3344E"/>
    <w:rsid w:val="00A424AE"/>
    <w:rsid w:val="00A544E9"/>
    <w:rsid w:val="00A56572"/>
    <w:rsid w:val="00A6040E"/>
    <w:rsid w:val="00A72D30"/>
    <w:rsid w:val="00A85B67"/>
    <w:rsid w:val="00A94E58"/>
    <w:rsid w:val="00AA0D48"/>
    <w:rsid w:val="00AA4208"/>
    <w:rsid w:val="00AB6BD4"/>
    <w:rsid w:val="00AC2353"/>
    <w:rsid w:val="00AD053E"/>
    <w:rsid w:val="00AD5B39"/>
    <w:rsid w:val="00AE1EE6"/>
    <w:rsid w:val="00AE3E78"/>
    <w:rsid w:val="00B03701"/>
    <w:rsid w:val="00B10C74"/>
    <w:rsid w:val="00B13B07"/>
    <w:rsid w:val="00B1518F"/>
    <w:rsid w:val="00B20321"/>
    <w:rsid w:val="00B24BCB"/>
    <w:rsid w:val="00B3093F"/>
    <w:rsid w:val="00B319BC"/>
    <w:rsid w:val="00B33E36"/>
    <w:rsid w:val="00B44640"/>
    <w:rsid w:val="00B479C1"/>
    <w:rsid w:val="00B50D79"/>
    <w:rsid w:val="00B5531E"/>
    <w:rsid w:val="00B7434F"/>
    <w:rsid w:val="00B823D2"/>
    <w:rsid w:val="00B856A7"/>
    <w:rsid w:val="00B87DAF"/>
    <w:rsid w:val="00B91D1C"/>
    <w:rsid w:val="00B92F45"/>
    <w:rsid w:val="00B96B70"/>
    <w:rsid w:val="00B97235"/>
    <w:rsid w:val="00BB4429"/>
    <w:rsid w:val="00BB5F07"/>
    <w:rsid w:val="00BC40E5"/>
    <w:rsid w:val="00BC6C83"/>
    <w:rsid w:val="00BD250C"/>
    <w:rsid w:val="00BF0FEE"/>
    <w:rsid w:val="00BF1909"/>
    <w:rsid w:val="00BF1E0C"/>
    <w:rsid w:val="00BF3D61"/>
    <w:rsid w:val="00BF6AB9"/>
    <w:rsid w:val="00C0363A"/>
    <w:rsid w:val="00C1734A"/>
    <w:rsid w:val="00C225B0"/>
    <w:rsid w:val="00C22695"/>
    <w:rsid w:val="00C315A4"/>
    <w:rsid w:val="00C56C3A"/>
    <w:rsid w:val="00C64B71"/>
    <w:rsid w:val="00C66BEA"/>
    <w:rsid w:val="00C71F20"/>
    <w:rsid w:val="00C72EDB"/>
    <w:rsid w:val="00C8496F"/>
    <w:rsid w:val="00C907D3"/>
    <w:rsid w:val="00C97750"/>
    <w:rsid w:val="00CA13B1"/>
    <w:rsid w:val="00CA5AB3"/>
    <w:rsid w:val="00CC7313"/>
    <w:rsid w:val="00CD0AD0"/>
    <w:rsid w:val="00CE2F53"/>
    <w:rsid w:val="00CE4BEC"/>
    <w:rsid w:val="00CF07F0"/>
    <w:rsid w:val="00CF3D49"/>
    <w:rsid w:val="00CF7F37"/>
    <w:rsid w:val="00D02121"/>
    <w:rsid w:val="00D027B2"/>
    <w:rsid w:val="00D201F3"/>
    <w:rsid w:val="00D30CA9"/>
    <w:rsid w:val="00D3190A"/>
    <w:rsid w:val="00D33CB5"/>
    <w:rsid w:val="00D54370"/>
    <w:rsid w:val="00D87736"/>
    <w:rsid w:val="00D91A9E"/>
    <w:rsid w:val="00DB13AE"/>
    <w:rsid w:val="00DB7C0D"/>
    <w:rsid w:val="00DC2F61"/>
    <w:rsid w:val="00DC363F"/>
    <w:rsid w:val="00DC7A04"/>
    <w:rsid w:val="00DD4864"/>
    <w:rsid w:val="00DD61B2"/>
    <w:rsid w:val="00DE2F25"/>
    <w:rsid w:val="00DE507A"/>
    <w:rsid w:val="00DF0A19"/>
    <w:rsid w:val="00E00B92"/>
    <w:rsid w:val="00E1208A"/>
    <w:rsid w:val="00E13827"/>
    <w:rsid w:val="00E235BE"/>
    <w:rsid w:val="00E26C35"/>
    <w:rsid w:val="00E31D29"/>
    <w:rsid w:val="00E34A99"/>
    <w:rsid w:val="00E66C04"/>
    <w:rsid w:val="00E94C6E"/>
    <w:rsid w:val="00EA05AA"/>
    <w:rsid w:val="00EB38EF"/>
    <w:rsid w:val="00EE7C25"/>
    <w:rsid w:val="00EF0A20"/>
    <w:rsid w:val="00EF1527"/>
    <w:rsid w:val="00EF3914"/>
    <w:rsid w:val="00EF631A"/>
    <w:rsid w:val="00F11BE5"/>
    <w:rsid w:val="00F14B8C"/>
    <w:rsid w:val="00F26A68"/>
    <w:rsid w:val="00F36BDB"/>
    <w:rsid w:val="00F51FBB"/>
    <w:rsid w:val="00F55277"/>
    <w:rsid w:val="00F61A86"/>
    <w:rsid w:val="00F66D7E"/>
    <w:rsid w:val="00F71007"/>
    <w:rsid w:val="00F7734E"/>
    <w:rsid w:val="00F97BD0"/>
    <w:rsid w:val="00FA485D"/>
    <w:rsid w:val="00FC352D"/>
    <w:rsid w:val="00FC516F"/>
    <w:rsid w:val="6435D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BE24A"/>
  <w15:chartTrackingRefBased/>
  <w15:docId w15:val="{AA4B45DB-6FF4-4240-B3C0-1512BE015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E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240B"/>
    <w:pPr>
      <w:ind w:left="720"/>
      <w:contextualSpacing/>
    </w:pPr>
  </w:style>
  <w:style w:type="character" w:styleId="CommentReference">
    <w:name w:val="annotation reference"/>
    <w:basedOn w:val="DefaultParagraphFont"/>
    <w:uiPriority w:val="99"/>
    <w:semiHidden/>
    <w:unhideWhenUsed/>
    <w:rsid w:val="00F66D7E"/>
    <w:rPr>
      <w:sz w:val="16"/>
      <w:szCs w:val="16"/>
    </w:rPr>
  </w:style>
  <w:style w:type="paragraph" w:styleId="CommentText">
    <w:name w:val="annotation text"/>
    <w:basedOn w:val="Normal"/>
    <w:link w:val="CommentTextChar"/>
    <w:uiPriority w:val="99"/>
    <w:unhideWhenUsed/>
    <w:rsid w:val="00F66D7E"/>
    <w:rPr>
      <w:sz w:val="20"/>
      <w:szCs w:val="20"/>
    </w:rPr>
  </w:style>
  <w:style w:type="character" w:customStyle="1" w:styleId="CommentTextChar">
    <w:name w:val="Comment Text Char"/>
    <w:basedOn w:val="DefaultParagraphFont"/>
    <w:link w:val="CommentText"/>
    <w:uiPriority w:val="99"/>
    <w:rsid w:val="00F66D7E"/>
    <w:rPr>
      <w:sz w:val="20"/>
      <w:szCs w:val="20"/>
    </w:rPr>
  </w:style>
  <w:style w:type="paragraph" w:styleId="CommentSubject">
    <w:name w:val="annotation subject"/>
    <w:basedOn w:val="CommentText"/>
    <w:next w:val="CommentText"/>
    <w:link w:val="CommentSubjectChar"/>
    <w:uiPriority w:val="99"/>
    <w:semiHidden/>
    <w:unhideWhenUsed/>
    <w:rsid w:val="00F66D7E"/>
    <w:rPr>
      <w:b/>
      <w:bCs/>
    </w:rPr>
  </w:style>
  <w:style w:type="character" w:customStyle="1" w:styleId="CommentSubjectChar">
    <w:name w:val="Comment Subject Char"/>
    <w:basedOn w:val="CommentTextChar"/>
    <w:link w:val="CommentSubject"/>
    <w:uiPriority w:val="99"/>
    <w:semiHidden/>
    <w:rsid w:val="00F66D7E"/>
    <w:rPr>
      <w:b/>
      <w:bCs/>
      <w:sz w:val="20"/>
      <w:szCs w:val="20"/>
    </w:rPr>
  </w:style>
  <w:style w:type="character" w:styleId="Hyperlink">
    <w:name w:val="Hyperlink"/>
    <w:basedOn w:val="DefaultParagraphFont"/>
    <w:uiPriority w:val="99"/>
    <w:unhideWhenUsed/>
    <w:rsid w:val="00F66D7E"/>
    <w:rPr>
      <w:color w:val="0563C1" w:themeColor="hyperlink"/>
      <w:u w:val="single"/>
    </w:rPr>
  </w:style>
  <w:style w:type="character" w:styleId="UnresolvedMention">
    <w:name w:val="Unresolved Mention"/>
    <w:basedOn w:val="DefaultParagraphFont"/>
    <w:uiPriority w:val="99"/>
    <w:semiHidden/>
    <w:unhideWhenUsed/>
    <w:rsid w:val="00F66D7E"/>
    <w:rPr>
      <w:color w:val="605E5C"/>
      <w:shd w:val="clear" w:color="auto" w:fill="E1DFDD"/>
    </w:rPr>
  </w:style>
  <w:style w:type="paragraph" w:styleId="Header">
    <w:name w:val="header"/>
    <w:basedOn w:val="Normal"/>
    <w:link w:val="HeaderChar"/>
    <w:uiPriority w:val="99"/>
    <w:unhideWhenUsed/>
    <w:rsid w:val="005A2702"/>
    <w:pPr>
      <w:tabs>
        <w:tab w:val="center" w:pos="4680"/>
        <w:tab w:val="right" w:pos="9360"/>
      </w:tabs>
    </w:pPr>
  </w:style>
  <w:style w:type="character" w:customStyle="1" w:styleId="HeaderChar">
    <w:name w:val="Header Char"/>
    <w:basedOn w:val="DefaultParagraphFont"/>
    <w:link w:val="Header"/>
    <w:uiPriority w:val="99"/>
    <w:rsid w:val="005A2702"/>
  </w:style>
  <w:style w:type="paragraph" w:styleId="Footer">
    <w:name w:val="footer"/>
    <w:basedOn w:val="Normal"/>
    <w:link w:val="FooterChar"/>
    <w:uiPriority w:val="99"/>
    <w:unhideWhenUsed/>
    <w:rsid w:val="005A2702"/>
    <w:pPr>
      <w:tabs>
        <w:tab w:val="center" w:pos="4680"/>
        <w:tab w:val="right" w:pos="9360"/>
      </w:tabs>
    </w:pPr>
  </w:style>
  <w:style w:type="character" w:customStyle="1" w:styleId="FooterChar">
    <w:name w:val="Footer Char"/>
    <w:basedOn w:val="DefaultParagraphFont"/>
    <w:link w:val="Footer"/>
    <w:uiPriority w:val="99"/>
    <w:rsid w:val="005A2702"/>
  </w:style>
  <w:style w:type="paragraph" w:styleId="Revision">
    <w:name w:val="Revision"/>
    <w:hidden/>
    <w:uiPriority w:val="99"/>
    <w:semiHidden/>
    <w:rsid w:val="005D6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7507E-1D02-4044-BB3C-523D861B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2</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 Athifa Begum Nagoor Meeran</dc:creator>
  <cp:keywords/>
  <dc:description/>
  <cp:lastModifiedBy>Cesar Romero</cp:lastModifiedBy>
  <cp:revision>26</cp:revision>
  <dcterms:created xsi:type="dcterms:W3CDTF">2025-10-23T00:42:00Z</dcterms:created>
  <dcterms:modified xsi:type="dcterms:W3CDTF">2025-12-05T02:12:00Z</dcterms:modified>
</cp:coreProperties>
</file>