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Video</w:t>
      </w:r>
      <w:r>
        <w:t xml:space="preserve"> </w:t>
      </w:r>
      <w:r>
        <w:t xml:space="preserve">3:</w:t>
      </w:r>
      <w:r>
        <w:t xml:space="preserve"> </w:t>
      </w:r>
      <w:r>
        <w:t xml:space="preserve">The</w:t>
      </w:r>
      <w:r>
        <w:t xml:space="preserve"> </w:t>
      </w:r>
      <w:r>
        <w:t xml:space="preserve">Tour</w:t>
      </w:r>
    </w:p>
    <w:p>
      <w:pPr>
        <w:pStyle w:val="Subtitle"/>
      </w:pPr>
      <w:r>
        <w:t xml:space="preserve">BIOL</w:t>
      </w:r>
      <w:r>
        <w:t xml:space="preserve"> </w:t>
      </w:r>
      <w:r>
        <w:t xml:space="preserve">1113</w:t>
      </w:r>
      <w:r>
        <w:t xml:space="preserve"> </w:t>
      </w:r>
      <w:r>
        <w:t xml:space="preserve">|</w:t>
      </w:r>
      <w:r>
        <w:t xml:space="preserve"> </w:t>
      </w:r>
      <w:r>
        <w:t xml:space="preserve">Cell</w:t>
      </w:r>
      <w:r>
        <w:t xml:space="preserve"> </w:t>
      </w:r>
      <w:r>
        <w:t xml:space="preserve">Membranes</w:t>
      </w:r>
    </w:p>
    <w:p>
      <w:pPr>
        <w:pStyle w:val="Heading3"/>
      </w:pPr>
      <w:bookmarkStart w:id="20" w:name="scene-1-where-we-left-off"/>
      <w:r>
        <w:t xml:space="preserve">Scene 1: Where we left off</w:t>
      </w:r>
      <w:bookmarkEnd w:id="20"/>
    </w:p>
    <w:p>
      <w:pPr>
        <w:pStyle w:val="FirstParagraph"/>
      </w:pPr>
      <w:r>
        <w:rPr>
          <w:b/>
        </w:rPr>
        <w:t xml:space="preserve">☐ CAM 1</w:t>
      </w:r>
      <w:r>
        <w:t xml:space="preserve"> </w:t>
      </w:r>
      <w:r>
        <w:t xml:space="preserve">| PAN BACK to Video 2, Camera 22, the full labeled membrane</w:t>
      </w:r>
    </w:p>
    <w:p>
      <w:pPr>
        <w:pStyle w:val="BodyText"/>
      </w:pPr>
      <w:r>
        <w:t xml:space="preserve">Last time we ended right here.</w:t>
      </w:r>
    </w:p>
    <w:p>
      <w:pPr>
        <w:pStyle w:val="BodyText"/>
      </w:pPr>
      <w:r>
        <w:rPr>
          <w:b/>
        </w:rPr>
        <w:t xml:space="preserve">☐ CAM 2</w:t>
      </w:r>
      <w:r>
        <w:t xml:space="preserve"> </w:t>
      </w:r>
      <w:r>
        <w:t xml:space="preserve">| draws: dim everything except the bare phospholipid bilayer</w:t>
      </w:r>
    </w:p>
    <w:p>
      <w:pPr>
        <w:pStyle w:val="BodyText"/>
      </w:pPr>
      <w:r>
        <w:t xml:space="preserve">We built a membrane out of phospholipids, and we figured out that the center of it acts like an insulator.</w:t>
      </w:r>
    </w:p>
    <w:p>
      <w:pPr>
        <w:pStyle w:val="BodyText"/>
      </w:pPr>
      <w:r>
        <w:rPr>
          <w:b/>
        </w:rPr>
        <w:t xml:space="preserve">☐ CAM 3</w:t>
      </w:r>
      <w:r>
        <w:t xml:space="preserve"> </w:t>
      </w:r>
      <w:r>
        <w:t xml:space="preserve">| PAN BACK to Video 2, Cameras 19 and 20,</w:t>
      </w:r>
      <w:r>
        <w:t xml:space="preserve"> </w:t>
      </w:r>
      <w:r>
        <w:t xml:space="preserve">“</w:t>
      </w:r>
      <w:r>
        <w:t xml:space="preserve">selectively permeable</w:t>
      </w:r>
      <w:r>
        <w:t xml:space="preserve">”</w:t>
      </w:r>
    </w:p>
    <w:p>
      <w:pPr>
        <w:pStyle w:val="BodyText"/>
      </w:pPr>
      <w:r>
        <w:t xml:space="preserve">That’s what selectively permeable means. Some things get through, and some things don’t.</w:t>
      </w:r>
    </w:p>
    <w:p>
      <w:pPr>
        <w:pStyle w:val="BodyText"/>
      </w:pPr>
      <w:r>
        <w:rPr>
          <w:b/>
        </w:rPr>
        <w:t xml:space="preserve">☐ CAM 4</w:t>
      </w:r>
      <w:r>
        <w:t xml:space="preserve"> </w:t>
      </w:r>
      <w:r>
        <w:t xml:space="preserve">| PAN BACK to Video 2, Camera 14, Na⁺ in its sphere of hydration</w:t>
      </w:r>
    </w:p>
    <w:p>
      <w:pPr>
        <w:pStyle w:val="BodyText"/>
      </w:pPr>
      <w:r>
        <w:t xml:space="preserve">Remember sodium, sitting there wearing that shell of water molecules. Sodium is charged, so it gets rejected.</w:t>
      </w:r>
    </w:p>
    <w:p>
      <w:pPr>
        <w:pStyle w:val="BodyText"/>
      </w:pPr>
      <w:r>
        <w:rPr>
          <w:b/>
        </w:rPr>
        <w:t xml:space="preserve">☐ CAM 5</w:t>
      </w:r>
      <w:r>
        <w:t xml:space="preserve"> </w:t>
      </w:r>
      <w:r>
        <w:t xml:space="preserve">| draws: O₂ and CO₂ passing straight through the bilayer</w:t>
      </w:r>
      <w:r>
        <w:t xml:space="preserve"> </w:t>
      </w:r>
      <w:r>
        <w:rPr>
          <w:i/>
        </w:rPr>
        <w:t xml:space="preserve">(GIF)</w:t>
      </w:r>
    </w:p>
    <w:p>
      <w:pPr>
        <w:pStyle w:val="BodyText"/>
      </w:pPr>
      <w:r>
        <w:t xml:space="preserve">But things without a charge, like oxygen and carbon dioxide, they pass right through that insulated middle.</w:t>
      </w:r>
    </w:p>
    <w:p>
      <w:pPr>
        <w:pStyle w:val="BodyText"/>
      </w:pPr>
      <w:r>
        <w:rPr>
          <w:b/>
        </w:rPr>
        <w:t xml:space="preserve">☐ CAM 6</w:t>
      </w:r>
      <w:r>
        <w:t xml:space="preserve"> </w:t>
      </w:r>
      <w:r>
        <w:t xml:space="preserve">| RETURN to Video 2, Camera 22, full color, all components visible</w:t>
      </w:r>
    </w:p>
    <w:p>
      <w:pPr>
        <w:pStyle w:val="BodyText"/>
      </w:pPr>
      <w:r>
        <w:t xml:space="preserve">And then I showed you all of these molecules embedded in the membrane, and I told you these are what determine what gets in and out and when.</w:t>
      </w:r>
    </w:p>
    <w:p>
      <w:pPr>
        <w:pStyle w:val="BodyText"/>
      </w:pPr>
      <w:r>
        <w:t xml:space="preserve">That’s what this video is. We’re going to take a tour of those molecules.</w:t>
      </w:r>
    </w:p>
    <w:p>
      <w:pPr>
        <w:pStyle w:val="Heading3"/>
      </w:pPr>
      <w:bookmarkStart w:id="21" w:name="scene-2-a-tour-not-a-catalog"/>
      <w:r>
        <w:t xml:space="preserve">Scene 2: A tour, not a catalog</w:t>
      </w:r>
      <w:bookmarkEnd w:id="21"/>
    </w:p>
    <w:p>
      <w:pPr>
        <w:pStyle w:val="FirstParagraph"/>
      </w:pPr>
      <w:r>
        <w:rPr>
          <w:b/>
        </w:rPr>
        <w:t xml:space="preserve">☐ CAM 7</w:t>
      </w:r>
      <w:r>
        <w:t xml:space="preserve"> </w:t>
      </w:r>
      <w:r>
        <w:t xml:space="preserve">| draws: text,</w:t>
      </w:r>
      <w:r>
        <w:t xml:space="preserve"> </w:t>
      </w:r>
      <w:r>
        <w:t xml:space="preserve">“</w:t>
      </w:r>
      <w:r>
        <w:t xml:space="preserve">A TOUR, NOT A CATALOG</w:t>
      </w:r>
      <w:r>
        <w:t xml:space="preserve">”</w:t>
      </w:r>
    </w:p>
    <w:p>
      <w:pPr>
        <w:pStyle w:val="BodyText"/>
      </w:pPr>
      <w:r>
        <w:t xml:space="preserve">One thing before we start, though.</w:t>
      </w:r>
    </w:p>
    <w:p>
      <w:pPr>
        <w:pStyle w:val="BodyText"/>
      </w:pPr>
      <w:r>
        <w:rPr>
          <w:b/>
        </w:rPr>
        <w:t xml:space="preserve">☐ CAM 7</w:t>
      </w:r>
      <w:r>
        <w:t xml:space="preserve"> </w:t>
      </w:r>
      <w:r>
        <w:t xml:space="preserve">| draws: a simple membrane beside a crowded, busy one</w:t>
      </w:r>
    </w:p>
    <w:p>
      <w:pPr>
        <w:pStyle w:val="BodyText"/>
      </w:pPr>
      <w:r>
        <w:t xml:space="preserve">This is a tour, not a catalog. A real membrane has a lot more going on in it than what I’m putting on this screen. I’m only showing you the pieces we’re actually going to use in this course.</w:t>
      </w:r>
    </w:p>
    <w:p>
      <w:pPr>
        <w:pStyle w:val="BodyText"/>
      </w:pPr>
      <w:r>
        <w:rPr>
          <w:b/>
        </w:rPr>
        <w:t xml:space="preserve">☐ CAM 8</w:t>
      </w:r>
      <w:r>
        <w:t xml:space="preserve"> </w:t>
      </w:r>
      <w:r>
        <w:t xml:space="preserve">| draws: highlight ring around cholesterol in the Camera 22 image</w:t>
      </w:r>
    </w:p>
    <w:p>
      <w:pPr>
        <w:pStyle w:val="BodyText"/>
      </w:pPr>
      <w:r>
        <w:t xml:space="preserve">You’ll notice cholesterol labeled in there. Cholesterol is doing something different from everything else we’re about to look at. It helps keep the membrane flexible. We’ll come back to it when we talk about membrane fluidity.</w:t>
      </w:r>
    </w:p>
    <w:p>
      <w:pPr>
        <w:pStyle w:val="BodyText"/>
      </w:pPr>
      <w:r>
        <w:rPr>
          <w:b/>
        </w:rPr>
        <w:t xml:space="preserve">☐ CAM 9</w:t>
      </w:r>
      <w:r>
        <w:t xml:space="preserve"> </w:t>
      </w:r>
      <w:r>
        <w:t xml:space="preserve">| draws: magnifying glass pulling back</w:t>
      </w:r>
    </w:p>
    <w:p>
      <w:pPr>
        <w:pStyle w:val="BodyText"/>
      </w:pPr>
      <w:r>
        <w:t xml:space="preserve">And that’s true of a lot of what we do in this course. What you’re getting is the zoomed out view. If you keep going in biology, you’re going to come back to this membrane in a lot more detail. What you learn then won’t contradict this. It’ll fill it in.</w:t>
      </w:r>
    </w:p>
    <w:p>
      <w:pPr>
        <w:pStyle w:val="Heading3"/>
      </w:pPr>
      <w:bookmarkStart w:id="22" w:name="scene-3-three-jobs"/>
      <w:r>
        <w:t xml:space="preserve">Scene 3: Three jobs</w:t>
      </w:r>
      <w:bookmarkEnd w:id="22"/>
    </w:p>
    <w:p>
      <w:pPr>
        <w:pStyle w:val="FirstParagraph"/>
      </w:pPr>
      <w:r>
        <w:rPr>
          <w:b/>
        </w:rPr>
        <w:t xml:space="preserve">☐ CAM 10</w:t>
      </w:r>
      <w:r>
        <w:t xml:space="preserve"> </w:t>
      </w:r>
      <w:r>
        <w:t xml:space="preserve">| draws: clean membrane, centered</w:t>
      </w:r>
    </w:p>
    <w:p>
      <w:pPr>
        <w:pStyle w:val="BodyText"/>
      </w:pPr>
      <w:r>
        <w:t xml:space="preserve">Here’s how I want you to think about all of this. A boundary has three jobs. Just three.</w:t>
      </w:r>
    </w:p>
    <w:p>
      <w:pPr>
        <w:pStyle w:val="BodyText"/>
      </w:pPr>
      <w:r>
        <w:rPr>
          <w:b/>
        </w:rPr>
        <w:t xml:space="preserve">☐ CAM 10</w:t>
      </w:r>
      <w:r>
        <w:t xml:space="preserve"> </w:t>
      </w:r>
      <w:r>
        <w:t xml:space="preserve">| draws:</w:t>
      </w:r>
      <w:r>
        <w:t xml:space="preserve"> </w:t>
      </w:r>
      <w:r>
        <w:t xml:space="preserve">“</w:t>
      </w:r>
      <w:r>
        <w:t xml:space="preserve">1. MATTER,</w:t>
      </w:r>
      <w:r>
        <w:t xml:space="preserve">”</w:t>
      </w:r>
      <w:r>
        <w:t xml:space="preserve"> </w:t>
      </w:r>
      <w:r>
        <w:t xml:space="preserve">transport proteins highlight</w:t>
      </w:r>
    </w:p>
    <w:p>
      <w:pPr>
        <w:pStyle w:val="BodyText"/>
      </w:pPr>
      <w:r>
        <w:t xml:space="preserve">One. Things have to be able to physically cross it. That’s matter.</w:t>
      </w:r>
    </w:p>
    <w:p>
      <w:pPr>
        <w:pStyle w:val="BodyText"/>
      </w:pPr>
      <w:r>
        <w:rPr>
          <w:b/>
        </w:rPr>
        <w:t xml:space="preserve">☐ CAM 10</w:t>
      </w:r>
      <w:r>
        <w:t xml:space="preserve"> </w:t>
      </w:r>
      <w:r>
        <w:t xml:space="preserve">| draws:</w:t>
      </w:r>
      <w:r>
        <w:t xml:space="preserve"> </w:t>
      </w:r>
      <w:r>
        <w:t xml:space="preserve">“</w:t>
      </w:r>
      <w:r>
        <w:t xml:space="preserve">2. INFORMATION,</w:t>
      </w:r>
      <w:r>
        <w:t xml:space="preserve">”</w:t>
      </w:r>
      <w:r>
        <w:t xml:space="preserve"> </w:t>
      </w:r>
      <w:r>
        <w:t xml:space="preserve">receptors highlight</w:t>
      </w:r>
    </w:p>
    <w:p>
      <w:pPr>
        <w:pStyle w:val="BodyText"/>
      </w:pPr>
      <w:r>
        <w:t xml:space="preserve">Two. Messages have to be able to cross it. That’s information.</w:t>
      </w:r>
    </w:p>
    <w:p>
      <w:pPr>
        <w:pStyle w:val="BodyText"/>
      </w:pPr>
      <w:r>
        <w:rPr>
          <w:b/>
        </w:rPr>
        <w:t xml:space="preserve">☐ CAM 10</w:t>
      </w:r>
      <w:r>
        <w:t xml:space="preserve"> </w:t>
      </w:r>
      <w:r>
        <w:t xml:space="preserve">| draws:</w:t>
      </w:r>
      <w:r>
        <w:t xml:space="preserve"> </w:t>
      </w:r>
      <w:r>
        <w:t xml:space="preserve">“</w:t>
      </w:r>
      <w:r>
        <w:t xml:space="preserve">3. IDENTITY,</w:t>
      </w:r>
      <w:r>
        <w:t xml:space="preserve">”</w:t>
      </w:r>
      <w:r>
        <w:t xml:space="preserve"> </w:t>
      </w:r>
      <w:r>
        <w:t xml:space="preserve">sugar chains highlight</w:t>
      </w:r>
    </w:p>
    <w:p>
      <w:pPr>
        <w:pStyle w:val="BodyText"/>
      </w:pPr>
      <w:r>
        <w:t xml:space="preserve">Three. The outside of it has to say who this cell is. That’s identity.</w:t>
      </w:r>
    </w:p>
    <w:p>
      <w:pPr>
        <w:pStyle w:val="BodyText"/>
      </w:pPr>
      <w:r>
        <w:rPr>
          <w:b/>
        </w:rPr>
        <w:t xml:space="preserve">☐ CAM 11</w:t>
      </w:r>
      <w:r>
        <w:t xml:space="preserve"> </w:t>
      </w:r>
      <w:r>
        <w:t xml:space="preserve">| draws: all three labels held together, wide shot</w:t>
      </w:r>
    </w:p>
    <w:p>
      <w:pPr>
        <w:pStyle w:val="BodyText"/>
      </w:pPr>
      <w:r>
        <w:t xml:space="preserve">Every molecule I’m about to show you is doing one of those three jobs. Which means if you forget a name, and you will forget some names, you can still ask yourself which job it’s doing.</w:t>
      </w:r>
    </w:p>
    <w:p>
      <w:pPr>
        <w:pStyle w:val="Heading3"/>
      </w:pPr>
      <w:bookmarkStart w:id="23" w:name="scene-4-matter-the-free-ones"/>
      <w:r>
        <w:t xml:space="preserve">Scene 4: Matter, the free ones</w:t>
      </w:r>
      <w:bookmarkEnd w:id="23"/>
    </w:p>
    <w:p>
      <w:pPr>
        <w:pStyle w:val="FirstParagraph"/>
      </w:pPr>
      <w:r>
        <w:rPr>
          <w:b/>
        </w:rPr>
        <w:t xml:space="preserve">☐ CAM 12</w:t>
      </w:r>
      <w:r>
        <w:t xml:space="preserve"> </w:t>
      </w:r>
      <w:r>
        <w:t xml:space="preserve">| draws: membrane with a line of molecules approaching from outside</w:t>
      </w:r>
    </w:p>
    <w:p>
      <w:pPr>
        <w:pStyle w:val="BodyText"/>
      </w:pPr>
      <w:r>
        <w:t xml:space="preserve">Let’s start with matter. Things getting across.</w:t>
      </w:r>
    </w:p>
    <w:p>
      <w:pPr>
        <w:pStyle w:val="BodyText"/>
      </w:pPr>
      <w:r>
        <w:rPr>
          <w:b/>
        </w:rPr>
        <w:t xml:space="preserve">☐ CAM 12</w:t>
      </w:r>
      <w:r>
        <w:t xml:space="preserve"> </w:t>
      </w:r>
      <w:r>
        <w:t xml:space="preserve">| draws: O₂ and CO₂ passing through, no protein involved</w:t>
      </w:r>
      <w:r>
        <w:t xml:space="preserve"> </w:t>
      </w:r>
      <w:r>
        <w:rPr>
          <w:i/>
        </w:rPr>
        <w:t xml:space="preserve">(GIF, reuse CAM 5)</w:t>
      </w:r>
    </w:p>
    <w:p>
      <w:pPr>
        <w:pStyle w:val="BodyText"/>
      </w:pPr>
      <w:r>
        <w:t xml:space="preserve">We already did the first one. If a molecule is small and it has no charge, it just goes through. Oxygen. Carbon dioxide. Nothing has to help it.</w:t>
      </w:r>
    </w:p>
    <w:p>
      <w:pPr>
        <w:pStyle w:val="Heading3"/>
      </w:pPr>
      <w:bookmarkStart w:id="24" w:name="scene-5-matter-channels"/>
      <w:r>
        <w:t xml:space="preserve">Scene 5: Matter, channels</w:t>
      </w:r>
      <w:bookmarkEnd w:id="24"/>
    </w:p>
    <w:p>
      <w:pPr>
        <w:pStyle w:val="FirstParagraph"/>
      </w:pPr>
      <w:r>
        <w:rPr>
          <w:b/>
        </w:rPr>
        <w:t xml:space="preserve">☐ CAM 13</w:t>
      </w:r>
      <w:r>
        <w:t xml:space="preserve"> </w:t>
      </w:r>
      <w:r>
        <w:t xml:space="preserve">| draws: Na⁺ in its hydration sphere bouncing off the bare bilayer</w:t>
      </w:r>
      <w:r>
        <w:t xml:space="preserve"> </w:t>
      </w:r>
      <w:r>
        <w:rPr>
          <w:i/>
        </w:rPr>
        <w:t xml:space="preserve">(GIF)</w:t>
      </w:r>
    </w:p>
    <w:p>
      <w:pPr>
        <w:pStyle w:val="BodyText"/>
      </w:pPr>
      <w:r>
        <w:t xml:space="preserve">But sodium is charged, and that insulated center rejects it. Sodium needs a door.</w:t>
      </w:r>
    </w:p>
    <w:p>
      <w:pPr>
        <w:pStyle w:val="BodyText"/>
      </w:pPr>
      <w:r>
        <w:rPr>
          <w:b/>
        </w:rPr>
        <w:t xml:space="preserve">☐ CAM 14</w:t>
      </w:r>
      <w:r>
        <w:t xml:space="preserve"> </w:t>
      </w:r>
      <w:r>
        <w:t xml:space="preserve">| draws: a channel protein spanning the membrane</w:t>
      </w:r>
    </w:p>
    <w:p>
      <w:pPr>
        <w:pStyle w:val="BodyText"/>
      </w:pPr>
      <w:r>
        <w:t xml:space="preserve">That door is called a channel protein. It goes all the way through the membrane, from the outside to the inside.</w:t>
      </w:r>
    </w:p>
    <w:p>
      <w:pPr>
        <w:pStyle w:val="BodyText"/>
      </w:pPr>
      <w:r>
        <w:rPr>
          <w:b/>
        </w:rPr>
        <w:t xml:space="preserve">☐ CAM 14</w:t>
      </w:r>
      <w:r>
        <w:t xml:space="preserve"> </w:t>
      </w:r>
      <w:r>
        <w:t xml:space="preserve">| draws: zoom on the channel lining, charges marked along the inside</w:t>
      </w:r>
    </w:p>
    <w:p>
      <w:pPr>
        <w:pStyle w:val="BodyText"/>
      </w:pPr>
      <w:r>
        <w:t xml:space="preserve">And the inside of that channel is lined with charges. That gives the ion something to hold onto the whole way across.</w:t>
      </w:r>
    </w:p>
    <w:p>
      <w:pPr>
        <w:pStyle w:val="BodyText"/>
      </w:pPr>
      <w:r>
        <w:rPr>
          <w:b/>
        </w:rPr>
        <w:t xml:space="preserve">☐ CAM 15</w:t>
      </w:r>
      <w:r>
        <w:t xml:space="preserve"> </w:t>
      </w:r>
      <w:r>
        <w:t xml:space="preserve">| draws: Na⁺ entering, hydration sphere releasing, ion passing, water re-forming on the other side</w:t>
      </w:r>
      <w:r>
        <w:t xml:space="preserve"> </w:t>
      </w:r>
      <w:r>
        <w:rPr>
          <w:i/>
        </w:rPr>
        <w:t xml:space="preserve">(GIF)</w:t>
      </w:r>
    </w:p>
    <w:p>
      <w:pPr>
        <w:pStyle w:val="BodyText"/>
      </w:pPr>
      <w:r>
        <w:t xml:space="preserve">It lets go of its sphere of hydration and grabs onto the lining of the channel instead. Then it picks the water back up once it’s through. It’s a trade, not a sacrifice.</w:t>
      </w:r>
    </w:p>
    <w:p>
      <w:pPr>
        <w:pStyle w:val="BodyText"/>
      </w:pPr>
      <w:r>
        <w:rPr>
          <w:b/>
        </w:rPr>
        <w:t xml:space="preserve">☐ CAM 16</w:t>
      </w:r>
      <w:r>
        <w:t xml:space="preserve"> </w:t>
      </w:r>
      <w:r>
        <w:t xml:space="preserve">| draws: a second channel, a different ion approaching and being turned away</w:t>
      </w:r>
    </w:p>
    <w:p>
      <w:pPr>
        <w:pStyle w:val="BodyText"/>
      </w:pPr>
      <w:r>
        <w:t xml:space="preserve">And channels are picky. Really picky. A channel that lets sodium through will turn other ions away, even ones that look almost the same. We’ll come back to why that is.</w:t>
      </w:r>
    </w:p>
    <w:p>
      <w:pPr>
        <w:pStyle w:val="Heading3"/>
      </w:pPr>
      <w:bookmarkStart w:id="25" w:name="scene-6-matter-carriers"/>
      <w:r>
        <w:t xml:space="preserve">Scene 6: Matter, carriers</w:t>
      </w:r>
      <w:bookmarkEnd w:id="25"/>
    </w:p>
    <w:p>
      <w:pPr>
        <w:pStyle w:val="FirstParagraph"/>
      </w:pPr>
      <w:r>
        <w:rPr>
          <w:b/>
        </w:rPr>
        <w:t xml:space="preserve">☐ CAM 17</w:t>
      </w:r>
      <w:r>
        <w:t xml:space="preserve"> </w:t>
      </w:r>
      <w:r>
        <w:t xml:space="preserve">| draws: glucose molecule, labeled, approaching</w:t>
      </w:r>
    </w:p>
    <w:p>
      <w:pPr>
        <w:pStyle w:val="BodyText"/>
      </w:pPr>
      <w:r>
        <w:t xml:space="preserve">Now here’s the one that surprises people. Glucose. Sugar.</w:t>
      </w:r>
    </w:p>
    <w:p>
      <w:pPr>
        <w:pStyle w:val="BodyText"/>
      </w:pPr>
      <w:r>
        <w:rPr>
          <w:b/>
        </w:rPr>
        <w:t xml:space="preserve">☐ CAM 17</w:t>
      </w:r>
      <w:r>
        <w:t xml:space="preserve"> </w:t>
      </w:r>
      <w:r>
        <w:t xml:space="preserve">| draws:</w:t>
      </w:r>
      <w:r>
        <w:t xml:space="preserve"> </w:t>
      </w:r>
      <w:r>
        <w:t xml:space="preserve">“</w:t>
      </w:r>
      <w:r>
        <w:t xml:space="preserve">NO CHARGE</w:t>
      </w:r>
      <w:r>
        <w:t xml:space="preserve">”</w:t>
      </w:r>
      <w:r>
        <w:t xml:space="preserve"> </w:t>
      </w:r>
      <w:r>
        <w:t xml:space="preserve">label on glucose</w:t>
      </w:r>
    </w:p>
    <w:p>
      <w:pPr>
        <w:pStyle w:val="BodyText"/>
      </w:pPr>
      <w:r>
        <w:t xml:space="preserve">Glucose has no charge at all. By everything I just told you, glucose should slide right through.</w:t>
      </w:r>
    </w:p>
    <w:p>
      <w:pPr>
        <w:pStyle w:val="BodyText"/>
      </w:pPr>
      <w:r>
        <w:rPr>
          <w:b/>
        </w:rPr>
        <w:t xml:space="preserve">☐ CAM 18</w:t>
      </w:r>
      <w:r>
        <w:t xml:space="preserve"> </w:t>
      </w:r>
      <w:r>
        <w:t xml:space="preserve">| draws: glucose bouncing off the bilayer anyway</w:t>
      </w:r>
    </w:p>
    <w:p>
      <w:pPr>
        <w:pStyle w:val="BodyText"/>
      </w:pPr>
      <w:r>
        <w:t xml:space="preserve">It doesn’t. Glucose is too big, and even without a full charge, it’s polar. Which means it gets rejected too.</w:t>
      </w:r>
    </w:p>
    <w:p>
      <w:pPr>
        <w:pStyle w:val="BodyText"/>
      </w:pPr>
      <w:r>
        <w:rPr>
          <w:b/>
        </w:rPr>
        <w:t xml:space="preserve">☐ CAM 18</w:t>
      </w:r>
      <w:r>
        <w:t xml:space="preserve"> </w:t>
      </w:r>
      <w:r>
        <w:t xml:space="preserve">| draws: glucose held against a channel, not fitting</w:t>
      </w:r>
    </w:p>
    <w:p>
      <w:pPr>
        <w:pStyle w:val="BodyText"/>
      </w:pPr>
      <w:r>
        <w:t xml:space="preserve">And it doesn’t fit through a channel either.</w:t>
      </w:r>
    </w:p>
    <w:p>
      <w:pPr>
        <w:pStyle w:val="BodyText"/>
      </w:pPr>
      <w:r>
        <w:rPr>
          <w:b/>
        </w:rPr>
        <w:t xml:space="preserve">☐ CAM 19</w:t>
      </w:r>
      <w:r>
        <w:t xml:space="preserve"> </w:t>
      </w:r>
      <w:r>
        <w:t xml:space="preserve">| draws: carrier protein in three states, open-out, bound, open-in</w:t>
      </w:r>
      <w:r>
        <w:t xml:space="preserve"> </w:t>
      </w:r>
      <w:r>
        <w:rPr>
          <w:i/>
        </w:rPr>
        <w:t xml:space="preserve">(GIF)</w:t>
      </w:r>
    </w:p>
    <w:p>
      <w:pPr>
        <w:pStyle w:val="BodyText"/>
      </w:pPr>
      <w:r>
        <w:t xml:space="preserve">Glucose needs a different kind of protein. This one’s called a carrier. A carrier grabs the molecule on one side, changes its own shape, and lets it go on the other side.</w:t>
      </w:r>
    </w:p>
    <w:p>
      <w:pPr>
        <w:pStyle w:val="BodyText"/>
      </w:pPr>
      <w:r>
        <w:rPr>
          <w:b/>
        </w:rPr>
        <w:t xml:space="preserve">☐ CAM 20</w:t>
      </w:r>
      <w:r>
        <w:t xml:space="preserve"> </w:t>
      </w:r>
      <w:r>
        <w:t xml:space="preserve">| draws: channel labeled</w:t>
      </w:r>
      <w:r>
        <w:t xml:space="preserve"> </w:t>
      </w:r>
      <w:r>
        <w:t xml:space="preserve">“</w:t>
      </w:r>
      <w:r>
        <w:t xml:space="preserve">door,</w:t>
      </w:r>
      <w:r>
        <w:t xml:space="preserve">”</w:t>
      </w:r>
      <w:r>
        <w:t xml:space="preserve"> </w:t>
      </w:r>
      <w:r>
        <w:t xml:space="preserve">carrier labeled</w:t>
      </w:r>
      <w:r>
        <w:t xml:space="preserve"> </w:t>
      </w:r>
      <w:r>
        <w:t xml:space="preserve">“</w:t>
      </w:r>
      <w:r>
        <w:t xml:space="preserve">revolving door</w:t>
      </w:r>
      <w:r>
        <w:t xml:space="preserve">”</w:t>
      </w:r>
    </w:p>
    <w:p>
      <w:pPr>
        <w:pStyle w:val="BodyText"/>
      </w:pPr>
      <w:r>
        <w:t xml:space="preserve">A channel is a door. A carrier is more like a revolving door. Something has to physically move.</w:t>
      </w:r>
    </w:p>
    <w:p>
      <w:pPr>
        <w:pStyle w:val="Heading3"/>
      </w:pPr>
      <w:bookmarkStart w:id="26" w:name="scene-7-matter-pumps"/>
      <w:r>
        <w:t xml:space="preserve">Scene 7: Matter, pumps</w:t>
      </w:r>
      <w:bookmarkEnd w:id="26"/>
    </w:p>
    <w:p>
      <w:pPr>
        <w:pStyle w:val="FirstParagraph"/>
      </w:pPr>
      <w:r>
        <w:rPr>
          <w:b/>
        </w:rPr>
        <w:t xml:space="preserve">☐ CAM 21</w:t>
      </w:r>
      <w:r>
        <w:t xml:space="preserve"> </w:t>
      </w:r>
      <w:r>
        <w:t xml:space="preserve">| draws: all previous molecules with downhill arrows,</w:t>
      </w:r>
      <w:r>
        <w:t xml:space="preserve"> </w:t>
      </w:r>
      <w:r>
        <w:t xml:space="preserve">“</w:t>
      </w:r>
      <w:r>
        <w:t xml:space="preserve">more</w:t>
      </w:r>
      <w:r>
        <w:t xml:space="preserve">”</w:t>
      </w:r>
      <w:r>
        <w:t xml:space="preserve"> </w:t>
      </w:r>
      <w:r>
        <w:t xml:space="preserve">to</w:t>
      </w:r>
      <w:r>
        <w:t xml:space="preserve"> </w:t>
      </w:r>
      <w:r>
        <w:t xml:space="preserve">“</w:t>
      </w:r>
      <w:r>
        <w:t xml:space="preserve">less</w:t>
      </w:r>
      <w:r>
        <w:t xml:space="preserve">”</w:t>
      </w:r>
    </w:p>
    <w:p>
      <w:pPr>
        <w:pStyle w:val="BodyText"/>
      </w:pPr>
      <w:r>
        <w:t xml:space="preserve">Everything I’ve shown you so far has one thing in common. All of it is moving from where there’s more of it to where there’s less of it. Downhill. And it’s free.</w:t>
      </w:r>
    </w:p>
    <w:p>
      <w:pPr>
        <w:pStyle w:val="BodyText"/>
      </w:pPr>
      <w:r>
        <w:rPr>
          <w:b/>
        </w:rPr>
        <w:t xml:space="preserve">☐ CAM 22</w:t>
      </w:r>
      <w:r>
        <w:t xml:space="preserve"> </w:t>
      </w:r>
      <w:r>
        <w:t xml:space="preserve">| draws: a molecule at the bottom of a hill, target at the top</w:t>
      </w:r>
    </w:p>
    <w:p>
      <w:pPr>
        <w:pStyle w:val="BodyText"/>
      </w:pPr>
      <w:r>
        <w:t xml:space="preserve">But sometimes a cell needs to move something the wrong way. Uphill. From where there’s less of it to where there’s more.</w:t>
      </w:r>
    </w:p>
    <w:p>
      <w:pPr>
        <w:pStyle w:val="BodyText"/>
      </w:pPr>
      <w:r>
        <w:rPr>
          <w:b/>
        </w:rPr>
        <w:t xml:space="preserve">☐ CAM 22</w:t>
      </w:r>
      <w:r>
        <w:t xml:space="preserve"> </w:t>
      </w:r>
      <w:r>
        <w:t xml:space="preserve">| draws: pump protein, ATP being spent, molecule forced upward</w:t>
      </w:r>
      <w:r>
        <w:t xml:space="preserve"> </w:t>
      </w:r>
      <w:r>
        <w:rPr>
          <w:i/>
        </w:rPr>
        <w:t xml:space="preserve">(GIF)</w:t>
      </w:r>
    </w:p>
    <w:p>
      <w:pPr>
        <w:pStyle w:val="BodyText"/>
      </w:pPr>
      <w:r>
        <w:t xml:space="preserve">That takes a pump. And a pump costs energy, every single time it runs.</w:t>
      </w:r>
    </w:p>
    <w:p>
      <w:pPr>
        <w:pStyle w:val="BodyText"/>
      </w:pPr>
      <w:r>
        <w:rPr>
          <w:b/>
        </w:rPr>
        <w:t xml:space="preserve">☐ CAM 23</w:t>
      </w:r>
      <w:r>
        <w:t xml:space="preserve"> </w:t>
      </w:r>
      <w:r>
        <w:t xml:space="preserve">| draws: list,</w:t>
      </w:r>
      <w:r>
        <w:t xml:space="preserve"> </w:t>
      </w:r>
      <w:r>
        <w:t xml:space="preserve">“</w:t>
      </w:r>
      <w:r>
        <w:t xml:space="preserve">channels / carriers / pumps</w:t>
      </w:r>
      <w:r>
        <w:t xml:space="preserve">”</w:t>
      </w:r>
    </w:p>
    <w:p>
      <w:pPr>
        <w:pStyle w:val="BodyText"/>
      </w:pPr>
      <w:r>
        <w:t xml:space="preserve">We’re going to spend a whole video on why a cell would ever pay for that. For right now, just hold onto three ways across. Channels, carriers, and pumps.</w:t>
      </w:r>
    </w:p>
    <w:p>
      <w:pPr>
        <w:pStyle w:val="Heading3"/>
      </w:pPr>
      <w:bookmarkStart w:id="27" w:name="scene-8-information"/>
      <w:r>
        <w:t xml:space="preserve">Scene 8: Information</w:t>
      </w:r>
      <w:bookmarkEnd w:id="27"/>
    </w:p>
    <w:p>
      <w:pPr>
        <w:pStyle w:val="FirstParagraph"/>
      </w:pPr>
      <w:r>
        <w:rPr>
          <w:b/>
        </w:rPr>
        <w:t xml:space="preserve">☐ CAM 24</w:t>
      </w:r>
      <w:r>
        <w:t xml:space="preserve"> </w:t>
      </w:r>
      <w:r>
        <w:t xml:space="preserve">| draws: a signal molecule approaching the membrane</w:t>
      </w:r>
    </w:p>
    <w:p>
      <w:pPr>
        <w:pStyle w:val="BodyText"/>
      </w:pPr>
      <w:r>
        <w:t xml:space="preserve">That’s matter. Now job two. Information.</w:t>
      </w:r>
    </w:p>
    <w:p>
      <w:pPr>
        <w:pStyle w:val="BodyText"/>
      </w:pPr>
      <w:r>
        <w:rPr>
          <w:b/>
        </w:rPr>
        <w:t xml:space="preserve">☐ CAM 24</w:t>
      </w:r>
      <w:r>
        <w:t xml:space="preserve"> </w:t>
      </w:r>
      <w:r>
        <w:t xml:space="preserve">| draws: text,</w:t>
      </w:r>
      <w:r>
        <w:t xml:space="preserve"> </w:t>
      </w:r>
      <w:r>
        <w:t xml:space="preserve">“</w:t>
      </w:r>
      <w:r>
        <w:t xml:space="preserve">SAME RULE</w:t>
      </w:r>
      <w:r>
        <w:t xml:space="preserve">”</w:t>
      </w:r>
    </w:p>
    <w:p>
      <w:pPr>
        <w:pStyle w:val="BodyText"/>
      </w:pPr>
      <w:r>
        <w:t xml:space="preserve">And here’s what I really want you to notice. The membrane does not have a separate set of rules for messages. Signals are molecules too, and the same rule applies to them.</w:t>
      </w:r>
    </w:p>
    <w:p>
      <w:pPr>
        <w:pStyle w:val="BodyText"/>
      </w:pPr>
      <w:r>
        <w:rPr>
          <w:b/>
        </w:rPr>
        <w:t xml:space="preserve">☐ CAM 25</w:t>
      </w:r>
      <w:r>
        <w:t xml:space="preserve"> </w:t>
      </w:r>
      <w:r>
        <w:t xml:space="preserve">| draws: steroid hormone, small and nonpolar, crossing straight through</w:t>
      </w:r>
      <w:r>
        <w:t xml:space="preserve"> </w:t>
      </w:r>
      <w:r>
        <w:rPr>
          <w:i/>
        </w:rPr>
        <w:t xml:space="preserve">(GIF)</w:t>
      </w:r>
    </w:p>
    <w:p>
      <w:pPr>
        <w:pStyle w:val="BodyText"/>
      </w:pPr>
      <w:r>
        <w:t xml:space="preserve">Some signals are small and they have no charge. Steroid hormones are lipids, remember, so they cross the membrane the same way oxygen does. They go straight in.</w:t>
      </w:r>
    </w:p>
    <w:p>
      <w:pPr>
        <w:pStyle w:val="BodyText"/>
      </w:pPr>
      <w:r>
        <w:rPr>
          <w:b/>
        </w:rPr>
        <w:t xml:space="preserve">☐ CAM 25</w:t>
      </w:r>
      <w:r>
        <w:t xml:space="preserve"> </w:t>
      </w:r>
      <w:r>
        <w:t xml:space="preserve">| draws: steroid binding a receptor inside the cell, then moving into the nucleus</w:t>
      </w:r>
    </w:p>
    <w:p>
      <w:pPr>
        <w:pStyle w:val="BodyText"/>
      </w:pPr>
      <w:r>
        <w:t xml:space="preserve">Which means their receptor isn’t in the membrane at all. It’s inside the cell. Sometimes it goes all the way into the nucleus.</w:t>
      </w:r>
    </w:p>
    <w:p>
      <w:pPr>
        <w:pStyle w:val="BodyText"/>
      </w:pPr>
      <w:r>
        <w:rPr>
          <w:b/>
        </w:rPr>
        <w:t xml:space="preserve">☐ CAM 26</w:t>
      </w:r>
      <w:r>
        <w:t xml:space="preserve"> </w:t>
      </w:r>
      <w:r>
        <w:t xml:space="preserve">| draws: a larger charged signal molecule bouncing off the outside</w:t>
      </w:r>
    </w:p>
    <w:p>
      <w:pPr>
        <w:pStyle w:val="BodyText"/>
      </w:pPr>
      <w:r>
        <w:t xml:space="preserve">But most signals are charged, or they’re big, or they’re polar. Those can’t cross. Same reason as everything else.</w:t>
      </w:r>
    </w:p>
    <w:p>
      <w:pPr>
        <w:pStyle w:val="BodyText"/>
      </w:pPr>
      <w:r>
        <w:rPr>
          <w:b/>
        </w:rPr>
        <w:t xml:space="preserve">☐ CAM 27</w:t>
      </w:r>
      <w:r>
        <w:t xml:space="preserve"> </w:t>
      </w:r>
      <w:r>
        <w:t xml:space="preserve">| draws: receptor protein spanning the membrane, one end out, one end in</w:t>
      </w:r>
    </w:p>
    <w:p>
      <w:pPr>
        <w:pStyle w:val="BodyText"/>
      </w:pPr>
      <w:r>
        <w:t xml:space="preserve">For those, the receptor has to sit in the membrane, with one end sticking out and one end sticking in.</w:t>
      </w:r>
    </w:p>
    <w:p>
      <w:pPr>
        <w:pStyle w:val="BodyText"/>
      </w:pPr>
      <w:r>
        <w:rPr>
          <w:b/>
        </w:rPr>
        <w:t xml:space="preserve">☐ CAM 27</w:t>
      </w:r>
      <w:r>
        <w:t xml:space="preserve"> </w:t>
      </w:r>
      <w:r>
        <w:t xml:space="preserve">| draws: signal binds the outside end, protein changes shape, inside end changes</w:t>
      </w:r>
      <w:r>
        <w:t xml:space="preserve"> </w:t>
      </w:r>
      <w:r>
        <w:rPr>
          <w:i/>
        </w:rPr>
        <w:t xml:space="preserve">(GIF)</w:t>
      </w:r>
    </w:p>
    <w:p>
      <w:pPr>
        <w:pStyle w:val="BodyText"/>
      </w:pPr>
      <w:r>
        <w:t xml:space="preserve">The signal binds to the outside end. That makes the protein change shape. And that shape change is the message.</w:t>
      </w:r>
    </w:p>
    <w:p>
      <w:pPr>
        <w:pStyle w:val="BodyText"/>
      </w:pPr>
      <w:r>
        <w:rPr>
          <w:b/>
        </w:rPr>
        <w:t xml:space="preserve">☐ CAM 28</w:t>
      </w:r>
      <w:r>
        <w:t xml:space="preserve"> </w:t>
      </w:r>
      <w:r>
        <w:t xml:space="preserve">| draws: signal still sitting outside, arrow labeled</w:t>
      </w:r>
      <w:r>
        <w:t xml:space="preserve"> </w:t>
      </w:r>
      <w:r>
        <w:t xml:space="preserve">“</w:t>
      </w:r>
      <w:r>
        <w:t xml:space="preserve">message</w:t>
      </w:r>
      <w:r>
        <w:t xml:space="preserve">”</w:t>
      </w:r>
      <w:r>
        <w:t xml:space="preserve"> </w:t>
      </w:r>
      <w:r>
        <w:t xml:space="preserve">moving inward</w:t>
      </w:r>
    </w:p>
    <w:p>
      <w:pPr>
        <w:pStyle w:val="BodyText"/>
      </w:pPr>
      <w:r>
        <w:t xml:space="preserve">The signal itself never comes in. The information does. Two different solutions, and it’s the same rule deciding which one you get.</w:t>
      </w:r>
    </w:p>
    <w:p>
      <w:pPr>
        <w:pStyle w:val="Heading3"/>
      </w:pPr>
      <w:bookmarkStart w:id="28" w:name="scene-9-identity"/>
      <w:r>
        <w:t xml:space="preserve">Scene 9: Identity</w:t>
      </w:r>
      <w:bookmarkEnd w:id="28"/>
    </w:p>
    <w:p>
      <w:pPr>
        <w:pStyle w:val="FirstParagraph"/>
      </w:pPr>
      <w:r>
        <w:rPr>
          <w:b/>
        </w:rPr>
        <w:t xml:space="preserve">☐ CAM 29</w:t>
      </w:r>
      <w:r>
        <w:t xml:space="preserve"> </w:t>
      </w:r>
      <w:r>
        <w:t xml:space="preserve">| draws: membrane, sugar chains drawing onto the outer face only</w:t>
      </w:r>
    </w:p>
    <w:p>
      <w:pPr>
        <w:pStyle w:val="BodyText"/>
      </w:pPr>
      <w:r>
        <w:t xml:space="preserve">Job three. Identity. Look at the outside face of the membrane, and only the outside face.</w:t>
      </w:r>
    </w:p>
    <w:p>
      <w:pPr>
        <w:pStyle w:val="BodyText"/>
      </w:pPr>
      <w:r>
        <w:rPr>
          <w:b/>
        </w:rPr>
        <w:t xml:space="preserve">☐ CAM 29</w:t>
      </w:r>
      <w:r>
        <w:t xml:space="preserve"> </w:t>
      </w:r>
      <w:r>
        <w:t xml:space="preserve">| draws: labels,</w:t>
      </w:r>
      <w:r>
        <w:t xml:space="preserve"> </w:t>
      </w:r>
      <w:r>
        <w:t xml:space="preserve">“</w:t>
      </w:r>
      <w:r>
        <w:t xml:space="preserve">glycoprotein</w:t>
      </w:r>
      <w:r>
        <w:t xml:space="preserve">”</w:t>
      </w:r>
      <w:r>
        <w:t xml:space="preserve"> </w:t>
      </w:r>
      <w:r>
        <w:t xml:space="preserve">and</w:t>
      </w:r>
      <w:r>
        <w:t xml:space="preserve"> </w:t>
      </w:r>
      <w:r>
        <w:t xml:space="preserve">“</w:t>
      </w:r>
      <w:r>
        <w:t xml:space="preserve">glycolipid</w:t>
      </w:r>
      <w:r>
        <w:t xml:space="preserve">”</w:t>
      </w:r>
    </w:p>
    <w:p>
      <w:pPr>
        <w:pStyle w:val="BodyText"/>
      </w:pPr>
      <w:r>
        <w:t xml:space="preserve">A protein with sugar attached is a glycoprotein. A lipid with sugar attached is a glycolipid. Glyco just means sugar.</w:t>
      </w:r>
    </w:p>
    <w:p>
      <w:pPr>
        <w:pStyle w:val="BodyText"/>
      </w:pPr>
      <w:r>
        <w:rPr>
          <w:b/>
        </w:rPr>
        <w:t xml:space="preserve">☐ CAM 30</w:t>
      </w:r>
      <w:r>
        <w:t xml:space="preserve"> </w:t>
      </w:r>
      <w:r>
        <w:t xml:space="preserve">| draws: two cells approaching, sugar coats matching</w:t>
      </w:r>
    </w:p>
    <w:p>
      <w:pPr>
        <w:pStyle w:val="BodyText"/>
      </w:pPr>
      <w:r>
        <w:t xml:space="preserve">All together, that sugar coating is how cells recognize each other. It’s how your immune system tells the difference between your cells and something that doesn’t belong.</w:t>
      </w:r>
    </w:p>
    <w:p>
      <w:pPr>
        <w:pStyle w:val="BodyText"/>
      </w:pPr>
      <w:r>
        <w:rPr>
          <w:b/>
        </w:rPr>
        <w:t xml:space="preserve">☐ CAM 30</w:t>
      </w:r>
      <w:r>
        <w:t xml:space="preserve"> </w:t>
      </w:r>
      <w:r>
        <w:t xml:space="preserve">| draws:</w:t>
      </w:r>
      <w:r>
        <w:t xml:space="preserve"> </w:t>
      </w:r>
      <w:r>
        <w:t xml:space="preserve">“</w:t>
      </w:r>
      <w:r>
        <w:t xml:space="preserve">NAME TAG</w:t>
      </w:r>
      <w:r>
        <w:t xml:space="preserve">”</w:t>
      </w:r>
      <w:r>
        <w:t xml:space="preserve"> </w:t>
      </w:r>
      <w:r>
        <w:t xml:space="preserve">label</w:t>
      </w:r>
    </w:p>
    <w:p>
      <w:pPr>
        <w:pStyle w:val="BodyText"/>
      </w:pPr>
      <w:r>
        <w:t xml:space="preserve">It’s a name tag.</w:t>
      </w:r>
    </w:p>
    <w:p>
      <w:pPr>
        <w:pStyle w:val="BodyText"/>
      </w:pPr>
      <w:r>
        <w:rPr>
          <w:b/>
        </w:rPr>
        <w:t xml:space="preserve">☐ CAM 31</w:t>
      </w:r>
      <w:r>
        <w:t xml:space="preserve"> </w:t>
      </w:r>
      <w:r>
        <w:t xml:space="preserve">| draws: a bacterial toxin locking onto one specific sugar chain</w:t>
      </w:r>
    </w:p>
    <w:p>
      <w:pPr>
        <w:pStyle w:val="BodyText"/>
      </w:pPr>
      <w:r>
        <w:t xml:space="preserve">It is also, unfortunately, a doorknob. And we are absolutely going to come back to that.</w:t>
      </w:r>
    </w:p>
    <w:p>
      <w:pPr>
        <w:pStyle w:val="Heading3"/>
      </w:pPr>
      <w:bookmarkStart w:id="29" w:name="scene-10-close"/>
      <w:r>
        <w:t xml:space="preserve">Scene 10: Close</w:t>
      </w:r>
      <w:bookmarkEnd w:id="29"/>
    </w:p>
    <w:p>
      <w:pPr>
        <w:pStyle w:val="FirstParagraph"/>
      </w:pPr>
      <w:r>
        <w:rPr>
          <w:b/>
        </w:rPr>
        <w:t xml:space="preserve">☐ CAM 32</w:t>
      </w:r>
      <w:r>
        <w:t xml:space="preserve"> </w:t>
      </w:r>
      <w:r>
        <w:t xml:space="preserve">| WIDE shot pulling back to show the whole tour area at once</w:t>
      </w:r>
    </w:p>
    <w:p>
      <w:pPr>
        <w:pStyle w:val="BodyText"/>
      </w:pPr>
      <w:r>
        <w:t xml:space="preserve">That’s the tour. Three jobs.</w:t>
      </w:r>
    </w:p>
    <w:p>
      <w:pPr>
        <w:pStyle w:val="BodyText"/>
      </w:pPr>
      <w:r>
        <w:rPr>
          <w:b/>
        </w:rPr>
        <w:t xml:space="preserve">☐ CAM 32</w:t>
      </w:r>
      <w:r>
        <w:t xml:space="preserve"> </w:t>
      </w:r>
      <w:r>
        <w:t xml:space="preserve">| draws: transport proteins glow</w:t>
      </w:r>
    </w:p>
    <w:p>
      <w:pPr>
        <w:pStyle w:val="BodyText"/>
      </w:pPr>
      <w:r>
        <w:t xml:space="preserve">Matter, and the channels, carriers, and pumps that move it.</w:t>
      </w:r>
    </w:p>
    <w:p>
      <w:pPr>
        <w:pStyle w:val="BodyText"/>
      </w:pPr>
      <w:r>
        <w:rPr>
          <w:b/>
        </w:rPr>
        <w:t xml:space="preserve">☐ CAM 32</w:t>
      </w:r>
      <w:r>
        <w:t xml:space="preserve"> </w:t>
      </w:r>
      <w:r>
        <w:t xml:space="preserve">| draws: receptors glow</w:t>
      </w:r>
    </w:p>
    <w:p>
      <w:pPr>
        <w:pStyle w:val="BodyText"/>
      </w:pPr>
      <w:r>
        <w:t xml:space="preserve">Information, and the receptors that pass it along, whether they sit in the membrane or inside the cell.</w:t>
      </w:r>
    </w:p>
    <w:p>
      <w:pPr>
        <w:pStyle w:val="BodyText"/>
      </w:pPr>
      <w:r>
        <w:rPr>
          <w:b/>
        </w:rPr>
        <w:t xml:space="preserve">☐ CAM 32</w:t>
      </w:r>
      <w:r>
        <w:t xml:space="preserve"> </w:t>
      </w:r>
      <w:r>
        <w:t xml:space="preserve">| draws: sugar coat glows</w:t>
      </w:r>
    </w:p>
    <w:p>
      <w:pPr>
        <w:pStyle w:val="BodyText"/>
      </w:pPr>
      <w:r>
        <w:t xml:space="preserve">And identity, and the sugar coat that broadcasts it.</w:t>
      </w:r>
    </w:p>
    <w:p>
      <w:pPr>
        <w:pStyle w:val="BodyText"/>
      </w:pPr>
      <w:r>
        <w:rPr>
          <w:b/>
        </w:rPr>
        <w:t xml:space="preserve">☐ CAM 33</w:t>
      </w:r>
      <w:r>
        <w:t xml:space="preserve"> </w:t>
      </w:r>
      <w:r>
        <w:t xml:space="preserve">| draws: a single channel sitting open in the membrane, nothing moving through it</w:t>
      </w:r>
    </w:p>
    <w:p>
      <w:pPr>
        <w:pStyle w:val="BodyText"/>
      </w:pPr>
      <w:r>
        <w:t xml:space="preserve">Next time I want to ask a question I’ve been dodging this whole video. All of these doors. All of these pumps. What actually makes anything move through them in the first place?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Video 3: The Tour</dc:title>
  <dc:creator/>
  <cp:keywords/>
  <dcterms:created xsi:type="dcterms:W3CDTF">2026-08-06T17:28:25Z</dcterms:created>
  <dcterms:modified xsi:type="dcterms:W3CDTF">2026-08-06T17:28:25Z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BIOL 1113 | Cell Membranes</vt:lpwstr>
  </property>
</Properties>
</file>