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280D" w14:textId="77777777" w:rsidR="00745036" w:rsidRDefault="00745036" w:rsidP="00745036">
      <w:pPr>
        <w:pStyle w:val="Title"/>
      </w:pPr>
      <w:r>
        <w:rPr>
          <w:b/>
          <w:bCs/>
          <w:color w:val="1A3A5C"/>
          <w:sz w:val="40"/>
          <w:szCs w:val="40"/>
        </w:rPr>
        <w:t>BIOL 1113 — Guided Notes</w:t>
      </w:r>
    </w:p>
    <w:p w14:paraId="28D13A0A" w14:textId="77777777" w:rsidR="00745036" w:rsidRDefault="00745036" w:rsidP="00745036">
      <w:pPr>
        <w:spacing w:after="240"/>
        <w:rPr>
          <w:i/>
          <w:iCs/>
          <w:color w:val="57606A"/>
          <w:sz w:val="22"/>
          <w:szCs w:val="22"/>
        </w:rPr>
      </w:pPr>
      <w:r>
        <w:rPr>
          <w:i/>
          <w:iCs/>
          <w:color w:val="57606A"/>
          <w:sz w:val="22"/>
          <w:szCs w:val="22"/>
        </w:rPr>
        <w:t>Fill in the blanks as you watch each video. Use “My Additional Thoughts” for anything else that stands out — a question, a connection to something else you know, a sketch, anything else you want to note.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D6C33" w14:paraId="0B01FD0B" w14:textId="77777777" w:rsidTr="00E248AA">
        <w:tc>
          <w:tcPr>
            <w:tcW w:w="10080" w:type="dxa"/>
            <w:shd w:val="clear" w:color="auto" w:fill="B848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71C35" w14:textId="77777777" w:rsidR="008D6C33" w:rsidRDefault="008D6C33" w:rsidP="00E248AA">
            <w:pPr>
              <w:spacing w:line="36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Video 2-4 — The Cell Membrane: Passive Transport</w:t>
            </w:r>
          </w:p>
          <w:p w14:paraId="74520E78" w14:textId="77777777" w:rsidR="008D6C33" w:rsidRDefault="008D6C33" w:rsidP="00E248AA">
            <w:pPr>
              <w:spacing w:line="360" w:lineRule="auto"/>
            </w:pPr>
            <w:r>
              <w:rPr>
                <w:i/>
                <w:iCs/>
                <w:color w:val="FFFFFF"/>
              </w:rPr>
              <w:t>Reading: Section 5.2</w:t>
            </w:r>
          </w:p>
        </w:tc>
      </w:tr>
    </w:tbl>
    <w:p w14:paraId="665554C1" w14:textId="77777777" w:rsidR="008D6C33" w:rsidRDefault="008D6C33" w:rsidP="008D6C33">
      <w:pPr>
        <w:spacing w:after="60" w:line="360" w:lineRule="auto"/>
      </w:pPr>
    </w:p>
    <w:tbl>
      <w:tblPr>
        <w:tblW w:w="10080" w:type="dxa"/>
        <w:tblBorders>
          <w:top w:val="single" w:sz="8" w:space="0" w:color="1A3A5C"/>
          <w:left w:val="single" w:sz="8" w:space="0" w:color="1A3A5C"/>
          <w:bottom w:val="single" w:sz="8" w:space="0" w:color="1A3A5C"/>
          <w:right w:val="single" w:sz="8" w:space="0" w:color="1A3A5C"/>
          <w:insideH w:val="none" w:sz="0" w:space="0" w:color="FFFFFF"/>
          <w:insideV w:val="single" w:sz="6" w:space="0" w:color="1A3A5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8D6C33" w14:paraId="0C3D8184" w14:textId="77777777" w:rsidTr="00E248AA">
        <w:trPr>
          <w:cantSplit/>
          <w:tblHeader/>
        </w:trPr>
        <w:tc>
          <w:tcPr>
            <w:tcW w:w="5040" w:type="dxa"/>
            <w:tcBorders>
              <w:bottom w:val="single" w:sz="6" w:space="0" w:color="1A3A5C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72A14E12" w14:textId="77777777" w:rsidR="008D6C33" w:rsidRDefault="008D6C33" w:rsidP="00E248AA">
            <w:pPr>
              <w:spacing w:line="360" w:lineRule="auto"/>
            </w:pPr>
            <w:r>
              <w:rPr>
                <w:b/>
                <w:bCs/>
                <w:color w:val="1A3A5C"/>
                <w:sz w:val="24"/>
                <w:szCs w:val="24"/>
              </w:rPr>
              <w:t>Fill in the Blanks</w:t>
            </w:r>
          </w:p>
        </w:tc>
        <w:tc>
          <w:tcPr>
            <w:tcW w:w="5040" w:type="dxa"/>
            <w:tcBorders>
              <w:bottom w:val="single" w:sz="6" w:space="0" w:color="1A3A5C"/>
            </w:tcBorders>
            <w:shd w:val="clear" w:color="auto" w:fill="F7F9FC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313D0033" w14:textId="77777777" w:rsidR="008D6C33" w:rsidRDefault="008D6C33" w:rsidP="00E248AA">
            <w:pPr>
              <w:spacing w:line="360" w:lineRule="auto"/>
            </w:pPr>
            <w:r>
              <w:rPr>
                <w:b/>
                <w:bCs/>
                <w:color w:val="1A3A5C"/>
                <w:sz w:val="24"/>
                <w:szCs w:val="24"/>
              </w:rPr>
              <w:t>My Additional Thoughts</w:t>
            </w:r>
          </w:p>
        </w:tc>
      </w:tr>
      <w:tr w:rsidR="008D6C33" w14:paraId="7DC1F418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2E9E6864" w14:textId="77777777" w:rsidR="008D6C33" w:rsidRDefault="008D6C33" w:rsidP="00E248AA">
            <w:pPr>
              <w:spacing w:line="360" w:lineRule="auto"/>
            </w:pPr>
            <w:r>
              <w:rPr>
                <w:sz w:val="32"/>
                <w:szCs w:val="32"/>
              </w:rPr>
              <w:t>The membrane's two primary jobs discussed in this course are ______________ and ______________.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0E178A17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38194BF4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3D83A0F0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8D6C33" w14:paraId="39B97BFF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14BE45EA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628CEBF6" w14:textId="77777777" w:rsidR="008D6C33" w:rsidRDefault="008D6C33" w:rsidP="00E248AA">
            <w:pPr>
              <w:pBdr>
                <w:bottom w:val="single" w:sz="12" w:space="1" w:color="auto"/>
              </w:pBd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 question we ask to categorize types of transport is: ____________________________</w:t>
            </w:r>
          </w:p>
          <w:p w14:paraId="534520EC" w14:textId="77777777" w:rsidR="008D6C33" w:rsidRDefault="008D6C33" w:rsidP="00E248AA">
            <w:pPr>
              <w:pBdr>
                <w:bottom w:val="single" w:sz="12" w:space="1" w:color="auto"/>
              </w:pBdr>
              <w:spacing w:line="360" w:lineRule="auto"/>
              <w:rPr>
                <w:sz w:val="32"/>
                <w:szCs w:val="32"/>
              </w:rPr>
            </w:pPr>
          </w:p>
          <w:p w14:paraId="1E0CCE6F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6C5843D9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If a type of transport doesn't cost energy, it's called ______________ transport</w:t>
            </w:r>
          </w:p>
          <w:p w14:paraId="112FDFA2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74A310CE" w14:textId="77777777" w:rsidR="008D6C33" w:rsidRPr="005F55A5" w:rsidRDefault="008D6C33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_____________ rule the world, or at least most of our body systems. 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2EC8AF90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6404038C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090902B4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8D6C33" w14:paraId="79289C01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1BD6BFDA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 substance that dissolves another substance (usually water, in biological systems) is called the ______________</w:t>
            </w:r>
          </w:p>
          <w:p w14:paraId="188ADC59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2234071E" w14:textId="77777777" w:rsidR="008D6C33" w:rsidRPr="005F55A5" w:rsidRDefault="008D6C33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The substance that gets dissolved (usually by water) is the ______________. 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4101D9FF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7F14EC24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60B41F7B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8D6C33" w14:paraId="50A7EEE9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25F5C8E7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In diffusion, a ______________ moves from an area of ______ concentration to an area of ______ concentration</w:t>
            </w:r>
          </w:p>
          <w:p w14:paraId="6129072E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7E055190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 osmosis ______________ moves from an area of high ______________ concentration to an area of low ______________ concentration. </w:t>
            </w:r>
          </w:p>
          <w:p w14:paraId="2D170A0F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67E9A7F4" w14:textId="77777777" w:rsidR="008D6C33" w:rsidRPr="005F55A5" w:rsidRDefault="008D6C33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Neither osmosis nor diffusion require ______________. They are driven by ____________________.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09DD38ED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06DD8430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7B24DFBA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8D6C33" w14:paraId="13405C65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558542BA" w14:textId="77777777" w:rsidR="008D6C33" w:rsidRDefault="008D6C33" w:rsidP="00E248AA">
            <w:pPr>
              <w:spacing w:line="360" w:lineRule="auto"/>
            </w:pPr>
            <w:r>
              <w:rPr>
                <w:sz w:val="32"/>
                <w:szCs w:val="32"/>
              </w:rPr>
              <w:t>A concentration gradient exists whenever there's more of something on one side of a membrane than the ______________.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745DAA7D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48628435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0676B668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8D6C33" w14:paraId="6AC01FAC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27255367" w14:textId="77777777" w:rsidR="008D6C33" w:rsidRDefault="008D6C33" w:rsidP="00E248AA">
            <w:pPr>
              <w:spacing w:line="360" w:lineRule="auto"/>
            </w:pPr>
            <w:r>
              <w:rPr>
                <w:sz w:val="32"/>
                <w:szCs w:val="32"/>
              </w:rPr>
              <w:lastRenderedPageBreak/>
              <w:t>Small, uncharged molecules that pass directly through the membrane with no help are moving by ______________ diffusion.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5DFD5F8C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5C47627D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399A2D14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8D6C33" w14:paraId="3607388A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678BE74B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Sodium crosses the membrane through a ______________ protein This is ______________ diffusion where a specific opening lets it pass after shedding its water</w:t>
            </w:r>
          </w:p>
          <w:p w14:paraId="7D3511F7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77FF3C3E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is diffusion because:</w:t>
            </w:r>
          </w:p>
          <w:p w14:paraId="15B71F1F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2D31A0D6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63F3EA89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is facilitated because:</w:t>
            </w:r>
          </w:p>
          <w:p w14:paraId="1F797DD6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12DD3C15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4C56B417" w14:textId="77777777" w:rsidR="008D6C33" w:rsidRPr="00E90D51" w:rsidRDefault="008D6C33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is facilitated by: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3547B49E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1AE8D835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71BB35AE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8D6C33" w14:paraId="393D8449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4E10E85D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79AF16A4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Glucose crosses the membrane using a ______________ protein, which is only ever open to one side of the membrane at a time</w:t>
            </w:r>
          </w:p>
          <w:p w14:paraId="4D049022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431A3A40" w14:textId="77777777" w:rsidR="008D6C33" w:rsidRDefault="008D6C33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This is called __________________</w:t>
            </w:r>
          </w:p>
          <w:p w14:paraId="6039712E" w14:textId="77777777" w:rsidR="008D6C33" w:rsidRPr="00E90D51" w:rsidRDefault="008D6C33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________________ diffusion. 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16B7D9F0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26309911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316CE297" w14:textId="77777777" w:rsidR="008D6C33" w:rsidRDefault="008D6C33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</w:tbl>
    <w:p w14:paraId="06888F09" w14:textId="77777777" w:rsidR="008D6C33" w:rsidRDefault="008D6C33" w:rsidP="00745036">
      <w:pPr>
        <w:spacing w:after="240"/>
        <w:rPr>
          <w:i/>
          <w:iCs/>
          <w:color w:val="57606A"/>
          <w:sz w:val="22"/>
          <w:szCs w:val="22"/>
        </w:rPr>
      </w:pPr>
    </w:p>
    <w:sectPr w:rsidR="008D6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43"/>
    <w:rsid w:val="00120C68"/>
    <w:rsid w:val="00150957"/>
    <w:rsid w:val="001C325F"/>
    <w:rsid w:val="001D45EA"/>
    <w:rsid w:val="002508F2"/>
    <w:rsid w:val="002A4A19"/>
    <w:rsid w:val="003451D1"/>
    <w:rsid w:val="00354EEE"/>
    <w:rsid w:val="00441943"/>
    <w:rsid w:val="00745036"/>
    <w:rsid w:val="008D6C33"/>
    <w:rsid w:val="008D7008"/>
    <w:rsid w:val="00CB506C"/>
    <w:rsid w:val="00D226BA"/>
    <w:rsid w:val="00E9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54696"/>
  <w15:chartTrackingRefBased/>
  <w15:docId w15:val="{0E02B80E-17C1-C044-820E-69308578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94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9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9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9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9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9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94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94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94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94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9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1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9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1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94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1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94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1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Wiggins, Jodie</dc:creator>
  <cp:keywords/>
  <dc:description/>
  <cp:lastModifiedBy>Wiggins, Jodie</cp:lastModifiedBy>
  <cp:revision>2</cp:revision>
  <dcterms:created xsi:type="dcterms:W3CDTF">2026-08-15T20:14:00Z</dcterms:created>
  <dcterms:modified xsi:type="dcterms:W3CDTF">2026-08-15T20:14:00Z</dcterms:modified>
</cp:coreProperties>
</file>