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071B" w14:textId="77777777" w:rsidR="00792AF0" w:rsidRDefault="00494132">
      <w:pPr>
        <w:pStyle w:val="Title"/>
      </w:pPr>
      <w:r>
        <w:rPr>
          <w:w w:val="90"/>
        </w:rPr>
        <w:t>Description</w:t>
      </w:r>
      <w:r>
        <w:rPr>
          <w:spacing w:val="17"/>
        </w:rPr>
        <w:t xml:space="preserve"> </w:t>
      </w:r>
      <w:r>
        <w:rPr>
          <w:w w:val="90"/>
        </w:rPr>
        <w:t>of</w:t>
      </w:r>
      <w:r>
        <w:rPr>
          <w:spacing w:val="18"/>
        </w:rPr>
        <w:t xml:space="preserve"> </w:t>
      </w:r>
      <w:r>
        <w:rPr>
          <w:w w:val="90"/>
        </w:rPr>
        <w:t>Your</w:t>
      </w:r>
      <w:r>
        <w:rPr>
          <w:spacing w:val="18"/>
        </w:rPr>
        <w:t xml:space="preserve"> </w:t>
      </w:r>
      <w:r>
        <w:rPr>
          <w:w w:val="90"/>
        </w:rPr>
        <w:t>Data</w:t>
      </w:r>
      <w:r>
        <w:rPr>
          <w:spacing w:val="17"/>
        </w:rPr>
        <w:t xml:space="preserve"> </w:t>
      </w:r>
      <w:r>
        <w:rPr>
          <w:w w:val="90"/>
        </w:rPr>
        <w:t>Set</w:t>
      </w:r>
      <w:r>
        <w:rPr>
          <w:spacing w:val="18"/>
        </w:rPr>
        <w:t xml:space="preserve"> </w:t>
      </w:r>
      <w:r>
        <w:rPr>
          <w:w w:val="90"/>
        </w:rPr>
        <w:t>(Due</w:t>
      </w:r>
      <w:r>
        <w:rPr>
          <w:spacing w:val="18"/>
        </w:rPr>
        <w:t xml:space="preserve"> </w:t>
      </w:r>
      <w:r>
        <w:rPr>
          <w:w w:val="90"/>
        </w:rPr>
        <w:t>Monday,</w:t>
      </w:r>
      <w:r>
        <w:rPr>
          <w:spacing w:val="17"/>
        </w:rPr>
        <w:t xml:space="preserve"> </w:t>
      </w:r>
      <w:r>
        <w:rPr>
          <w:w w:val="90"/>
        </w:rPr>
        <w:t>September</w:t>
      </w:r>
      <w:r>
        <w:rPr>
          <w:spacing w:val="18"/>
        </w:rPr>
        <w:t xml:space="preserve"> </w:t>
      </w:r>
      <w:r>
        <w:rPr>
          <w:w w:val="90"/>
        </w:rPr>
        <w:t>30,</w:t>
      </w:r>
      <w:r>
        <w:rPr>
          <w:spacing w:val="18"/>
        </w:rPr>
        <w:t xml:space="preserve"> </w:t>
      </w:r>
      <w:r>
        <w:rPr>
          <w:spacing w:val="-2"/>
          <w:w w:val="90"/>
        </w:rPr>
        <w:t>2024)</w:t>
      </w:r>
    </w:p>
    <w:p w14:paraId="28E89F54" w14:textId="77777777" w:rsidR="00792AF0" w:rsidRDefault="00792AF0">
      <w:pPr>
        <w:pStyle w:val="BodyText"/>
        <w:spacing w:before="7"/>
        <w:rPr>
          <w:sz w:val="34"/>
        </w:rPr>
      </w:pPr>
    </w:p>
    <w:p w14:paraId="7F35318E" w14:textId="77777777" w:rsidR="00792AF0" w:rsidRDefault="00494132">
      <w:pPr>
        <w:ind w:left="2204"/>
        <w:rPr>
          <w:sz w:val="24"/>
        </w:rPr>
      </w:pPr>
      <w:r>
        <w:rPr>
          <w:spacing w:val="-2"/>
          <w:sz w:val="24"/>
        </w:rPr>
        <w:t>FW 599:</w:t>
      </w:r>
      <w:r>
        <w:rPr>
          <w:spacing w:val="19"/>
          <w:sz w:val="24"/>
        </w:rPr>
        <w:t xml:space="preserve"> </w:t>
      </w:r>
      <w:r>
        <w:rPr>
          <w:spacing w:val="-2"/>
          <w:sz w:val="24"/>
        </w:rPr>
        <w:t>Multivariate Analysis of Ecological</w:t>
      </w:r>
      <w:r>
        <w:rPr>
          <w:spacing w:val="-1"/>
          <w:sz w:val="24"/>
        </w:rPr>
        <w:t xml:space="preserve"> </w:t>
      </w:r>
      <w:r>
        <w:rPr>
          <w:spacing w:val="-4"/>
          <w:sz w:val="24"/>
        </w:rPr>
        <w:t>Data</w:t>
      </w:r>
    </w:p>
    <w:p w14:paraId="732FAEE6" w14:textId="77777777" w:rsidR="00792AF0" w:rsidRDefault="00792AF0">
      <w:pPr>
        <w:pStyle w:val="BodyText"/>
        <w:spacing w:before="46"/>
      </w:pPr>
    </w:p>
    <w:p w14:paraId="4A59B63C" w14:textId="7F751732" w:rsidR="008F0328" w:rsidRDefault="008F0328" w:rsidP="008F0328">
      <w:pPr>
        <w:tabs>
          <w:tab w:val="left" w:pos="598"/>
        </w:tabs>
        <w:spacing w:line="213" w:lineRule="auto"/>
        <w:rPr>
          <w:rFonts w:asciiTheme="minorHAnsi" w:hAnsiTheme="minorHAnsi" w:cstheme="minorHAnsi"/>
          <w:sz w:val="20"/>
        </w:rPr>
      </w:pPr>
      <w:r>
        <w:rPr>
          <w:rFonts w:asciiTheme="minorHAnsi" w:hAnsiTheme="minorHAnsi" w:cstheme="minorHAnsi"/>
          <w:sz w:val="20"/>
        </w:rPr>
        <w:t xml:space="preserve">Jasmine Williamson </w:t>
      </w:r>
    </w:p>
    <w:p w14:paraId="2A55DB08" w14:textId="77777777" w:rsidR="008F0328" w:rsidRDefault="008F0328" w:rsidP="008F0328">
      <w:pPr>
        <w:tabs>
          <w:tab w:val="left" w:pos="598"/>
        </w:tabs>
        <w:spacing w:line="213" w:lineRule="auto"/>
        <w:rPr>
          <w:rFonts w:asciiTheme="minorHAnsi" w:hAnsiTheme="minorHAnsi" w:cstheme="minorHAnsi"/>
          <w:sz w:val="20"/>
        </w:rPr>
      </w:pPr>
    </w:p>
    <w:p w14:paraId="08A57143" w14:textId="77777777" w:rsidR="008F0328" w:rsidRPr="008F0328" w:rsidRDefault="008F0328" w:rsidP="008F0328">
      <w:pPr>
        <w:tabs>
          <w:tab w:val="left" w:pos="598"/>
        </w:tabs>
        <w:spacing w:line="213" w:lineRule="auto"/>
        <w:rPr>
          <w:rFonts w:asciiTheme="minorHAnsi" w:hAnsiTheme="minorHAnsi" w:cstheme="minorHAnsi"/>
          <w:sz w:val="20"/>
        </w:rPr>
      </w:pPr>
    </w:p>
    <w:p w14:paraId="0755A72B" w14:textId="12971DAA" w:rsidR="00792AF0" w:rsidRPr="00613019" w:rsidRDefault="00494132">
      <w:pPr>
        <w:pStyle w:val="ListParagraph"/>
        <w:numPr>
          <w:ilvl w:val="0"/>
          <w:numId w:val="1"/>
        </w:numPr>
        <w:tabs>
          <w:tab w:val="left" w:pos="598"/>
        </w:tabs>
        <w:spacing w:line="213" w:lineRule="auto"/>
        <w:jc w:val="both"/>
        <w:rPr>
          <w:rFonts w:asciiTheme="minorHAnsi" w:hAnsiTheme="minorHAnsi" w:cstheme="minorHAnsi"/>
          <w:sz w:val="20"/>
        </w:rPr>
      </w:pPr>
      <w:r w:rsidRPr="00613019">
        <w:rPr>
          <w:rFonts w:asciiTheme="minorHAnsi" w:hAnsiTheme="minorHAnsi" w:cstheme="minorHAnsi"/>
          <w:b/>
          <w:sz w:val="20"/>
        </w:rPr>
        <w:t>Data Structure</w:t>
      </w:r>
      <w:r w:rsidRPr="00613019">
        <w:rPr>
          <w:rFonts w:asciiTheme="minorHAnsi" w:hAnsiTheme="minorHAnsi" w:cstheme="minorHAnsi"/>
          <w:sz w:val="20"/>
        </w:rPr>
        <w:t>:</w:t>
      </w:r>
      <w:r w:rsidRPr="00613019">
        <w:rPr>
          <w:rFonts w:asciiTheme="minorHAnsi" w:hAnsiTheme="minorHAnsi" w:cstheme="minorHAnsi"/>
          <w:spacing w:val="40"/>
          <w:sz w:val="20"/>
        </w:rPr>
        <w:t xml:space="preserve"> </w:t>
      </w:r>
      <w:r w:rsidRPr="00613019">
        <w:rPr>
          <w:rFonts w:asciiTheme="minorHAnsi" w:hAnsiTheme="minorHAnsi" w:cstheme="minorHAnsi"/>
          <w:sz w:val="20"/>
        </w:rPr>
        <w:t>Describe the overall structure of the dataset.</w:t>
      </w:r>
      <w:r w:rsidRPr="00613019">
        <w:rPr>
          <w:rFonts w:asciiTheme="minorHAnsi" w:hAnsiTheme="minorHAnsi" w:cstheme="minorHAnsi"/>
          <w:spacing w:val="40"/>
          <w:sz w:val="20"/>
        </w:rPr>
        <w:t xml:space="preserve"> </w:t>
      </w:r>
      <w:r w:rsidRPr="00613019">
        <w:rPr>
          <w:rFonts w:asciiTheme="minorHAnsi" w:hAnsiTheme="minorHAnsi" w:cstheme="minorHAnsi"/>
          <w:sz w:val="20"/>
        </w:rPr>
        <w:t>What are the descriptors (columns) and objects (rows)?</w:t>
      </w:r>
      <w:r w:rsidRPr="00613019">
        <w:rPr>
          <w:rFonts w:asciiTheme="minorHAnsi" w:hAnsiTheme="minorHAnsi" w:cstheme="minorHAnsi"/>
          <w:spacing w:val="38"/>
          <w:sz w:val="20"/>
        </w:rPr>
        <w:t xml:space="preserve"> </w:t>
      </w:r>
      <w:r w:rsidRPr="00613019">
        <w:rPr>
          <w:rFonts w:asciiTheme="minorHAnsi" w:hAnsiTheme="minorHAnsi" w:cstheme="minorHAnsi"/>
          <w:sz w:val="20"/>
        </w:rPr>
        <w:t>How many are there of each?</w:t>
      </w:r>
    </w:p>
    <w:p w14:paraId="22B8DEDA" w14:textId="7367BCE9" w:rsidR="00613019" w:rsidRDefault="00613019" w:rsidP="00613019">
      <w:pPr>
        <w:tabs>
          <w:tab w:val="left" w:pos="598"/>
        </w:tabs>
        <w:spacing w:line="213" w:lineRule="auto"/>
        <w:jc w:val="both"/>
        <w:rPr>
          <w:rFonts w:asciiTheme="minorHAnsi" w:hAnsiTheme="minorHAnsi" w:cstheme="minorHAnsi"/>
          <w:sz w:val="20"/>
        </w:rPr>
      </w:pPr>
    </w:p>
    <w:p w14:paraId="0E8FF495" w14:textId="7CC5952D" w:rsidR="00613019" w:rsidRPr="00613019" w:rsidRDefault="00613019" w:rsidP="00613019">
      <w:pPr>
        <w:tabs>
          <w:tab w:val="left" w:pos="598"/>
        </w:tabs>
        <w:spacing w:line="213" w:lineRule="auto"/>
        <w:jc w:val="both"/>
        <w:rPr>
          <w:rFonts w:asciiTheme="minorHAnsi" w:hAnsiTheme="minorHAnsi" w:cstheme="minorHAnsi"/>
          <w:sz w:val="20"/>
        </w:rPr>
      </w:pPr>
      <w:r>
        <w:rPr>
          <w:rFonts w:asciiTheme="minorHAnsi" w:hAnsiTheme="minorHAnsi" w:cstheme="minorHAnsi"/>
          <w:sz w:val="20"/>
        </w:rPr>
        <w:t xml:space="preserve">My data currently consists of three excel sheets. </w:t>
      </w:r>
      <w:commentRangeStart w:id="0"/>
      <w:r>
        <w:rPr>
          <w:rFonts w:asciiTheme="minorHAnsi" w:hAnsiTheme="minorHAnsi" w:cstheme="minorHAnsi"/>
          <w:sz w:val="20"/>
        </w:rPr>
        <w:t xml:space="preserve">The first is salamander data; the objects are individual salamander captures, where each animal has a unique ID, and there are twenty rows explaining where it was found and morphometrics. The second is subplot level data, with rows for each subplot, and columns with location and habitat data. The third is </w:t>
      </w:r>
      <w:r w:rsidR="000C60A2">
        <w:rPr>
          <w:rFonts w:asciiTheme="minorHAnsi" w:hAnsiTheme="minorHAnsi" w:cstheme="minorHAnsi"/>
          <w:sz w:val="20"/>
        </w:rPr>
        <w:t>site level data, with rows for each site and columns for location and climate/weather information.</w:t>
      </w:r>
      <w:commentRangeEnd w:id="0"/>
      <w:r w:rsidR="00F72672">
        <w:rPr>
          <w:rStyle w:val="CommentReference"/>
        </w:rPr>
        <w:commentReference w:id="0"/>
      </w:r>
    </w:p>
    <w:p w14:paraId="7BFAC89A" w14:textId="77777777" w:rsidR="00792AF0" w:rsidRPr="000C60A2" w:rsidRDefault="00494132">
      <w:pPr>
        <w:pStyle w:val="ListParagraph"/>
        <w:numPr>
          <w:ilvl w:val="0"/>
          <w:numId w:val="1"/>
        </w:numPr>
        <w:tabs>
          <w:tab w:val="left" w:pos="597"/>
        </w:tabs>
        <w:spacing w:before="134"/>
        <w:ind w:left="597" w:right="0" w:hanging="254"/>
        <w:rPr>
          <w:rFonts w:asciiTheme="minorHAnsi" w:hAnsiTheme="minorHAnsi" w:cstheme="minorHAnsi"/>
          <w:sz w:val="20"/>
        </w:rPr>
      </w:pPr>
      <w:r w:rsidRPr="00613019">
        <w:rPr>
          <w:rFonts w:asciiTheme="minorHAnsi" w:hAnsiTheme="minorHAnsi" w:cstheme="minorHAnsi"/>
          <w:b/>
          <w:sz w:val="20"/>
        </w:rPr>
        <w:t>Methods</w:t>
      </w:r>
      <w:r w:rsidRPr="00613019">
        <w:rPr>
          <w:rFonts w:asciiTheme="minorHAnsi" w:hAnsiTheme="minorHAnsi" w:cstheme="minorHAnsi"/>
          <w:sz w:val="20"/>
        </w:rPr>
        <w:t>:</w:t>
      </w:r>
      <w:r w:rsidRPr="00613019">
        <w:rPr>
          <w:rFonts w:asciiTheme="minorHAnsi" w:hAnsiTheme="minorHAnsi" w:cstheme="minorHAnsi"/>
          <w:spacing w:val="15"/>
          <w:sz w:val="20"/>
        </w:rPr>
        <w:t xml:space="preserve"> </w:t>
      </w:r>
      <w:r w:rsidRPr="00613019">
        <w:rPr>
          <w:rFonts w:asciiTheme="minorHAnsi" w:hAnsiTheme="minorHAnsi" w:cstheme="minorHAnsi"/>
          <w:sz w:val="20"/>
        </w:rPr>
        <w:t>How,</w:t>
      </w:r>
      <w:r w:rsidRPr="00613019">
        <w:rPr>
          <w:rFonts w:asciiTheme="minorHAnsi" w:hAnsiTheme="minorHAnsi" w:cstheme="minorHAnsi"/>
          <w:spacing w:val="-1"/>
          <w:sz w:val="20"/>
        </w:rPr>
        <w:t xml:space="preserve"> </w:t>
      </w:r>
      <w:r w:rsidRPr="00613019">
        <w:rPr>
          <w:rFonts w:asciiTheme="minorHAnsi" w:hAnsiTheme="minorHAnsi" w:cstheme="minorHAnsi"/>
          <w:sz w:val="20"/>
        </w:rPr>
        <w:t>where,</w:t>
      </w:r>
      <w:r w:rsidRPr="00613019">
        <w:rPr>
          <w:rFonts w:asciiTheme="minorHAnsi" w:hAnsiTheme="minorHAnsi" w:cstheme="minorHAnsi"/>
          <w:spacing w:val="-1"/>
          <w:sz w:val="20"/>
        </w:rPr>
        <w:t xml:space="preserve"> </w:t>
      </w:r>
      <w:r w:rsidRPr="00613019">
        <w:rPr>
          <w:rFonts w:asciiTheme="minorHAnsi" w:hAnsiTheme="minorHAnsi" w:cstheme="minorHAnsi"/>
          <w:sz w:val="20"/>
        </w:rPr>
        <w:t>and</w:t>
      </w:r>
      <w:r w:rsidRPr="00613019">
        <w:rPr>
          <w:rFonts w:asciiTheme="minorHAnsi" w:hAnsiTheme="minorHAnsi" w:cstheme="minorHAnsi"/>
          <w:spacing w:val="-1"/>
          <w:sz w:val="20"/>
        </w:rPr>
        <w:t xml:space="preserve"> </w:t>
      </w:r>
      <w:r w:rsidRPr="00613019">
        <w:rPr>
          <w:rFonts w:asciiTheme="minorHAnsi" w:hAnsiTheme="minorHAnsi" w:cstheme="minorHAnsi"/>
          <w:sz w:val="20"/>
        </w:rPr>
        <w:t>when were</w:t>
      </w:r>
      <w:r w:rsidRPr="00613019">
        <w:rPr>
          <w:rFonts w:asciiTheme="minorHAnsi" w:hAnsiTheme="minorHAnsi" w:cstheme="minorHAnsi"/>
          <w:spacing w:val="-1"/>
          <w:sz w:val="20"/>
        </w:rPr>
        <w:t xml:space="preserve"> </w:t>
      </w:r>
      <w:r w:rsidRPr="00613019">
        <w:rPr>
          <w:rFonts w:asciiTheme="minorHAnsi" w:hAnsiTheme="minorHAnsi" w:cstheme="minorHAnsi"/>
          <w:sz w:val="20"/>
        </w:rPr>
        <w:t>the</w:t>
      </w:r>
      <w:r w:rsidRPr="00613019">
        <w:rPr>
          <w:rFonts w:asciiTheme="minorHAnsi" w:hAnsiTheme="minorHAnsi" w:cstheme="minorHAnsi"/>
          <w:spacing w:val="-1"/>
          <w:sz w:val="20"/>
        </w:rPr>
        <w:t xml:space="preserve"> </w:t>
      </w:r>
      <w:r w:rsidRPr="00613019">
        <w:rPr>
          <w:rFonts w:asciiTheme="minorHAnsi" w:hAnsiTheme="minorHAnsi" w:cstheme="minorHAnsi"/>
          <w:sz w:val="20"/>
        </w:rPr>
        <w:t>data</w:t>
      </w:r>
      <w:r w:rsidRPr="00613019">
        <w:rPr>
          <w:rFonts w:asciiTheme="minorHAnsi" w:hAnsiTheme="minorHAnsi" w:cstheme="minorHAnsi"/>
          <w:spacing w:val="-1"/>
          <w:sz w:val="20"/>
        </w:rPr>
        <w:t xml:space="preserve"> </w:t>
      </w:r>
      <w:r w:rsidRPr="00613019">
        <w:rPr>
          <w:rFonts w:asciiTheme="minorHAnsi" w:hAnsiTheme="minorHAnsi" w:cstheme="minorHAnsi"/>
          <w:sz w:val="20"/>
        </w:rPr>
        <w:t>collected?</w:t>
      </w:r>
      <w:r w:rsidRPr="00613019">
        <w:rPr>
          <w:rFonts w:asciiTheme="minorHAnsi" w:hAnsiTheme="minorHAnsi" w:cstheme="minorHAnsi"/>
          <w:spacing w:val="16"/>
          <w:sz w:val="20"/>
        </w:rPr>
        <w:t xml:space="preserve"> </w:t>
      </w:r>
      <w:r w:rsidRPr="00613019">
        <w:rPr>
          <w:rFonts w:asciiTheme="minorHAnsi" w:hAnsiTheme="minorHAnsi" w:cstheme="minorHAnsi"/>
          <w:sz w:val="20"/>
        </w:rPr>
        <w:t>W</w:t>
      </w:r>
      <w:r w:rsidRPr="00613019">
        <w:rPr>
          <w:rFonts w:asciiTheme="minorHAnsi" w:hAnsiTheme="minorHAnsi" w:cstheme="minorHAnsi"/>
          <w:sz w:val="20"/>
        </w:rPr>
        <w:t>ho</w:t>
      </w:r>
      <w:r w:rsidRPr="00613019">
        <w:rPr>
          <w:rFonts w:asciiTheme="minorHAnsi" w:hAnsiTheme="minorHAnsi" w:cstheme="minorHAnsi"/>
          <w:spacing w:val="-1"/>
          <w:sz w:val="20"/>
        </w:rPr>
        <w:t xml:space="preserve"> </w:t>
      </w:r>
      <w:r w:rsidRPr="00613019">
        <w:rPr>
          <w:rFonts w:asciiTheme="minorHAnsi" w:hAnsiTheme="minorHAnsi" w:cstheme="minorHAnsi"/>
          <w:sz w:val="20"/>
        </w:rPr>
        <w:t>collected</w:t>
      </w:r>
      <w:r w:rsidRPr="00613019">
        <w:rPr>
          <w:rFonts w:asciiTheme="minorHAnsi" w:hAnsiTheme="minorHAnsi" w:cstheme="minorHAnsi"/>
          <w:spacing w:val="-1"/>
          <w:sz w:val="20"/>
        </w:rPr>
        <w:t xml:space="preserve"> </w:t>
      </w:r>
      <w:r w:rsidRPr="00613019">
        <w:rPr>
          <w:rFonts w:asciiTheme="minorHAnsi" w:hAnsiTheme="minorHAnsi" w:cstheme="minorHAnsi"/>
          <w:sz w:val="20"/>
        </w:rPr>
        <w:t>them?</w:t>
      </w:r>
      <w:r w:rsidRPr="00613019">
        <w:rPr>
          <w:rFonts w:asciiTheme="minorHAnsi" w:hAnsiTheme="minorHAnsi" w:cstheme="minorHAnsi"/>
          <w:spacing w:val="15"/>
          <w:sz w:val="20"/>
        </w:rPr>
        <w:t xml:space="preserve"> </w:t>
      </w:r>
      <w:r w:rsidRPr="00613019">
        <w:rPr>
          <w:rFonts w:asciiTheme="minorHAnsi" w:hAnsiTheme="minorHAnsi" w:cstheme="minorHAnsi"/>
          <w:sz w:val="20"/>
        </w:rPr>
        <w:t>For what</w:t>
      </w:r>
      <w:r w:rsidRPr="00613019">
        <w:rPr>
          <w:rFonts w:asciiTheme="minorHAnsi" w:hAnsiTheme="minorHAnsi" w:cstheme="minorHAnsi"/>
          <w:spacing w:val="-1"/>
          <w:sz w:val="20"/>
        </w:rPr>
        <w:t xml:space="preserve"> </w:t>
      </w:r>
      <w:r w:rsidRPr="00613019">
        <w:rPr>
          <w:rFonts w:asciiTheme="minorHAnsi" w:hAnsiTheme="minorHAnsi" w:cstheme="minorHAnsi"/>
          <w:spacing w:val="-2"/>
          <w:sz w:val="20"/>
        </w:rPr>
        <w:t>purpose?</w:t>
      </w:r>
    </w:p>
    <w:p w14:paraId="60CA5436" w14:textId="40FE5198" w:rsidR="000C60A2" w:rsidRPr="000C60A2" w:rsidRDefault="000C60A2" w:rsidP="000C60A2">
      <w:pPr>
        <w:tabs>
          <w:tab w:val="left" w:pos="597"/>
        </w:tabs>
        <w:spacing w:before="134"/>
        <w:rPr>
          <w:rFonts w:asciiTheme="minorHAnsi" w:hAnsiTheme="minorHAnsi" w:cstheme="minorHAnsi"/>
          <w:sz w:val="20"/>
        </w:rPr>
      </w:pPr>
      <w:r>
        <w:rPr>
          <w:rFonts w:asciiTheme="minorHAnsi" w:hAnsiTheme="minorHAnsi" w:cstheme="minorHAnsi"/>
          <w:sz w:val="20"/>
        </w:rPr>
        <w:t>This data was collected by myself and my field crew in the Western Oregon Cascades in spring of 2023 and 2024. The main purpose is to assess salamander occupancy across disturbance types, using habitat variables to explain the occupancy results.</w:t>
      </w:r>
    </w:p>
    <w:p w14:paraId="5EEEADAF" w14:textId="77777777" w:rsidR="00792AF0" w:rsidRDefault="00494132">
      <w:pPr>
        <w:pStyle w:val="ListParagraph"/>
        <w:numPr>
          <w:ilvl w:val="0"/>
          <w:numId w:val="1"/>
        </w:numPr>
        <w:tabs>
          <w:tab w:val="left" w:pos="598"/>
        </w:tabs>
        <w:spacing w:before="152" w:line="213" w:lineRule="auto"/>
        <w:jc w:val="both"/>
        <w:rPr>
          <w:rFonts w:asciiTheme="minorHAnsi" w:hAnsiTheme="minorHAnsi" w:cstheme="minorHAnsi"/>
          <w:sz w:val="20"/>
        </w:rPr>
      </w:pPr>
      <w:r w:rsidRPr="00613019">
        <w:rPr>
          <w:rFonts w:asciiTheme="minorHAnsi" w:hAnsiTheme="minorHAnsi" w:cstheme="minorHAnsi"/>
          <w:b/>
          <w:sz w:val="20"/>
        </w:rPr>
        <w:t>Study</w:t>
      </w:r>
      <w:r w:rsidRPr="00613019">
        <w:rPr>
          <w:rFonts w:asciiTheme="minorHAnsi" w:hAnsiTheme="minorHAnsi" w:cstheme="minorHAnsi"/>
          <w:b/>
          <w:spacing w:val="-13"/>
          <w:sz w:val="20"/>
        </w:rPr>
        <w:t xml:space="preserve"> </w:t>
      </w:r>
      <w:r w:rsidRPr="00613019">
        <w:rPr>
          <w:rFonts w:asciiTheme="minorHAnsi" w:hAnsiTheme="minorHAnsi" w:cstheme="minorHAnsi"/>
          <w:b/>
          <w:sz w:val="20"/>
        </w:rPr>
        <w:t>Questions</w:t>
      </w:r>
      <w:r w:rsidRPr="00613019">
        <w:rPr>
          <w:rFonts w:asciiTheme="minorHAnsi" w:hAnsiTheme="minorHAnsi" w:cstheme="minorHAnsi"/>
          <w:b/>
          <w:spacing w:val="-12"/>
          <w:sz w:val="20"/>
        </w:rPr>
        <w:t xml:space="preserve"> </w:t>
      </w:r>
      <w:r w:rsidRPr="00613019">
        <w:rPr>
          <w:rFonts w:asciiTheme="minorHAnsi" w:hAnsiTheme="minorHAnsi" w:cstheme="minorHAnsi"/>
          <w:sz w:val="20"/>
        </w:rPr>
        <w:t>What</w:t>
      </w:r>
      <w:r w:rsidRPr="00613019">
        <w:rPr>
          <w:rFonts w:asciiTheme="minorHAnsi" w:hAnsiTheme="minorHAnsi" w:cstheme="minorHAnsi"/>
          <w:spacing w:val="-13"/>
          <w:sz w:val="20"/>
        </w:rPr>
        <w:t xml:space="preserve"> </w:t>
      </w:r>
      <w:r w:rsidRPr="00613019">
        <w:rPr>
          <w:rFonts w:asciiTheme="minorHAnsi" w:hAnsiTheme="minorHAnsi" w:cstheme="minorHAnsi"/>
          <w:sz w:val="20"/>
        </w:rPr>
        <w:t>hypothesis(es)</w:t>
      </w:r>
      <w:r w:rsidRPr="00613019">
        <w:rPr>
          <w:rFonts w:asciiTheme="minorHAnsi" w:hAnsiTheme="minorHAnsi" w:cstheme="minorHAnsi"/>
          <w:spacing w:val="-12"/>
          <w:sz w:val="20"/>
        </w:rPr>
        <w:t xml:space="preserve"> </w:t>
      </w:r>
      <w:r w:rsidRPr="00613019">
        <w:rPr>
          <w:rFonts w:asciiTheme="minorHAnsi" w:hAnsiTheme="minorHAnsi" w:cstheme="minorHAnsi"/>
          <w:sz w:val="20"/>
        </w:rPr>
        <w:t>and/or</w:t>
      </w:r>
      <w:r w:rsidRPr="00613019">
        <w:rPr>
          <w:rFonts w:asciiTheme="minorHAnsi" w:hAnsiTheme="minorHAnsi" w:cstheme="minorHAnsi"/>
          <w:spacing w:val="-13"/>
          <w:sz w:val="20"/>
        </w:rPr>
        <w:t xml:space="preserve"> </w:t>
      </w:r>
      <w:r w:rsidRPr="00613019">
        <w:rPr>
          <w:rFonts w:asciiTheme="minorHAnsi" w:hAnsiTheme="minorHAnsi" w:cstheme="minorHAnsi"/>
          <w:sz w:val="20"/>
        </w:rPr>
        <w:t>study</w:t>
      </w:r>
      <w:r w:rsidRPr="00613019">
        <w:rPr>
          <w:rFonts w:asciiTheme="minorHAnsi" w:hAnsiTheme="minorHAnsi" w:cstheme="minorHAnsi"/>
          <w:spacing w:val="-12"/>
          <w:sz w:val="20"/>
        </w:rPr>
        <w:t xml:space="preserve"> </w:t>
      </w:r>
      <w:r w:rsidRPr="00613019">
        <w:rPr>
          <w:rFonts w:asciiTheme="minorHAnsi" w:hAnsiTheme="minorHAnsi" w:cstheme="minorHAnsi"/>
          <w:sz w:val="20"/>
        </w:rPr>
        <w:t>questions</w:t>
      </w:r>
      <w:r w:rsidRPr="00613019">
        <w:rPr>
          <w:rFonts w:asciiTheme="minorHAnsi" w:hAnsiTheme="minorHAnsi" w:cstheme="minorHAnsi"/>
          <w:spacing w:val="-13"/>
          <w:sz w:val="20"/>
        </w:rPr>
        <w:t xml:space="preserve"> </w:t>
      </w:r>
      <w:r w:rsidRPr="00613019">
        <w:rPr>
          <w:rFonts w:asciiTheme="minorHAnsi" w:hAnsiTheme="minorHAnsi" w:cstheme="minorHAnsi"/>
          <w:sz w:val="20"/>
        </w:rPr>
        <w:t>are</w:t>
      </w:r>
      <w:r w:rsidRPr="00613019">
        <w:rPr>
          <w:rFonts w:asciiTheme="minorHAnsi" w:hAnsiTheme="minorHAnsi" w:cstheme="minorHAnsi"/>
          <w:spacing w:val="-12"/>
          <w:sz w:val="20"/>
        </w:rPr>
        <w:t xml:space="preserve"> </w:t>
      </w:r>
      <w:r w:rsidRPr="00613019">
        <w:rPr>
          <w:rFonts w:asciiTheme="minorHAnsi" w:hAnsiTheme="minorHAnsi" w:cstheme="minorHAnsi"/>
          <w:sz w:val="20"/>
        </w:rPr>
        <w:t>you</w:t>
      </w:r>
      <w:r w:rsidRPr="00613019">
        <w:rPr>
          <w:rFonts w:asciiTheme="minorHAnsi" w:hAnsiTheme="minorHAnsi" w:cstheme="minorHAnsi"/>
          <w:spacing w:val="-13"/>
          <w:sz w:val="20"/>
        </w:rPr>
        <w:t xml:space="preserve"> </w:t>
      </w:r>
      <w:r w:rsidRPr="00613019">
        <w:rPr>
          <w:rFonts w:asciiTheme="minorHAnsi" w:hAnsiTheme="minorHAnsi" w:cstheme="minorHAnsi"/>
          <w:sz w:val="20"/>
        </w:rPr>
        <w:t>planning</w:t>
      </w:r>
      <w:r w:rsidRPr="00613019">
        <w:rPr>
          <w:rFonts w:asciiTheme="minorHAnsi" w:hAnsiTheme="minorHAnsi" w:cstheme="minorHAnsi"/>
          <w:spacing w:val="-12"/>
          <w:sz w:val="20"/>
        </w:rPr>
        <w:t xml:space="preserve"> </w:t>
      </w:r>
      <w:r w:rsidRPr="00613019">
        <w:rPr>
          <w:rFonts w:asciiTheme="minorHAnsi" w:hAnsiTheme="minorHAnsi" w:cstheme="minorHAnsi"/>
          <w:sz w:val="20"/>
        </w:rPr>
        <w:t>to</w:t>
      </w:r>
      <w:r w:rsidRPr="00613019">
        <w:rPr>
          <w:rFonts w:asciiTheme="minorHAnsi" w:hAnsiTheme="minorHAnsi" w:cstheme="minorHAnsi"/>
          <w:spacing w:val="-13"/>
          <w:sz w:val="20"/>
        </w:rPr>
        <w:t xml:space="preserve"> </w:t>
      </w:r>
      <w:r w:rsidRPr="00613019">
        <w:rPr>
          <w:rFonts w:asciiTheme="minorHAnsi" w:hAnsiTheme="minorHAnsi" w:cstheme="minorHAnsi"/>
          <w:sz w:val="20"/>
        </w:rPr>
        <w:t>answer</w:t>
      </w:r>
      <w:r w:rsidRPr="00613019">
        <w:rPr>
          <w:rFonts w:asciiTheme="minorHAnsi" w:hAnsiTheme="minorHAnsi" w:cstheme="minorHAnsi"/>
          <w:spacing w:val="-12"/>
          <w:sz w:val="20"/>
        </w:rPr>
        <w:t xml:space="preserve"> </w:t>
      </w:r>
      <w:r w:rsidRPr="00613019">
        <w:rPr>
          <w:rFonts w:asciiTheme="minorHAnsi" w:hAnsiTheme="minorHAnsi" w:cstheme="minorHAnsi"/>
          <w:sz w:val="20"/>
        </w:rPr>
        <w:t>using</w:t>
      </w:r>
      <w:r w:rsidRPr="00613019">
        <w:rPr>
          <w:rFonts w:asciiTheme="minorHAnsi" w:hAnsiTheme="minorHAnsi" w:cstheme="minorHAnsi"/>
          <w:spacing w:val="-13"/>
          <w:sz w:val="20"/>
        </w:rPr>
        <w:t xml:space="preserve"> </w:t>
      </w:r>
      <w:r w:rsidRPr="00613019">
        <w:rPr>
          <w:rFonts w:asciiTheme="minorHAnsi" w:hAnsiTheme="minorHAnsi" w:cstheme="minorHAnsi"/>
          <w:sz w:val="20"/>
        </w:rPr>
        <w:t>these data?</w:t>
      </w:r>
      <w:r w:rsidRPr="00613019">
        <w:rPr>
          <w:rFonts w:asciiTheme="minorHAnsi" w:hAnsiTheme="minorHAnsi" w:cstheme="minorHAnsi"/>
          <w:spacing w:val="37"/>
          <w:sz w:val="20"/>
        </w:rPr>
        <w:t xml:space="preserve"> </w:t>
      </w:r>
      <w:r w:rsidRPr="00613019">
        <w:rPr>
          <w:rFonts w:asciiTheme="minorHAnsi" w:hAnsiTheme="minorHAnsi" w:cstheme="minorHAnsi"/>
          <w:sz w:val="20"/>
        </w:rPr>
        <w:t>Are there any key uncertainties that need to be addressed?</w:t>
      </w:r>
    </w:p>
    <w:p w14:paraId="6600C01D" w14:textId="21A55B33" w:rsidR="000C60A2" w:rsidRPr="000C60A2" w:rsidRDefault="000C60A2" w:rsidP="000C60A2">
      <w:pPr>
        <w:tabs>
          <w:tab w:val="left" w:pos="598"/>
        </w:tabs>
        <w:spacing w:before="152" w:line="213" w:lineRule="auto"/>
        <w:jc w:val="both"/>
        <w:rPr>
          <w:rFonts w:asciiTheme="minorHAnsi" w:hAnsiTheme="minorHAnsi" w:cstheme="minorHAnsi"/>
          <w:sz w:val="20"/>
        </w:rPr>
      </w:pPr>
      <w:r>
        <w:rPr>
          <w:rFonts w:asciiTheme="minorHAnsi" w:hAnsiTheme="minorHAnsi" w:cstheme="minorHAnsi"/>
          <w:sz w:val="20"/>
        </w:rPr>
        <w:t>We are doing occupancy analyses to figure out where the animals are located</w:t>
      </w:r>
      <w:r w:rsidR="00902E49">
        <w:rPr>
          <w:rFonts w:asciiTheme="minorHAnsi" w:hAnsiTheme="minorHAnsi" w:cstheme="minorHAnsi"/>
          <w:sz w:val="20"/>
        </w:rPr>
        <w:t xml:space="preserve"> across different disturbance treatments</w:t>
      </w:r>
      <w:r>
        <w:rPr>
          <w:rFonts w:asciiTheme="minorHAnsi" w:hAnsiTheme="minorHAnsi" w:cstheme="minorHAnsi"/>
          <w:sz w:val="20"/>
        </w:rPr>
        <w:t xml:space="preserve">, and </w:t>
      </w:r>
      <w:r w:rsidR="00902E49">
        <w:rPr>
          <w:rFonts w:asciiTheme="minorHAnsi" w:hAnsiTheme="minorHAnsi" w:cstheme="minorHAnsi"/>
          <w:sz w:val="20"/>
        </w:rPr>
        <w:t>using</w:t>
      </w:r>
      <w:r>
        <w:rPr>
          <w:rFonts w:asciiTheme="minorHAnsi" w:hAnsiTheme="minorHAnsi" w:cstheme="minorHAnsi"/>
          <w:sz w:val="20"/>
        </w:rPr>
        <w:t xml:space="preserve"> habitat data to investigate what habitat differences are linked to those </w:t>
      </w:r>
      <w:r w:rsidR="00902E49">
        <w:rPr>
          <w:rFonts w:asciiTheme="minorHAnsi" w:hAnsiTheme="minorHAnsi" w:cstheme="minorHAnsi"/>
          <w:sz w:val="20"/>
        </w:rPr>
        <w:t>treatments</w:t>
      </w:r>
      <w:r>
        <w:rPr>
          <w:rFonts w:asciiTheme="minorHAnsi" w:hAnsiTheme="minorHAnsi" w:cstheme="minorHAnsi"/>
          <w:sz w:val="20"/>
        </w:rPr>
        <w:t xml:space="preserve"> to help understand how the disturbances change the landscape and how those habitat features impact </w:t>
      </w:r>
      <w:r w:rsidR="00902E49">
        <w:rPr>
          <w:rFonts w:asciiTheme="minorHAnsi" w:hAnsiTheme="minorHAnsi" w:cstheme="minorHAnsi"/>
          <w:sz w:val="20"/>
        </w:rPr>
        <w:t xml:space="preserve">salamander </w:t>
      </w:r>
      <w:r>
        <w:rPr>
          <w:rFonts w:asciiTheme="minorHAnsi" w:hAnsiTheme="minorHAnsi" w:cstheme="minorHAnsi"/>
          <w:sz w:val="20"/>
        </w:rPr>
        <w:t>occupancy.</w:t>
      </w:r>
    </w:p>
    <w:p w14:paraId="058A0897" w14:textId="77777777" w:rsidR="00792AF0" w:rsidRDefault="00494132">
      <w:pPr>
        <w:pStyle w:val="ListParagraph"/>
        <w:numPr>
          <w:ilvl w:val="0"/>
          <w:numId w:val="1"/>
        </w:numPr>
        <w:tabs>
          <w:tab w:val="left" w:pos="598"/>
        </w:tabs>
        <w:spacing w:before="157" w:line="213" w:lineRule="auto"/>
        <w:ind w:right="117"/>
        <w:jc w:val="both"/>
        <w:rPr>
          <w:rFonts w:asciiTheme="minorHAnsi" w:hAnsiTheme="minorHAnsi" w:cstheme="minorHAnsi"/>
          <w:sz w:val="20"/>
        </w:rPr>
      </w:pPr>
      <w:r w:rsidRPr="00613019">
        <w:rPr>
          <w:rFonts w:asciiTheme="minorHAnsi" w:hAnsiTheme="minorHAnsi" w:cstheme="minorHAnsi"/>
          <w:b/>
          <w:sz w:val="20"/>
        </w:rPr>
        <w:t>Analysis</w:t>
      </w:r>
      <w:r w:rsidRPr="00613019">
        <w:rPr>
          <w:rFonts w:asciiTheme="minorHAnsi" w:hAnsiTheme="minorHAnsi" w:cstheme="minorHAnsi"/>
          <w:sz w:val="20"/>
        </w:rPr>
        <w:t>:</w:t>
      </w:r>
      <w:r w:rsidRPr="00613019">
        <w:rPr>
          <w:rFonts w:asciiTheme="minorHAnsi" w:hAnsiTheme="minorHAnsi" w:cstheme="minorHAnsi"/>
          <w:spacing w:val="40"/>
          <w:sz w:val="20"/>
        </w:rPr>
        <w:t xml:space="preserve"> </w:t>
      </w:r>
      <w:r w:rsidRPr="00613019">
        <w:rPr>
          <w:rFonts w:asciiTheme="minorHAnsi" w:hAnsiTheme="minorHAnsi" w:cstheme="minorHAnsi"/>
          <w:sz w:val="20"/>
        </w:rPr>
        <w:t xml:space="preserve">Will you prioritize </w:t>
      </w:r>
      <w:r w:rsidRPr="00613019">
        <w:rPr>
          <w:rFonts w:asciiTheme="minorHAnsi" w:hAnsiTheme="minorHAnsi" w:cstheme="minorHAnsi"/>
          <w:i/>
          <w:sz w:val="20"/>
        </w:rPr>
        <w:t xml:space="preserve">structural </w:t>
      </w:r>
      <w:r w:rsidRPr="00613019">
        <w:rPr>
          <w:rFonts w:asciiTheme="minorHAnsi" w:hAnsiTheme="minorHAnsi" w:cstheme="minorHAnsi"/>
          <w:sz w:val="20"/>
        </w:rPr>
        <w:t xml:space="preserve">or </w:t>
      </w:r>
      <w:r w:rsidRPr="00613019">
        <w:rPr>
          <w:rFonts w:asciiTheme="minorHAnsi" w:hAnsiTheme="minorHAnsi" w:cstheme="minorHAnsi"/>
          <w:i/>
          <w:sz w:val="20"/>
        </w:rPr>
        <w:t xml:space="preserve">functional </w:t>
      </w:r>
      <w:r w:rsidRPr="00613019">
        <w:rPr>
          <w:rFonts w:asciiTheme="minorHAnsi" w:hAnsiTheme="minorHAnsi" w:cstheme="minorHAnsi"/>
          <w:sz w:val="20"/>
        </w:rPr>
        <w:t>methods of analysis?</w:t>
      </w:r>
      <w:r w:rsidRPr="00613019">
        <w:rPr>
          <w:rFonts w:asciiTheme="minorHAnsi" w:hAnsiTheme="minorHAnsi" w:cstheme="minorHAnsi"/>
          <w:spacing w:val="40"/>
          <w:sz w:val="20"/>
        </w:rPr>
        <w:t xml:space="preserve"> </w:t>
      </w:r>
      <w:r w:rsidRPr="00613019">
        <w:rPr>
          <w:rFonts w:asciiTheme="minorHAnsi" w:hAnsiTheme="minorHAnsi" w:cstheme="minorHAnsi"/>
          <w:sz w:val="20"/>
        </w:rPr>
        <w:t xml:space="preserve">Are you interested in describing relationships among </w:t>
      </w:r>
      <w:r w:rsidRPr="00613019">
        <w:rPr>
          <w:rFonts w:asciiTheme="minorHAnsi" w:hAnsiTheme="minorHAnsi" w:cstheme="minorHAnsi"/>
          <w:i/>
          <w:sz w:val="20"/>
        </w:rPr>
        <w:t xml:space="preserve">objects </w:t>
      </w:r>
      <w:r w:rsidRPr="00613019">
        <w:rPr>
          <w:rFonts w:asciiTheme="minorHAnsi" w:hAnsiTheme="minorHAnsi" w:cstheme="minorHAnsi"/>
          <w:sz w:val="20"/>
        </w:rPr>
        <w:t xml:space="preserve">(usually sites) or </w:t>
      </w:r>
      <w:r w:rsidRPr="00613019">
        <w:rPr>
          <w:rFonts w:asciiTheme="minorHAnsi" w:hAnsiTheme="minorHAnsi" w:cstheme="minorHAnsi"/>
          <w:i/>
          <w:sz w:val="20"/>
        </w:rPr>
        <w:t xml:space="preserve">descriptors </w:t>
      </w:r>
      <w:r w:rsidRPr="00613019">
        <w:rPr>
          <w:rFonts w:asciiTheme="minorHAnsi" w:hAnsiTheme="minorHAnsi" w:cstheme="minorHAnsi"/>
          <w:sz w:val="20"/>
        </w:rPr>
        <w:t xml:space="preserve">(usually environmental variables or species) to answer your study questions </w:t>
      </w:r>
      <w:r w:rsidRPr="00613019">
        <w:rPr>
          <w:rFonts w:asciiTheme="minorHAnsi" w:hAnsiTheme="minorHAnsi" w:cstheme="minorHAnsi"/>
          <w:sz w:val="20"/>
        </w:rPr>
        <w:t>(see Legendre &amp; Legendre 2.1 and Figure 2.1)?</w:t>
      </w:r>
    </w:p>
    <w:p w14:paraId="38CC86C0" w14:textId="6E4CC7BA" w:rsidR="000C60A2" w:rsidRPr="000C60A2" w:rsidRDefault="00902E49" w:rsidP="000C60A2">
      <w:pPr>
        <w:tabs>
          <w:tab w:val="left" w:pos="598"/>
        </w:tabs>
        <w:spacing w:before="157" w:line="213" w:lineRule="auto"/>
        <w:ind w:right="117"/>
        <w:jc w:val="both"/>
        <w:rPr>
          <w:rFonts w:asciiTheme="minorHAnsi" w:hAnsiTheme="minorHAnsi" w:cstheme="minorHAnsi"/>
          <w:sz w:val="20"/>
        </w:rPr>
      </w:pPr>
      <w:r>
        <w:rPr>
          <w:rFonts w:asciiTheme="minorHAnsi" w:hAnsiTheme="minorHAnsi" w:cstheme="minorHAnsi"/>
          <w:sz w:val="20"/>
        </w:rPr>
        <w:t>I think both, but I’m struggling a bit to understand these concepts.</w:t>
      </w:r>
      <w:r w:rsidR="008F0328">
        <w:rPr>
          <w:rFonts w:asciiTheme="minorHAnsi" w:hAnsiTheme="minorHAnsi" w:cstheme="minorHAnsi"/>
          <w:sz w:val="20"/>
        </w:rPr>
        <w:t xml:space="preserve"> My project is set</w:t>
      </w:r>
      <w:bookmarkStart w:id="1" w:name="_GoBack"/>
      <w:bookmarkEnd w:id="1"/>
      <w:r w:rsidR="008F0328">
        <w:rPr>
          <w:rFonts w:asciiTheme="minorHAnsi" w:hAnsiTheme="minorHAnsi" w:cstheme="minorHAnsi"/>
          <w:sz w:val="20"/>
        </w:rPr>
        <w:t xml:space="preserve"> up so that Chapter 1 is occupancy analysis, and Chapter 2 is habitat analysis. </w:t>
      </w:r>
      <w:commentRangeStart w:id="2"/>
      <w:proofErr w:type="gramStart"/>
      <w:r w:rsidR="008F0328">
        <w:rPr>
          <w:rFonts w:asciiTheme="minorHAnsi" w:hAnsiTheme="minorHAnsi" w:cstheme="minorHAnsi"/>
          <w:sz w:val="20"/>
        </w:rPr>
        <w:t>So</w:t>
      </w:r>
      <w:proofErr w:type="gramEnd"/>
      <w:r w:rsidR="008F0328">
        <w:rPr>
          <w:rFonts w:asciiTheme="minorHAnsi" w:hAnsiTheme="minorHAnsi" w:cstheme="minorHAnsi"/>
          <w:sz w:val="20"/>
        </w:rPr>
        <w:t xml:space="preserve"> chapter 1 would use structural methods to see how animals are distributed across habitats/treatments.</w:t>
      </w:r>
      <w:r>
        <w:rPr>
          <w:rFonts w:asciiTheme="minorHAnsi" w:hAnsiTheme="minorHAnsi" w:cstheme="minorHAnsi"/>
          <w:sz w:val="20"/>
        </w:rPr>
        <w:t xml:space="preserve"> We </w:t>
      </w:r>
      <w:r w:rsidR="008F0328">
        <w:rPr>
          <w:rFonts w:asciiTheme="minorHAnsi" w:hAnsiTheme="minorHAnsi" w:cstheme="minorHAnsi"/>
          <w:sz w:val="20"/>
        </w:rPr>
        <w:t>could</w:t>
      </w:r>
      <w:r>
        <w:rPr>
          <w:rFonts w:asciiTheme="minorHAnsi" w:hAnsiTheme="minorHAnsi" w:cstheme="minorHAnsi"/>
          <w:sz w:val="20"/>
        </w:rPr>
        <w:t xml:space="preserve"> look at the organization of our habitat data across sites that are designated to different treatment classes, and potentially characterize those sites/treatments. We can look at how the environmental conditions or</w:t>
      </w:r>
      <w:r w:rsidR="008F0328">
        <w:rPr>
          <w:rFonts w:asciiTheme="minorHAnsi" w:hAnsiTheme="minorHAnsi" w:cstheme="minorHAnsi"/>
          <w:sz w:val="20"/>
        </w:rPr>
        <w:t xml:space="preserve"> species presence differ spatially. Whereas f</w:t>
      </w:r>
      <w:r>
        <w:rPr>
          <w:rFonts w:asciiTheme="minorHAnsi" w:hAnsiTheme="minorHAnsi" w:cstheme="minorHAnsi"/>
          <w:sz w:val="20"/>
        </w:rPr>
        <w:t>unctional analyses would help us to directly assess something like the amount of downed wood on a plot to the occupancy, and look for trends in how that variable influences the presence of salamanders</w:t>
      </w:r>
      <w:commentRangeEnd w:id="2"/>
      <w:r w:rsidR="00EF55B4">
        <w:rPr>
          <w:rStyle w:val="CommentReference"/>
        </w:rPr>
        <w:commentReference w:id="2"/>
      </w:r>
      <w:r>
        <w:rPr>
          <w:rFonts w:asciiTheme="minorHAnsi" w:hAnsiTheme="minorHAnsi" w:cstheme="minorHAnsi"/>
          <w:sz w:val="20"/>
        </w:rPr>
        <w:t>.</w:t>
      </w:r>
    </w:p>
    <w:sectPr w:rsidR="000C60A2" w:rsidRPr="000C60A2">
      <w:footerReference w:type="default" r:id="rId10"/>
      <w:type w:val="continuous"/>
      <w:pgSz w:w="12240" w:h="15840"/>
      <w:pgMar w:top="1820" w:right="1320" w:bottom="1060" w:left="1340" w:header="0" w:footer="86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s, Melanie" w:date="2024-10-03T12:17:00Z" w:initials="DM">
    <w:p w14:paraId="740C6E7A" w14:textId="4641753A" w:rsidR="00F72672" w:rsidRDefault="00F72672">
      <w:pPr>
        <w:pStyle w:val="CommentText"/>
      </w:pPr>
      <w:r>
        <w:rPr>
          <w:rStyle w:val="CommentReference"/>
        </w:rPr>
        <w:annotationRef/>
      </w:r>
      <w:r>
        <w:t>Appending these together could be really interesting. I think you’ll need to work at the individual level, unless you’re calculating a mean value for morphometric variables of interest at each subplot or site.</w:t>
      </w:r>
    </w:p>
  </w:comment>
  <w:comment w:id="2" w:author="Davis, Melanie" w:date="2024-10-03T12:18:00Z" w:initials="DM">
    <w:p w14:paraId="1893828B" w14:textId="3CE6B248" w:rsidR="00EF55B4" w:rsidRDefault="00EF55B4">
      <w:pPr>
        <w:pStyle w:val="CommentText"/>
      </w:pPr>
      <w:r>
        <w:rPr>
          <w:rStyle w:val="CommentReference"/>
        </w:rPr>
        <w:annotationRef/>
      </w:r>
      <w:r>
        <w:t>If you are testing the hypothesis of the effect of X on Y (e.g., the effect of a treatment class on habitat characteristics), it’s usually a functional method. Structural methods would be a more exploratory approach, asking “do these sites differ from each other in terms of their habitat characteristics, and if so,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C6E7A" w15:done="0"/>
  <w15:commentEx w15:paraId="189382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C6E7A" w16cid:durableId="2AA909C0"/>
  <w16cid:commentId w16cid:paraId="1893828B" w16cid:durableId="2AA90A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8028F" w14:textId="77777777" w:rsidR="00494132" w:rsidRDefault="00494132">
      <w:r>
        <w:separator/>
      </w:r>
    </w:p>
  </w:endnote>
  <w:endnote w:type="continuationSeparator" w:id="0">
    <w:p w14:paraId="20057FA5" w14:textId="77777777" w:rsidR="00494132" w:rsidRDefault="0049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89A9F" w14:textId="77777777" w:rsidR="00792AF0" w:rsidRDefault="00494132">
    <w:pPr>
      <w:pStyle w:val="BodyText"/>
      <w:spacing w:line="14" w:lineRule="auto"/>
    </w:pPr>
    <w:r>
      <w:rPr>
        <w:noProof/>
      </w:rPr>
      <mc:AlternateContent>
        <mc:Choice Requires="wps">
          <w:drawing>
            <wp:anchor distT="0" distB="0" distL="0" distR="0" simplePos="0" relativeHeight="487563264" behindDoc="1" locked="0" layoutInCell="1" allowOverlap="1" wp14:anchorId="593ECED2" wp14:editId="59913AEF">
              <wp:simplePos x="0" y="0"/>
              <wp:positionH relativeFrom="page">
                <wp:posOffset>3841864</wp:posOffset>
              </wp:positionH>
              <wp:positionV relativeFrom="page">
                <wp:posOffset>9368283</wp:posOffset>
              </wp:positionV>
              <wp:extent cx="88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05104"/>
                      </a:xfrm>
                      <a:prstGeom prst="rect">
                        <a:avLst/>
                      </a:prstGeom>
                    </wps:spPr>
                    <wps:txbx>
                      <w:txbxContent>
                        <w:p w14:paraId="338ECB33" w14:textId="77777777" w:rsidR="00792AF0" w:rsidRDefault="00494132">
                          <w:pPr>
                            <w:pStyle w:val="BodyText"/>
                            <w:spacing w:before="34"/>
                            <w:ind w:left="20"/>
                          </w:pPr>
                          <w:r>
                            <w:rPr>
                              <w:spacing w:val="-10"/>
                            </w:rPr>
                            <w:t>1</w:t>
                          </w:r>
                        </w:p>
                      </w:txbxContent>
                    </wps:txbx>
                    <wps:bodyPr wrap="square" lIns="0" tIns="0" rIns="0" bIns="0" rtlCol="0">
                      <a:noAutofit/>
                    </wps:bodyPr>
                  </wps:wsp>
                </a:graphicData>
              </a:graphic>
            </wp:anchor>
          </w:drawing>
        </mc:Choice>
        <mc:Fallback>
          <w:pict>
            <v:shapetype w14:anchorId="593ECED2" id="_x0000_t202" coordsize="21600,21600" o:spt="202" path="m,l,21600r21600,l21600,xe">
              <v:stroke joinstyle="miter"/>
              <v:path gradientshapeok="t" o:connecttype="rect"/>
            </v:shapetype>
            <v:shape id="Textbox 1" o:spid="_x0000_s1026" type="#_x0000_t202" style="position:absolute;margin-left:302.5pt;margin-top:737.65pt;width:7pt;height:16.15pt;z-index:-1575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" filled="f" stroked="f">
              <v:textbox inset="0,0,0,0">
                <w:txbxContent>
                  <w:p w14:paraId="338ECB33" w14:textId="77777777" w:rsidR="00792AF0" w:rsidRDefault="00494132">
                    <w:pPr>
                      <w:pStyle w:val="BodyText"/>
                      <w:spacing w:before="34"/>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43A8" w14:textId="77777777" w:rsidR="00494132" w:rsidRDefault="00494132">
      <w:r>
        <w:separator/>
      </w:r>
    </w:p>
  </w:footnote>
  <w:footnote w:type="continuationSeparator" w:id="0">
    <w:p w14:paraId="5C0176BD" w14:textId="77777777" w:rsidR="00494132" w:rsidRDefault="00494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31E88"/>
    <w:multiLevelType w:val="hybridMultilevel"/>
    <w:tmpl w:val="030C4C80"/>
    <w:lvl w:ilvl="0" w:tplc="4D3C504E">
      <w:start w:val="1"/>
      <w:numFmt w:val="decimal"/>
      <w:lvlText w:val="%1."/>
      <w:lvlJc w:val="left"/>
      <w:pPr>
        <w:ind w:left="59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2C006C60">
      <w:numFmt w:val="bullet"/>
      <w:lvlText w:val="•"/>
      <w:lvlJc w:val="left"/>
      <w:pPr>
        <w:ind w:left="1498" w:hanging="255"/>
      </w:pPr>
      <w:rPr>
        <w:rFonts w:hint="default"/>
        <w:lang w:val="en-US" w:eastAsia="en-US" w:bidi="ar-SA"/>
      </w:rPr>
    </w:lvl>
    <w:lvl w:ilvl="2" w:tplc="138A0A0E">
      <w:numFmt w:val="bullet"/>
      <w:lvlText w:val="•"/>
      <w:lvlJc w:val="left"/>
      <w:pPr>
        <w:ind w:left="2396" w:hanging="255"/>
      </w:pPr>
      <w:rPr>
        <w:rFonts w:hint="default"/>
        <w:lang w:val="en-US" w:eastAsia="en-US" w:bidi="ar-SA"/>
      </w:rPr>
    </w:lvl>
    <w:lvl w:ilvl="3" w:tplc="207C8D52">
      <w:numFmt w:val="bullet"/>
      <w:lvlText w:val="•"/>
      <w:lvlJc w:val="left"/>
      <w:pPr>
        <w:ind w:left="3294" w:hanging="255"/>
      </w:pPr>
      <w:rPr>
        <w:rFonts w:hint="default"/>
        <w:lang w:val="en-US" w:eastAsia="en-US" w:bidi="ar-SA"/>
      </w:rPr>
    </w:lvl>
    <w:lvl w:ilvl="4" w:tplc="25B4F000">
      <w:numFmt w:val="bullet"/>
      <w:lvlText w:val="•"/>
      <w:lvlJc w:val="left"/>
      <w:pPr>
        <w:ind w:left="4192" w:hanging="255"/>
      </w:pPr>
      <w:rPr>
        <w:rFonts w:hint="default"/>
        <w:lang w:val="en-US" w:eastAsia="en-US" w:bidi="ar-SA"/>
      </w:rPr>
    </w:lvl>
    <w:lvl w:ilvl="5" w:tplc="E58E1B58">
      <w:numFmt w:val="bullet"/>
      <w:lvlText w:val="•"/>
      <w:lvlJc w:val="left"/>
      <w:pPr>
        <w:ind w:left="5090" w:hanging="255"/>
      </w:pPr>
      <w:rPr>
        <w:rFonts w:hint="default"/>
        <w:lang w:val="en-US" w:eastAsia="en-US" w:bidi="ar-SA"/>
      </w:rPr>
    </w:lvl>
    <w:lvl w:ilvl="6" w:tplc="5DD2DB62">
      <w:numFmt w:val="bullet"/>
      <w:lvlText w:val="•"/>
      <w:lvlJc w:val="left"/>
      <w:pPr>
        <w:ind w:left="5988" w:hanging="255"/>
      </w:pPr>
      <w:rPr>
        <w:rFonts w:hint="default"/>
        <w:lang w:val="en-US" w:eastAsia="en-US" w:bidi="ar-SA"/>
      </w:rPr>
    </w:lvl>
    <w:lvl w:ilvl="7" w:tplc="00784AFC">
      <w:numFmt w:val="bullet"/>
      <w:lvlText w:val="•"/>
      <w:lvlJc w:val="left"/>
      <w:pPr>
        <w:ind w:left="6886" w:hanging="255"/>
      </w:pPr>
      <w:rPr>
        <w:rFonts w:hint="default"/>
        <w:lang w:val="en-US" w:eastAsia="en-US" w:bidi="ar-SA"/>
      </w:rPr>
    </w:lvl>
    <w:lvl w:ilvl="8" w:tplc="27729232">
      <w:numFmt w:val="bullet"/>
      <w:lvlText w:val="•"/>
      <w:lvlJc w:val="left"/>
      <w:pPr>
        <w:ind w:left="7784" w:hanging="255"/>
      </w:pPr>
      <w:rPr>
        <w:rFonts w:hint="default"/>
        <w:lang w:val="en-US" w:eastAsia="en-US" w:bidi="ar-S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Melanie">
    <w15:presenceInfo w15:providerId="AD" w15:userId="S-1-5-21-828376571-1197701538-1844936127-461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2AF0"/>
    <w:rsid w:val="000C60A2"/>
    <w:rsid w:val="00256856"/>
    <w:rsid w:val="00494132"/>
    <w:rsid w:val="00613019"/>
    <w:rsid w:val="00792AF0"/>
    <w:rsid w:val="008F0328"/>
    <w:rsid w:val="00902E49"/>
    <w:rsid w:val="00B920E7"/>
    <w:rsid w:val="00EF55B4"/>
    <w:rsid w:val="00F7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F113"/>
  <w15:docId w15:val="{1FACC531-563C-4915-AEA6-827A2EEF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99"/>
      <w:ind w:left="270"/>
    </w:pPr>
    <w:rPr>
      <w:sz w:val="34"/>
      <w:szCs w:val="34"/>
    </w:rPr>
  </w:style>
  <w:style w:type="paragraph" w:styleId="ListParagraph">
    <w:name w:val="List Paragraph"/>
    <w:basedOn w:val="Normal"/>
    <w:uiPriority w:val="1"/>
    <w:qFormat/>
    <w:pPr>
      <w:spacing w:before="1"/>
      <w:ind w:left="598" w:right="118" w:hanging="255"/>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F72672"/>
    <w:rPr>
      <w:sz w:val="16"/>
      <w:szCs w:val="16"/>
    </w:rPr>
  </w:style>
  <w:style w:type="paragraph" w:styleId="CommentText">
    <w:name w:val="annotation text"/>
    <w:basedOn w:val="Normal"/>
    <w:link w:val="CommentTextChar"/>
    <w:uiPriority w:val="99"/>
    <w:semiHidden/>
    <w:unhideWhenUsed/>
    <w:rsid w:val="00F72672"/>
    <w:rPr>
      <w:sz w:val="20"/>
      <w:szCs w:val="20"/>
    </w:rPr>
  </w:style>
  <w:style w:type="character" w:customStyle="1" w:styleId="CommentTextChar">
    <w:name w:val="Comment Text Char"/>
    <w:basedOn w:val="DefaultParagraphFont"/>
    <w:link w:val="CommentText"/>
    <w:uiPriority w:val="99"/>
    <w:semiHidden/>
    <w:rsid w:val="00F72672"/>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F72672"/>
    <w:rPr>
      <w:b/>
      <w:bCs/>
    </w:rPr>
  </w:style>
  <w:style w:type="character" w:customStyle="1" w:styleId="CommentSubjectChar">
    <w:name w:val="Comment Subject Char"/>
    <w:basedOn w:val="CommentTextChar"/>
    <w:link w:val="CommentSubject"/>
    <w:uiPriority w:val="99"/>
    <w:semiHidden/>
    <w:rsid w:val="00F72672"/>
    <w:rPr>
      <w:rFonts w:ascii="Palatino Linotype" w:eastAsia="Palatino Linotype" w:hAnsi="Palatino Linotype" w:cs="Palatino Linotype"/>
      <w:b/>
      <w:bCs/>
      <w:sz w:val="20"/>
      <w:szCs w:val="20"/>
    </w:rPr>
  </w:style>
  <w:style w:type="paragraph" w:styleId="BalloonText">
    <w:name w:val="Balloon Text"/>
    <w:basedOn w:val="Normal"/>
    <w:link w:val="BalloonTextChar"/>
    <w:uiPriority w:val="99"/>
    <w:semiHidden/>
    <w:unhideWhenUsed/>
    <w:rsid w:val="00F726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672"/>
    <w:rPr>
      <w:rFonts w:ascii="Segoe UI" w:eastAsia="Palatino Linotype"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Description of Your Data Set (Due Monday, September 30, 2024)</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Your Data Set (Due Monday, September 30, 2024)</dc:title>
  <dc:creator>FW 599: Multivariate Analysis of Ecological Data</dc:creator>
  <cp:lastModifiedBy>Davis, Melanie</cp:lastModifiedBy>
  <cp:revision>4</cp:revision>
  <dcterms:created xsi:type="dcterms:W3CDTF">2024-09-27T17:40:00Z</dcterms:created>
  <dcterms:modified xsi:type="dcterms:W3CDTF">2024-10-03T19:19:00Z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2024-07-12T00:00:00Z</vt:filetime>
  </property>
</Properties>
</file>