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F6EE0" w14:textId="68142B3C" w:rsidR="002B4F7C" w:rsidRPr="00BB1109" w:rsidRDefault="002B4F7C" w:rsidP="00AB7A2A">
      <w:pPr>
        <w:pStyle w:val="BodyText"/>
        <w:spacing w:line="360" w:lineRule="auto"/>
        <w:rPr>
          <w:b/>
          <w:bCs/>
        </w:rPr>
      </w:pPr>
      <w:r w:rsidRPr="00BB1109">
        <w:rPr>
          <w:b/>
          <w:bCs/>
        </w:rPr>
        <w:t>Investigating forest-dependent salamander species in disturbed landscapes in the western Oregon Cascades</w:t>
      </w:r>
    </w:p>
    <w:p w14:paraId="2AAAFEDC" w14:textId="77777777" w:rsidR="00E5730A" w:rsidRPr="00BB1109" w:rsidRDefault="00E5730A" w:rsidP="00AB7A2A">
      <w:pPr>
        <w:pStyle w:val="BodyText"/>
        <w:spacing w:line="360" w:lineRule="auto"/>
      </w:pPr>
    </w:p>
    <w:p w14:paraId="0240E8B2" w14:textId="3680E776" w:rsidR="008838ED" w:rsidRPr="008838ED" w:rsidRDefault="00E5730A" w:rsidP="00AB7A2A">
      <w:pPr>
        <w:pStyle w:val="BodyText"/>
        <w:spacing w:line="360" w:lineRule="auto"/>
      </w:pPr>
      <w:r w:rsidRPr="00BB1109">
        <w:rPr>
          <w:b/>
          <w:bCs/>
        </w:rPr>
        <w:t>Abstract</w:t>
      </w:r>
      <w:r w:rsidR="002B4F7C" w:rsidRPr="00BB1109">
        <w:t xml:space="preserve">: </w:t>
      </w:r>
      <w:r w:rsidR="008838ED">
        <w:t xml:space="preserve">Forests in the </w:t>
      </w:r>
      <w:r w:rsidR="00AB7A2A">
        <w:t>P</w:t>
      </w:r>
      <w:r w:rsidR="008838ED">
        <w:t xml:space="preserve">acific </w:t>
      </w:r>
      <w:r w:rsidR="00AB7A2A">
        <w:t>N</w:t>
      </w:r>
      <w:r w:rsidR="008838ED">
        <w:t xml:space="preserve">orthwest are seeing a drastic change in disturbance regimes as climate-induced wildfires increase in severity and frequency and overlap regulated disturbance like </w:t>
      </w:r>
      <w:r w:rsidR="00AB7A2A">
        <w:t xml:space="preserve">timberland. </w:t>
      </w:r>
      <w:r w:rsidR="008838ED" w:rsidRPr="008838ED">
        <w:t>Salamanders are important bioindicators of forest ecosystem health, making it critical to understand their habitat requirements in landscapes</w:t>
      </w:r>
      <w:r w:rsidR="008838ED">
        <w:t xml:space="preserve"> that are impacted by novel disturbance regimes</w:t>
      </w:r>
      <w:r w:rsidR="008838ED" w:rsidRPr="008838ED">
        <w:t>. We used principal coordinates analysis (PCoA), classification tree modeling, and random forest analysis to identify environmental drivers of salamander occupancy</w:t>
      </w:r>
      <w:r w:rsidR="00AB7A2A">
        <w:t xml:space="preserve">. </w:t>
      </w:r>
      <w:r w:rsidR="008838ED" w:rsidRPr="008838ED">
        <w:t>The PCoA characterized environmental gradients among sites, with Axis 1 reflecting elevation and canopy cover, which distinguished harvested from unharvested sites, and Axis 2 capturing structural complexity, including downed wood and logs. These patterns suggest that unharvested sites retain critical habitat features such as dense canopy cover and abundant woody debris, while harvested sites exhibit reduced habitat complexity.</w:t>
      </w:r>
    </w:p>
    <w:p w14:paraId="0F2B95EF" w14:textId="25193F08" w:rsidR="008838ED" w:rsidRPr="008838ED" w:rsidRDefault="008838ED" w:rsidP="00AB7A2A">
      <w:pPr>
        <w:pStyle w:val="BodyText"/>
        <w:spacing w:line="360" w:lineRule="auto"/>
        <w:ind w:firstLine="720"/>
      </w:pPr>
      <w:r w:rsidRPr="008838ED">
        <w:t xml:space="preserve">The classification tree identified </w:t>
      </w:r>
      <w:r w:rsidR="00AB7A2A">
        <w:t>decision</w:t>
      </w:r>
      <w:r w:rsidRPr="008838ED">
        <w:t xml:space="preserve"> thresholds for salamander occupancy, emphasizing the importance of mid-elevation forests (1173–2846 feet) with dense canopy cover (&gt;1.8) and high soil moisture (&gt;12). Seasonal timing (Julian date) influenced detection probability, but stable microclimatic conditions (e.g., canopy cover and soil moisture) were more important predictors. The random forest model confirmed these results, highlighting soil moisture, log abundance, and structural complexity as key contributors to habitat suitability. Together, these analyses suggest that salamanders occupy a distinct environmental niche characterized by stable, moist microhabitats with abundant woody debris.</w:t>
      </w:r>
    </w:p>
    <w:p w14:paraId="1623BE2E" w14:textId="77777777" w:rsidR="008838ED" w:rsidRPr="008838ED" w:rsidRDefault="008838ED" w:rsidP="00AB7A2A">
      <w:pPr>
        <w:pStyle w:val="BodyText"/>
        <w:spacing w:line="360" w:lineRule="auto"/>
        <w:ind w:firstLine="720"/>
      </w:pPr>
      <w:r w:rsidRPr="008838ED">
        <w:t>These findings underscore the resilience of salamanders to natural disturbances such as wildfire but reveal their sensitivity to anthropogenic impacts, particularly timber harvest. Conservation efforts should prioritize preserving mid-elevation forests with dense canopy cover and downed wood, as well as implementing post-harvest practices that retain coarse woody debris and minimize soil compaction. Future research will expand on these insights by comparing responses of salamanders with differing life histories and further investigating statistical relationships between key environmental variables and salamander occupancy.</w:t>
      </w:r>
    </w:p>
    <w:p w14:paraId="35C11C07" w14:textId="77777777" w:rsidR="00E5730A" w:rsidRPr="00BB1109" w:rsidRDefault="00E5730A" w:rsidP="00AB7A2A">
      <w:pPr>
        <w:pStyle w:val="BodyText"/>
        <w:spacing w:line="360" w:lineRule="auto"/>
      </w:pPr>
    </w:p>
    <w:p w14:paraId="4C62D364" w14:textId="3B286989" w:rsidR="00CB174E" w:rsidRPr="00BB1109" w:rsidRDefault="00E5730A" w:rsidP="00AB7A2A">
      <w:pPr>
        <w:pStyle w:val="BodyText"/>
        <w:spacing w:line="360" w:lineRule="auto"/>
      </w:pPr>
      <w:r w:rsidRPr="00BB1109">
        <w:rPr>
          <w:b/>
          <w:bCs/>
        </w:rPr>
        <w:t>Introduction</w:t>
      </w:r>
      <w:r w:rsidRPr="00BB1109">
        <w:t>:</w:t>
      </w:r>
      <w:r w:rsidR="00A67DE5">
        <w:t xml:space="preserve"> </w:t>
      </w:r>
      <w:r w:rsidRPr="00BB1109">
        <w:t>Ecosystem structure and function in forests of the Pacific Northwest (PNW) are strongly influenced by disturbance history, including wildfire and resource management</w:t>
      </w:r>
      <w:sdt>
        <w:sdtPr>
          <w:rPr>
            <w:color w:val="000000"/>
            <w:vertAlign w:val="superscript"/>
          </w:rPr>
          <w:tag w:val="MENDELEY_CITATION_v3_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"/>
          <w:id w:val="392861222"/>
          <w:placeholder>
            <w:docPart w:val="7AA8C0692618384D8973F8A11A303ADA"/>
          </w:placeholder>
        </w:sdtPr>
        <w:sdtContent>
          <w:r w:rsidR="002B3293" w:rsidRPr="00BB1109">
            <w:rPr>
              <w:rFonts w:eastAsia="Times New Roman"/>
              <w:color w:val="000000"/>
              <w:vertAlign w:val="superscript"/>
            </w:rPr>
            <w:t>1,2</w:t>
          </w:r>
        </w:sdtContent>
      </w:sdt>
      <w:r w:rsidRPr="00BB1109">
        <w:t>.</w:t>
      </w:r>
      <w:r w:rsidRPr="00BB1109">
        <w:rPr>
          <w:rFonts w:eastAsiaTheme="minorHAnsi"/>
          <w:color w:val="000000"/>
        </w:rPr>
        <w:t xml:space="preserve"> </w:t>
      </w:r>
      <w:r w:rsidRPr="00BB1109">
        <w:t>Clearcut logging, a major component of intensive forest management, has been a significant driver of successional pathways in the PNW for a century. Since</w:t>
      </w:r>
      <w:r w:rsidRPr="00BB1109">
        <w:rPr>
          <w:spacing w:val="-5"/>
        </w:rPr>
        <w:t xml:space="preserve"> </w:t>
      </w:r>
      <w:r w:rsidRPr="00BB1109">
        <w:t>the</w:t>
      </w:r>
      <w:r w:rsidRPr="00BB1109">
        <w:rPr>
          <w:spacing w:val="-14"/>
        </w:rPr>
        <w:t xml:space="preserve"> </w:t>
      </w:r>
      <w:r w:rsidRPr="00BB1109">
        <w:t>early 1900s,</w:t>
      </w:r>
      <w:r w:rsidRPr="00BB1109">
        <w:rPr>
          <w:spacing w:val="18"/>
        </w:rPr>
        <w:t xml:space="preserve"> </w:t>
      </w:r>
      <w:r w:rsidRPr="00BB1109">
        <w:t>the conversion</w:t>
      </w:r>
      <w:r w:rsidRPr="00BB1109">
        <w:rPr>
          <w:spacing w:val="-9"/>
        </w:rPr>
        <w:t xml:space="preserve"> </w:t>
      </w:r>
      <w:r w:rsidRPr="00BB1109">
        <w:t>of</w:t>
      </w:r>
      <w:r w:rsidRPr="00BB1109">
        <w:rPr>
          <w:spacing w:val="-4"/>
        </w:rPr>
        <w:t xml:space="preserve"> </w:t>
      </w:r>
      <w:r w:rsidRPr="00BB1109">
        <w:t>old growth conifer dominated stands</w:t>
      </w:r>
      <w:r w:rsidRPr="00BB1109">
        <w:rPr>
          <w:spacing w:val="-9"/>
        </w:rPr>
        <w:t xml:space="preserve"> </w:t>
      </w:r>
      <w:r w:rsidRPr="00BB1109">
        <w:t>to logging plantations</w:t>
      </w:r>
      <w:r w:rsidRPr="00BB1109">
        <w:rPr>
          <w:spacing w:val="21"/>
        </w:rPr>
        <w:t xml:space="preserve"> </w:t>
      </w:r>
      <w:r w:rsidRPr="00BB1109">
        <w:t>has</w:t>
      </w:r>
      <w:r w:rsidRPr="00BB1109">
        <w:rPr>
          <w:spacing w:val="-9"/>
        </w:rPr>
        <w:t xml:space="preserve"> </w:t>
      </w:r>
      <w:r w:rsidRPr="00BB1109">
        <w:t>altered canopy</w:t>
      </w:r>
      <w:r w:rsidRPr="00BB1109">
        <w:rPr>
          <w:spacing w:val="-8"/>
        </w:rPr>
        <w:t xml:space="preserve"> </w:t>
      </w:r>
      <w:r w:rsidRPr="00BB1109">
        <w:t>structure, downed wood distribution and density, and early seral pathways</w:t>
      </w:r>
      <w:sdt>
        <w:sdtPr>
          <w:rPr>
            <w:color w:val="000000"/>
            <w:vertAlign w:val="superscript"/>
          </w:rPr>
          <w:tag w:val="MENDELEY_CITATION_v3_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"/>
          <w:id w:val="867948633"/>
          <w:placeholder>
            <w:docPart w:val="B530C2A5A505D2439623E14E86C1DDFA"/>
          </w:placeholder>
        </w:sdtPr>
        <w:sdtContent>
          <w:r w:rsidR="002B3293" w:rsidRPr="00BB1109">
            <w:rPr>
              <w:rFonts w:eastAsia="Times New Roman"/>
              <w:color w:val="000000"/>
              <w:vertAlign w:val="superscript"/>
            </w:rPr>
            <w:t>1,3</w:t>
          </w:r>
        </w:sdtContent>
      </w:sdt>
      <w:r w:rsidRPr="00BB1109">
        <w:t>. This legacy of timber harvest has altered forest macrohabitat and microhabitat conditions by reducing the proportion of large-diameter trees, thereby reducing downed wood recruitment, altering vegetation structure and composition, and impacting soil conditions</w:t>
      </w:r>
      <w:sdt>
        <w:sdtPr>
          <w:rPr>
            <w:color w:val="000000"/>
            <w:vertAlign w:val="superscript"/>
          </w:rPr>
          <w:tag w:val="MENDELEY_CITATION_v3_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"/>
          <w:id w:val="1389691738"/>
          <w:placeholder>
            <w:docPart w:val="B530C2A5A505D2439623E14E86C1DDFA"/>
          </w:placeholder>
        </w:sdtPr>
        <w:sdtContent>
          <w:r w:rsidR="002B3293" w:rsidRPr="00BB1109">
            <w:rPr>
              <w:color w:val="000000"/>
              <w:vertAlign w:val="superscript"/>
            </w:rPr>
            <w:t>4–6</w:t>
          </w:r>
        </w:sdtContent>
      </w:sdt>
      <w:r w:rsidRPr="00BB1109">
        <w:t xml:space="preserve">. </w:t>
      </w:r>
    </w:p>
    <w:p w14:paraId="6E00895B" w14:textId="6559583D" w:rsidR="00E5730A" w:rsidRPr="00BB1109" w:rsidRDefault="00E5730A" w:rsidP="00AB7A2A">
      <w:pPr>
        <w:pStyle w:val="BodyText"/>
        <w:spacing w:line="360" w:lineRule="auto"/>
        <w:ind w:firstLine="720"/>
      </w:pPr>
      <w:r w:rsidRPr="00BB1109">
        <w:t>This disturbance has also drastically simplified forest structure across the PNW, thereby</w:t>
      </w:r>
      <w:r w:rsidR="00CB174E" w:rsidRPr="00BB1109">
        <w:t xml:space="preserve"> altering the natural fire regime in this region, which has </w:t>
      </w:r>
      <w:r w:rsidRPr="00BB1109">
        <w:t>played a critical role in the dynamics of Pacific Northwest (PNW) forests</w:t>
      </w:r>
      <w:r w:rsidR="00CB174E" w:rsidRPr="00BB1109">
        <w:t xml:space="preserve">. </w:t>
      </w:r>
      <w:r w:rsidRPr="00BB1109">
        <w:t xml:space="preserve"> In the Oregon Cascades region, fire events have </w:t>
      </w:r>
      <w:r w:rsidR="00A67DE5">
        <w:t xml:space="preserve">historically </w:t>
      </w:r>
      <w:r w:rsidRPr="00BB1109">
        <w:t>been driven by infrequent east-driven wind patterns and lightning storms occurring late in the summer, after a dry summer climate presents suitable burning conditions</w:t>
      </w:r>
      <w:r w:rsidRPr="00BB1109">
        <w:rPr>
          <w:color w:val="000000"/>
          <w:vertAlign w:val="superscript"/>
        </w:rPr>
        <w:t xml:space="preserve"> </w:t>
      </w:r>
      <w:sdt>
        <w:sdtPr>
          <w:rPr>
            <w:color w:val="000000"/>
            <w:vertAlign w:val="superscript"/>
          </w:rPr>
          <w:tag w:val="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"/>
          <w:id w:val="-135644713"/>
          <w:placeholder>
            <w:docPart w:val="21B9768272FBA24694A9475DCC3908F9"/>
          </w:placeholder>
        </w:sdtPr>
        <w:sdtContent>
          <w:r w:rsidR="002B3293" w:rsidRPr="00BB1109">
            <w:rPr>
              <w:rFonts w:eastAsia="Times New Roman"/>
              <w:color w:val="000000"/>
              <w:vertAlign w:val="superscript"/>
            </w:rPr>
            <w:t>7–9</w:t>
          </w:r>
        </w:sdtContent>
      </w:sdt>
      <w:r w:rsidRPr="00BB1109">
        <w:t>. The infrequency of these triggers has historically resulted in long fire return intervals (&gt;150 years). Due to topographic diversity at middle elevations, moderate frequency (35-150 years) mixed-severity fire regimes are also interspersed</w:t>
      </w:r>
      <w:sdt>
        <w:sdtPr>
          <w:rPr>
            <w:color w:val="000000"/>
            <w:vertAlign w:val="superscript"/>
          </w:rPr>
          <w:tag w:val="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"/>
          <w:id w:val="1899552415"/>
          <w:placeholder>
            <w:docPart w:val="EE8AF8A25AB0C44FB1B0FB4A32EEB862"/>
          </w:placeholder>
        </w:sdtPr>
        <w:sdtContent>
          <w:r w:rsidR="002B3293" w:rsidRPr="00BB1109">
            <w:rPr>
              <w:rFonts w:eastAsia="Times New Roman"/>
              <w:color w:val="000000"/>
              <w:vertAlign w:val="superscript"/>
            </w:rPr>
            <w:t>7–9</w:t>
          </w:r>
        </w:sdtContent>
      </w:sdt>
      <w:r w:rsidRPr="00BB1109">
        <w:t>.This patchwork of fire types creates heterogeneity within age classes, species composition, and successional pathways across the landscape</w:t>
      </w:r>
      <w:sdt>
        <w:sdtPr>
          <w:rPr>
            <w:color w:val="000000"/>
            <w:vertAlign w:val="superscript"/>
          </w:rPr>
          <w:tag w:val="MENDELEY_CITATION_v3_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"/>
          <w:id w:val="-1699694127"/>
          <w:placeholder>
            <w:docPart w:val="278448CE205DA74AB18741F30B08DE94"/>
          </w:placeholder>
        </w:sdtPr>
        <w:sdtContent>
          <w:r w:rsidR="002B3293" w:rsidRPr="00BB1109">
            <w:rPr>
              <w:rFonts w:eastAsia="Times New Roman"/>
              <w:color w:val="000000"/>
              <w:vertAlign w:val="superscript"/>
            </w:rPr>
            <w:t>8,9</w:t>
          </w:r>
        </w:sdtContent>
      </w:sdt>
      <w:r w:rsidRPr="00BB1109">
        <w:t xml:space="preserve">. </w:t>
      </w:r>
    </w:p>
    <w:p w14:paraId="04D1C4BE" w14:textId="0C645017" w:rsidR="00DC4945" w:rsidRPr="00BB1109" w:rsidRDefault="00E5730A" w:rsidP="00AB7A2A">
      <w:pPr>
        <w:pStyle w:val="BodyText"/>
        <w:spacing w:line="360" w:lineRule="auto"/>
        <w:ind w:firstLine="720"/>
        <w:rPr>
          <w:spacing w:val="-4"/>
        </w:rPr>
      </w:pPr>
      <w:r w:rsidRPr="00BB1109">
        <w:t>The disturbance patterns of the Western Cascades of Oregon are shifting drastically in recent decades as climate change alters fire patterns</w:t>
      </w:r>
      <w:r w:rsidR="00A67DE5">
        <w:t>, causing overlap in natural and anthropogenic disturbances</w:t>
      </w:r>
      <w:r w:rsidRPr="00BB1109">
        <w:t>. Timberland accounts for 35% of the state’s forest land, creating the opportunity for frequent overlap in timber harvest and wildfire as fires become more frequent</w:t>
      </w:r>
      <w:sdt>
        <w:sdtPr>
          <w:rPr>
            <w:color w:val="000000"/>
            <w:vertAlign w:val="superscript"/>
          </w:rPr>
          <w:tag w:val="MENDELEY_CITATION_v3_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"/>
          <w:id w:val="1548329980"/>
          <w:placeholder>
            <w:docPart w:val="2DD185A190FB0941B3C03C78EE168CBD"/>
          </w:placeholder>
        </w:sdtPr>
        <w:sdtContent>
          <w:r w:rsidR="002B3293" w:rsidRPr="00BB1109">
            <w:rPr>
              <w:color w:val="000000"/>
              <w:vertAlign w:val="superscript"/>
            </w:rPr>
            <w:t>2,10,11</w:t>
          </w:r>
        </w:sdtContent>
      </w:sdt>
      <w:r w:rsidRPr="00BB1109">
        <w:t>.</w:t>
      </w:r>
      <w:r w:rsidRPr="00BB1109">
        <w:rPr>
          <w:spacing w:val="-3"/>
        </w:rPr>
        <w:t xml:space="preserve"> </w:t>
      </w:r>
      <w:r w:rsidRPr="00BB1109">
        <w:t>These impacts in conjunction with climate shifts are contributing to increased severity and frequency of fires in the 21</w:t>
      </w:r>
      <w:r w:rsidRPr="00BB1109">
        <w:rPr>
          <w:vertAlign w:val="superscript"/>
        </w:rPr>
        <w:t>st</w:t>
      </w:r>
      <w:r w:rsidRPr="00BB1109">
        <w:t xml:space="preserve"> century, including the 2020 wildfires in the western cascades</w:t>
      </w:r>
      <w:sdt>
        <w:sdtPr>
          <w:rPr>
            <w:color w:val="000000"/>
            <w:vertAlign w:val="superscript"/>
          </w:rPr>
          <w:tag w:val="MENDELEY_CITATION_v3_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"/>
          <w:id w:val="-2012588020"/>
          <w:placeholder>
            <w:docPart w:val="ACA5B1E1FC848140BB644A6827C48856"/>
          </w:placeholder>
        </w:sdtPr>
        <w:sdtContent>
          <w:r w:rsidR="002B3293" w:rsidRPr="00BB1109">
            <w:rPr>
              <w:color w:val="000000"/>
              <w:vertAlign w:val="superscript"/>
            </w:rPr>
            <w:t>12</w:t>
          </w:r>
        </w:sdtContent>
      </w:sdt>
      <w:r w:rsidRPr="00BB1109">
        <w:t>. The 2020 wildfire event</w:t>
      </w:r>
      <w:r w:rsidRPr="00BB1109">
        <w:rPr>
          <w:spacing w:val="-5"/>
        </w:rPr>
        <w:t xml:space="preserve"> </w:t>
      </w:r>
      <w:r w:rsidRPr="00BB1109">
        <w:t>produced severities that were unprecedented</w:t>
      </w:r>
      <w:r w:rsidRPr="00BB1109">
        <w:rPr>
          <w:spacing w:val="-3"/>
        </w:rPr>
        <w:t xml:space="preserve"> </w:t>
      </w:r>
      <w:r w:rsidRPr="00BB1109">
        <w:t>in the contemporary record for Oregon,</w:t>
      </w:r>
      <w:r w:rsidRPr="00BB1109">
        <w:rPr>
          <w:spacing w:val="-4"/>
        </w:rPr>
        <w:t xml:space="preserve"> </w:t>
      </w:r>
      <w:r w:rsidRPr="00BB1109">
        <w:t>subsequently</w:t>
      </w:r>
      <w:r w:rsidRPr="00BB1109">
        <w:rPr>
          <w:spacing w:val="-14"/>
        </w:rPr>
        <w:t xml:space="preserve"> </w:t>
      </w:r>
      <w:r w:rsidRPr="00BB1109">
        <w:t>burning</w:t>
      </w:r>
      <w:r w:rsidRPr="00BB1109">
        <w:rPr>
          <w:spacing w:val="-8"/>
        </w:rPr>
        <w:t xml:space="preserve"> </w:t>
      </w:r>
      <w:r w:rsidRPr="00BB1109">
        <w:t>over</w:t>
      </w:r>
      <w:r w:rsidRPr="00BB1109">
        <w:rPr>
          <w:spacing w:val="-11"/>
        </w:rPr>
        <w:t xml:space="preserve"> </w:t>
      </w:r>
      <w:r w:rsidRPr="00BB1109">
        <w:t>11% of</w:t>
      </w:r>
      <w:r w:rsidRPr="00BB1109">
        <w:rPr>
          <w:spacing w:val="-1"/>
        </w:rPr>
        <w:t xml:space="preserve"> </w:t>
      </w:r>
      <w:r w:rsidRPr="00BB1109">
        <w:t>the Oregon cascades,</w:t>
      </w:r>
      <w:r w:rsidRPr="00BB1109">
        <w:rPr>
          <w:spacing w:val="17"/>
        </w:rPr>
        <w:t xml:space="preserve"> </w:t>
      </w:r>
      <w:r w:rsidRPr="00BB1109">
        <w:t>more than 4000</w:t>
      </w:r>
      <w:r w:rsidRPr="00BB1109">
        <w:rPr>
          <w:spacing w:val="40"/>
        </w:rPr>
        <w:t xml:space="preserve"> </w:t>
      </w:r>
      <w:r w:rsidRPr="00BB1109">
        <w:t>homes,</w:t>
      </w:r>
      <w:r w:rsidRPr="00BB1109">
        <w:rPr>
          <w:spacing w:val="-11"/>
        </w:rPr>
        <w:t xml:space="preserve"> </w:t>
      </w:r>
      <w:r w:rsidRPr="00BB1109">
        <w:t>displacing</w:t>
      </w:r>
      <w:r w:rsidRPr="00BB1109">
        <w:rPr>
          <w:spacing w:val="40"/>
        </w:rPr>
        <w:t xml:space="preserve"> </w:t>
      </w:r>
      <w:r w:rsidRPr="00BB1109">
        <w:t>40,000</w:t>
      </w:r>
      <w:r w:rsidRPr="00BB1109">
        <w:rPr>
          <w:spacing w:val="33"/>
        </w:rPr>
        <w:t xml:space="preserve"> </w:t>
      </w:r>
      <w:r w:rsidRPr="00BB1109">
        <w:t>people, and accumulating</w:t>
      </w:r>
      <w:r w:rsidRPr="00BB1109">
        <w:rPr>
          <w:spacing w:val="40"/>
        </w:rPr>
        <w:t xml:space="preserve"> </w:t>
      </w:r>
      <w:r w:rsidRPr="00BB1109">
        <w:t>$1.15B</w:t>
      </w:r>
      <w:r w:rsidRPr="00BB1109">
        <w:rPr>
          <w:spacing w:val="39"/>
        </w:rPr>
        <w:t xml:space="preserve"> </w:t>
      </w:r>
      <w:r w:rsidRPr="00BB1109">
        <w:t>USD in damage</w:t>
      </w:r>
      <w:sdt>
        <w:sdtPr>
          <w:rPr>
            <w:color w:val="000000"/>
            <w:vertAlign w:val="superscript"/>
          </w:rPr>
          <w:tag w:val="MENDELEY_CITATION_v3_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"/>
          <w:id w:val="1075941425"/>
          <w:placeholder>
            <w:docPart w:val="ACA5B1E1FC848140BB644A6827C48856"/>
          </w:placeholder>
        </w:sdtPr>
        <w:sdtContent>
          <w:r w:rsidR="002B3293" w:rsidRPr="00BB1109">
            <w:rPr>
              <w:color w:val="000000"/>
              <w:vertAlign w:val="superscript"/>
            </w:rPr>
            <w:t>10</w:t>
          </w:r>
        </w:sdtContent>
      </w:sdt>
      <w:r w:rsidRPr="00BB1109">
        <w:t>.</w:t>
      </w:r>
      <w:r w:rsidRPr="00BB1109">
        <w:rPr>
          <w:spacing w:val="-9"/>
        </w:rPr>
        <w:t xml:space="preserve"> </w:t>
      </w:r>
      <w:r w:rsidRPr="00BB1109">
        <w:t>Climate</w:t>
      </w:r>
      <w:r w:rsidRPr="00BB1109">
        <w:rPr>
          <w:spacing w:val="18"/>
        </w:rPr>
        <w:t xml:space="preserve"> </w:t>
      </w:r>
      <w:r w:rsidRPr="00BB1109">
        <w:t>projections</w:t>
      </w:r>
      <w:r w:rsidRPr="00BB1109">
        <w:rPr>
          <w:spacing w:val="-5"/>
        </w:rPr>
        <w:t xml:space="preserve"> </w:t>
      </w:r>
      <w:r w:rsidRPr="00BB1109">
        <w:t>suggest</w:t>
      </w:r>
      <w:r w:rsidRPr="00BB1109">
        <w:rPr>
          <w:spacing w:val="-7"/>
        </w:rPr>
        <w:t xml:space="preserve"> </w:t>
      </w:r>
      <w:r w:rsidRPr="00BB1109">
        <w:t>the PNW</w:t>
      </w:r>
      <w:r w:rsidRPr="00BB1109">
        <w:rPr>
          <w:spacing w:val="-12"/>
        </w:rPr>
        <w:t xml:space="preserve"> </w:t>
      </w:r>
      <w:r w:rsidRPr="00BB1109">
        <w:t>will continue to see</w:t>
      </w:r>
      <w:r w:rsidRPr="00BB1109">
        <w:rPr>
          <w:spacing w:val="-14"/>
        </w:rPr>
        <w:t xml:space="preserve"> </w:t>
      </w:r>
      <w:r w:rsidRPr="00BB1109">
        <w:t>longer fire seasons in coming years,</w:t>
      </w:r>
      <w:r w:rsidRPr="00BB1109">
        <w:rPr>
          <w:spacing w:val="-14"/>
        </w:rPr>
        <w:t xml:space="preserve"> </w:t>
      </w:r>
      <w:r w:rsidRPr="00BB1109">
        <w:lastRenderedPageBreak/>
        <w:t>owing to longer</w:t>
      </w:r>
      <w:r w:rsidRPr="00BB1109">
        <w:rPr>
          <w:spacing w:val="-10"/>
        </w:rPr>
        <w:t xml:space="preserve"> </w:t>
      </w:r>
      <w:r w:rsidRPr="00BB1109">
        <w:t>and more</w:t>
      </w:r>
      <w:r w:rsidRPr="00BB1109">
        <w:rPr>
          <w:spacing w:val="-3"/>
        </w:rPr>
        <w:t xml:space="preserve"> </w:t>
      </w:r>
      <w:r w:rsidRPr="00BB1109">
        <w:t>extreme</w:t>
      </w:r>
      <w:r w:rsidRPr="00BB1109">
        <w:rPr>
          <w:spacing w:val="-14"/>
        </w:rPr>
        <w:t xml:space="preserve"> </w:t>
      </w:r>
      <w:r w:rsidRPr="00BB1109">
        <w:t>dry</w:t>
      </w:r>
      <w:r w:rsidRPr="00BB1109">
        <w:rPr>
          <w:spacing w:val="-4"/>
        </w:rPr>
        <w:t xml:space="preserve"> </w:t>
      </w:r>
      <w:r w:rsidRPr="00BB1109">
        <w:t>seasons</w:t>
      </w:r>
      <w:r w:rsidRPr="00BB1109">
        <w:rPr>
          <w:spacing w:val="-6"/>
        </w:rPr>
        <w:t xml:space="preserve"> </w:t>
      </w:r>
      <w:r w:rsidRPr="00BB1109">
        <w:t>which</w:t>
      </w:r>
      <w:r w:rsidRPr="00BB1109">
        <w:rPr>
          <w:spacing w:val="-6"/>
        </w:rPr>
        <w:t xml:space="preserve"> </w:t>
      </w:r>
      <w:r w:rsidRPr="00BB1109">
        <w:t>will increase fuel</w:t>
      </w:r>
      <w:r w:rsidRPr="00BB1109">
        <w:rPr>
          <w:spacing w:val="-14"/>
        </w:rPr>
        <w:t xml:space="preserve"> </w:t>
      </w:r>
      <w:r w:rsidRPr="00BB1109">
        <w:t>aridity</w:t>
      </w:r>
      <w:r w:rsidRPr="00BB1109">
        <w:rPr>
          <w:spacing w:val="27"/>
        </w:rPr>
        <w:t xml:space="preserve"> </w:t>
      </w:r>
      <w:r w:rsidRPr="00BB1109">
        <w:t>and</w:t>
      </w:r>
      <w:r w:rsidRPr="00BB1109">
        <w:rPr>
          <w:spacing w:val="-6"/>
        </w:rPr>
        <w:t xml:space="preserve"> </w:t>
      </w:r>
      <w:r w:rsidRPr="00BB1109">
        <w:t>fire weather, predicting further disturbance of natural patterns</w:t>
      </w:r>
      <w:sdt>
        <w:sdtPr>
          <w:rPr>
            <w:color w:val="000000"/>
            <w:vertAlign w:val="superscript"/>
          </w:rPr>
          <w:tag w:val="MENDELEY_CITATION_v3_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"/>
          <w:id w:val="-1206631011"/>
          <w:placeholder>
            <w:docPart w:val="ACA5B1E1FC848140BB644A6827C48856"/>
          </w:placeholder>
        </w:sdtPr>
        <w:sdtContent>
          <w:r w:rsidR="002B3293" w:rsidRPr="00BB1109">
            <w:rPr>
              <w:color w:val="000000"/>
              <w:vertAlign w:val="superscript"/>
            </w:rPr>
            <w:t>10</w:t>
          </w:r>
        </w:sdtContent>
      </w:sdt>
      <w:r w:rsidRPr="00BB1109">
        <w:t>.</w:t>
      </w:r>
      <w:r w:rsidRPr="00BB1109">
        <w:rPr>
          <w:spacing w:val="-4"/>
        </w:rPr>
        <w:t xml:space="preserve"> </w:t>
      </w:r>
    </w:p>
    <w:p w14:paraId="6EC019D9" w14:textId="75E89311" w:rsidR="002B3293" w:rsidRPr="00BB1109" w:rsidRDefault="00E5730A" w:rsidP="00AB7A2A">
      <w:pPr>
        <w:pStyle w:val="BodyText"/>
        <w:spacing w:line="360" w:lineRule="auto"/>
        <w:ind w:firstLine="720"/>
      </w:pPr>
      <w:r w:rsidRPr="00BB1109">
        <w:t>The temperate rainforests of the western Oregon cascades are a hotspot for amphibian diversity, many of which are endemic to the PNW</w:t>
      </w:r>
      <w:sdt>
        <w:sdtPr>
          <w:rPr>
            <w:color w:val="000000"/>
            <w:vertAlign w:val="superscript"/>
          </w:rPr>
          <w:tag w:val="MENDELEY_CITATION_v3_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"/>
          <w:id w:val="-583597999"/>
          <w:placeholder>
            <w:docPart w:val="84995A07308FC740A6E5A6D0F96F479E"/>
          </w:placeholder>
        </w:sdtPr>
        <w:sdtContent>
          <w:r w:rsidR="002B3293" w:rsidRPr="00BB1109">
            <w:rPr>
              <w:color w:val="000000"/>
              <w:vertAlign w:val="superscript"/>
            </w:rPr>
            <w:t>13</w:t>
          </w:r>
        </w:sdtContent>
      </w:sdt>
      <w:r w:rsidRPr="00BB1109">
        <w:t>. Global amphibian declines are occurring at higher rates than</w:t>
      </w:r>
      <w:r w:rsidRPr="00BB1109">
        <w:rPr>
          <w:spacing w:val="-5"/>
        </w:rPr>
        <w:t xml:space="preserve"> </w:t>
      </w:r>
      <w:r w:rsidRPr="00BB1109">
        <w:t>any other</w:t>
      </w:r>
      <w:r w:rsidRPr="00BB1109">
        <w:rPr>
          <w:spacing w:val="-10"/>
        </w:rPr>
        <w:t xml:space="preserve"> </w:t>
      </w:r>
      <w:r w:rsidRPr="00BB1109">
        <w:t>vertebrate taxa, making amphibian conservation high priority</w:t>
      </w:r>
      <w:sdt>
        <w:sdtPr>
          <w:rPr>
            <w:color w:val="000000"/>
            <w:vertAlign w:val="superscript"/>
          </w:rPr>
          <w:tag w:val="MENDELEY_CITATION_v3_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"/>
          <w:id w:val="-1332216693"/>
          <w:placeholder>
            <w:docPart w:val="9A2C04D821060342ACCF5DB2B598EAD0"/>
          </w:placeholder>
        </w:sdtPr>
        <w:sdtContent>
          <w:r w:rsidR="002B3293" w:rsidRPr="00BB1109">
            <w:rPr>
              <w:color w:val="000000"/>
              <w:vertAlign w:val="superscript"/>
            </w:rPr>
            <w:t>14</w:t>
          </w:r>
        </w:sdtContent>
      </w:sdt>
      <w:r w:rsidRPr="00BB1109">
        <w:t>. Amphibians are particularly susceptible to habitat change due to a reliance on cool, moist conditions, thus are commonly coined as “indicator species” and used to make inferences about ecosystem health and forest</w:t>
      </w:r>
      <w:r w:rsidRPr="00BB1109">
        <w:rPr>
          <w:spacing w:val="25"/>
        </w:rPr>
        <w:t xml:space="preserve"> </w:t>
      </w:r>
      <w:r w:rsidRPr="00BB1109">
        <w:t>disturbance</w:t>
      </w:r>
      <w:r w:rsidRPr="00BB1109">
        <w:rPr>
          <w:spacing w:val="40"/>
        </w:rPr>
        <w:t xml:space="preserve"> </w:t>
      </w:r>
      <w:r w:rsidRPr="00BB1109">
        <w:t>outcomes</w:t>
      </w:r>
      <w:sdt>
        <w:sdtPr>
          <w:rPr>
            <w:color w:val="000000"/>
            <w:vertAlign w:val="superscript"/>
          </w:rPr>
          <w:tag w:val="MENDELEY_CITATION_v3_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"/>
          <w:id w:val="-1805004166"/>
          <w:placeholder>
            <w:docPart w:val="AE0E40D917CDF24A9732B61C700BB523"/>
          </w:placeholder>
        </w:sdtPr>
        <w:sdtContent>
          <w:r w:rsidR="002B3293" w:rsidRPr="00BB1109">
            <w:rPr>
              <w:rFonts w:eastAsia="Times New Roman"/>
              <w:color w:val="000000"/>
              <w:vertAlign w:val="superscript"/>
            </w:rPr>
            <w:t>15</w:t>
          </w:r>
        </w:sdtContent>
      </w:sdt>
      <w:r w:rsidRPr="00BB1109">
        <w:t xml:space="preserve">. Terrestrial salamanders in the family </w:t>
      </w:r>
      <w:proofErr w:type="spellStart"/>
      <w:r w:rsidRPr="00BB1109">
        <w:t>Plethidontidae</w:t>
      </w:r>
      <w:proofErr w:type="spellEnd"/>
      <w:r w:rsidRPr="00BB1109">
        <w:t>, the lungless salamanders, rely on cutaneous respiration, requiring environments with high moisture and consistent temperatures to prevent dehydration</w:t>
      </w:r>
      <w:sdt>
        <w:sdtPr>
          <w:rPr>
            <w:color w:val="000000"/>
            <w:vertAlign w:val="superscript"/>
          </w:rPr>
          <w:tag w:val="MENDELEY_CITATION_v3_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"/>
          <w:id w:val="147793271"/>
          <w:placeholder>
            <w:docPart w:val="B6F71F7051F4314BB97F857AFAE09CCC"/>
          </w:placeholder>
        </w:sdtPr>
        <w:sdtContent>
          <w:r w:rsidR="002B3293" w:rsidRPr="00BB1109">
            <w:rPr>
              <w:color w:val="000000"/>
              <w:vertAlign w:val="superscript"/>
            </w:rPr>
            <w:t>5</w:t>
          </w:r>
        </w:sdtContent>
      </w:sdt>
      <w:r w:rsidRPr="00BB1109">
        <w:t>. Plethodontids are strongly tied to downed wood</w:t>
      </w:r>
      <w:r w:rsidRPr="00BB1109">
        <w:rPr>
          <w:spacing w:val="-14"/>
        </w:rPr>
        <w:t xml:space="preserve"> </w:t>
      </w:r>
      <w:r w:rsidRPr="00BB1109">
        <w:t>for foraging, reproduction, and temperature stress refugia, and have low dispersal rates,</w:t>
      </w:r>
      <w:r w:rsidRPr="00BB1109">
        <w:rPr>
          <w:spacing w:val="-14"/>
        </w:rPr>
        <w:t xml:space="preserve"> </w:t>
      </w:r>
      <w:r w:rsidRPr="00BB1109">
        <w:t>making them</w:t>
      </w:r>
      <w:r w:rsidRPr="00BB1109">
        <w:rPr>
          <w:spacing w:val="-14"/>
        </w:rPr>
        <w:t xml:space="preserve"> </w:t>
      </w:r>
      <w:r w:rsidRPr="00BB1109">
        <w:t>particularly susceptible to potential forest floor impacts</w:t>
      </w:r>
      <w:sdt>
        <w:sdtPr>
          <w:rPr>
            <w:color w:val="000000"/>
            <w:vertAlign w:val="superscript"/>
          </w:rPr>
          <w:tag w:val="MENDELEY_CITATION_v3_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"/>
          <w:id w:val="-677040681"/>
          <w:placeholder>
            <w:docPart w:val="A4189E58D310094F818280CD248B1005"/>
          </w:placeholder>
        </w:sdtPr>
        <w:sdtContent>
          <w:r w:rsidR="002B3293" w:rsidRPr="00BB1109">
            <w:rPr>
              <w:color w:val="000000"/>
              <w:vertAlign w:val="superscript"/>
            </w:rPr>
            <w:t>5</w:t>
          </w:r>
        </w:sdtContent>
      </w:sdt>
      <w:r w:rsidRPr="00BB1109">
        <w:t>.</w:t>
      </w:r>
      <w:r w:rsidRPr="00BB1109">
        <w:rPr>
          <w:spacing w:val="-9"/>
        </w:rPr>
        <w:t xml:space="preserve"> </w:t>
      </w:r>
      <w:r w:rsidR="002B3293" w:rsidRPr="00BB1109">
        <w:t>Due to this sensitivity to micro and macro habitat changes, studies of terrestrial woodland salamanders are important for investigating forest change.</w:t>
      </w:r>
    </w:p>
    <w:p w14:paraId="37E8E9B6" w14:textId="2CC1E952" w:rsidR="00E5730A" w:rsidRDefault="00E5730A" w:rsidP="00AB7A2A">
      <w:pPr>
        <w:pStyle w:val="BodyText"/>
        <w:spacing w:line="360" w:lineRule="auto"/>
        <w:ind w:firstLine="720"/>
      </w:pPr>
      <w:r w:rsidRPr="00BB1109">
        <w:t>This project is focused on two terrestrial salamanders native to the western Oregon Cascade Mountains: the Oregon Slender salamander (</w:t>
      </w:r>
      <w:proofErr w:type="spellStart"/>
      <w:r w:rsidRPr="00BB1109">
        <w:t>Batrachoseps</w:t>
      </w:r>
      <w:proofErr w:type="spellEnd"/>
      <w:r w:rsidRPr="00BB1109">
        <w:t xml:space="preserve"> </w:t>
      </w:r>
      <w:proofErr w:type="spellStart"/>
      <w:r w:rsidRPr="00BB1109">
        <w:t>wrighti</w:t>
      </w:r>
      <w:proofErr w:type="spellEnd"/>
      <w:r w:rsidRPr="00BB1109">
        <w:t xml:space="preserve">, BAWR) and </w:t>
      </w:r>
      <w:proofErr w:type="spellStart"/>
      <w:r w:rsidRPr="00BB1109">
        <w:t>Ensatina</w:t>
      </w:r>
      <w:proofErr w:type="spellEnd"/>
      <w:r w:rsidRPr="00BB1109">
        <w:t xml:space="preserve"> salamander (</w:t>
      </w:r>
      <w:proofErr w:type="spellStart"/>
      <w:r w:rsidRPr="00BB1109">
        <w:t>Ensatina</w:t>
      </w:r>
      <w:proofErr w:type="spellEnd"/>
      <w:r w:rsidRPr="00BB1109">
        <w:t xml:space="preserve"> </w:t>
      </w:r>
      <w:proofErr w:type="spellStart"/>
      <w:r w:rsidRPr="00BB1109">
        <w:t>eschscholtzii</w:t>
      </w:r>
      <w:proofErr w:type="spellEnd"/>
      <w:r w:rsidRPr="00BB1109">
        <w:t xml:space="preserve">, ENES). The Oregon slender salamander is known as a sensitive species with a small home range, approximated dispersal distance of 1.7m, and specific habitat requirements </w:t>
      </w:r>
      <w:sdt>
        <w:sdtPr>
          <w:rPr>
            <w:color w:val="000000"/>
            <w:vertAlign w:val="superscript"/>
          </w:rPr>
          <w:tag w:val="MENDELEY_CITATION_v3_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"/>
          <w:id w:val="-1257983734"/>
          <w:placeholder>
            <w:docPart w:val="B9201EC8C71077419B3C8C68E9365003"/>
          </w:placeholder>
        </w:sdtPr>
        <w:sdtContent>
          <w:r w:rsidR="002B3293" w:rsidRPr="00BB1109">
            <w:rPr>
              <w:color w:val="000000"/>
              <w:vertAlign w:val="superscript"/>
            </w:rPr>
            <w:t>16</w:t>
          </w:r>
        </w:sdtContent>
      </w:sdt>
      <w:r w:rsidRPr="00BB1109">
        <w:t>. They spend much of their lifetime underground, emerging only when ideal climatic conditions arise</w:t>
      </w:r>
      <w:r w:rsidR="002B3293" w:rsidRPr="00BB1109">
        <w:t>.</w:t>
      </w:r>
      <w:r w:rsidRPr="00BB1109">
        <w:t xml:space="preserve"> The range of BAWR overlaps both private timberlands and 2020 wildfire zones (</w:t>
      </w:r>
      <w:r w:rsidR="00A67DE5">
        <w:t>F</w:t>
      </w:r>
      <w:r w:rsidRPr="00BB1109">
        <w:t xml:space="preserve">igure </w:t>
      </w:r>
      <w:r w:rsidR="00A67DE5">
        <w:t>1</w:t>
      </w:r>
      <w:r w:rsidRPr="00BB1109">
        <w:t>)</w:t>
      </w:r>
      <w:r w:rsidR="00DC4945" w:rsidRPr="00BB1109">
        <w:t>, and due</w:t>
      </w:r>
      <w:r w:rsidRPr="00BB1109">
        <w:t xml:space="preserve"> to its utility as an indicator species and proximity to overlapping disturbances of interest, this taxon has become an ideal candidate for studying climate resilience in this region.</w:t>
      </w:r>
      <w:r w:rsidR="002B3293" w:rsidRPr="00BB1109">
        <w:t xml:space="preserve"> </w:t>
      </w:r>
      <w:r w:rsidRPr="00BB1109">
        <w:t xml:space="preserve">In contrast, the </w:t>
      </w:r>
      <w:proofErr w:type="spellStart"/>
      <w:r w:rsidRPr="00BB1109">
        <w:t>Ensatina</w:t>
      </w:r>
      <w:proofErr w:type="spellEnd"/>
      <w:r w:rsidRPr="00BB1109">
        <w:t xml:space="preserve"> salamander is </w:t>
      </w:r>
      <w:r w:rsidR="002B3293" w:rsidRPr="00BB1109">
        <w:t xml:space="preserve">considered a generalist, is </w:t>
      </w:r>
      <w:r w:rsidRPr="00BB1109">
        <w:t>widespread throughout the western US</w:t>
      </w:r>
      <w:r w:rsidR="002B3293" w:rsidRPr="00BB1109">
        <w:t>,</w:t>
      </w:r>
      <w:r w:rsidRPr="00BB1109">
        <w:t xml:space="preserve"> </w:t>
      </w:r>
      <w:r w:rsidR="002B3293" w:rsidRPr="00BB1109">
        <w:t>and is</w:t>
      </w:r>
      <w:r w:rsidRPr="00BB1109">
        <w:t xml:space="preserve"> known to occupy a broad</w:t>
      </w:r>
      <w:r w:rsidR="002B3293" w:rsidRPr="00BB1109">
        <w:t xml:space="preserve"> </w:t>
      </w:r>
      <w:r w:rsidRPr="00BB1109">
        <w:t>gradient of microhabitats</w:t>
      </w:r>
      <w:sdt>
        <w:sdtPr>
          <w:rPr>
            <w:color w:val="000000"/>
            <w:vertAlign w:val="superscript"/>
          </w:rPr>
          <w:tag w:val="MENDELEY_CITATION_v3_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"/>
          <w:id w:val="-1890796288"/>
          <w:placeholder>
            <w:docPart w:val="513DFFC809E8D24991F9F81014510573"/>
          </w:placeholder>
        </w:sdtPr>
        <w:sdtContent>
          <w:r w:rsidR="002B3293" w:rsidRPr="00BB1109">
            <w:rPr>
              <w:color w:val="000000"/>
              <w:vertAlign w:val="superscript"/>
            </w:rPr>
            <w:t>5,17</w:t>
          </w:r>
        </w:sdtContent>
      </w:sdt>
      <w:r w:rsidRPr="00BB1109">
        <w:t xml:space="preserve">. These two species provide an interesting contrast in life histories and potential response to multiple disturbance events, </w:t>
      </w:r>
      <w:r w:rsidR="002B3293" w:rsidRPr="00BB1109">
        <w:t>though both species</w:t>
      </w:r>
      <w:r w:rsidRPr="00BB1109">
        <w:t xml:space="preserve"> maintain</w:t>
      </w:r>
      <w:r w:rsidR="002B3293" w:rsidRPr="00BB1109">
        <w:t xml:space="preserve"> </w:t>
      </w:r>
      <w:r w:rsidRPr="00BB1109">
        <w:t>a strong association with downed wood and mesic environments owing to their moisture-dependence.</w:t>
      </w:r>
    </w:p>
    <w:p w14:paraId="3741AEC6" w14:textId="77777777" w:rsidR="00A67DE5" w:rsidRPr="00BB1109" w:rsidRDefault="00A67DE5" w:rsidP="00AB7A2A">
      <w:pPr>
        <w:pStyle w:val="BodyText"/>
        <w:spacing w:line="360" w:lineRule="auto"/>
        <w:ind w:firstLine="720"/>
      </w:pPr>
    </w:p>
    <w:p w14:paraId="7F5B7C27" w14:textId="33F5C9C2" w:rsidR="00E5730A" w:rsidRPr="00BB1109" w:rsidRDefault="00AB7A2A" w:rsidP="00AB7A2A">
      <w:pPr>
        <w:pStyle w:val="BodyText"/>
        <w:spacing w:line="360" w:lineRule="auto"/>
        <w:ind w:firstLine="720"/>
      </w:pPr>
      <w:r>
        <w:rPr>
          <w:noProof/>
          <w14:ligatures w14:val="standardContextual"/>
        </w:rPr>
        <w:lastRenderedPageBreak/>
        <mc:AlternateContent>
          <mc:Choice Requires="wps">
            <w:drawing>
              <wp:anchor distT="0" distB="0" distL="114300" distR="114300" simplePos="0" relativeHeight="251661312" behindDoc="0" locked="0" layoutInCell="1" allowOverlap="1" wp14:anchorId="310FEC7E" wp14:editId="69AF36CA">
                <wp:simplePos x="0" y="0"/>
                <wp:positionH relativeFrom="column">
                  <wp:posOffset>1905</wp:posOffset>
                </wp:positionH>
                <wp:positionV relativeFrom="paragraph">
                  <wp:posOffset>4289262</wp:posOffset>
                </wp:positionV>
                <wp:extent cx="3872865" cy="307202"/>
                <wp:effectExtent l="0" t="0" r="13335" b="10795"/>
                <wp:wrapNone/>
                <wp:docPr id="1351342615" name="Text Box 2"/>
                <wp:cNvGraphicFramePr/>
                <a:graphic xmlns:a="http://schemas.openxmlformats.org/drawingml/2006/main">
                  <a:graphicData uri="http://schemas.microsoft.com/office/word/2010/wordprocessingShape">
                    <wps:wsp>
                      <wps:cNvSpPr txBox="1"/>
                      <wps:spPr>
                        <a:xfrm>
                          <a:off x="0" y="0"/>
                          <a:ext cx="3872865" cy="307202"/>
                        </a:xfrm>
                        <a:prstGeom prst="rect">
                          <a:avLst/>
                        </a:prstGeom>
                        <a:solidFill>
                          <a:schemeClr val="lt1"/>
                        </a:solidFill>
                        <a:ln w="6350">
                          <a:solidFill>
                            <a:prstClr val="black"/>
                          </a:solidFill>
                        </a:ln>
                      </wps:spPr>
                      <wps:txbx>
                        <w:txbxContent>
                          <w:p w14:paraId="5D4FE039" w14:textId="01D5C578" w:rsidR="00AB7A2A" w:rsidRDefault="00AB7A2A">
                            <w:r w:rsidRPr="00BB1109">
                              <w:rPr>
                                <w:rFonts w:eastAsia="Times New Roman"/>
                                <w:color w:val="000000"/>
                              </w:rPr>
                              <w:t xml:space="preserve">Figure 2. The range of Oregon Slender Salamander </w:t>
                            </w:r>
                            <w:r>
                              <w:rPr>
                                <w:rFonts w:eastAsia="Times New Roman"/>
                                <w:color w:val="000000"/>
                              </w:rPr>
                              <w:t>in OR, USA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FEC7E" id="_x0000_t202" coordsize="21600,21600" o:spt="202" path="m,l,21600r21600,l21600,xe">
                <v:stroke joinstyle="miter"/>
                <v:path gradientshapeok="t" o:connecttype="rect"/>
              </v:shapetype>
              <v:shape id="Text Box 2" o:spid="_x0000_s1026" type="#_x0000_t202" style="position:absolute;left:0;text-align:left;margin-left:.15pt;margin-top:337.75pt;width:304.95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" fillcolor="white [3201]" strokeweight=".5pt">
                <v:textbox>
                  <w:txbxContent>
                    <w:p w14:paraId="5D4FE039" w14:textId="01D5C578" w:rsidR="00AB7A2A" w:rsidRDefault="00AB7A2A">
                      <w:r w:rsidRPr="00BB1109">
                        <w:rPr>
                          <w:rFonts w:eastAsia="Times New Roman"/>
                          <w:color w:val="000000"/>
                        </w:rPr>
                        <w:t xml:space="preserve">Figure 2. The range of Oregon Slender Salamander </w:t>
                      </w:r>
                      <w:r>
                        <w:rPr>
                          <w:rFonts w:eastAsia="Times New Roman"/>
                          <w:color w:val="000000"/>
                        </w:rPr>
                        <w:t>in OR, USA</w:t>
                      </w:r>
                      <w:r>
                        <w:t>.</w:t>
                      </w:r>
                    </w:p>
                  </w:txbxContent>
                </v:textbox>
              </v:shape>
            </w:pict>
          </mc:Fallback>
        </mc:AlternateContent>
      </w:r>
      <w:r w:rsidR="00E5730A" w:rsidRPr="00BB1109">
        <w:rPr>
          <w:noProof/>
        </w:rPr>
        <w:drawing>
          <wp:anchor distT="0" distB="0" distL="114300" distR="114300" simplePos="0" relativeHeight="251660288" behindDoc="0" locked="0" layoutInCell="1" allowOverlap="1" wp14:anchorId="49D4B372" wp14:editId="3DD7E456">
            <wp:simplePos x="0" y="0"/>
            <wp:positionH relativeFrom="column">
              <wp:posOffset>0</wp:posOffset>
            </wp:positionH>
            <wp:positionV relativeFrom="paragraph">
              <wp:posOffset>0</wp:posOffset>
            </wp:positionV>
            <wp:extent cx="3872865" cy="4535170"/>
            <wp:effectExtent l="0" t="0" r="635" b="0"/>
            <wp:wrapThrough wrapText="bothSides">
              <wp:wrapPolygon edited="1">
                <wp:start x="0" y="0"/>
                <wp:lineTo x="0" y="21903"/>
                <wp:lineTo x="10452" y="21903"/>
                <wp:lineTo x="21600" y="21903"/>
                <wp:lineTo x="21533" y="0"/>
                <wp:lineTo x="0" y="0"/>
              </wp:wrapPolygon>
            </wp:wrapThrough>
            <wp:docPr id="406082662" name="Picture 1" descr="P7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82662" name="Picture 1" descr="P72#yIS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b="-2265"/>
                    <a:stretch/>
                  </pic:blipFill>
                  <pic:spPr bwMode="auto">
                    <a:xfrm>
                      <a:off x="0" y="0"/>
                      <a:ext cx="3872865" cy="4535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3293" w:rsidRPr="00BB1109">
        <w:t>Throughout this project we aim to understand (1) how wildfire and timber harvest impact forest floor habitat, and (2) which habitat variables are the primary drivers of salamander occupancy. While k</w:t>
      </w:r>
      <w:r w:rsidR="00E5730A" w:rsidRPr="00BB1109">
        <w:t>nowledge on the relationship between timber harvest and wildfire is limited in the literature, evidence suggests that the combination of both disturbances can alter many components of forest floor habitat and microclimate, including carbon storage, ambient temperatures, soil nutrient composition, soil moisture, and within-wood temperatures</w:t>
      </w:r>
      <w:sdt>
        <w:sdtPr>
          <w:rPr>
            <w:color w:val="000000"/>
            <w:vertAlign w:val="superscript"/>
          </w:rPr>
          <w:tag w:val="MENDELEY_CITATION_v3_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"/>
          <w:id w:val="-653837838"/>
          <w:placeholder>
            <w:docPart w:val="FC3E29E38DA3484595339420C20F02EA"/>
          </w:placeholder>
        </w:sdtPr>
        <w:sdtContent>
          <w:r w:rsidR="002B3293" w:rsidRPr="00BB1109">
            <w:rPr>
              <w:color w:val="000000"/>
              <w:vertAlign w:val="superscript"/>
            </w:rPr>
            <w:t>4</w:t>
          </w:r>
        </w:sdtContent>
      </w:sdt>
      <w:r w:rsidR="00E5730A" w:rsidRPr="00BB1109">
        <w:t xml:space="preserve">. </w:t>
      </w:r>
      <w:r w:rsidR="00A67DE5" w:rsidRPr="00BB1109">
        <w:t>All</w:t>
      </w:r>
      <w:r w:rsidR="00E5730A" w:rsidRPr="00BB1109">
        <w:t xml:space="preserve"> these things can impact refugia potential for an animal requiring high levels of moisture and stable temperatures. </w:t>
      </w:r>
      <w:r w:rsidR="002B3293" w:rsidRPr="00BB1109">
        <w:t xml:space="preserve">Past </w:t>
      </w:r>
      <w:r w:rsidR="00DC4945" w:rsidRPr="00BB1109">
        <w:t>research has</w:t>
      </w:r>
      <w:r w:rsidR="00E5730A" w:rsidRPr="00BB1109">
        <w:t xml:space="preserve"> elucidated relationships between salamanders, harvest, and downed wood, </w:t>
      </w:r>
      <w:r w:rsidR="002B3293" w:rsidRPr="00BB1109">
        <w:t xml:space="preserve">though </w:t>
      </w:r>
      <w:r w:rsidR="00E5730A" w:rsidRPr="00BB1109">
        <w:t xml:space="preserve">significant data gaps remain on the effects of wildfire on these species, and how downed wood size, condition, and distribution might mitigate these effects. </w:t>
      </w:r>
      <w:r w:rsidR="00A67DE5">
        <w:t xml:space="preserve"> </w:t>
      </w:r>
    </w:p>
    <w:p w14:paraId="161DBA2C" w14:textId="77777777" w:rsidR="00E5730A" w:rsidRPr="00BB1109" w:rsidRDefault="00E5730A" w:rsidP="00AB7A2A">
      <w:pPr>
        <w:pStyle w:val="BodyText"/>
        <w:spacing w:line="360" w:lineRule="auto"/>
      </w:pPr>
    </w:p>
    <w:p w14:paraId="4056FA03" w14:textId="550CA4F9" w:rsidR="00E5730A" w:rsidRPr="00BB1109" w:rsidRDefault="00E5730A" w:rsidP="00AB7A2A">
      <w:pPr>
        <w:pStyle w:val="BodyText"/>
        <w:spacing w:line="360" w:lineRule="auto"/>
      </w:pPr>
      <w:r w:rsidRPr="00A67DE5">
        <w:rPr>
          <w:b/>
          <w:bCs/>
        </w:rPr>
        <w:t>Methods</w:t>
      </w:r>
      <w:r w:rsidRPr="00BB1109">
        <w:t>:</w:t>
      </w:r>
    </w:p>
    <w:p w14:paraId="41AD706E" w14:textId="5AD4DA33" w:rsidR="00E5730A" w:rsidRPr="00BB1109" w:rsidRDefault="00E5730A" w:rsidP="00AB7A2A">
      <w:pPr>
        <w:pStyle w:val="BodyText"/>
        <w:spacing w:line="360" w:lineRule="auto"/>
      </w:pPr>
      <w:r w:rsidRPr="00A67DE5">
        <w:rPr>
          <w:i/>
          <w:iCs/>
          <w:u w:val="single"/>
        </w:rPr>
        <w:t>Study Area</w:t>
      </w:r>
      <w:r w:rsidRPr="00BB1109">
        <w:t>:</w:t>
      </w:r>
      <w:r w:rsidR="002B4F7C" w:rsidRPr="00BB1109">
        <w:t xml:space="preserve"> </w:t>
      </w:r>
      <w:r w:rsidRPr="00BB1109">
        <w:t xml:space="preserve">We surveyed 127 sites in the </w:t>
      </w:r>
      <w:r w:rsidR="000F44E3" w:rsidRPr="00BB1109">
        <w:t xml:space="preserve">Western </w:t>
      </w:r>
      <w:r w:rsidRPr="00BB1109">
        <w:t xml:space="preserve">Cascade Range, OR over two field seasons, from 2023-2024. Forest stands are owned and/or managed by </w:t>
      </w:r>
      <w:r w:rsidR="00A67DE5" w:rsidRPr="00BB1109">
        <w:t>Weyerhaeuser</w:t>
      </w:r>
      <w:r w:rsidRPr="00BB1109">
        <w:t xml:space="preserve"> Co., Port Blakely Tree Farms LP, Bureau of Land Management, and Oregon Department of Forestry. </w:t>
      </w:r>
      <w:r w:rsidR="00DC4945" w:rsidRPr="00BB1109">
        <w:t>The following parameters were used for site selection:</w:t>
      </w:r>
      <w:r w:rsidRPr="00BB1109">
        <w:t xml:space="preserve"> all stands were greater than five hectares in size, over 45 years in age, lower than 3000 feet elevation, and within the range of both BAWR </w:t>
      </w:r>
      <w:r w:rsidRPr="00BB1109">
        <w:lastRenderedPageBreak/>
        <w:t xml:space="preserve">and ENES. For burned sites, we included stands within high severity burns only, using existing burn severity metrics determined by remote sensing and ground survey information. A single forest stand </w:t>
      </w:r>
      <w:r w:rsidR="00A67DE5">
        <w:t>boundary could include</w:t>
      </w:r>
      <w:r w:rsidRPr="00BB1109">
        <w:t xml:space="preserve"> multiple sites, with a required minimum of 100 m between locations to be considered separate sites. This metric is based on the estimated maximum dispersal distance of both target species, to ensure the ability to consider each site a separate unit in the occupancy study. Each site was categorized into one of five categories based on recent disturbance history (Table 1).</w:t>
      </w:r>
    </w:p>
    <w:p w14:paraId="35BF02CE" w14:textId="77777777" w:rsidR="00E5730A" w:rsidRPr="00BB1109" w:rsidRDefault="00E5730A" w:rsidP="00AB7A2A">
      <w:pPr>
        <w:pStyle w:val="BodyText"/>
        <w:spacing w:line="360" w:lineRule="auto"/>
      </w:pPr>
    </w:p>
    <w:p w14:paraId="4021B39A" w14:textId="77777777" w:rsidR="00AB7A2A" w:rsidRDefault="00AB7A2A" w:rsidP="00AB7A2A">
      <w:pPr>
        <w:pStyle w:val="BodyText"/>
        <w:spacing w:before="10" w:line="360" w:lineRule="auto"/>
        <w:rPr>
          <w:w w:val="95"/>
          <w:sz w:val="22"/>
          <w:szCs w:val="22"/>
        </w:rPr>
      </w:pPr>
    </w:p>
    <w:p w14:paraId="7BDB6050" w14:textId="01053728" w:rsidR="00E5730A" w:rsidRPr="00BB1109" w:rsidRDefault="00E5730A" w:rsidP="00AB7A2A">
      <w:pPr>
        <w:pStyle w:val="BodyText"/>
        <w:spacing w:before="10" w:line="360" w:lineRule="auto"/>
        <w:rPr>
          <w:sz w:val="22"/>
          <w:szCs w:val="22"/>
        </w:rPr>
      </w:pPr>
      <w:r w:rsidRPr="00BB1109">
        <w:rPr>
          <w:w w:val="95"/>
          <w:sz w:val="22"/>
          <w:szCs w:val="22"/>
        </w:rPr>
        <w:t>Table 1. Breakdown of treatment</w:t>
      </w:r>
      <w:r w:rsidRPr="00BB1109">
        <w:rPr>
          <w:spacing w:val="-1"/>
          <w:w w:val="95"/>
          <w:sz w:val="22"/>
          <w:szCs w:val="22"/>
        </w:rPr>
        <w:t xml:space="preserve"> </w:t>
      </w:r>
      <w:r w:rsidRPr="00BB1109">
        <w:rPr>
          <w:w w:val="95"/>
          <w:sz w:val="22"/>
          <w:szCs w:val="22"/>
        </w:rPr>
        <w:t>categories with the number</w:t>
      </w:r>
      <w:r w:rsidRPr="00BB1109">
        <w:rPr>
          <w:spacing w:val="-4"/>
          <w:w w:val="95"/>
          <w:sz w:val="22"/>
          <w:szCs w:val="22"/>
        </w:rPr>
        <w:t xml:space="preserve"> </w:t>
      </w:r>
      <w:r w:rsidRPr="00BB1109">
        <w:rPr>
          <w:w w:val="95"/>
          <w:sz w:val="22"/>
          <w:szCs w:val="22"/>
        </w:rPr>
        <w:t>of plots surveyed over two seasons</w:t>
      </w:r>
    </w:p>
    <w:tbl>
      <w:tblPr>
        <w:tblW w:w="923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0"/>
        <w:gridCol w:w="2250"/>
        <w:gridCol w:w="4888"/>
        <w:gridCol w:w="1502"/>
      </w:tblGrid>
      <w:tr w:rsidR="00E5730A" w:rsidRPr="00BB1109" w14:paraId="47C0734A" w14:textId="77777777" w:rsidTr="00E5730A">
        <w:trPr>
          <w:trHeight w:val="475"/>
        </w:trPr>
        <w:tc>
          <w:tcPr>
            <w:tcW w:w="590" w:type="dxa"/>
          </w:tcPr>
          <w:p w14:paraId="2A0AE835" w14:textId="77777777" w:rsidR="00E5730A" w:rsidRPr="00BB1109" w:rsidRDefault="00E5730A" w:rsidP="00AB7A2A">
            <w:pPr>
              <w:pStyle w:val="TableParagraph"/>
              <w:rPr>
                <w:rFonts w:ascii="Calibri" w:hAnsi="Calibri" w:cs="Calibri"/>
              </w:rPr>
            </w:pPr>
            <w:r w:rsidRPr="00BB1109">
              <w:rPr>
                <w:rFonts w:ascii="Calibri" w:hAnsi="Calibri" w:cs="Calibri"/>
                <w:spacing w:val="-2"/>
              </w:rPr>
              <w:t>Code</w:t>
            </w:r>
          </w:p>
        </w:tc>
        <w:tc>
          <w:tcPr>
            <w:tcW w:w="2250" w:type="dxa"/>
          </w:tcPr>
          <w:p w14:paraId="7F7AF891" w14:textId="77777777" w:rsidR="00E5730A" w:rsidRPr="00BB1109" w:rsidRDefault="00E5730A" w:rsidP="00AB7A2A">
            <w:pPr>
              <w:pStyle w:val="TableParagraph"/>
              <w:spacing w:before="92"/>
              <w:ind w:left="101"/>
              <w:rPr>
                <w:rFonts w:ascii="Calibri" w:hAnsi="Calibri" w:cs="Calibri"/>
              </w:rPr>
            </w:pPr>
            <w:r w:rsidRPr="00BB1109">
              <w:rPr>
                <w:rFonts w:ascii="Calibri" w:hAnsi="Calibri" w:cs="Calibri"/>
                <w:spacing w:val="-2"/>
              </w:rPr>
              <w:t>Treatment</w:t>
            </w:r>
          </w:p>
        </w:tc>
        <w:tc>
          <w:tcPr>
            <w:tcW w:w="4888" w:type="dxa"/>
          </w:tcPr>
          <w:p w14:paraId="2B9EBF2C" w14:textId="77777777" w:rsidR="00E5730A" w:rsidRPr="00BB1109" w:rsidRDefault="00E5730A" w:rsidP="00AB7A2A">
            <w:pPr>
              <w:pStyle w:val="TableParagraph"/>
              <w:spacing w:before="92"/>
              <w:ind w:left="102"/>
              <w:rPr>
                <w:rFonts w:ascii="Calibri" w:hAnsi="Calibri" w:cs="Calibri"/>
              </w:rPr>
            </w:pPr>
            <w:r w:rsidRPr="00BB1109">
              <w:rPr>
                <w:rFonts w:ascii="Calibri" w:hAnsi="Calibri" w:cs="Calibri"/>
                <w:spacing w:val="-2"/>
              </w:rPr>
              <w:t>Description</w:t>
            </w:r>
          </w:p>
        </w:tc>
        <w:tc>
          <w:tcPr>
            <w:tcW w:w="1502" w:type="dxa"/>
          </w:tcPr>
          <w:p w14:paraId="0418D56D" w14:textId="77777777" w:rsidR="00E5730A" w:rsidRPr="00BB1109" w:rsidRDefault="00E5730A" w:rsidP="00AB7A2A">
            <w:pPr>
              <w:pStyle w:val="TableParagraph"/>
              <w:spacing w:before="92"/>
              <w:ind w:left="102"/>
              <w:rPr>
                <w:rFonts w:ascii="Calibri" w:hAnsi="Calibri" w:cs="Calibri"/>
              </w:rPr>
            </w:pPr>
            <w:r w:rsidRPr="00BB1109">
              <w:rPr>
                <w:rFonts w:ascii="Calibri" w:hAnsi="Calibri" w:cs="Calibri"/>
                <w:spacing w:val="-2"/>
              </w:rPr>
              <w:t>Survey Total</w:t>
            </w:r>
          </w:p>
        </w:tc>
      </w:tr>
      <w:tr w:rsidR="00E5730A" w:rsidRPr="00BB1109" w14:paraId="4D704216" w14:textId="77777777" w:rsidTr="00E5730A">
        <w:trPr>
          <w:trHeight w:val="732"/>
        </w:trPr>
        <w:tc>
          <w:tcPr>
            <w:tcW w:w="590" w:type="dxa"/>
          </w:tcPr>
          <w:p w14:paraId="3D13BCAB" w14:textId="77777777" w:rsidR="00E5730A" w:rsidRPr="00BB1109" w:rsidRDefault="00E5730A" w:rsidP="00AB7A2A">
            <w:pPr>
              <w:pStyle w:val="TableParagraph"/>
              <w:spacing w:before="92"/>
              <w:ind w:left="101"/>
              <w:rPr>
                <w:rFonts w:ascii="Calibri" w:hAnsi="Calibri" w:cs="Calibri"/>
              </w:rPr>
            </w:pPr>
            <w:r w:rsidRPr="00BB1109">
              <w:rPr>
                <w:rFonts w:ascii="Calibri" w:hAnsi="Calibri" w:cs="Calibri"/>
                <w:spacing w:val="-5"/>
              </w:rPr>
              <w:t>HB</w:t>
            </w:r>
          </w:p>
        </w:tc>
        <w:tc>
          <w:tcPr>
            <w:tcW w:w="2250" w:type="dxa"/>
          </w:tcPr>
          <w:p w14:paraId="3939BD58" w14:textId="77777777" w:rsidR="00E5730A" w:rsidRPr="00BB1109" w:rsidRDefault="00E5730A" w:rsidP="00AB7A2A">
            <w:pPr>
              <w:pStyle w:val="TableParagraph"/>
              <w:spacing w:before="92"/>
              <w:ind w:left="101"/>
              <w:rPr>
                <w:rFonts w:ascii="Calibri" w:hAnsi="Calibri" w:cs="Calibri"/>
              </w:rPr>
            </w:pPr>
            <w:r w:rsidRPr="00BB1109">
              <w:rPr>
                <w:rFonts w:ascii="Calibri" w:hAnsi="Calibri" w:cs="Calibri"/>
                <w:spacing w:val="-2"/>
              </w:rPr>
              <w:t>Harvested/Burned</w:t>
            </w:r>
          </w:p>
        </w:tc>
        <w:tc>
          <w:tcPr>
            <w:tcW w:w="4888" w:type="dxa"/>
          </w:tcPr>
          <w:p w14:paraId="7721AEE9" w14:textId="77777777" w:rsidR="00E5730A" w:rsidRPr="00BB1109" w:rsidRDefault="00E5730A" w:rsidP="00AB7A2A">
            <w:pPr>
              <w:pStyle w:val="TableParagraph"/>
              <w:spacing w:before="92"/>
              <w:ind w:left="102" w:right="63"/>
              <w:rPr>
                <w:rFonts w:ascii="Calibri" w:hAnsi="Calibri" w:cs="Calibri"/>
              </w:rPr>
            </w:pPr>
            <w:r w:rsidRPr="00BB1109">
              <w:rPr>
                <w:rFonts w:ascii="Calibri" w:hAnsi="Calibri" w:cs="Calibri"/>
              </w:rPr>
              <w:t>Sites</w:t>
            </w:r>
            <w:r w:rsidRPr="00BB1109">
              <w:rPr>
                <w:rFonts w:ascii="Calibri" w:hAnsi="Calibri" w:cs="Calibri"/>
                <w:spacing w:val="-2"/>
              </w:rPr>
              <w:t xml:space="preserve"> </w:t>
            </w:r>
            <w:r w:rsidRPr="00BB1109">
              <w:rPr>
                <w:rFonts w:ascii="Calibri" w:hAnsi="Calibri" w:cs="Calibri"/>
              </w:rPr>
              <w:t>that</w:t>
            </w:r>
            <w:r w:rsidRPr="00BB1109">
              <w:rPr>
                <w:rFonts w:ascii="Calibri" w:hAnsi="Calibri" w:cs="Calibri"/>
                <w:spacing w:val="-6"/>
              </w:rPr>
              <w:t xml:space="preserve"> </w:t>
            </w:r>
            <w:r w:rsidRPr="00BB1109">
              <w:rPr>
                <w:rFonts w:ascii="Calibri" w:hAnsi="Calibri" w:cs="Calibri"/>
              </w:rPr>
              <w:t>were</w:t>
            </w:r>
            <w:r w:rsidRPr="00BB1109">
              <w:rPr>
                <w:rFonts w:ascii="Calibri" w:hAnsi="Calibri" w:cs="Calibri"/>
                <w:spacing w:val="-12"/>
              </w:rPr>
              <w:t xml:space="preserve"> </w:t>
            </w:r>
            <w:r w:rsidRPr="00BB1109">
              <w:rPr>
                <w:rFonts w:ascii="Calibri" w:hAnsi="Calibri" w:cs="Calibri"/>
              </w:rPr>
              <w:t>harvested in the BACI study (post-2015) and then burned in the 2020 fires</w:t>
            </w:r>
          </w:p>
        </w:tc>
        <w:tc>
          <w:tcPr>
            <w:tcW w:w="1502" w:type="dxa"/>
          </w:tcPr>
          <w:p w14:paraId="62400798" w14:textId="77777777" w:rsidR="00E5730A" w:rsidRPr="00BB1109" w:rsidRDefault="00E5730A" w:rsidP="00AB7A2A">
            <w:pPr>
              <w:pStyle w:val="TableParagraph"/>
              <w:spacing w:before="92"/>
              <w:ind w:left="102"/>
              <w:rPr>
                <w:rFonts w:ascii="Calibri" w:hAnsi="Calibri" w:cs="Calibri"/>
              </w:rPr>
            </w:pPr>
            <w:r w:rsidRPr="00BB1109">
              <w:rPr>
                <w:rFonts w:ascii="Calibri" w:hAnsi="Calibri" w:cs="Calibri"/>
                <w:spacing w:val="-5"/>
              </w:rPr>
              <w:t>25 sites</w:t>
            </w:r>
          </w:p>
        </w:tc>
      </w:tr>
      <w:tr w:rsidR="00E5730A" w:rsidRPr="00BB1109" w14:paraId="55329962" w14:textId="77777777" w:rsidTr="00E5730A">
        <w:trPr>
          <w:trHeight w:val="475"/>
        </w:trPr>
        <w:tc>
          <w:tcPr>
            <w:tcW w:w="590" w:type="dxa"/>
          </w:tcPr>
          <w:p w14:paraId="66A42719" w14:textId="77777777" w:rsidR="00E5730A" w:rsidRPr="00BB1109" w:rsidRDefault="00E5730A" w:rsidP="00AB7A2A">
            <w:pPr>
              <w:pStyle w:val="TableParagraph"/>
              <w:spacing w:before="92"/>
              <w:ind w:left="101"/>
              <w:rPr>
                <w:rFonts w:ascii="Calibri" w:hAnsi="Calibri" w:cs="Calibri"/>
              </w:rPr>
            </w:pPr>
            <w:r w:rsidRPr="00BB1109">
              <w:rPr>
                <w:rFonts w:ascii="Calibri" w:hAnsi="Calibri" w:cs="Calibri"/>
                <w:spacing w:val="-5"/>
              </w:rPr>
              <w:t>UU</w:t>
            </w:r>
          </w:p>
        </w:tc>
        <w:tc>
          <w:tcPr>
            <w:tcW w:w="2250" w:type="dxa"/>
          </w:tcPr>
          <w:p w14:paraId="427CD382" w14:textId="77777777" w:rsidR="00E5730A" w:rsidRPr="00BB1109" w:rsidRDefault="00E5730A" w:rsidP="00AB7A2A">
            <w:pPr>
              <w:pStyle w:val="TableParagraph"/>
              <w:spacing w:before="92"/>
              <w:ind w:left="101"/>
              <w:rPr>
                <w:rFonts w:ascii="Calibri" w:hAnsi="Calibri" w:cs="Calibri"/>
              </w:rPr>
            </w:pPr>
            <w:r w:rsidRPr="00BB1109">
              <w:rPr>
                <w:rFonts w:ascii="Calibri" w:hAnsi="Calibri" w:cs="Calibri"/>
                <w:spacing w:val="-2"/>
              </w:rPr>
              <w:t>Unharvested/Unburned</w:t>
            </w:r>
          </w:p>
        </w:tc>
        <w:tc>
          <w:tcPr>
            <w:tcW w:w="4888" w:type="dxa"/>
          </w:tcPr>
          <w:p w14:paraId="49CAEB82" w14:textId="77777777" w:rsidR="00E5730A" w:rsidRPr="00BB1109" w:rsidRDefault="00E5730A" w:rsidP="00AB7A2A">
            <w:pPr>
              <w:pStyle w:val="TableParagraph"/>
              <w:spacing w:before="92"/>
              <w:ind w:left="102"/>
              <w:rPr>
                <w:rFonts w:ascii="Calibri" w:hAnsi="Calibri" w:cs="Calibri"/>
              </w:rPr>
            </w:pPr>
            <w:r w:rsidRPr="00BB1109">
              <w:rPr>
                <w:rFonts w:ascii="Calibri" w:hAnsi="Calibri" w:cs="Calibri"/>
              </w:rPr>
              <w:t>Control sites; Sites</w:t>
            </w:r>
            <w:r w:rsidRPr="00BB1109">
              <w:rPr>
                <w:rFonts w:ascii="Calibri" w:hAnsi="Calibri" w:cs="Calibri"/>
                <w:spacing w:val="-8"/>
              </w:rPr>
              <w:t xml:space="preserve"> </w:t>
            </w:r>
            <w:r w:rsidRPr="00BB1109">
              <w:rPr>
                <w:rFonts w:ascii="Calibri" w:hAnsi="Calibri" w:cs="Calibri"/>
              </w:rPr>
              <w:t>that</w:t>
            </w:r>
            <w:r w:rsidRPr="00BB1109">
              <w:rPr>
                <w:rFonts w:ascii="Calibri" w:hAnsi="Calibri" w:cs="Calibri"/>
                <w:spacing w:val="-11"/>
              </w:rPr>
              <w:t xml:space="preserve"> </w:t>
            </w:r>
            <w:r w:rsidRPr="00BB1109">
              <w:rPr>
                <w:rFonts w:ascii="Calibri" w:hAnsi="Calibri" w:cs="Calibri"/>
              </w:rPr>
              <w:t>have</w:t>
            </w:r>
            <w:r w:rsidRPr="00BB1109">
              <w:rPr>
                <w:rFonts w:ascii="Calibri" w:hAnsi="Calibri" w:cs="Calibri"/>
                <w:spacing w:val="-16"/>
              </w:rPr>
              <w:t xml:space="preserve"> </w:t>
            </w:r>
            <w:r w:rsidRPr="00BB1109">
              <w:rPr>
                <w:rFonts w:ascii="Calibri" w:hAnsi="Calibri" w:cs="Calibri"/>
              </w:rPr>
              <w:t>not</w:t>
            </w:r>
            <w:r w:rsidRPr="00BB1109">
              <w:rPr>
                <w:rFonts w:ascii="Calibri" w:hAnsi="Calibri" w:cs="Calibri"/>
                <w:spacing w:val="6"/>
              </w:rPr>
              <w:t xml:space="preserve"> </w:t>
            </w:r>
            <w:r w:rsidRPr="00BB1109">
              <w:rPr>
                <w:rFonts w:ascii="Calibri" w:hAnsi="Calibri" w:cs="Calibri"/>
              </w:rPr>
              <w:t>been</w:t>
            </w:r>
            <w:r w:rsidRPr="00BB1109">
              <w:rPr>
                <w:rFonts w:ascii="Calibri" w:hAnsi="Calibri" w:cs="Calibri"/>
                <w:spacing w:val="-5"/>
              </w:rPr>
              <w:t xml:space="preserve"> </w:t>
            </w:r>
            <w:r w:rsidRPr="00BB1109">
              <w:rPr>
                <w:rFonts w:ascii="Calibri" w:hAnsi="Calibri" w:cs="Calibri"/>
              </w:rPr>
              <w:t>harvested in at least 50 years,</w:t>
            </w:r>
            <w:r w:rsidRPr="00BB1109">
              <w:rPr>
                <w:rFonts w:ascii="Calibri" w:hAnsi="Calibri" w:cs="Calibri"/>
                <w:spacing w:val="-22"/>
              </w:rPr>
              <w:t xml:space="preserve"> </w:t>
            </w:r>
            <w:r w:rsidRPr="00BB1109">
              <w:rPr>
                <w:rFonts w:ascii="Calibri" w:hAnsi="Calibri" w:cs="Calibri"/>
              </w:rPr>
              <w:t>and</w:t>
            </w:r>
            <w:r w:rsidRPr="00BB1109">
              <w:rPr>
                <w:rFonts w:ascii="Calibri" w:hAnsi="Calibri" w:cs="Calibri"/>
                <w:spacing w:val="-6"/>
              </w:rPr>
              <w:t xml:space="preserve"> </w:t>
            </w:r>
            <w:r w:rsidRPr="00BB1109">
              <w:rPr>
                <w:rFonts w:ascii="Calibri" w:hAnsi="Calibri" w:cs="Calibri"/>
              </w:rPr>
              <w:t>did</w:t>
            </w:r>
            <w:r w:rsidRPr="00BB1109">
              <w:rPr>
                <w:rFonts w:ascii="Calibri" w:hAnsi="Calibri" w:cs="Calibri"/>
                <w:spacing w:val="11"/>
              </w:rPr>
              <w:t xml:space="preserve"> </w:t>
            </w:r>
            <w:r w:rsidRPr="00BB1109">
              <w:rPr>
                <w:rFonts w:ascii="Calibri" w:hAnsi="Calibri" w:cs="Calibri"/>
              </w:rPr>
              <w:t>not</w:t>
            </w:r>
            <w:r w:rsidRPr="00BB1109">
              <w:rPr>
                <w:rFonts w:ascii="Calibri" w:hAnsi="Calibri" w:cs="Calibri"/>
                <w:spacing w:val="6"/>
              </w:rPr>
              <w:t xml:space="preserve"> </w:t>
            </w:r>
            <w:r w:rsidRPr="00BB1109">
              <w:rPr>
                <w:rFonts w:ascii="Calibri" w:hAnsi="Calibri" w:cs="Calibri"/>
                <w:spacing w:val="-4"/>
              </w:rPr>
              <w:t>burn</w:t>
            </w:r>
          </w:p>
        </w:tc>
        <w:tc>
          <w:tcPr>
            <w:tcW w:w="1502" w:type="dxa"/>
          </w:tcPr>
          <w:p w14:paraId="08B9A66F" w14:textId="77777777" w:rsidR="00E5730A" w:rsidRPr="00BB1109" w:rsidRDefault="00E5730A" w:rsidP="00AB7A2A">
            <w:pPr>
              <w:pStyle w:val="TableParagraph"/>
              <w:spacing w:before="92"/>
              <w:ind w:left="102"/>
              <w:rPr>
                <w:rFonts w:ascii="Calibri" w:hAnsi="Calibri" w:cs="Calibri"/>
              </w:rPr>
            </w:pPr>
            <w:r w:rsidRPr="00BB1109">
              <w:rPr>
                <w:rFonts w:ascii="Calibri" w:hAnsi="Calibri" w:cs="Calibri"/>
                <w:spacing w:val="-5"/>
              </w:rPr>
              <w:t>25 sites</w:t>
            </w:r>
          </w:p>
        </w:tc>
      </w:tr>
      <w:tr w:rsidR="00E5730A" w:rsidRPr="00BB1109" w14:paraId="005AB1AB" w14:textId="77777777" w:rsidTr="00E5730A">
        <w:trPr>
          <w:trHeight w:val="732"/>
        </w:trPr>
        <w:tc>
          <w:tcPr>
            <w:tcW w:w="590" w:type="dxa"/>
          </w:tcPr>
          <w:p w14:paraId="11333320" w14:textId="77777777" w:rsidR="00E5730A" w:rsidRPr="00BB1109" w:rsidRDefault="00E5730A" w:rsidP="00AB7A2A">
            <w:pPr>
              <w:pStyle w:val="TableParagraph"/>
              <w:spacing w:before="92"/>
              <w:ind w:left="101"/>
              <w:rPr>
                <w:rFonts w:ascii="Calibri" w:hAnsi="Calibri" w:cs="Calibri"/>
              </w:rPr>
            </w:pPr>
            <w:r w:rsidRPr="00BB1109">
              <w:rPr>
                <w:rFonts w:ascii="Calibri" w:hAnsi="Calibri" w:cs="Calibri"/>
                <w:spacing w:val="-4"/>
              </w:rPr>
              <w:t>BS</w:t>
            </w:r>
          </w:p>
        </w:tc>
        <w:tc>
          <w:tcPr>
            <w:tcW w:w="2250" w:type="dxa"/>
          </w:tcPr>
          <w:p w14:paraId="743D0307" w14:textId="77777777" w:rsidR="00E5730A" w:rsidRPr="00BB1109" w:rsidRDefault="00E5730A" w:rsidP="00AB7A2A">
            <w:pPr>
              <w:pStyle w:val="TableParagraph"/>
              <w:spacing w:before="92"/>
              <w:ind w:left="101"/>
              <w:rPr>
                <w:rFonts w:ascii="Calibri" w:hAnsi="Calibri" w:cs="Calibri"/>
              </w:rPr>
            </w:pPr>
            <w:r w:rsidRPr="00BB1109">
              <w:rPr>
                <w:rFonts w:ascii="Calibri" w:hAnsi="Calibri" w:cs="Calibri"/>
                <w:spacing w:val="-2"/>
              </w:rPr>
              <w:t>Burned/Salvaged</w:t>
            </w:r>
          </w:p>
        </w:tc>
        <w:tc>
          <w:tcPr>
            <w:tcW w:w="4888" w:type="dxa"/>
          </w:tcPr>
          <w:p w14:paraId="63AA0A6B" w14:textId="77777777" w:rsidR="00E5730A" w:rsidRPr="00BB1109" w:rsidRDefault="00E5730A" w:rsidP="00AB7A2A">
            <w:pPr>
              <w:pStyle w:val="TableParagraph"/>
              <w:spacing w:before="92"/>
              <w:ind w:left="102" w:right="63"/>
              <w:rPr>
                <w:rFonts w:ascii="Calibri" w:hAnsi="Calibri" w:cs="Calibri"/>
              </w:rPr>
            </w:pPr>
            <w:r w:rsidRPr="00BB1109">
              <w:rPr>
                <w:rFonts w:ascii="Calibri" w:hAnsi="Calibri" w:cs="Calibri"/>
              </w:rPr>
              <w:t>Sites</w:t>
            </w:r>
            <w:r w:rsidRPr="00BB1109">
              <w:rPr>
                <w:rFonts w:ascii="Calibri" w:hAnsi="Calibri" w:cs="Calibri"/>
                <w:spacing w:val="-4"/>
              </w:rPr>
              <w:t xml:space="preserve"> </w:t>
            </w:r>
            <w:r w:rsidRPr="00BB1109">
              <w:rPr>
                <w:rFonts w:ascii="Calibri" w:hAnsi="Calibri" w:cs="Calibri"/>
              </w:rPr>
              <w:t>that</w:t>
            </w:r>
            <w:r w:rsidRPr="00BB1109">
              <w:rPr>
                <w:rFonts w:ascii="Calibri" w:hAnsi="Calibri" w:cs="Calibri"/>
                <w:spacing w:val="-7"/>
              </w:rPr>
              <w:t xml:space="preserve"> </w:t>
            </w:r>
            <w:r w:rsidRPr="00BB1109">
              <w:rPr>
                <w:rFonts w:ascii="Calibri" w:hAnsi="Calibri" w:cs="Calibri"/>
              </w:rPr>
              <w:t>were</w:t>
            </w:r>
            <w:r w:rsidRPr="00BB1109">
              <w:rPr>
                <w:rFonts w:ascii="Calibri" w:hAnsi="Calibri" w:cs="Calibri"/>
                <w:spacing w:val="-13"/>
              </w:rPr>
              <w:t xml:space="preserve"> </w:t>
            </w:r>
            <w:r w:rsidRPr="00BB1109">
              <w:rPr>
                <w:rFonts w:ascii="Calibri" w:hAnsi="Calibri" w:cs="Calibri"/>
              </w:rPr>
              <w:t>not harvested 50 years pre-fire,</w:t>
            </w:r>
            <w:r w:rsidRPr="00BB1109">
              <w:rPr>
                <w:rFonts w:ascii="Calibri" w:hAnsi="Calibri" w:cs="Calibri"/>
                <w:spacing w:val="-4"/>
              </w:rPr>
              <w:t xml:space="preserve"> </w:t>
            </w:r>
            <w:r w:rsidRPr="00BB1109">
              <w:rPr>
                <w:rFonts w:ascii="Calibri" w:hAnsi="Calibri" w:cs="Calibri"/>
              </w:rPr>
              <w:t>burned,</w:t>
            </w:r>
            <w:r w:rsidRPr="00BB1109">
              <w:rPr>
                <w:rFonts w:ascii="Calibri" w:hAnsi="Calibri" w:cs="Calibri"/>
                <w:spacing w:val="-4"/>
              </w:rPr>
              <w:t xml:space="preserve"> </w:t>
            </w:r>
            <w:r w:rsidRPr="00BB1109">
              <w:rPr>
                <w:rFonts w:ascii="Calibri" w:hAnsi="Calibri" w:cs="Calibri"/>
              </w:rPr>
              <w:t>and were subsequently</w:t>
            </w:r>
            <w:r w:rsidRPr="00BB1109">
              <w:rPr>
                <w:rFonts w:ascii="Calibri" w:hAnsi="Calibri" w:cs="Calibri"/>
                <w:spacing w:val="40"/>
              </w:rPr>
              <w:t xml:space="preserve"> </w:t>
            </w:r>
            <w:r w:rsidRPr="00BB1109">
              <w:rPr>
                <w:rFonts w:ascii="Calibri" w:hAnsi="Calibri" w:cs="Calibri"/>
              </w:rPr>
              <w:t>salvage logged</w:t>
            </w:r>
          </w:p>
        </w:tc>
        <w:tc>
          <w:tcPr>
            <w:tcW w:w="1502" w:type="dxa"/>
          </w:tcPr>
          <w:p w14:paraId="0D5E93D9" w14:textId="77777777" w:rsidR="00E5730A" w:rsidRPr="00BB1109" w:rsidRDefault="00E5730A" w:rsidP="00AB7A2A">
            <w:pPr>
              <w:pStyle w:val="TableParagraph"/>
              <w:spacing w:before="92"/>
              <w:ind w:left="102"/>
              <w:rPr>
                <w:rFonts w:ascii="Calibri" w:hAnsi="Calibri" w:cs="Calibri"/>
              </w:rPr>
            </w:pPr>
            <w:r w:rsidRPr="00BB1109">
              <w:rPr>
                <w:rFonts w:ascii="Calibri" w:hAnsi="Calibri" w:cs="Calibri"/>
                <w:spacing w:val="-5"/>
              </w:rPr>
              <w:t>24 sites</w:t>
            </w:r>
          </w:p>
        </w:tc>
      </w:tr>
      <w:tr w:rsidR="00E5730A" w:rsidRPr="00BB1109" w14:paraId="13A1C81A" w14:textId="77777777" w:rsidTr="00E5730A">
        <w:trPr>
          <w:trHeight w:val="732"/>
        </w:trPr>
        <w:tc>
          <w:tcPr>
            <w:tcW w:w="590" w:type="dxa"/>
          </w:tcPr>
          <w:p w14:paraId="325EABB0" w14:textId="77777777" w:rsidR="00E5730A" w:rsidRPr="00BB1109" w:rsidRDefault="00E5730A" w:rsidP="00AB7A2A">
            <w:pPr>
              <w:pStyle w:val="TableParagraph"/>
              <w:spacing w:before="92"/>
              <w:ind w:left="101"/>
              <w:rPr>
                <w:rFonts w:ascii="Calibri" w:hAnsi="Calibri" w:cs="Calibri"/>
              </w:rPr>
            </w:pPr>
            <w:r w:rsidRPr="00BB1109">
              <w:rPr>
                <w:rFonts w:ascii="Calibri" w:hAnsi="Calibri" w:cs="Calibri"/>
                <w:spacing w:val="-5"/>
              </w:rPr>
              <w:t>HU</w:t>
            </w:r>
          </w:p>
        </w:tc>
        <w:tc>
          <w:tcPr>
            <w:tcW w:w="2250" w:type="dxa"/>
          </w:tcPr>
          <w:p w14:paraId="74ED4C1D" w14:textId="77777777" w:rsidR="00E5730A" w:rsidRPr="00BB1109" w:rsidRDefault="00E5730A" w:rsidP="00AB7A2A">
            <w:pPr>
              <w:pStyle w:val="TableParagraph"/>
              <w:spacing w:before="92"/>
              <w:ind w:left="101"/>
              <w:rPr>
                <w:rFonts w:ascii="Calibri" w:hAnsi="Calibri" w:cs="Calibri"/>
              </w:rPr>
            </w:pPr>
            <w:r w:rsidRPr="00BB1109">
              <w:rPr>
                <w:rFonts w:ascii="Calibri" w:hAnsi="Calibri" w:cs="Calibri"/>
                <w:spacing w:val="-2"/>
              </w:rPr>
              <w:t>Harvested/Unburned</w:t>
            </w:r>
          </w:p>
        </w:tc>
        <w:tc>
          <w:tcPr>
            <w:tcW w:w="4888" w:type="dxa"/>
          </w:tcPr>
          <w:p w14:paraId="4E8DE035" w14:textId="77777777" w:rsidR="00E5730A" w:rsidRPr="00BB1109" w:rsidRDefault="00E5730A" w:rsidP="00AB7A2A">
            <w:pPr>
              <w:pStyle w:val="TableParagraph"/>
              <w:spacing w:before="92"/>
              <w:ind w:left="102"/>
              <w:rPr>
                <w:rFonts w:ascii="Calibri" w:hAnsi="Calibri" w:cs="Calibri"/>
              </w:rPr>
            </w:pPr>
            <w:r w:rsidRPr="00BB1109">
              <w:rPr>
                <w:rFonts w:ascii="Calibri" w:hAnsi="Calibri" w:cs="Calibri"/>
              </w:rPr>
              <w:t>Sites</w:t>
            </w:r>
            <w:r w:rsidRPr="00BB1109">
              <w:rPr>
                <w:rFonts w:ascii="Calibri" w:hAnsi="Calibri" w:cs="Calibri"/>
                <w:spacing w:val="-2"/>
              </w:rPr>
              <w:t xml:space="preserve"> </w:t>
            </w:r>
            <w:r w:rsidRPr="00BB1109">
              <w:rPr>
                <w:rFonts w:ascii="Calibri" w:hAnsi="Calibri" w:cs="Calibri"/>
              </w:rPr>
              <w:t>that</w:t>
            </w:r>
            <w:r w:rsidRPr="00BB1109">
              <w:rPr>
                <w:rFonts w:ascii="Calibri" w:hAnsi="Calibri" w:cs="Calibri"/>
                <w:spacing w:val="-6"/>
              </w:rPr>
              <w:t xml:space="preserve"> </w:t>
            </w:r>
            <w:r w:rsidRPr="00BB1109">
              <w:rPr>
                <w:rFonts w:ascii="Calibri" w:hAnsi="Calibri" w:cs="Calibri"/>
              </w:rPr>
              <w:t>were</w:t>
            </w:r>
            <w:r w:rsidRPr="00BB1109">
              <w:rPr>
                <w:rFonts w:ascii="Calibri" w:hAnsi="Calibri" w:cs="Calibri"/>
                <w:spacing w:val="-12"/>
              </w:rPr>
              <w:t xml:space="preserve"> </w:t>
            </w:r>
            <w:r w:rsidRPr="00BB1109">
              <w:rPr>
                <w:rFonts w:ascii="Calibri" w:hAnsi="Calibri" w:cs="Calibri"/>
              </w:rPr>
              <w:t>harvested</w:t>
            </w:r>
            <w:r w:rsidRPr="00BB1109">
              <w:rPr>
                <w:rFonts w:ascii="Calibri" w:hAnsi="Calibri" w:cs="Calibri"/>
                <w:spacing w:val="-19"/>
              </w:rPr>
              <w:t xml:space="preserve"> </w:t>
            </w:r>
            <w:r w:rsidRPr="00BB1109">
              <w:rPr>
                <w:rFonts w:ascii="Calibri" w:hAnsi="Calibri" w:cs="Calibri"/>
              </w:rPr>
              <w:t>in the original</w:t>
            </w:r>
            <w:r w:rsidRPr="00BB1109">
              <w:rPr>
                <w:rFonts w:ascii="Calibri" w:hAnsi="Calibri" w:cs="Calibri"/>
                <w:spacing w:val="-15"/>
              </w:rPr>
              <w:t xml:space="preserve"> </w:t>
            </w:r>
            <w:r w:rsidRPr="00BB1109">
              <w:rPr>
                <w:rFonts w:ascii="Calibri" w:hAnsi="Calibri" w:cs="Calibri"/>
              </w:rPr>
              <w:t>study (post-2015) and did not burn</w:t>
            </w:r>
          </w:p>
        </w:tc>
        <w:tc>
          <w:tcPr>
            <w:tcW w:w="1502" w:type="dxa"/>
          </w:tcPr>
          <w:p w14:paraId="33DF2BD8" w14:textId="77777777" w:rsidR="00E5730A" w:rsidRPr="00BB1109" w:rsidRDefault="00E5730A" w:rsidP="00AB7A2A">
            <w:pPr>
              <w:pStyle w:val="TableParagraph"/>
              <w:spacing w:before="92"/>
              <w:ind w:left="102"/>
              <w:rPr>
                <w:rFonts w:ascii="Calibri" w:hAnsi="Calibri" w:cs="Calibri"/>
              </w:rPr>
            </w:pPr>
            <w:r w:rsidRPr="00BB1109">
              <w:rPr>
                <w:rFonts w:ascii="Calibri" w:hAnsi="Calibri" w:cs="Calibri"/>
                <w:spacing w:val="-5"/>
              </w:rPr>
              <w:t>27 sites</w:t>
            </w:r>
          </w:p>
        </w:tc>
      </w:tr>
      <w:tr w:rsidR="00E5730A" w:rsidRPr="00BB1109" w14:paraId="61EC1F01" w14:textId="77777777" w:rsidTr="00E5730A">
        <w:trPr>
          <w:trHeight w:val="732"/>
        </w:trPr>
        <w:tc>
          <w:tcPr>
            <w:tcW w:w="590" w:type="dxa"/>
          </w:tcPr>
          <w:p w14:paraId="40863DA0" w14:textId="77777777" w:rsidR="00E5730A" w:rsidRPr="00BB1109" w:rsidRDefault="00E5730A" w:rsidP="00AB7A2A">
            <w:pPr>
              <w:pStyle w:val="TableParagraph"/>
              <w:spacing w:before="92"/>
              <w:ind w:left="101"/>
              <w:rPr>
                <w:rFonts w:ascii="Calibri" w:hAnsi="Calibri" w:cs="Calibri"/>
                <w:spacing w:val="-5"/>
              </w:rPr>
            </w:pPr>
            <w:r w:rsidRPr="00BB1109">
              <w:rPr>
                <w:rFonts w:ascii="Calibri" w:hAnsi="Calibri" w:cs="Calibri"/>
                <w:spacing w:val="-5"/>
              </w:rPr>
              <w:t>BU</w:t>
            </w:r>
          </w:p>
        </w:tc>
        <w:tc>
          <w:tcPr>
            <w:tcW w:w="2250" w:type="dxa"/>
          </w:tcPr>
          <w:p w14:paraId="78F6F518" w14:textId="77777777" w:rsidR="00E5730A" w:rsidRPr="00BB1109" w:rsidRDefault="00E5730A" w:rsidP="00AB7A2A">
            <w:pPr>
              <w:pStyle w:val="TableParagraph"/>
              <w:spacing w:before="92"/>
              <w:ind w:left="101"/>
              <w:rPr>
                <w:rFonts w:ascii="Calibri" w:hAnsi="Calibri" w:cs="Calibri"/>
                <w:spacing w:val="-2"/>
              </w:rPr>
            </w:pPr>
            <w:r w:rsidRPr="00BB1109">
              <w:rPr>
                <w:rFonts w:ascii="Calibri" w:hAnsi="Calibri" w:cs="Calibri"/>
                <w:spacing w:val="-2"/>
              </w:rPr>
              <w:t>Burned/Unharvested</w:t>
            </w:r>
          </w:p>
        </w:tc>
        <w:tc>
          <w:tcPr>
            <w:tcW w:w="4888" w:type="dxa"/>
          </w:tcPr>
          <w:p w14:paraId="35258EFC" w14:textId="76B54133" w:rsidR="00E5730A" w:rsidRPr="00BB1109" w:rsidRDefault="00E5730A" w:rsidP="00AB7A2A">
            <w:pPr>
              <w:pStyle w:val="TableParagraph"/>
              <w:spacing w:before="92"/>
              <w:ind w:left="102"/>
              <w:rPr>
                <w:rFonts w:ascii="Calibri" w:hAnsi="Calibri" w:cs="Calibri"/>
              </w:rPr>
            </w:pPr>
            <w:r w:rsidRPr="00BB1109">
              <w:rPr>
                <w:rFonts w:ascii="Calibri" w:hAnsi="Calibri" w:cs="Calibri"/>
              </w:rPr>
              <w:t>Site</w:t>
            </w:r>
            <w:r w:rsidR="00A67DE5">
              <w:rPr>
                <w:rFonts w:ascii="Calibri" w:hAnsi="Calibri" w:cs="Calibri"/>
              </w:rPr>
              <w:t>s</w:t>
            </w:r>
            <w:r w:rsidRPr="00BB1109">
              <w:rPr>
                <w:rFonts w:ascii="Calibri" w:hAnsi="Calibri" w:cs="Calibri"/>
              </w:rPr>
              <w:t xml:space="preserve"> that have not been harvested in at least 50 years, burned in 2020, and were not harvested since</w:t>
            </w:r>
          </w:p>
        </w:tc>
        <w:tc>
          <w:tcPr>
            <w:tcW w:w="1502" w:type="dxa"/>
          </w:tcPr>
          <w:p w14:paraId="7CEB175C" w14:textId="77777777" w:rsidR="00E5730A" w:rsidRPr="00BB1109" w:rsidRDefault="00E5730A" w:rsidP="00AB7A2A">
            <w:pPr>
              <w:pStyle w:val="TableParagraph"/>
              <w:spacing w:before="92"/>
              <w:ind w:left="102"/>
              <w:rPr>
                <w:rFonts w:ascii="Calibri" w:hAnsi="Calibri" w:cs="Calibri"/>
                <w:spacing w:val="-5"/>
              </w:rPr>
            </w:pPr>
            <w:r w:rsidRPr="00BB1109">
              <w:rPr>
                <w:rFonts w:ascii="Calibri" w:hAnsi="Calibri" w:cs="Calibri"/>
                <w:spacing w:val="-5"/>
              </w:rPr>
              <w:t>26 sites</w:t>
            </w:r>
          </w:p>
        </w:tc>
      </w:tr>
    </w:tbl>
    <w:p w14:paraId="7399FE5D" w14:textId="77777777" w:rsidR="00E5730A" w:rsidRPr="00BB1109" w:rsidRDefault="00E5730A" w:rsidP="00AB7A2A">
      <w:pPr>
        <w:pStyle w:val="BodyText"/>
        <w:spacing w:line="360" w:lineRule="auto"/>
      </w:pPr>
    </w:p>
    <w:p w14:paraId="07BB7CA7" w14:textId="38131B4C" w:rsidR="00E5730A" w:rsidRPr="00BB1109" w:rsidRDefault="00E5730A" w:rsidP="00AB7A2A">
      <w:pPr>
        <w:pStyle w:val="BodyText"/>
        <w:spacing w:line="360" w:lineRule="auto"/>
      </w:pPr>
      <w:r w:rsidRPr="00A67DE5">
        <w:rPr>
          <w:i/>
          <w:iCs/>
          <w:u w:val="single"/>
        </w:rPr>
        <w:t>Data Collection</w:t>
      </w:r>
      <w:r w:rsidRPr="00BB1109">
        <w:t>:</w:t>
      </w:r>
      <w:r w:rsidR="002B4F7C" w:rsidRPr="00BB1109">
        <w:t xml:space="preserve"> </w:t>
      </w:r>
      <w:r w:rsidRPr="00BB1109">
        <w:t>We performed surveys for occupancy and abundance of BAWR and ENES at each of 127 sites. Within each site, we sampled seven 81m^2 (9x9m) plots</w:t>
      </w:r>
      <w:r w:rsidR="00DC4945" w:rsidRPr="00BB1109">
        <w:t>, which was determined</w:t>
      </w:r>
      <w:r w:rsidRPr="00BB1109">
        <w:t xml:space="preserve"> based on salamander home range size and systematic searching ability. A random start point was chosen as the centroid of the first plot, and 6 additional plots were established in a circle around the centroid with 35m between each plot (</w:t>
      </w:r>
      <w:r w:rsidR="00A67DE5">
        <w:t>F</w:t>
      </w:r>
      <w:r w:rsidRPr="00BB1109">
        <w:t xml:space="preserve">igure </w:t>
      </w:r>
      <w:r w:rsidR="00A67DE5">
        <w:t>2</w:t>
      </w:r>
      <w:r w:rsidRPr="00BB1109">
        <w:t xml:space="preserve">). Each plot was sampled for three ten-minute intervals over the course of a single day, between 0800 and 1600 from March – </w:t>
      </w:r>
      <w:proofErr w:type="gramStart"/>
      <w:r w:rsidRPr="00BB1109">
        <w:t>June,</w:t>
      </w:r>
      <w:proofErr w:type="gramEnd"/>
      <w:r w:rsidRPr="00BB1109">
        <w:t xml:space="preserve"> 2023</w:t>
      </w:r>
      <w:r w:rsidR="00A67DE5">
        <w:t>—</w:t>
      </w:r>
      <w:r w:rsidRPr="00BB1109">
        <w:t xml:space="preserve">2024, with a new observer for each subsequent survey. Surveys included lifting all surface objects in the plot, including logs, rocks, leaf litter, moss mats, and other debris, and returning them to their original positions. Searching for BAWR required </w:t>
      </w:r>
      <w:r w:rsidRPr="00BB1109">
        <w:lastRenderedPageBreak/>
        <w:t xml:space="preserve">disassembling rotting downed wood, as the animals do not often exit their refugia, and required best effort in returning debris as close to its original position as possible to avoid negatively impacting the habitat quality within a plot. </w:t>
      </w:r>
    </w:p>
    <w:p w14:paraId="63B569EC" w14:textId="67AF3B79" w:rsidR="00E5730A" w:rsidRPr="00BB1109" w:rsidRDefault="002B4F7C" w:rsidP="00AB7A2A">
      <w:pPr>
        <w:pStyle w:val="BodyText"/>
        <w:spacing w:line="360" w:lineRule="auto"/>
        <w:ind w:firstLine="720"/>
      </w:pPr>
      <w:r w:rsidRPr="00BB1109">
        <w:t xml:space="preserve">Site level data </w:t>
      </w:r>
      <w:r w:rsidR="00DC4945" w:rsidRPr="00BB1109">
        <w:t xml:space="preserve">collection </w:t>
      </w:r>
      <w:r w:rsidRPr="00BB1109">
        <w:t>included ambient temperature, relative humidity, elevation, and treatment verification. Plot level data included soil moisture using handheld volumetric soil moisture probes at three points across the plot, downed wood quantity, size, decay class, and pyrogenic carbon class, and visual estimates of canopy cover, downed wood cover, fine woody debris cover, and vegetation cover. Each salamander found was recorded by species. If the animal was a target species, crews recorded age class based on snout-vent length</w:t>
      </w:r>
      <w:r w:rsidR="005B6F53">
        <w:t xml:space="preserve"> </w:t>
      </w:r>
      <w:r w:rsidRPr="00BB1109">
        <w:t xml:space="preserve">measurement, the cover object, and substrate where detected. </w:t>
      </w:r>
    </w:p>
    <w:p w14:paraId="6A63DD58" w14:textId="77777777" w:rsidR="00E5730A" w:rsidRPr="00BB1109" w:rsidRDefault="00E5730A" w:rsidP="00AB7A2A">
      <w:pPr>
        <w:pStyle w:val="BodyText"/>
        <w:spacing w:line="360" w:lineRule="auto"/>
      </w:pPr>
    </w:p>
    <w:p w14:paraId="47CC13B5" w14:textId="0CC85CD4" w:rsidR="00B547CF" w:rsidRPr="00BB1109" w:rsidRDefault="00E5730A" w:rsidP="00AB7A2A">
      <w:pPr>
        <w:pStyle w:val="BodyText"/>
        <w:spacing w:line="360" w:lineRule="auto"/>
      </w:pPr>
      <w:r w:rsidRPr="005B6F53">
        <w:rPr>
          <w:i/>
          <w:iCs/>
          <w:u w:val="single"/>
        </w:rPr>
        <w:t>Data Analysis</w:t>
      </w:r>
      <w:r w:rsidRPr="00BB1109">
        <w:t>:</w:t>
      </w:r>
      <w:r w:rsidR="002B3293" w:rsidRPr="00BB1109">
        <w:t xml:space="preserve"> </w:t>
      </w:r>
      <w:r w:rsidR="00F94D07" w:rsidRPr="00BB1109">
        <w:t xml:space="preserve">Salamander and environmental data were analyzed using a combination of ordination </w:t>
      </w:r>
      <w:r w:rsidR="00B547CF" w:rsidRPr="00BB1109">
        <w:t xml:space="preserve">techniques </w:t>
      </w:r>
      <w:r w:rsidR="00F94D07" w:rsidRPr="00BB1109">
        <w:t>and decision tree methods to address our two study questions.</w:t>
      </w:r>
      <w:r w:rsidR="005B6F53">
        <w:t xml:space="preserve"> A </w:t>
      </w:r>
      <w:r w:rsidR="005B6F53" w:rsidRPr="00BB1109">
        <w:t xml:space="preserve">Principal Coordinates Analysis (PCoA) </w:t>
      </w:r>
      <w:r w:rsidR="005B6F53">
        <w:t>was</w:t>
      </w:r>
      <w:r w:rsidR="009E09AC" w:rsidRPr="00BB1109">
        <w:t xml:space="preserve"> used to characterize </w:t>
      </w:r>
      <w:r w:rsidR="005B6F53">
        <w:t xml:space="preserve">sites </w:t>
      </w:r>
      <w:r w:rsidR="009E09AC" w:rsidRPr="00BB1109">
        <w:t xml:space="preserve">and explore the </w:t>
      </w:r>
      <w:r w:rsidR="005B6F53">
        <w:t>influence</w:t>
      </w:r>
      <w:r w:rsidR="009E09AC" w:rsidRPr="00BB1109">
        <w:t xml:space="preserve"> of disturbance on habitat variables</w:t>
      </w:r>
      <w:r w:rsidR="005B6F53">
        <w:t>. Cl</w:t>
      </w:r>
      <w:r w:rsidR="009E09AC" w:rsidRPr="00BB1109">
        <w:t xml:space="preserve">assification tree and random forest </w:t>
      </w:r>
      <w:r w:rsidR="005B6F53">
        <w:t xml:space="preserve">methods </w:t>
      </w:r>
      <w:r w:rsidR="009E09AC" w:rsidRPr="00BB1109">
        <w:t xml:space="preserve">were used to </w:t>
      </w:r>
      <w:r w:rsidR="005B6F53" w:rsidRPr="00BB1109">
        <w:t>elucidate</w:t>
      </w:r>
      <w:r w:rsidR="009E09AC" w:rsidRPr="00BB1109">
        <w:t xml:space="preserve"> the predictor variables for salamander occupancy. </w:t>
      </w:r>
      <w:r w:rsidR="0091711A" w:rsidRPr="00BB1109">
        <w:t xml:space="preserve">All analyses were performed in R using RStudio </w:t>
      </w:r>
      <w:r w:rsidR="005B6F53" w:rsidRPr="005B6F53">
        <w:t>Version 2024.09.1+394</w:t>
      </w:r>
      <w:r w:rsidR="0091711A" w:rsidRPr="00BB1109">
        <w:t xml:space="preserve">. </w:t>
      </w:r>
    </w:p>
    <w:p w14:paraId="1DAA5B5A" w14:textId="7D9DEE61" w:rsidR="00B547CF" w:rsidRPr="00BB1109" w:rsidRDefault="00B547CF" w:rsidP="00AB7A2A">
      <w:pPr>
        <w:pStyle w:val="BodyText"/>
        <w:spacing w:line="360" w:lineRule="auto"/>
        <w:ind w:firstLine="720"/>
      </w:pPr>
      <w:r w:rsidRPr="00BB1109">
        <w:t xml:space="preserve">To summarize and visualize variation in habitat variables across disturbances, a Principal Coordinates Analysis was conducted using the </w:t>
      </w:r>
      <w:proofErr w:type="spellStart"/>
      <w:proofErr w:type="gramStart"/>
      <w:r w:rsidRPr="00BB1109">
        <w:t>cmdscale</w:t>
      </w:r>
      <w:proofErr w:type="spellEnd"/>
      <w:r w:rsidRPr="00BB1109">
        <w:t>(</w:t>
      </w:r>
      <w:proofErr w:type="gramEnd"/>
      <w:r w:rsidRPr="00BB1109">
        <w:t>) function in R. PCoA is a multivariate technique that reduces complex data to a set of principal coordinates while preserving the distances between samples in a lower-dimensional space. A Euclidean distance matrix was calculated from z-standardized environmental variables, which were then used as input for the analysis. Five axes were retained (k=5), capturing the primary gradients of variation in the dataset.</w:t>
      </w:r>
    </w:p>
    <w:p w14:paraId="6C5371D1" w14:textId="42BC1B03" w:rsidR="00662C0D" w:rsidRPr="00BB1109" w:rsidRDefault="00662C0D" w:rsidP="00AB7A2A">
      <w:pPr>
        <w:pStyle w:val="BodyText"/>
        <w:spacing w:line="360" w:lineRule="auto"/>
        <w:ind w:firstLine="720"/>
      </w:pPr>
      <w:r w:rsidRPr="00BB1109">
        <w:t xml:space="preserve">To identify key environmental predictors of BAWR species occupancy, a classification tree analysis was performed using the </w:t>
      </w:r>
      <w:proofErr w:type="spellStart"/>
      <w:proofErr w:type="gramStart"/>
      <w:r w:rsidRPr="00BB1109">
        <w:t>rpart</w:t>
      </w:r>
      <w:proofErr w:type="spellEnd"/>
      <w:r w:rsidRPr="00BB1109">
        <w:t>(</w:t>
      </w:r>
      <w:proofErr w:type="gramEnd"/>
      <w:r w:rsidRPr="00BB1109">
        <w:t xml:space="preserve">) function in R, with BAWR presence/absence as the binary response variable and continuous environmental variables as predictors. The initial tree model was grown with a minimum split size of two and cross-validation with five folds. To prevent overfitting, the tree was pruned to an optimal CP value of 0.044, selected based on </w:t>
      </w:r>
      <w:r w:rsidRPr="00BB1109">
        <w:lastRenderedPageBreak/>
        <w:t xml:space="preserve">cross-validation results. The pruned tree was subsequently visualized to identify the most influential predictors of </w:t>
      </w:r>
      <w:r w:rsidR="009E09AC" w:rsidRPr="00BB1109">
        <w:t>BAWR</w:t>
      </w:r>
      <w:r w:rsidRPr="00BB1109">
        <w:t xml:space="preserve"> presence.</w:t>
      </w:r>
    </w:p>
    <w:p w14:paraId="7ED4988E" w14:textId="77777777" w:rsidR="00D40E9E" w:rsidRDefault="009E09AC" w:rsidP="00AB7A2A">
      <w:pPr>
        <w:pStyle w:val="BodyText"/>
        <w:spacing w:line="360" w:lineRule="auto"/>
        <w:ind w:firstLine="720"/>
      </w:pPr>
      <w:r w:rsidRPr="00BB1109">
        <w:t xml:space="preserve">Following the classification tree analysis, a random forest model was implemented to validate the results and identify environmental variables most strongly associated with BAWR presence. The random forest analysis was conducted using the </w:t>
      </w:r>
      <w:proofErr w:type="spellStart"/>
      <w:proofErr w:type="gramStart"/>
      <w:r w:rsidRPr="00BB1109">
        <w:t>randomForest</w:t>
      </w:r>
      <w:proofErr w:type="spellEnd"/>
      <w:r w:rsidRPr="00BB1109">
        <w:t>(</w:t>
      </w:r>
      <w:proofErr w:type="gramEnd"/>
      <w:r w:rsidRPr="00BB1109">
        <w:t>) function in R, with the binary occupancy response treated as a factor and continuous environmental variables as predictors. The model was configured to grow 5000 trees and evaluate five predictors at each split. The random forest approach provided a robust comparison to the classification tree results and insights into the relative importance of predictors in determining BAWR occupancy.</w:t>
      </w:r>
      <w:r w:rsidR="00D40E9E">
        <w:t xml:space="preserve"> </w:t>
      </w:r>
    </w:p>
    <w:p w14:paraId="76A66471" w14:textId="77777777" w:rsidR="00D40E9E" w:rsidRDefault="00D40E9E" w:rsidP="00AB7A2A">
      <w:pPr>
        <w:pStyle w:val="BodyText"/>
        <w:spacing w:line="360" w:lineRule="auto"/>
      </w:pPr>
    </w:p>
    <w:p w14:paraId="5565C5AF" w14:textId="3E6B8D3C" w:rsidR="009E09AC" w:rsidRPr="00BB1109" w:rsidRDefault="003456DB" w:rsidP="00AB7A2A">
      <w:pPr>
        <w:pStyle w:val="BodyText"/>
        <w:spacing w:line="360" w:lineRule="auto"/>
      </w:pPr>
      <w:r w:rsidRPr="00BB1109">
        <w:rPr>
          <w:noProof/>
        </w:rPr>
        <w:drawing>
          <wp:inline distT="0" distB="0" distL="0" distR="0" wp14:anchorId="66F6EC0A" wp14:editId="6BE2F09B">
            <wp:extent cx="2406650" cy="2520950"/>
            <wp:effectExtent l="12700" t="12700" r="19050" b="19050"/>
            <wp:docPr id="1873479986" name="Picture 1" descr="P17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79986" name="Picture 1" descr="P176#yIS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798" r="8808" b="3120"/>
                    <a:stretch/>
                  </pic:blipFill>
                  <pic:spPr bwMode="auto">
                    <a:xfrm>
                      <a:off x="0" y="0"/>
                      <a:ext cx="2450516" cy="2566899"/>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w:t xml:space="preserve"> </w:t>
      </w:r>
      <w:r w:rsidR="00D40E9E">
        <w:rPr>
          <w:noProof/>
        </w:rPr>
        <w:t xml:space="preserve"> </w:t>
      </w:r>
      <w:r w:rsidRPr="00BB1109">
        <w:rPr>
          <w:noProof/>
          <w14:ligatures w14:val="standardContextual"/>
        </w:rPr>
        <w:drawing>
          <wp:inline distT="0" distB="0" distL="0" distR="0" wp14:anchorId="272E2AE1" wp14:editId="52C689F6">
            <wp:extent cx="3402965" cy="2516150"/>
            <wp:effectExtent l="12700" t="12700" r="13335" b="11430"/>
            <wp:docPr id="790788659" name="Picture 2"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8659" name="Picture 2" descr="A diagram of different colored circles&#10;&#10;Description automatically generated"/>
                    <pic:cNvPicPr/>
                  </pic:nvPicPr>
                  <pic:blipFill rotWithShape="1">
                    <a:blip r:embed="rId7" cstate="print">
                      <a:extLst>
                        <a:ext uri="{28A0092B-C50C-407E-A947-70E740481C1C}">
                          <a14:useLocalDpi xmlns:a14="http://schemas.microsoft.com/office/drawing/2010/main" val="0"/>
                        </a:ext>
                      </a:extLst>
                    </a:blip>
                    <a:srcRect l="240" r="3006"/>
                    <a:stretch/>
                  </pic:blipFill>
                  <pic:spPr bwMode="auto">
                    <a:xfrm>
                      <a:off x="0" y="0"/>
                      <a:ext cx="3425668" cy="2532937"/>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07A3DC" w14:textId="6BC85BC3" w:rsidR="003456DB" w:rsidRPr="00D40E9E" w:rsidRDefault="003456DB" w:rsidP="00AB7A2A">
      <w:pPr>
        <w:pStyle w:val="BodyText"/>
        <w:spacing w:line="360" w:lineRule="auto"/>
        <w:rPr>
          <w:sz w:val="11"/>
          <w:szCs w:val="11"/>
        </w:rPr>
      </w:pPr>
    </w:p>
    <w:p w14:paraId="2E903D36" w14:textId="2948A168" w:rsidR="003456DB" w:rsidRPr="00BB1109" w:rsidRDefault="00D40E9E" w:rsidP="00AB7A2A">
      <w:pPr>
        <w:pStyle w:val="BodyText"/>
        <w:spacing w:line="360" w:lineRule="auto"/>
      </w:pPr>
      <w:r>
        <w:rPr>
          <w:noProof/>
          <w14:ligatures w14:val="standardContextual"/>
        </w:rPr>
        <w:lastRenderedPageBreak/>
        <mc:AlternateContent>
          <mc:Choice Requires="wps">
            <w:drawing>
              <wp:anchor distT="0" distB="0" distL="114300" distR="114300" simplePos="0" relativeHeight="251659264" behindDoc="0" locked="0" layoutInCell="1" allowOverlap="1" wp14:anchorId="6264CD00" wp14:editId="19572C0D">
                <wp:simplePos x="0" y="0"/>
                <wp:positionH relativeFrom="column">
                  <wp:posOffset>3621386</wp:posOffset>
                </wp:positionH>
                <wp:positionV relativeFrom="paragraph">
                  <wp:posOffset>8972</wp:posOffset>
                </wp:positionV>
                <wp:extent cx="2302089" cy="2687791"/>
                <wp:effectExtent l="0" t="0" r="9525" b="17780"/>
                <wp:wrapNone/>
                <wp:docPr id="237949377" name="Text Box 1"/>
                <wp:cNvGraphicFramePr/>
                <a:graphic xmlns:a="http://schemas.openxmlformats.org/drawingml/2006/main">
                  <a:graphicData uri="http://schemas.microsoft.com/office/word/2010/wordprocessingShape">
                    <wps:wsp>
                      <wps:cNvSpPr txBox="1"/>
                      <wps:spPr>
                        <a:xfrm>
                          <a:off x="0" y="0"/>
                          <a:ext cx="2302089" cy="2687791"/>
                        </a:xfrm>
                        <a:prstGeom prst="rect">
                          <a:avLst/>
                        </a:prstGeom>
                        <a:solidFill>
                          <a:schemeClr val="lt1"/>
                        </a:solidFill>
                        <a:ln w="6350">
                          <a:solidFill>
                            <a:prstClr val="black"/>
                          </a:solidFill>
                        </a:ln>
                      </wps:spPr>
                      <wps:txbx>
                        <w:txbxContent>
                          <w:p w14:paraId="6E2A6FCA" w14:textId="4CFDF3BD" w:rsidR="00D40E9E" w:rsidRDefault="00D40E9E">
                            <w:r w:rsidRPr="00D40E9E">
                              <w:rPr>
                                <w:i/>
                                <w:iCs/>
                              </w:rPr>
                              <w:t>Top left:</w:t>
                            </w:r>
                            <w:r>
                              <w:t xml:space="preserve"> </w:t>
                            </w:r>
                            <w:r w:rsidRPr="00D40E9E">
                              <w:rPr>
                                <w:b/>
                                <w:bCs/>
                              </w:rPr>
                              <w:t>Figure 2, Plot schematic</w:t>
                            </w:r>
                            <w:r>
                              <w:t xml:space="preserve"> used to collect salamander and habitat data.</w:t>
                            </w:r>
                          </w:p>
                          <w:p w14:paraId="2A3FD400" w14:textId="21ECA442" w:rsidR="00D40E9E" w:rsidRDefault="00D40E9E">
                            <w:r w:rsidRPr="00D40E9E">
                              <w:rPr>
                                <w:i/>
                                <w:iCs/>
                              </w:rPr>
                              <w:t>Top right:</w:t>
                            </w:r>
                            <w:r>
                              <w:t xml:space="preserve"> </w:t>
                            </w:r>
                            <w:r w:rsidRPr="00D40E9E">
                              <w:rPr>
                                <w:b/>
                                <w:bCs/>
                              </w:rPr>
                              <w:t>Figure 3, Principal Coordinates Analysis</w:t>
                            </w:r>
                            <w:r>
                              <w:t xml:space="preserve"> biplot using all sites from 2023 and 2024 surveys. Treatment categories are classified by color, and primary environmental variables are noted on vectors.</w:t>
                            </w:r>
                          </w:p>
                          <w:p w14:paraId="39F2E7E2" w14:textId="5F2DCE48" w:rsidR="00D40E9E" w:rsidRDefault="00D40E9E">
                            <w:r w:rsidRPr="00D40E9E">
                              <w:rPr>
                                <w:i/>
                                <w:iCs/>
                              </w:rPr>
                              <w:t>Bottom:</w:t>
                            </w:r>
                            <w:r>
                              <w:t xml:space="preserve"> </w:t>
                            </w:r>
                            <w:r w:rsidRPr="00D40E9E">
                              <w:rPr>
                                <w:b/>
                                <w:bCs/>
                              </w:rPr>
                              <w:t>Figure 4, Classification Tree.</w:t>
                            </w:r>
                            <w:r>
                              <w:t xml:space="preserve"> Data represents only BAWR occupancy. Primary nodes include elevation, canopy cover, and soil moisture. </w:t>
                            </w:r>
                          </w:p>
                          <w:p w14:paraId="0E1F2055" w14:textId="77777777" w:rsidR="00D40E9E" w:rsidRDefault="00D40E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4CD00" id="Text Box 1" o:spid="_x0000_s1027" type="#_x0000_t202" style="position:absolute;margin-left:285.15pt;margin-top:.7pt;width:181.25pt;height:21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" fillcolor="white [3201]" strokeweight=".5pt">
                <v:textbox>
                  <w:txbxContent>
                    <w:p w14:paraId="6E2A6FCA" w14:textId="4CFDF3BD" w:rsidR="00D40E9E" w:rsidRDefault="00D40E9E">
                      <w:r w:rsidRPr="00D40E9E">
                        <w:rPr>
                          <w:i/>
                          <w:iCs/>
                        </w:rPr>
                        <w:t>Top left:</w:t>
                      </w:r>
                      <w:r>
                        <w:t xml:space="preserve"> </w:t>
                      </w:r>
                      <w:r w:rsidRPr="00D40E9E">
                        <w:rPr>
                          <w:b/>
                          <w:bCs/>
                        </w:rPr>
                        <w:t>Figure 2, Plot schematic</w:t>
                      </w:r>
                      <w:r>
                        <w:t xml:space="preserve"> used to collect salamander and habitat data.</w:t>
                      </w:r>
                    </w:p>
                    <w:p w14:paraId="2A3FD400" w14:textId="21ECA442" w:rsidR="00D40E9E" w:rsidRDefault="00D40E9E">
                      <w:r w:rsidRPr="00D40E9E">
                        <w:rPr>
                          <w:i/>
                          <w:iCs/>
                        </w:rPr>
                        <w:t>Top right:</w:t>
                      </w:r>
                      <w:r>
                        <w:t xml:space="preserve"> </w:t>
                      </w:r>
                      <w:r w:rsidRPr="00D40E9E">
                        <w:rPr>
                          <w:b/>
                          <w:bCs/>
                        </w:rPr>
                        <w:t>Figure 3, Principal Coordinates Analysis</w:t>
                      </w:r>
                      <w:r>
                        <w:t xml:space="preserve"> biplot using all sites from 2023 and 2024 surveys. Treatment categories are classified by color, and primary environmental variables are noted on vectors.</w:t>
                      </w:r>
                    </w:p>
                    <w:p w14:paraId="39F2E7E2" w14:textId="5F2DCE48" w:rsidR="00D40E9E" w:rsidRDefault="00D40E9E">
                      <w:r w:rsidRPr="00D40E9E">
                        <w:rPr>
                          <w:i/>
                          <w:iCs/>
                        </w:rPr>
                        <w:t>Bottom:</w:t>
                      </w:r>
                      <w:r>
                        <w:t xml:space="preserve"> </w:t>
                      </w:r>
                      <w:r w:rsidRPr="00D40E9E">
                        <w:rPr>
                          <w:b/>
                          <w:bCs/>
                        </w:rPr>
                        <w:t>Figure 4, Classification Tree.</w:t>
                      </w:r>
                      <w:r>
                        <w:t xml:space="preserve"> Data represents only BAWR occupancy. Primary nodes include elevation, canopy cover, and soil moisture. </w:t>
                      </w:r>
                    </w:p>
                    <w:p w14:paraId="0E1F2055" w14:textId="77777777" w:rsidR="00D40E9E" w:rsidRDefault="00D40E9E"/>
                  </w:txbxContent>
                </v:textbox>
              </v:shape>
            </w:pict>
          </mc:Fallback>
        </mc:AlternateContent>
      </w:r>
      <w:r w:rsidR="003456DB" w:rsidRPr="00BB1109">
        <w:rPr>
          <w:noProof/>
          <w14:ligatures w14:val="standardContextual"/>
        </w:rPr>
        <w:drawing>
          <wp:inline distT="0" distB="0" distL="0" distR="0" wp14:anchorId="5930266F" wp14:editId="5C39A62A">
            <wp:extent cx="3517900" cy="2684377"/>
            <wp:effectExtent l="12700" t="12700" r="12700" b="8255"/>
            <wp:docPr id="1851286948"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86948" name="Picture 2" descr="A diagram of a tree&#10;&#10;Description automatically generated"/>
                    <pic:cNvPicPr/>
                  </pic:nvPicPr>
                  <pic:blipFill rotWithShape="1">
                    <a:blip r:embed="rId8" cstate="print">
                      <a:extLst>
                        <a:ext uri="{28A0092B-C50C-407E-A947-70E740481C1C}">
                          <a14:useLocalDpi xmlns:a14="http://schemas.microsoft.com/office/drawing/2010/main" val="0"/>
                        </a:ext>
                      </a:extLst>
                    </a:blip>
                    <a:srcRect l="2401" r="2349"/>
                    <a:stretch/>
                  </pic:blipFill>
                  <pic:spPr bwMode="auto">
                    <a:xfrm>
                      <a:off x="0" y="0"/>
                      <a:ext cx="3550971" cy="270961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64C8EB" w14:textId="77777777" w:rsidR="00F94D07" w:rsidRPr="00BB1109" w:rsidRDefault="00F94D07" w:rsidP="00AB7A2A">
      <w:pPr>
        <w:pStyle w:val="BodyText"/>
        <w:spacing w:line="360" w:lineRule="auto"/>
      </w:pPr>
    </w:p>
    <w:p w14:paraId="698A50DF" w14:textId="39BDE411" w:rsidR="00997D0E" w:rsidRPr="00BB1109" w:rsidRDefault="00E5730A" w:rsidP="00AB7A2A">
      <w:pPr>
        <w:pStyle w:val="BodyText"/>
        <w:spacing w:line="360" w:lineRule="auto"/>
      </w:pPr>
      <w:r w:rsidRPr="005B6F53">
        <w:rPr>
          <w:b/>
          <w:bCs/>
        </w:rPr>
        <w:t>Results</w:t>
      </w:r>
      <w:r w:rsidRPr="00BB1109">
        <w:t>:</w:t>
      </w:r>
      <w:r w:rsidR="005B6F53">
        <w:t xml:space="preserve"> </w:t>
      </w:r>
      <w:r w:rsidR="003456DB">
        <w:t>The PCoA results showed</w:t>
      </w:r>
      <w:r w:rsidR="00997D0E" w:rsidRPr="00BB1109">
        <w:t xml:space="preserve"> canopy cover </w:t>
      </w:r>
      <w:r w:rsidR="003456DB">
        <w:t>as a primary driver of</w:t>
      </w:r>
      <w:r w:rsidR="00997D0E" w:rsidRPr="00BB1109">
        <w:t xml:space="preserve"> differences in site classification, with </w:t>
      </w:r>
      <w:r w:rsidR="003456DB">
        <w:t xml:space="preserve">soil moisture and </w:t>
      </w:r>
      <w:r w:rsidR="00997D0E" w:rsidRPr="00BB1109">
        <w:t xml:space="preserve">some downed wood metrics influencing these classifications as well. </w:t>
      </w:r>
      <w:r w:rsidR="00D465B9" w:rsidRPr="00BB1109">
        <w:t xml:space="preserve">By analyzing the descriptors and calculating their loadings, we determined the composition of major axes in the PCoA. </w:t>
      </w:r>
      <w:r w:rsidR="005A06AD" w:rsidRPr="00BB1109">
        <w:t xml:space="preserve">The first three axes of the PCoA explain 63% of the variation in the data, with axis 1 explaining 38.31% and axis 2 explaining 24.71%. Axis </w:t>
      </w:r>
      <w:r w:rsidR="003456DB">
        <w:t>1</w:t>
      </w:r>
      <w:r w:rsidR="005A06AD" w:rsidRPr="00BB1109">
        <w:t xml:space="preserve"> is strongly influenced by positive canopy cover, and moderately </w:t>
      </w:r>
      <w:proofErr w:type="spellStart"/>
      <w:r w:rsidR="005A06AD" w:rsidRPr="00BB1109">
        <w:t>influced</w:t>
      </w:r>
      <w:proofErr w:type="spellEnd"/>
      <w:r w:rsidR="005A06AD" w:rsidRPr="00BB1109">
        <w:t xml:space="preserve"> by negative stump presence and positive soil moisture. Axis </w:t>
      </w:r>
      <w:r w:rsidR="003456DB">
        <w:t>2</w:t>
      </w:r>
      <w:r w:rsidR="005A06AD" w:rsidRPr="00BB1109">
        <w:t xml:space="preserve"> is moderately influenced by downed wood percent cover </w:t>
      </w:r>
      <w:r w:rsidR="000C152D" w:rsidRPr="00BB1109">
        <w:t xml:space="preserve">and logs </w:t>
      </w:r>
      <w:r w:rsidR="005A06AD" w:rsidRPr="00BB1109">
        <w:t>in the negative direction. These gradients are visualized in the biplot below (</w:t>
      </w:r>
      <w:r w:rsidR="003456DB">
        <w:t>F</w:t>
      </w:r>
      <w:r w:rsidR="005A06AD" w:rsidRPr="00BB1109">
        <w:t xml:space="preserve">igure </w:t>
      </w:r>
      <w:r w:rsidR="003456DB">
        <w:t>3</w:t>
      </w:r>
      <w:r w:rsidR="005A06AD" w:rsidRPr="00BB1109">
        <w:t xml:space="preserve">). </w:t>
      </w:r>
      <w:r w:rsidR="00D465B9" w:rsidRPr="00BB1109">
        <w:t>In the plot, logs, canopy</w:t>
      </w:r>
      <w:r w:rsidR="003456DB">
        <w:t xml:space="preserve"> </w:t>
      </w:r>
      <w:r w:rsidR="00D465B9" w:rsidRPr="00BB1109">
        <w:t>cov</w:t>
      </w:r>
      <w:r w:rsidR="003456DB">
        <w:t>er (</w:t>
      </w:r>
      <w:proofErr w:type="spellStart"/>
      <w:r w:rsidR="003456DB">
        <w:t>canopy_cov</w:t>
      </w:r>
      <w:proofErr w:type="spellEnd"/>
      <w:r w:rsidR="003456DB">
        <w:t>)</w:t>
      </w:r>
      <w:r w:rsidR="00D465B9" w:rsidRPr="00BB1109">
        <w:t xml:space="preserve">, </w:t>
      </w:r>
      <w:r w:rsidR="003456DB">
        <w:t>downed wood cover (</w:t>
      </w:r>
      <w:proofErr w:type="spellStart"/>
      <w:r w:rsidR="003456DB">
        <w:t>dwd_cov</w:t>
      </w:r>
      <w:proofErr w:type="spellEnd"/>
      <w:r w:rsidR="003456DB">
        <w:t>)</w:t>
      </w:r>
      <w:r w:rsidR="00D465B9" w:rsidRPr="00BB1109">
        <w:t xml:space="preserve">, and stumps are the most important drivers. The direction and length of their arrows visually indicate their contribution to the gradients in environmental conditions. </w:t>
      </w:r>
      <w:r w:rsidR="005A06AD" w:rsidRPr="00BB1109">
        <w:t>Sites with high canopy cover are situated on the right side of the plot, including sites within unharvested treatment categories. Sites with higher stump presences are situated on the left, including mostly harvested treatment categories.</w:t>
      </w:r>
      <w:r w:rsidR="00D465B9" w:rsidRPr="00BB1109">
        <w:t xml:space="preserve"> </w:t>
      </w:r>
      <w:r w:rsidR="00ED0259" w:rsidRPr="00BB1109">
        <w:t>Sites in the lower left quadrant are more likely to have higher downed wood cover.</w:t>
      </w:r>
    </w:p>
    <w:p w14:paraId="47D86389" w14:textId="4BDD2CBF" w:rsidR="00CF3EB8" w:rsidRPr="00BB1109" w:rsidRDefault="00CB23E9" w:rsidP="00AB7A2A">
      <w:pPr>
        <w:pStyle w:val="BodyText"/>
        <w:spacing w:line="360" w:lineRule="auto"/>
        <w:ind w:firstLine="720"/>
      </w:pPr>
      <w:r w:rsidRPr="00BB1109">
        <w:t>The classification tree identifies elevation, canopy cover, and soil moisture as key variables that influence the presence or absence of the target species, BAWR.</w:t>
      </w:r>
      <w:r w:rsidR="00CF2BE3" w:rsidRPr="00BB1109">
        <w:t xml:space="preserve"> Elevation is the most important variable at the root and at a secondary split, with most of the salamander </w:t>
      </w:r>
      <w:r w:rsidR="00CF2BE3" w:rsidRPr="00BB1109">
        <w:lastRenderedPageBreak/>
        <w:t xml:space="preserve">presence data falling between </w:t>
      </w:r>
      <w:r w:rsidR="00462D03" w:rsidRPr="00BB1109">
        <w:t>2846 and 1173 feet.</w:t>
      </w:r>
      <w:r w:rsidRPr="00BB1109">
        <w:t xml:space="preserve"> </w:t>
      </w:r>
      <w:r w:rsidR="00CF2BE3" w:rsidRPr="00BB1109">
        <w:t>Two terminal nodes account for the largest percentage of the data.</w:t>
      </w:r>
      <w:r w:rsidR="00525AE1">
        <w:t xml:space="preserve"> The highest node accounts for 39% of the data, predicting “Present” with a probability of 0.71, if the following conditions are met:</w:t>
      </w:r>
      <w:r w:rsidR="00CF2BE3" w:rsidRPr="00BB1109">
        <w:t xml:space="preserve"> elev</w:t>
      </w:r>
      <w:r w:rsidR="00D40E9E">
        <w:t>ation is</w:t>
      </w:r>
      <w:r w:rsidR="00CF2BE3" w:rsidRPr="00BB1109">
        <w:t xml:space="preserve"> </w:t>
      </w:r>
      <w:r w:rsidR="00D40E9E">
        <w:t>less than</w:t>
      </w:r>
      <w:r w:rsidR="00CF2BE3" w:rsidRPr="00BB1109">
        <w:t xml:space="preserve"> 2846</w:t>
      </w:r>
      <w:r w:rsidR="00D40E9E">
        <w:t>’</w:t>
      </w:r>
      <w:r w:rsidR="00CF2BE3" w:rsidRPr="00BB1109">
        <w:t xml:space="preserve"> </w:t>
      </w:r>
      <w:r w:rsidR="00525AE1">
        <w:t xml:space="preserve">and </w:t>
      </w:r>
      <w:r w:rsidR="00D40E9E">
        <w:t>greater than</w:t>
      </w:r>
      <w:r w:rsidR="00CF2BE3" w:rsidRPr="00BB1109">
        <w:t xml:space="preserve"> 1173</w:t>
      </w:r>
      <w:r w:rsidR="00D40E9E">
        <w:t>’</w:t>
      </w:r>
      <w:r w:rsidR="00CF2BE3" w:rsidRPr="00BB1109">
        <w:t>, canopy cov</w:t>
      </w:r>
      <w:r w:rsidR="00D40E9E">
        <w:t xml:space="preserve">er </w:t>
      </w:r>
      <w:r w:rsidR="00CF2BE3" w:rsidRPr="00BB1109">
        <w:t>is less than 1.8, the date is after April 5, and soil</w:t>
      </w:r>
      <w:r w:rsidR="00D40E9E">
        <w:t xml:space="preserve"> </w:t>
      </w:r>
      <w:r w:rsidR="00CF2BE3" w:rsidRPr="00BB1109">
        <w:t>moist</w:t>
      </w:r>
      <w:r w:rsidR="00D40E9E">
        <w:t>ure</w:t>
      </w:r>
      <w:r w:rsidR="00CF2BE3" w:rsidRPr="00BB1109">
        <w:t xml:space="preserve"> </w:t>
      </w:r>
      <w:r w:rsidR="00525AE1">
        <w:t xml:space="preserve">is less than </w:t>
      </w:r>
      <w:r w:rsidR="00CF2BE3" w:rsidRPr="00BB1109">
        <w:t xml:space="preserve">31 but </w:t>
      </w:r>
      <w:r w:rsidR="00525AE1">
        <w:t>greater than</w:t>
      </w:r>
      <w:r w:rsidR="00CF2BE3" w:rsidRPr="00BB1109">
        <w:t xml:space="preserve"> 12. </w:t>
      </w:r>
      <w:r w:rsidR="00525AE1">
        <w:t>The second highest node</w:t>
      </w:r>
      <w:r w:rsidR="00525AE1" w:rsidRPr="00525AE1">
        <w:t xml:space="preserve"> </w:t>
      </w:r>
      <w:r w:rsidR="00525AE1" w:rsidRPr="00BB1109">
        <w:t xml:space="preserve">predicts </w:t>
      </w:r>
      <w:r w:rsidR="00525AE1">
        <w:t>“P</w:t>
      </w:r>
      <w:r w:rsidR="00525AE1" w:rsidRPr="00BB1109">
        <w:t>resent</w:t>
      </w:r>
      <w:r w:rsidR="00525AE1">
        <w:t>”</w:t>
      </w:r>
      <w:r w:rsidR="00525AE1" w:rsidRPr="00BB1109">
        <w:t xml:space="preserve"> with a probability of 0.92 covering 19% of the data</w:t>
      </w:r>
      <w:r w:rsidR="00525AE1">
        <w:t xml:space="preserve"> if the following conditions are met: elevation is between 2486’ and 1173’ and canopy cover</w:t>
      </w:r>
      <w:r w:rsidR="00CF2BE3" w:rsidRPr="00BB1109">
        <w:t xml:space="preserve"> is greater than 1.8.</w:t>
      </w:r>
      <w:r w:rsidR="00462D03" w:rsidRPr="00BB1109">
        <w:t xml:space="preserve"> At mid-elevation sites, salamanders are more likely to be present when canopy cover is high. At low elevations, soil moisture becomes more important, with occupancy increasing for higher soil moisture. We also see </w:t>
      </w:r>
      <w:r w:rsidR="00525AE1" w:rsidRPr="00BB1109">
        <w:t>Julian</w:t>
      </w:r>
      <w:r w:rsidR="00462D03" w:rsidRPr="00BB1109">
        <w:t xml:space="preserve"> date is important at low elevations, with early season conditions (before April 5) having lower occupancy. Mid elevations with high soil moisture result in 100% predicted occupancy, while high elevations result in 100% predicted absence.</w:t>
      </w:r>
    </w:p>
    <w:p w14:paraId="7DA673A2" w14:textId="451C93E7" w:rsidR="0047085C" w:rsidRPr="00BB1109" w:rsidRDefault="00462D03" w:rsidP="00AB7A2A">
      <w:pPr>
        <w:pStyle w:val="BodyText"/>
        <w:spacing w:line="360" w:lineRule="auto"/>
        <w:ind w:firstLine="720"/>
      </w:pPr>
      <w:r w:rsidRPr="00BB1109">
        <w:t xml:space="preserve">The random forest model </w:t>
      </w:r>
      <w:r w:rsidR="001773BC" w:rsidRPr="00BB1109">
        <w:t xml:space="preserve">shows </w:t>
      </w:r>
      <w:r w:rsidR="00525AE1" w:rsidRPr="00BB1109">
        <w:t>Julian</w:t>
      </w:r>
      <w:r w:rsidR="001773BC" w:rsidRPr="00BB1109">
        <w:t xml:space="preserve"> date, elevation, and canopy cover as primary indicators of salamander occupancy. </w:t>
      </w:r>
      <w:r w:rsidR="00525AE1">
        <w:t xml:space="preserve">This can be visualized in figure 4. </w:t>
      </w:r>
      <w:r w:rsidR="001773BC" w:rsidRPr="00BB1109">
        <w:t xml:space="preserve">The </w:t>
      </w:r>
      <w:r w:rsidR="00525AE1">
        <w:t>x-axis</w:t>
      </w:r>
      <w:r w:rsidR="001773BC" w:rsidRPr="00BB1109">
        <w:t xml:space="preserve"> shows mean decrease in accuracy</w:t>
      </w:r>
      <w:r w:rsidR="00525AE1">
        <w:t>,</w:t>
      </w:r>
      <w:r w:rsidR="001773BC" w:rsidRPr="00BB1109">
        <w:t xml:space="preserve"> which indicates how much accuracy is lost when a variable is removed from the model. Larger values suggest that the variable is more important for predicting salamander occupancy. Moderately important variables include soil moisture, log abundance, and log length class. </w:t>
      </w:r>
      <w:r w:rsidR="0047085C" w:rsidRPr="00BB1109">
        <w:t>The model output indicates that the model misclassified approximately 29.13% of observations during cross-validation using the OOB samples.</w:t>
      </w:r>
      <w:r w:rsidR="009679BB" w:rsidRPr="00BB1109">
        <w:t xml:space="preserve"> The confusion matrix shows that it struggles to correctly classify "Absent" cases. It misclassifies 29 out of 50 "Absent" observations (58% error).</w:t>
      </w:r>
    </w:p>
    <w:p w14:paraId="37E2FE23" w14:textId="77777777" w:rsidR="00462D03" w:rsidRPr="00BB1109" w:rsidRDefault="00462D03" w:rsidP="00AB7A2A">
      <w:pPr>
        <w:pStyle w:val="BodyText"/>
        <w:spacing w:line="360" w:lineRule="auto"/>
      </w:pPr>
    </w:p>
    <w:p w14:paraId="692F948D" w14:textId="3E772EAC" w:rsidR="00E5730A" w:rsidRPr="00BB1109" w:rsidRDefault="00CF3EB8" w:rsidP="00AB7A2A">
      <w:pPr>
        <w:pStyle w:val="BodyText"/>
        <w:spacing w:line="360" w:lineRule="auto"/>
        <w:jc w:val="center"/>
      </w:pPr>
      <w:r w:rsidRPr="00BB1109">
        <w:rPr>
          <w:noProof/>
          <w14:ligatures w14:val="standardContextual"/>
        </w:rPr>
        <w:lastRenderedPageBreak/>
        <w:drawing>
          <wp:inline distT="0" distB="0" distL="0" distR="0" wp14:anchorId="7D466515" wp14:editId="672B7015">
            <wp:extent cx="5954965" cy="3623876"/>
            <wp:effectExtent l="12700" t="12700" r="14605" b="8890"/>
            <wp:docPr id="27122298"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2298" name="Picture 1" descr="A graph with colored lines and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95939" cy="3648811"/>
                    </a:xfrm>
                    <a:prstGeom prst="rect">
                      <a:avLst/>
                    </a:prstGeom>
                    <a:ln w="3175">
                      <a:solidFill>
                        <a:schemeClr val="tx1"/>
                      </a:solidFill>
                    </a:ln>
                  </pic:spPr>
                </pic:pic>
              </a:graphicData>
            </a:graphic>
          </wp:inline>
        </w:drawing>
      </w:r>
    </w:p>
    <w:p w14:paraId="0B518CE2" w14:textId="79CD2479" w:rsidR="00CF3EB8" w:rsidRPr="00525AE1" w:rsidRDefault="00525AE1" w:rsidP="00AB7A2A">
      <w:pPr>
        <w:pStyle w:val="BodyText"/>
        <w:spacing w:line="360" w:lineRule="auto"/>
        <w:jc w:val="center"/>
        <w:rPr>
          <w:sz w:val="22"/>
          <w:szCs w:val="22"/>
        </w:rPr>
      </w:pPr>
      <w:r w:rsidRPr="00525AE1">
        <w:rPr>
          <w:sz w:val="22"/>
          <w:szCs w:val="22"/>
        </w:rPr>
        <w:t>Figure 4, Variable Importance from Random Forest Model</w:t>
      </w:r>
    </w:p>
    <w:p w14:paraId="5690F3A3" w14:textId="77777777" w:rsidR="00525AE1" w:rsidRDefault="00525AE1" w:rsidP="00AB7A2A">
      <w:pPr>
        <w:pStyle w:val="BodyText"/>
        <w:spacing w:line="360" w:lineRule="auto"/>
      </w:pPr>
    </w:p>
    <w:p w14:paraId="6945C125" w14:textId="73536541" w:rsidR="00B8724D" w:rsidRPr="00BB1109" w:rsidRDefault="00E5730A" w:rsidP="00AB7A2A">
      <w:pPr>
        <w:pStyle w:val="BodyText"/>
        <w:spacing w:line="360" w:lineRule="auto"/>
      </w:pPr>
      <w:r w:rsidRPr="00525AE1">
        <w:rPr>
          <w:b/>
          <w:bCs/>
        </w:rPr>
        <w:t>Discussion</w:t>
      </w:r>
      <w:r w:rsidRPr="00BB1109">
        <w:t>:</w:t>
      </w:r>
      <w:r w:rsidR="00525AE1">
        <w:t xml:space="preserve"> </w:t>
      </w:r>
      <w:r w:rsidR="00927DD1" w:rsidRPr="00BB1109">
        <w:t xml:space="preserve">The PCoA, classification tree, and random forest model worked together to characterize the landscape and explore habitat characteristics in the context of salamander occupancy and suitable microhabitat conditions. </w:t>
      </w:r>
      <w:r w:rsidR="00B8724D" w:rsidRPr="00BB1109">
        <w:t xml:space="preserve">All three analyses agree on a suite of environmental characteristics that are important both for characterizing the differences among sites and for predicting salamander occupancy. These include canopy cover, elevation, soil moisture, </w:t>
      </w:r>
      <w:r w:rsidR="00525AE1" w:rsidRPr="00BB1109">
        <w:t>Julian</w:t>
      </w:r>
      <w:r w:rsidR="00B8724D" w:rsidRPr="00BB1109">
        <w:t xml:space="preserve"> date, and to a lesser extent, downed wood cover and log size. </w:t>
      </w:r>
    </w:p>
    <w:p w14:paraId="6BF87B8B" w14:textId="2ECDBEAC" w:rsidR="00AA50F2" w:rsidRPr="00BB1109" w:rsidRDefault="00107322" w:rsidP="00AB7A2A">
      <w:pPr>
        <w:spacing w:line="360" w:lineRule="auto"/>
        <w:ind w:firstLine="720"/>
        <w:rPr>
          <w:sz w:val="24"/>
          <w:szCs w:val="24"/>
        </w:rPr>
      </w:pPr>
      <w:r w:rsidRPr="00BB1109">
        <w:rPr>
          <w:sz w:val="24"/>
          <w:szCs w:val="24"/>
        </w:rPr>
        <w:t xml:space="preserve">The </w:t>
      </w:r>
      <w:r w:rsidR="00525AE1">
        <w:rPr>
          <w:sz w:val="24"/>
          <w:szCs w:val="24"/>
        </w:rPr>
        <w:t>PC</w:t>
      </w:r>
      <w:r w:rsidRPr="00BB1109">
        <w:rPr>
          <w:sz w:val="24"/>
          <w:szCs w:val="24"/>
        </w:rPr>
        <w:t>o</w:t>
      </w:r>
      <w:r w:rsidR="00525AE1">
        <w:rPr>
          <w:sz w:val="24"/>
          <w:szCs w:val="24"/>
        </w:rPr>
        <w:t>A</w:t>
      </w:r>
      <w:r w:rsidRPr="00BB1109">
        <w:rPr>
          <w:sz w:val="24"/>
          <w:szCs w:val="24"/>
        </w:rPr>
        <w:t xml:space="preserve"> provided an overview of environmental gradients within our sites and interpreted site-level variation. Axis 1 primarily captured elevation and canopy cover, which aligns with their importance in both the classification tree and random forest models. </w:t>
      </w:r>
      <w:r w:rsidR="00927DD1" w:rsidRPr="00BB1109">
        <w:rPr>
          <w:sz w:val="24"/>
          <w:szCs w:val="24"/>
        </w:rPr>
        <w:t xml:space="preserve">Canopy cover is a direct proxy for </w:t>
      </w:r>
      <w:r w:rsidRPr="00BB1109">
        <w:rPr>
          <w:sz w:val="24"/>
          <w:szCs w:val="24"/>
        </w:rPr>
        <w:t>harvest impact</w:t>
      </w:r>
      <w:r w:rsidR="003A02E5" w:rsidRPr="00BB1109">
        <w:rPr>
          <w:sz w:val="24"/>
          <w:szCs w:val="24"/>
        </w:rPr>
        <w:t xml:space="preserve">, </w:t>
      </w:r>
      <w:r w:rsidR="00525AE1">
        <w:rPr>
          <w:sz w:val="24"/>
          <w:szCs w:val="24"/>
        </w:rPr>
        <w:t>and</w:t>
      </w:r>
      <w:r w:rsidR="00927DD1" w:rsidRPr="00BB1109">
        <w:rPr>
          <w:sz w:val="24"/>
          <w:szCs w:val="24"/>
        </w:rPr>
        <w:t xml:space="preserve"> this axis has split sites into two halves with h</w:t>
      </w:r>
      <w:r w:rsidR="003A02E5" w:rsidRPr="00BB1109">
        <w:rPr>
          <w:sz w:val="24"/>
          <w:szCs w:val="24"/>
        </w:rPr>
        <w:t xml:space="preserve">arvested sites found on the left side of the plot </w:t>
      </w:r>
      <w:r w:rsidR="00927DD1" w:rsidRPr="00BB1109">
        <w:rPr>
          <w:sz w:val="24"/>
          <w:szCs w:val="24"/>
        </w:rPr>
        <w:t>and</w:t>
      </w:r>
      <w:r w:rsidR="003A02E5" w:rsidRPr="00BB1109">
        <w:rPr>
          <w:sz w:val="24"/>
          <w:szCs w:val="24"/>
        </w:rPr>
        <w:t xml:space="preserve"> unharvested on the right. </w:t>
      </w:r>
      <w:r w:rsidR="007474F8" w:rsidRPr="00BB1109">
        <w:rPr>
          <w:sz w:val="24"/>
          <w:szCs w:val="24"/>
        </w:rPr>
        <w:t xml:space="preserve"> </w:t>
      </w:r>
    </w:p>
    <w:p w14:paraId="08CEC7C1" w14:textId="26189F22" w:rsidR="00107322" w:rsidRPr="00BB1109" w:rsidRDefault="00927DD1" w:rsidP="00AB7A2A">
      <w:pPr>
        <w:spacing w:line="360" w:lineRule="auto"/>
        <w:ind w:firstLine="720"/>
        <w:rPr>
          <w:sz w:val="24"/>
          <w:szCs w:val="24"/>
        </w:rPr>
      </w:pPr>
      <w:r w:rsidRPr="00BB1109">
        <w:rPr>
          <w:sz w:val="24"/>
          <w:szCs w:val="24"/>
        </w:rPr>
        <w:t xml:space="preserve">Axis 2 captures variations in structural complexity of the forest floor (downed wood and logs), </w:t>
      </w:r>
      <w:r w:rsidRPr="00BB1109">
        <w:rPr>
          <w:sz w:val="24"/>
          <w:szCs w:val="24"/>
        </w:rPr>
        <w:t xml:space="preserve">where high wood-scoring sites are found in </w:t>
      </w:r>
      <w:r w:rsidRPr="00BB1109">
        <w:rPr>
          <w:sz w:val="24"/>
          <w:szCs w:val="24"/>
        </w:rPr>
        <w:t xml:space="preserve">the bottom half of the plot. </w:t>
      </w:r>
      <w:r w:rsidR="00107322" w:rsidRPr="00BB1109">
        <w:rPr>
          <w:sz w:val="24"/>
          <w:szCs w:val="24"/>
        </w:rPr>
        <w:t xml:space="preserve">The presence of downed wood </w:t>
      </w:r>
      <w:r w:rsidR="00AA50F2" w:rsidRPr="00BB1109">
        <w:rPr>
          <w:sz w:val="24"/>
          <w:szCs w:val="24"/>
        </w:rPr>
        <w:t>on</w:t>
      </w:r>
      <w:r w:rsidR="00107322" w:rsidRPr="00BB1109">
        <w:rPr>
          <w:sz w:val="24"/>
          <w:szCs w:val="24"/>
        </w:rPr>
        <w:t xml:space="preserve"> axis 2</w:t>
      </w:r>
      <w:r w:rsidR="00AA50F2" w:rsidRPr="00BB1109">
        <w:rPr>
          <w:sz w:val="24"/>
          <w:szCs w:val="24"/>
        </w:rPr>
        <w:t xml:space="preserve"> shows that it is</w:t>
      </w:r>
      <w:r w:rsidR="00107322" w:rsidRPr="00BB1109">
        <w:rPr>
          <w:sz w:val="24"/>
          <w:szCs w:val="24"/>
        </w:rPr>
        <w:t xml:space="preserve"> found in both harvested and unharvested sites in some </w:t>
      </w:r>
      <w:r w:rsidR="00107322" w:rsidRPr="00BB1109">
        <w:rPr>
          <w:sz w:val="24"/>
          <w:szCs w:val="24"/>
        </w:rPr>
        <w:lastRenderedPageBreak/>
        <w:t>capacity. This may mitigate some harvest impacts on salamander refuge capacity.</w:t>
      </w:r>
      <w:r w:rsidR="003A02E5" w:rsidRPr="00BB1109">
        <w:rPr>
          <w:sz w:val="24"/>
          <w:szCs w:val="24"/>
        </w:rPr>
        <w:t xml:space="preserve"> </w:t>
      </w:r>
      <w:r w:rsidR="003A02E5" w:rsidRPr="00BB1109">
        <w:rPr>
          <w:sz w:val="24"/>
          <w:szCs w:val="24"/>
        </w:rPr>
        <w:t xml:space="preserve">Downed wood and structural complexity of the forest floor not only offer refuge from predators but also maintain critical microhabitats by buffering temperature extremes and retaining moisture, essential for </w:t>
      </w:r>
      <w:r w:rsidR="00AA50F2" w:rsidRPr="00BB1109">
        <w:rPr>
          <w:sz w:val="24"/>
          <w:szCs w:val="24"/>
        </w:rPr>
        <w:t>terrestrial amphibians</w:t>
      </w:r>
      <w:r w:rsidR="003A02E5" w:rsidRPr="00BB1109">
        <w:rPr>
          <w:sz w:val="24"/>
          <w:szCs w:val="24"/>
        </w:rPr>
        <w:t xml:space="preserve">. </w:t>
      </w:r>
    </w:p>
    <w:p w14:paraId="27CE82D8" w14:textId="0A02894E" w:rsidR="00AA50F2" w:rsidRPr="00BB1109" w:rsidRDefault="00AA50F2" w:rsidP="00AB7A2A">
      <w:pPr>
        <w:spacing w:line="360" w:lineRule="auto"/>
        <w:ind w:firstLine="720"/>
        <w:rPr>
          <w:sz w:val="24"/>
          <w:szCs w:val="24"/>
        </w:rPr>
      </w:pPr>
      <w:r w:rsidRPr="00BB1109">
        <w:rPr>
          <w:sz w:val="24"/>
          <w:szCs w:val="24"/>
        </w:rPr>
        <w:t xml:space="preserve">This ordination characterized harvested sites as having different habitat conditions than unharvested sites, </w:t>
      </w:r>
      <w:r w:rsidR="00041486" w:rsidRPr="00BB1109">
        <w:rPr>
          <w:sz w:val="24"/>
          <w:szCs w:val="24"/>
        </w:rPr>
        <w:t xml:space="preserve">which </w:t>
      </w:r>
      <w:r w:rsidRPr="00BB1109">
        <w:rPr>
          <w:sz w:val="24"/>
          <w:szCs w:val="24"/>
        </w:rPr>
        <w:t xml:space="preserve">seems to be </w:t>
      </w:r>
      <w:r w:rsidR="00525AE1">
        <w:rPr>
          <w:sz w:val="24"/>
          <w:szCs w:val="24"/>
        </w:rPr>
        <w:t>minimally influenced by</w:t>
      </w:r>
      <w:r w:rsidRPr="00BB1109">
        <w:rPr>
          <w:sz w:val="24"/>
          <w:szCs w:val="24"/>
        </w:rPr>
        <w:t xml:space="preserve"> site burn status. </w:t>
      </w:r>
      <w:r w:rsidRPr="00BB1109">
        <w:rPr>
          <w:sz w:val="24"/>
          <w:szCs w:val="24"/>
        </w:rPr>
        <w:t xml:space="preserve">This gives insight into how two disturbances behave on the landscape </w:t>
      </w:r>
      <w:r w:rsidR="00041486" w:rsidRPr="00BB1109">
        <w:rPr>
          <w:sz w:val="24"/>
          <w:szCs w:val="24"/>
        </w:rPr>
        <w:t>together and</w:t>
      </w:r>
      <w:r w:rsidRPr="00BB1109">
        <w:rPr>
          <w:sz w:val="24"/>
          <w:szCs w:val="24"/>
        </w:rPr>
        <w:t xml:space="preserve"> </w:t>
      </w:r>
      <w:r w:rsidRPr="00BB1109">
        <w:rPr>
          <w:sz w:val="24"/>
          <w:szCs w:val="24"/>
        </w:rPr>
        <w:t>suggests</w:t>
      </w:r>
      <w:r w:rsidRPr="00BB1109">
        <w:rPr>
          <w:sz w:val="24"/>
          <w:szCs w:val="24"/>
        </w:rPr>
        <w:t xml:space="preserve"> that wildfire </w:t>
      </w:r>
      <w:r w:rsidRPr="00BB1109">
        <w:rPr>
          <w:sz w:val="24"/>
          <w:szCs w:val="24"/>
        </w:rPr>
        <w:t>may create</w:t>
      </w:r>
      <w:r w:rsidRPr="00BB1109">
        <w:rPr>
          <w:sz w:val="24"/>
          <w:szCs w:val="24"/>
        </w:rPr>
        <w:t xml:space="preserve"> less disturbance in the variables that we measured.</w:t>
      </w:r>
      <w:r w:rsidR="00041486" w:rsidRPr="00BB1109">
        <w:rPr>
          <w:sz w:val="24"/>
          <w:szCs w:val="24"/>
        </w:rPr>
        <w:t xml:space="preserve"> Given that our goal was to measure variables that could be impactful to the persistence of suitable salamander habitat, this could be an indication that the impacts of wildfire are less harmful to salamander habitat than timber harvest. </w:t>
      </w:r>
    </w:p>
    <w:p w14:paraId="0D4747EF" w14:textId="30A9A5FD" w:rsidR="00BB1109" w:rsidRPr="00BB1109" w:rsidRDefault="00107322" w:rsidP="00AB7A2A">
      <w:pPr>
        <w:spacing w:line="360" w:lineRule="auto"/>
        <w:ind w:firstLine="720"/>
        <w:rPr>
          <w:sz w:val="24"/>
          <w:szCs w:val="24"/>
        </w:rPr>
      </w:pPr>
      <w:r w:rsidRPr="00BB1109">
        <w:rPr>
          <w:sz w:val="24"/>
          <w:szCs w:val="24"/>
        </w:rPr>
        <w:t>T</w:t>
      </w:r>
      <w:r w:rsidRPr="00BB1109">
        <w:rPr>
          <w:sz w:val="24"/>
          <w:szCs w:val="24"/>
        </w:rPr>
        <w:t>he classification tree further distilled these multivariate relationships into actionable thresholds,</w:t>
      </w:r>
      <w:r w:rsidR="00AA50F2" w:rsidRPr="00BB1109">
        <w:rPr>
          <w:sz w:val="24"/>
          <w:szCs w:val="24"/>
        </w:rPr>
        <w:t xml:space="preserve"> </w:t>
      </w:r>
      <w:r w:rsidR="00AA50F2" w:rsidRPr="00BB1109">
        <w:rPr>
          <w:sz w:val="24"/>
          <w:szCs w:val="24"/>
        </w:rPr>
        <w:t>and showed that elevation, canopy cover, soil moisture</w:t>
      </w:r>
      <w:r w:rsidR="00BB1109" w:rsidRPr="00BB1109">
        <w:rPr>
          <w:sz w:val="24"/>
          <w:szCs w:val="24"/>
        </w:rPr>
        <w:t>, and Julian date</w:t>
      </w:r>
      <w:r w:rsidR="00AA50F2" w:rsidRPr="00BB1109">
        <w:rPr>
          <w:sz w:val="24"/>
          <w:szCs w:val="24"/>
        </w:rPr>
        <w:t xml:space="preserve"> are strong predictors</w:t>
      </w:r>
      <w:r w:rsidR="00BB1109" w:rsidRPr="00BB1109">
        <w:rPr>
          <w:sz w:val="24"/>
          <w:szCs w:val="24"/>
        </w:rPr>
        <w:t xml:space="preserve"> of </w:t>
      </w:r>
      <w:r w:rsidR="00AA50F2" w:rsidRPr="00BB1109">
        <w:rPr>
          <w:sz w:val="24"/>
          <w:szCs w:val="24"/>
        </w:rPr>
        <w:t>salamander</w:t>
      </w:r>
      <w:r w:rsidR="00BB1109" w:rsidRPr="00BB1109">
        <w:rPr>
          <w:sz w:val="24"/>
          <w:szCs w:val="24"/>
        </w:rPr>
        <w:t xml:space="preserve"> presence.</w:t>
      </w:r>
      <w:r w:rsidRPr="00BB1109">
        <w:rPr>
          <w:sz w:val="24"/>
          <w:szCs w:val="24"/>
        </w:rPr>
        <w:t xml:space="preserve"> </w:t>
      </w:r>
      <w:r w:rsidR="003A02E5" w:rsidRPr="00BB1109">
        <w:rPr>
          <w:sz w:val="24"/>
          <w:szCs w:val="24"/>
        </w:rPr>
        <w:t>Elevation is the primary driver of occupancy</w:t>
      </w:r>
      <w:r w:rsidR="00AA50F2" w:rsidRPr="00BB1109">
        <w:rPr>
          <w:sz w:val="24"/>
          <w:szCs w:val="24"/>
        </w:rPr>
        <w:t xml:space="preserve"> in </w:t>
      </w:r>
      <w:r w:rsidR="00525AE1">
        <w:rPr>
          <w:sz w:val="24"/>
          <w:szCs w:val="24"/>
        </w:rPr>
        <w:t>the classification tree</w:t>
      </w:r>
      <w:r w:rsidR="00AA50F2" w:rsidRPr="00BB1109">
        <w:rPr>
          <w:sz w:val="24"/>
          <w:szCs w:val="24"/>
        </w:rPr>
        <w:t xml:space="preserve"> model</w:t>
      </w:r>
      <w:r w:rsidR="003A02E5" w:rsidRPr="00BB1109">
        <w:rPr>
          <w:sz w:val="24"/>
          <w:szCs w:val="24"/>
        </w:rPr>
        <w:t xml:space="preserve">, with </w:t>
      </w:r>
      <w:r w:rsidR="00AA50F2" w:rsidRPr="00BB1109">
        <w:rPr>
          <w:sz w:val="24"/>
          <w:szCs w:val="24"/>
        </w:rPr>
        <w:t>high occupancy at elevations between 1173 and 2846 feet</w:t>
      </w:r>
      <w:r w:rsidR="00AA50F2" w:rsidRPr="00BB1109">
        <w:rPr>
          <w:sz w:val="24"/>
          <w:szCs w:val="24"/>
        </w:rPr>
        <w:t xml:space="preserve"> and </w:t>
      </w:r>
      <w:r w:rsidR="003A02E5" w:rsidRPr="00BB1109">
        <w:rPr>
          <w:sz w:val="24"/>
          <w:szCs w:val="24"/>
        </w:rPr>
        <w:t>unsuitable conditions at very high elevations. Mid-elevation sites with higher canopy cover and soil moisture offer the most favorable habitats.</w:t>
      </w:r>
      <w:r w:rsidR="00041486" w:rsidRPr="00BB1109">
        <w:rPr>
          <w:sz w:val="24"/>
          <w:szCs w:val="24"/>
        </w:rPr>
        <w:t xml:space="preserve"> </w:t>
      </w:r>
      <w:r w:rsidR="00041486" w:rsidRPr="00BB1109">
        <w:rPr>
          <w:sz w:val="24"/>
          <w:szCs w:val="24"/>
        </w:rPr>
        <w:t xml:space="preserve">We know that temperature gradients are important factors influencing salamander distribution, and the elevational gradient is likely an example of this </w:t>
      </w:r>
      <w:r w:rsidR="00525AE1">
        <w:rPr>
          <w:sz w:val="24"/>
          <w:szCs w:val="24"/>
        </w:rPr>
        <w:t>gradient</w:t>
      </w:r>
      <w:r w:rsidR="00041486" w:rsidRPr="00BB1109">
        <w:rPr>
          <w:sz w:val="24"/>
          <w:szCs w:val="24"/>
        </w:rPr>
        <w:t>.</w:t>
      </w:r>
      <w:r w:rsidR="00041486" w:rsidRPr="00BB1109">
        <w:rPr>
          <w:sz w:val="24"/>
          <w:szCs w:val="24"/>
        </w:rPr>
        <w:t xml:space="preserve"> </w:t>
      </w:r>
    </w:p>
    <w:p w14:paraId="6C31BC87" w14:textId="5EAA6EC2" w:rsidR="00107322" w:rsidRPr="008838ED" w:rsidRDefault="003A02E5" w:rsidP="00AB7A2A">
      <w:pPr>
        <w:spacing w:line="360" w:lineRule="auto"/>
        <w:ind w:firstLine="720"/>
      </w:pPr>
      <w:r w:rsidRPr="00BB1109">
        <w:rPr>
          <w:sz w:val="24"/>
          <w:szCs w:val="24"/>
        </w:rPr>
        <w:t>Seasonal timing and specific moisture thresholds influence occupancy at finer scales</w:t>
      </w:r>
      <w:r w:rsidR="00525AE1">
        <w:rPr>
          <w:sz w:val="24"/>
          <w:szCs w:val="24"/>
        </w:rPr>
        <w:t xml:space="preserve"> in the classification tree</w:t>
      </w:r>
      <w:r w:rsidRPr="00BB1109">
        <w:rPr>
          <w:sz w:val="24"/>
          <w:szCs w:val="24"/>
        </w:rPr>
        <w:t>, particularly in lower elevation habitats</w:t>
      </w:r>
      <w:r w:rsidR="008838ED">
        <w:rPr>
          <w:sz w:val="24"/>
          <w:szCs w:val="24"/>
        </w:rPr>
        <w:t xml:space="preserve">. </w:t>
      </w:r>
      <w:r w:rsidR="008838ED" w:rsidRPr="008838ED">
        <w:rPr>
          <w:sz w:val="24"/>
          <w:szCs w:val="24"/>
        </w:rPr>
        <w:t>While Julian date emerged as an important predictor in the classification tree, it is more reflective of detection probability than true occupancy. Salamanders are known to be active only under specific environmental conditions, often tied to seasonal temperature and rainfall patterns. These findings highlight the importance of accounting for detection biases in future models</w:t>
      </w:r>
      <w:r w:rsidR="008838ED">
        <w:rPr>
          <w:sz w:val="24"/>
          <w:szCs w:val="24"/>
        </w:rPr>
        <w:t>.</w:t>
      </w:r>
      <w:r w:rsidR="008838ED" w:rsidRPr="008838ED">
        <w:rPr>
          <w:sz w:val="24"/>
          <w:szCs w:val="24"/>
        </w:rPr>
        <w:t xml:space="preserve"> </w:t>
      </w:r>
      <w:r w:rsidR="008838ED" w:rsidRPr="00BB1109">
        <w:rPr>
          <w:sz w:val="24"/>
          <w:szCs w:val="24"/>
        </w:rPr>
        <w:t>For those reasons we won’t consider Julian date to be of particular importance for occupancy, though this analysis confirms its importance for detection probability.</w:t>
      </w:r>
      <w:r w:rsidR="008838ED" w:rsidRPr="008838ED">
        <w:t xml:space="preserve"> </w:t>
      </w:r>
    </w:p>
    <w:p w14:paraId="09EE5865" w14:textId="250FB36D" w:rsidR="003A02E5" w:rsidRPr="00BB1109" w:rsidRDefault="00041486" w:rsidP="00AB7A2A">
      <w:pPr>
        <w:spacing w:line="360" w:lineRule="auto"/>
        <w:ind w:firstLine="720"/>
        <w:rPr>
          <w:sz w:val="24"/>
          <w:szCs w:val="24"/>
        </w:rPr>
      </w:pPr>
      <w:r w:rsidRPr="00BB1109">
        <w:rPr>
          <w:sz w:val="24"/>
          <w:szCs w:val="24"/>
        </w:rPr>
        <w:t xml:space="preserve">The random forest </w:t>
      </w:r>
      <w:r w:rsidR="008838ED">
        <w:rPr>
          <w:sz w:val="24"/>
          <w:szCs w:val="24"/>
        </w:rPr>
        <w:t xml:space="preserve">verified these actionable thresholds from the classification </w:t>
      </w:r>
      <w:proofErr w:type="gramStart"/>
      <w:r w:rsidR="008838ED">
        <w:rPr>
          <w:sz w:val="24"/>
          <w:szCs w:val="24"/>
        </w:rPr>
        <w:t>tree, and</w:t>
      </w:r>
      <w:proofErr w:type="gramEnd"/>
      <w:r w:rsidR="008838ED">
        <w:rPr>
          <w:sz w:val="24"/>
          <w:szCs w:val="24"/>
        </w:rPr>
        <w:t xml:space="preserve"> </w:t>
      </w:r>
      <w:r w:rsidRPr="00BB1109">
        <w:rPr>
          <w:sz w:val="24"/>
          <w:szCs w:val="24"/>
        </w:rPr>
        <w:t xml:space="preserve">added robustness to these findings by identifying soil moisture and log abundance as additional </w:t>
      </w:r>
      <w:r w:rsidRPr="00BB1109">
        <w:rPr>
          <w:sz w:val="24"/>
          <w:szCs w:val="24"/>
        </w:rPr>
        <w:lastRenderedPageBreak/>
        <w:t>key contributors to habitat suitability.</w:t>
      </w:r>
      <w:r w:rsidRPr="00BB1109">
        <w:rPr>
          <w:sz w:val="24"/>
          <w:szCs w:val="24"/>
        </w:rPr>
        <w:t xml:space="preserve"> The </w:t>
      </w:r>
      <w:r w:rsidR="00AA50F2" w:rsidRPr="00BB1109">
        <w:rPr>
          <w:sz w:val="24"/>
          <w:szCs w:val="24"/>
        </w:rPr>
        <w:t>gradient along Axis 2</w:t>
      </w:r>
      <w:r w:rsidRPr="00BB1109">
        <w:rPr>
          <w:sz w:val="24"/>
          <w:szCs w:val="24"/>
        </w:rPr>
        <w:t xml:space="preserve"> of the PCoA</w:t>
      </w:r>
      <w:r w:rsidR="00AA50F2" w:rsidRPr="00BB1109">
        <w:rPr>
          <w:sz w:val="24"/>
          <w:szCs w:val="24"/>
        </w:rPr>
        <w:t xml:space="preserve">, capturing downed wood abundance, </w:t>
      </w:r>
      <w:r w:rsidR="00F52881">
        <w:rPr>
          <w:sz w:val="24"/>
          <w:szCs w:val="24"/>
        </w:rPr>
        <w:t xml:space="preserve">also </w:t>
      </w:r>
      <w:r w:rsidR="00AA50F2" w:rsidRPr="00BB1109">
        <w:rPr>
          <w:sz w:val="24"/>
          <w:szCs w:val="24"/>
        </w:rPr>
        <w:t xml:space="preserve">validates its moderate importance in the random forest model. These findings </w:t>
      </w:r>
      <w:r w:rsidR="00F52881">
        <w:rPr>
          <w:sz w:val="24"/>
          <w:szCs w:val="24"/>
        </w:rPr>
        <w:t>s</w:t>
      </w:r>
      <w:r w:rsidR="003A02E5" w:rsidRPr="00BB1109">
        <w:rPr>
          <w:sz w:val="24"/>
          <w:szCs w:val="24"/>
        </w:rPr>
        <w:t xml:space="preserve">uggest that salamanders occupy a distinct environmental niche characterized by stable microclimatic </w:t>
      </w:r>
      <w:r w:rsidR="00F52881" w:rsidRPr="00BB1109">
        <w:rPr>
          <w:sz w:val="24"/>
          <w:szCs w:val="24"/>
        </w:rPr>
        <w:t>conditions</w:t>
      </w:r>
      <w:r w:rsidR="00F52881">
        <w:rPr>
          <w:sz w:val="24"/>
          <w:szCs w:val="24"/>
        </w:rPr>
        <w:t xml:space="preserve"> and </w:t>
      </w:r>
      <w:r w:rsidR="00F52881" w:rsidRPr="00BB1109">
        <w:rPr>
          <w:sz w:val="24"/>
          <w:szCs w:val="24"/>
        </w:rPr>
        <w:t>emphasize the importance of structural habitat features in predicting salamander presence.</w:t>
      </w:r>
      <w:r w:rsidR="00F52881">
        <w:rPr>
          <w:sz w:val="24"/>
          <w:szCs w:val="24"/>
        </w:rPr>
        <w:t xml:space="preserve"> </w:t>
      </w:r>
      <w:r w:rsidR="003A02E5" w:rsidRPr="00BB1109">
        <w:rPr>
          <w:sz w:val="24"/>
          <w:szCs w:val="24"/>
        </w:rPr>
        <w:t xml:space="preserve">The finding that wildfire creates less disturbance in canopy cover and soil moisture compared to harvest treatments </w:t>
      </w:r>
      <w:r w:rsidR="00F52881">
        <w:rPr>
          <w:sz w:val="24"/>
          <w:szCs w:val="24"/>
        </w:rPr>
        <w:t xml:space="preserve">also </w:t>
      </w:r>
      <w:r w:rsidR="003A02E5" w:rsidRPr="00BB1109">
        <w:rPr>
          <w:sz w:val="24"/>
          <w:szCs w:val="24"/>
        </w:rPr>
        <w:t xml:space="preserve">suggests that salamanders may be more resilient to natural disturbances than anthropogenic ones. </w:t>
      </w:r>
    </w:p>
    <w:p w14:paraId="157DA289" w14:textId="21170936" w:rsidR="00107322" w:rsidRDefault="00107322" w:rsidP="00AB7A2A">
      <w:pPr>
        <w:spacing w:line="360" w:lineRule="auto"/>
        <w:ind w:firstLine="720"/>
        <w:rPr>
          <w:sz w:val="24"/>
          <w:szCs w:val="24"/>
        </w:rPr>
      </w:pPr>
      <w:r w:rsidRPr="00BB1109">
        <w:rPr>
          <w:sz w:val="24"/>
          <w:szCs w:val="24"/>
        </w:rPr>
        <w:t>T</w:t>
      </w:r>
      <w:r w:rsidRPr="00BB1109">
        <w:rPr>
          <w:sz w:val="24"/>
          <w:szCs w:val="24"/>
        </w:rPr>
        <w:t>ogether,</w:t>
      </w:r>
      <w:r w:rsidR="00F52881">
        <w:rPr>
          <w:sz w:val="24"/>
          <w:szCs w:val="24"/>
        </w:rPr>
        <w:t xml:space="preserve"> t</w:t>
      </w:r>
      <w:r w:rsidRPr="00BB1109">
        <w:rPr>
          <w:sz w:val="24"/>
          <w:szCs w:val="24"/>
        </w:rPr>
        <w:t>hese analyses suggest that mid-elevation forests with dense canopy cover, high soil moisture, and adequate woody debris represent priority habitats for conservation efforts targeting salamander populations</w:t>
      </w:r>
      <w:r w:rsidR="003A02E5" w:rsidRPr="00BB1109">
        <w:rPr>
          <w:sz w:val="24"/>
          <w:szCs w:val="24"/>
        </w:rPr>
        <w:t>. T</w:t>
      </w:r>
      <w:r w:rsidR="003A02E5" w:rsidRPr="00BB1109">
        <w:rPr>
          <w:sz w:val="24"/>
          <w:szCs w:val="24"/>
        </w:rPr>
        <w:t>o maintain salamander populations in managed landscapes, efforts should focus on preserving mid-elevation habitats with dense canopy cover and abundant downed wood. Additionally, post-harvest treatments should aim to retain coarse woody debris and minimize soil compaction to enhance moisture retention. These practices could help mimic conditions in unharvested forests, providing critical microhabitats for salamanders.</w:t>
      </w:r>
    </w:p>
    <w:p w14:paraId="1C403488" w14:textId="662BFA01" w:rsidR="00360F1E" w:rsidRDefault="00BB1109" w:rsidP="00AB7A2A">
      <w:pPr>
        <w:spacing w:line="360" w:lineRule="auto"/>
        <w:ind w:firstLine="720"/>
        <w:rPr>
          <w:sz w:val="24"/>
          <w:szCs w:val="24"/>
        </w:rPr>
      </w:pPr>
      <w:r w:rsidRPr="00BB1109">
        <w:rPr>
          <w:sz w:val="24"/>
          <w:szCs w:val="24"/>
        </w:rPr>
        <w:t>T</w:t>
      </w:r>
      <w:r w:rsidR="003A02E5" w:rsidRPr="00BB1109">
        <w:rPr>
          <w:sz w:val="24"/>
          <w:szCs w:val="24"/>
        </w:rPr>
        <w:t xml:space="preserve">hese results underscore the importance of maintaining stable microclimatic conditions in the face of increasing anthropogenic and climate-driven disturbances. </w:t>
      </w:r>
      <w:r w:rsidR="00360F1E">
        <w:rPr>
          <w:sz w:val="24"/>
          <w:szCs w:val="24"/>
        </w:rPr>
        <w:t>S</w:t>
      </w:r>
      <w:r w:rsidR="00360F1E" w:rsidRPr="00360F1E">
        <w:rPr>
          <w:sz w:val="24"/>
          <w:szCs w:val="24"/>
        </w:rPr>
        <w:t>alamanders are widely regarded as bioindicators of forest health, and their sensitivity to habitat changes underscores the need for sustainable management practices. In the face of increasing anthropogenic and climate-driven disturbances, protecting mid-elevation forests with dense canopy cover and high structural complexity will be critical to maintaining biodiversity and ecosystem function in the Pacific Northwest.</w:t>
      </w:r>
    </w:p>
    <w:p w14:paraId="3E78DD6E" w14:textId="38294D62" w:rsidR="00F52881" w:rsidRPr="00BB1109" w:rsidRDefault="00360F1E" w:rsidP="00AB7A2A">
      <w:pPr>
        <w:spacing w:line="360" w:lineRule="auto"/>
        <w:ind w:firstLine="720"/>
        <w:rPr>
          <w:sz w:val="24"/>
          <w:szCs w:val="24"/>
        </w:rPr>
      </w:pPr>
      <w:r w:rsidRPr="00360F1E">
        <w:rPr>
          <w:sz w:val="24"/>
          <w:szCs w:val="24"/>
        </w:rPr>
        <w:t xml:space="preserve">While these analyses identified key habitat drivers, they are exploratory and may not account for other important variables such as </w:t>
      </w:r>
      <w:r>
        <w:rPr>
          <w:sz w:val="24"/>
          <w:szCs w:val="24"/>
        </w:rPr>
        <w:t>time since harvest and rainfall</w:t>
      </w:r>
      <w:r w:rsidRPr="00360F1E">
        <w:rPr>
          <w:sz w:val="24"/>
          <w:szCs w:val="24"/>
        </w:rPr>
        <w:t>. These analyses underscore the need for further research on key habitat characteristics and their statistical relationships to salamander occupancy</w:t>
      </w:r>
      <w:r>
        <w:rPr>
          <w:sz w:val="24"/>
          <w:szCs w:val="24"/>
        </w:rPr>
        <w:t xml:space="preserve">. </w:t>
      </w:r>
      <w:r w:rsidRPr="00360F1E">
        <w:rPr>
          <w:sz w:val="24"/>
          <w:szCs w:val="24"/>
        </w:rPr>
        <w:t>Future research should incorporate these factors and use regression models to validate and quantify the relationships between environmental variables and salamander occupancy</w:t>
      </w:r>
      <w:r w:rsidR="008838ED">
        <w:rPr>
          <w:sz w:val="24"/>
          <w:szCs w:val="24"/>
        </w:rPr>
        <w:t xml:space="preserve"> for both species</w:t>
      </w:r>
      <w:r w:rsidRPr="00360F1E">
        <w:rPr>
          <w:sz w:val="24"/>
          <w:szCs w:val="24"/>
        </w:rPr>
        <w:t xml:space="preserve">. </w:t>
      </w:r>
      <w:r w:rsidR="008838ED">
        <w:rPr>
          <w:sz w:val="24"/>
          <w:szCs w:val="24"/>
        </w:rPr>
        <w:t xml:space="preserve">This will allow us </w:t>
      </w:r>
      <w:r w:rsidR="00F52881">
        <w:rPr>
          <w:sz w:val="24"/>
          <w:szCs w:val="24"/>
        </w:rPr>
        <w:t xml:space="preserve">to compare responses from species with differing life history strategies on this disturbed landscape. We hope to </w:t>
      </w:r>
      <w:r w:rsidR="00F52881">
        <w:rPr>
          <w:sz w:val="24"/>
          <w:szCs w:val="24"/>
        </w:rPr>
        <w:lastRenderedPageBreak/>
        <w:t>eventually provide information that will educate management decisions and help managers understand the combined impacts of these disturbances on our changing forests in the pacific northwest.</w:t>
      </w:r>
    </w:p>
    <w:p w14:paraId="7EC09DF6" w14:textId="77777777" w:rsidR="00F52881" w:rsidRPr="00BB1109" w:rsidRDefault="00F52881" w:rsidP="00BB1109">
      <w:pPr>
        <w:ind w:firstLine="720"/>
        <w:rPr>
          <w:sz w:val="24"/>
          <w:szCs w:val="24"/>
        </w:rPr>
      </w:pPr>
    </w:p>
    <w:sectPr w:rsidR="00F52881" w:rsidRPr="00BB1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0A"/>
    <w:rsid w:val="00041486"/>
    <w:rsid w:val="0007226C"/>
    <w:rsid w:val="000A503A"/>
    <w:rsid w:val="000C152D"/>
    <w:rsid w:val="000F44E3"/>
    <w:rsid w:val="00100B15"/>
    <w:rsid w:val="00107322"/>
    <w:rsid w:val="001773BC"/>
    <w:rsid w:val="002871D2"/>
    <w:rsid w:val="002A2D2D"/>
    <w:rsid w:val="002B3293"/>
    <w:rsid w:val="002B4F7C"/>
    <w:rsid w:val="003456DB"/>
    <w:rsid w:val="00360F1E"/>
    <w:rsid w:val="003A02E5"/>
    <w:rsid w:val="00462D03"/>
    <w:rsid w:val="0047085C"/>
    <w:rsid w:val="00525AE1"/>
    <w:rsid w:val="005A06AD"/>
    <w:rsid w:val="005A3168"/>
    <w:rsid w:val="005B6F53"/>
    <w:rsid w:val="0063401B"/>
    <w:rsid w:val="00662C0D"/>
    <w:rsid w:val="00715F4C"/>
    <w:rsid w:val="007474F8"/>
    <w:rsid w:val="008838ED"/>
    <w:rsid w:val="008D3F95"/>
    <w:rsid w:val="0091711A"/>
    <w:rsid w:val="00927DD1"/>
    <w:rsid w:val="009679BB"/>
    <w:rsid w:val="00997D0E"/>
    <w:rsid w:val="009E09AC"/>
    <w:rsid w:val="00A67DE5"/>
    <w:rsid w:val="00AA50F2"/>
    <w:rsid w:val="00AB7A2A"/>
    <w:rsid w:val="00B547CF"/>
    <w:rsid w:val="00B8724D"/>
    <w:rsid w:val="00BB1109"/>
    <w:rsid w:val="00CB174E"/>
    <w:rsid w:val="00CB23E9"/>
    <w:rsid w:val="00CF2BE3"/>
    <w:rsid w:val="00CF3EB8"/>
    <w:rsid w:val="00D40E9E"/>
    <w:rsid w:val="00D465B9"/>
    <w:rsid w:val="00D75DC7"/>
    <w:rsid w:val="00DC4945"/>
    <w:rsid w:val="00E5730A"/>
    <w:rsid w:val="00ED0259"/>
    <w:rsid w:val="00F34364"/>
    <w:rsid w:val="00F52881"/>
    <w:rsid w:val="00F94D07"/>
    <w:rsid w:val="00FA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7502"/>
  <w15:chartTrackingRefBased/>
  <w15:docId w15:val="{7ED61F2F-B3F0-CC45-892B-C19B0FC1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30A"/>
    <w:pPr>
      <w:widowControl w:val="0"/>
      <w:autoSpaceDE w:val="0"/>
      <w:autoSpaceDN w:val="0"/>
      <w:spacing w:after="0" w:line="240"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E5730A"/>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5730A"/>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5730A"/>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5730A"/>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5730A"/>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5730A"/>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5730A"/>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5730A"/>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5730A"/>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30A"/>
    <w:rPr>
      <w:rFonts w:eastAsiaTheme="majorEastAsia" w:cstheme="majorBidi"/>
      <w:color w:val="272727" w:themeColor="text1" w:themeTint="D8"/>
    </w:rPr>
  </w:style>
  <w:style w:type="paragraph" w:styleId="Title">
    <w:name w:val="Title"/>
    <w:basedOn w:val="Normal"/>
    <w:next w:val="Normal"/>
    <w:link w:val="TitleChar"/>
    <w:uiPriority w:val="10"/>
    <w:qFormat/>
    <w:rsid w:val="00E5730A"/>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57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30A"/>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57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30A"/>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5730A"/>
    <w:rPr>
      <w:i/>
      <w:iCs/>
      <w:color w:val="404040" w:themeColor="text1" w:themeTint="BF"/>
    </w:rPr>
  </w:style>
  <w:style w:type="paragraph" w:styleId="ListParagraph">
    <w:name w:val="List Paragraph"/>
    <w:basedOn w:val="Normal"/>
    <w:uiPriority w:val="34"/>
    <w:qFormat/>
    <w:rsid w:val="00E5730A"/>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E5730A"/>
    <w:rPr>
      <w:i/>
      <w:iCs/>
      <w:color w:val="0F4761" w:themeColor="accent1" w:themeShade="BF"/>
    </w:rPr>
  </w:style>
  <w:style w:type="paragraph" w:styleId="IntenseQuote">
    <w:name w:val="Intense Quote"/>
    <w:basedOn w:val="Normal"/>
    <w:next w:val="Normal"/>
    <w:link w:val="IntenseQuoteChar"/>
    <w:uiPriority w:val="30"/>
    <w:qFormat/>
    <w:rsid w:val="00E5730A"/>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5730A"/>
    <w:rPr>
      <w:i/>
      <w:iCs/>
      <w:color w:val="0F4761" w:themeColor="accent1" w:themeShade="BF"/>
    </w:rPr>
  </w:style>
  <w:style w:type="character" w:styleId="IntenseReference">
    <w:name w:val="Intense Reference"/>
    <w:basedOn w:val="DefaultParagraphFont"/>
    <w:uiPriority w:val="32"/>
    <w:qFormat/>
    <w:rsid w:val="00E5730A"/>
    <w:rPr>
      <w:b/>
      <w:bCs/>
      <w:smallCaps/>
      <w:color w:val="0F4761" w:themeColor="accent1" w:themeShade="BF"/>
      <w:spacing w:val="5"/>
    </w:rPr>
  </w:style>
  <w:style w:type="paragraph" w:styleId="BodyText">
    <w:name w:val="Body Text"/>
    <w:basedOn w:val="Normal"/>
    <w:link w:val="BodyTextChar"/>
    <w:uiPriority w:val="1"/>
    <w:qFormat/>
    <w:rsid w:val="00E5730A"/>
    <w:rPr>
      <w:sz w:val="24"/>
      <w:szCs w:val="24"/>
    </w:rPr>
  </w:style>
  <w:style w:type="character" w:customStyle="1" w:styleId="BodyTextChar">
    <w:name w:val="Body Text Char"/>
    <w:basedOn w:val="DefaultParagraphFont"/>
    <w:link w:val="BodyText"/>
    <w:uiPriority w:val="1"/>
    <w:rsid w:val="00E5730A"/>
    <w:rPr>
      <w:rFonts w:ascii="Calibri" w:eastAsia="Calibri" w:hAnsi="Calibri" w:cs="Calibri"/>
      <w:kern w:val="0"/>
      <w14:ligatures w14:val="none"/>
    </w:rPr>
  </w:style>
  <w:style w:type="paragraph" w:customStyle="1" w:styleId="TableParagraph">
    <w:name w:val="Table Paragraph"/>
    <w:basedOn w:val="Normal"/>
    <w:uiPriority w:val="1"/>
    <w:qFormat/>
    <w:rsid w:val="00E5730A"/>
    <w:rPr>
      <w:rFonts w:ascii="Calibri Light" w:eastAsia="Calibri Light" w:hAnsi="Calibri Light" w:cs="Calibri Light"/>
    </w:rPr>
  </w:style>
  <w:style w:type="paragraph" w:styleId="NormalWeb">
    <w:name w:val="Normal (Web)"/>
    <w:basedOn w:val="Normal"/>
    <w:uiPriority w:val="99"/>
    <w:semiHidden/>
    <w:unhideWhenUsed/>
    <w:rsid w:val="002B4F7C"/>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6461">
      <w:bodyDiv w:val="1"/>
      <w:marLeft w:val="0"/>
      <w:marRight w:val="0"/>
      <w:marTop w:val="0"/>
      <w:marBottom w:val="0"/>
      <w:divBdr>
        <w:top w:val="none" w:sz="0" w:space="0" w:color="auto"/>
        <w:left w:val="none" w:sz="0" w:space="0" w:color="auto"/>
        <w:bottom w:val="none" w:sz="0" w:space="0" w:color="auto"/>
        <w:right w:val="none" w:sz="0" w:space="0" w:color="auto"/>
      </w:divBdr>
    </w:div>
    <w:div w:id="208228068">
      <w:bodyDiv w:val="1"/>
      <w:marLeft w:val="0"/>
      <w:marRight w:val="0"/>
      <w:marTop w:val="0"/>
      <w:marBottom w:val="0"/>
      <w:divBdr>
        <w:top w:val="none" w:sz="0" w:space="0" w:color="auto"/>
        <w:left w:val="none" w:sz="0" w:space="0" w:color="auto"/>
        <w:bottom w:val="none" w:sz="0" w:space="0" w:color="auto"/>
        <w:right w:val="none" w:sz="0" w:space="0" w:color="auto"/>
      </w:divBdr>
    </w:div>
    <w:div w:id="252323744">
      <w:bodyDiv w:val="1"/>
      <w:marLeft w:val="0"/>
      <w:marRight w:val="0"/>
      <w:marTop w:val="0"/>
      <w:marBottom w:val="0"/>
      <w:divBdr>
        <w:top w:val="none" w:sz="0" w:space="0" w:color="auto"/>
        <w:left w:val="none" w:sz="0" w:space="0" w:color="auto"/>
        <w:bottom w:val="none" w:sz="0" w:space="0" w:color="auto"/>
        <w:right w:val="none" w:sz="0" w:space="0" w:color="auto"/>
      </w:divBdr>
    </w:div>
    <w:div w:id="253444158">
      <w:bodyDiv w:val="1"/>
      <w:marLeft w:val="0"/>
      <w:marRight w:val="0"/>
      <w:marTop w:val="0"/>
      <w:marBottom w:val="0"/>
      <w:divBdr>
        <w:top w:val="none" w:sz="0" w:space="0" w:color="auto"/>
        <w:left w:val="none" w:sz="0" w:space="0" w:color="auto"/>
        <w:bottom w:val="none" w:sz="0" w:space="0" w:color="auto"/>
        <w:right w:val="none" w:sz="0" w:space="0" w:color="auto"/>
      </w:divBdr>
    </w:div>
    <w:div w:id="301546198">
      <w:bodyDiv w:val="1"/>
      <w:marLeft w:val="0"/>
      <w:marRight w:val="0"/>
      <w:marTop w:val="0"/>
      <w:marBottom w:val="0"/>
      <w:divBdr>
        <w:top w:val="none" w:sz="0" w:space="0" w:color="auto"/>
        <w:left w:val="none" w:sz="0" w:space="0" w:color="auto"/>
        <w:bottom w:val="none" w:sz="0" w:space="0" w:color="auto"/>
        <w:right w:val="none" w:sz="0" w:space="0" w:color="auto"/>
      </w:divBdr>
    </w:div>
    <w:div w:id="326639498">
      <w:bodyDiv w:val="1"/>
      <w:marLeft w:val="0"/>
      <w:marRight w:val="0"/>
      <w:marTop w:val="0"/>
      <w:marBottom w:val="0"/>
      <w:divBdr>
        <w:top w:val="none" w:sz="0" w:space="0" w:color="auto"/>
        <w:left w:val="none" w:sz="0" w:space="0" w:color="auto"/>
        <w:bottom w:val="none" w:sz="0" w:space="0" w:color="auto"/>
        <w:right w:val="none" w:sz="0" w:space="0" w:color="auto"/>
      </w:divBdr>
    </w:div>
    <w:div w:id="333919722">
      <w:bodyDiv w:val="1"/>
      <w:marLeft w:val="0"/>
      <w:marRight w:val="0"/>
      <w:marTop w:val="0"/>
      <w:marBottom w:val="0"/>
      <w:divBdr>
        <w:top w:val="none" w:sz="0" w:space="0" w:color="auto"/>
        <w:left w:val="none" w:sz="0" w:space="0" w:color="auto"/>
        <w:bottom w:val="none" w:sz="0" w:space="0" w:color="auto"/>
        <w:right w:val="none" w:sz="0" w:space="0" w:color="auto"/>
      </w:divBdr>
    </w:div>
    <w:div w:id="788087063">
      <w:bodyDiv w:val="1"/>
      <w:marLeft w:val="0"/>
      <w:marRight w:val="0"/>
      <w:marTop w:val="0"/>
      <w:marBottom w:val="0"/>
      <w:divBdr>
        <w:top w:val="none" w:sz="0" w:space="0" w:color="auto"/>
        <w:left w:val="none" w:sz="0" w:space="0" w:color="auto"/>
        <w:bottom w:val="none" w:sz="0" w:space="0" w:color="auto"/>
        <w:right w:val="none" w:sz="0" w:space="0" w:color="auto"/>
      </w:divBdr>
    </w:div>
    <w:div w:id="828985975">
      <w:bodyDiv w:val="1"/>
      <w:marLeft w:val="0"/>
      <w:marRight w:val="0"/>
      <w:marTop w:val="0"/>
      <w:marBottom w:val="0"/>
      <w:divBdr>
        <w:top w:val="none" w:sz="0" w:space="0" w:color="auto"/>
        <w:left w:val="none" w:sz="0" w:space="0" w:color="auto"/>
        <w:bottom w:val="none" w:sz="0" w:space="0" w:color="auto"/>
        <w:right w:val="none" w:sz="0" w:space="0" w:color="auto"/>
      </w:divBdr>
    </w:div>
    <w:div w:id="839084025">
      <w:bodyDiv w:val="1"/>
      <w:marLeft w:val="0"/>
      <w:marRight w:val="0"/>
      <w:marTop w:val="0"/>
      <w:marBottom w:val="0"/>
      <w:divBdr>
        <w:top w:val="none" w:sz="0" w:space="0" w:color="auto"/>
        <w:left w:val="none" w:sz="0" w:space="0" w:color="auto"/>
        <w:bottom w:val="none" w:sz="0" w:space="0" w:color="auto"/>
        <w:right w:val="none" w:sz="0" w:space="0" w:color="auto"/>
      </w:divBdr>
    </w:div>
    <w:div w:id="866522659">
      <w:bodyDiv w:val="1"/>
      <w:marLeft w:val="0"/>
      <w:marRight w:val="0"/>
      <w:marTop w:val="0"/>
      <w:marBottom w:val="0"/>
      <w:divBdr>
        <w:top w:val="none" w:sz="0" w:space="0" w:color="auto"/>
        <w:left w:val="none" w:sz="0" w:space="0" w:color="auto"/>
        <w:bottom w:val="none" w:sz="0" w:space="0" w:color="auto"/>
        <w:right w:val="none" w:sz="0" w:space="0" w:color="auto"/>
      </w:divBdr>
    </w:div>
    <w:div w:id="876548558">
      <w:bodyDiv w:val="1"/>
      <w:marLeft w:val="0"/>
      <w:marRight w:val="0"/>
      <w:marTop w:val="0"/>
      <w:marBottom w:val="0"/>
      <w:divBdr>
        <w:top w:val="none" w:sz="0" w:space="0" w:color="auto"/>
        <w:left w:val="none" w:sz="0" w:space="0" w:color="auto"/>
        <w:bottom w:val="none" w:sz="0" w:space="0" w:color="auto"/>
        <w:right w:val="none" w:sz="0" w:space="0" w:color="auto"/>
      </w:divBdr>
    </w:div>
    <w:div w:id="897665487">
      <w:bodyDiv w:val="1"/>
      <w:marLeft w:val="0"/>
      <w:marRight w:val="0"/>
      <w:marTop w:val="0"/>
      <w:marBottom w:val="0"/>
      <w:divBdr>
        <w:top w:val="none" w:sz="0" w:space="0" w:color="auto"/>
        <w:left w:val="none" w:sz="0" w:space="0" w:color="auto"/>
        <w:bottom w:val="none" w:sz="0" w:space="0" w:color="auto"/>
        <w:right w:val="none" w:sz="0" w:space="0" w:color="auto"/>
      </w:divBdr>
    </w:div>
    <w:div w:id="969936991">
      <w:bodyDiv w:val="1"/>
      <w:marLeft w:val="0"/>
      <w:marRight w:val="0"/>
      <w:marTop w:val="0"/>
      <w:marBottom w:val="0"/>
      <w:divBdr>
        <w:top w:val="none" w:sz="0" w:space="0" w:color="auto"/>
        <w:left w:val="none" w:sz="0" w:space="0" w:color="auto"/>
        <w:bottom w:val="none" w:sz="0" w:space="0" w:color="auto"/>
        <w:right w:val="none" w:sz="0" w:space="0" w:color="auto"/>
      </w:divBdr>
    </w:div>
    <w:div w:id="1042288205">
      <w:bodyDiv w:val="1"/>
      <w:marLeft w:val="0"/>
      <w:marRight w:val="0"/>
      <w:marTop w:val="0"/>
      <w:marBottom w:val="0"/>
      <w:divBdr>
        <w:top w:val="none" w:sz="0" w:space="0" w:color="auto"/>
        <w:left w:val="none" w:sz="0" w:space="0" w:color="auto"/>
        <w:bottom w:val="none" w:sz="0" w:space="0" w:color="auto"/>
        <w:right w:val="none" w:sz="0" w:space="0" w:color="auto"/>
      </w:divBdr>
    </w:div>
    <w:div w:id="1078597706">
      <w:bodyDiv w:val="1"/>
      <w:marLeft w:val="0"/>
      <w:marRight w:val="0"/>
      <w:marTop w:val="0"/>
      <w:marBottom w:val="0"/>
      <w:divBdr>
        <w:top w:val="none" w:sz="0" w:space="0" w:color="auto"/>
        <w:left w:val="none" w:sz="0" w:space="0" w:color="auto"/>
        <w:bottom w:val="none" w:sz="0" w:space="0" w:color="auto"/>
        <w:right w:val="none" w:sz="0" w:space="0" w:color="auto"/>
      </w:divBdr>
    </w:div>
    <w:div w:id="1080829178">
      <w:bodyDiv w:val="1"/>
      <w:marLeft w:val="0"/>
      <w:marRight w:val="0"/>
      <w:marTop w:val="0"/>
      <w:marBottom w:val="0"/>
      <w:divBdr>
        <w:top w:val="none" w:sz="0" w:space="0" w:color="auto"/>
        <w:left w:val="none" w:sz="0" w:space="0" w:color="auto"/>
        <w:bottom w:val="none" w:sz="0" w:space="0" w:color="auto"/>
        <w:right w:val="none" w:sz="0" w:space="0" w:color="auto"/>
      </w:divBdr>
    </w:div>
    <w:div w:id="1145128538">
      <w:bodyDiv w:val="1"/>
      <w:marLeft w:val="0"/>
      <w:marRight w:val="0"/>
      <w:marTop w:val="0"/>
      <w:marBottom w:val="0"/>
      <w:divBdr>
        <w:top w:val="none" w:sz="0" w:space="0" w:color="auto"/>
        <w:left w:val="none" w:sz="0" w:space="0" w:color="auto"/>
        <w:bottom w:val="none" w:sz="0" w:space="0" w:color="auto"/>
        <w:right w:val="none" w:sz="0" w:space="0" w:color="auto"/>
      </w:divBdr>
    </w:div>
    <w:div w:id="1172993272">
      <w:bodyDiv w:val="1"/>
      <w:marLeft w:val="0"/>
      <w:marRight w:val="0"/>
      <w:marTop w:val="0"/>
      <w:marBottom w:val="0"/>
      <w:divBdr>
        <w:top w:val="none" w:sz="0" w:space="0" w:color="auto"/>
        <w:left w:val="none" w:sz="0" w:space="0" w:color="auto"/>
        <w:bottom w:val="none" w:sz="0" w:space="0" w:color="auto"/>
        <w:right w:val="none" w:sz="0" w:space="0" w:color="auto"/>
      </w:divBdr>
    </w:div>
    <w:div w:id="1183281086">
      <w:bodyDiv w:val="1"/>
      <w:marLeft w:val="0"/>
      <w:marRight w:val="0"/>
      <w:marTop w:val="0"/>
      <w:marBottom w:val="0"/>
      <w:divBdr>
        <w:top w:val="none" w:sz="0" w:space="0" w:color="auto"/>
        <w:left w:val="none" w:sz="0" w:space="0" w:color="auto"/>
        <w:bottom w:val="none" w:sz="0" w:space="0" w:color="auto"/>
        <w:right w:val="none" w:sz="0" w:space="0" w:color="auto"/>
      </w:divBdr>
    </w:div>
    <w:div w:id="1214655817">
      <w:bodyDiv w:val="1"/>
      <w:marLeft w:val="0"/>
      <w:marRight w:val="0"/>
      <w:marTop w:val="0"/>
      <w:marBottom w:val="0"/>
      <w:divBdr>
        <w:top w:val="none" w:sz="0" w:space="0" w:color="auto"/>
        <w:left w:val="none" w:sz="0" w:space="0" w:color="auto"/>
        <w:bottom w:val="none" w:sz="0" w:space="0" w:color="auto"/>
        <w:right w:val="none" w:sz="0" w:space="0" w:color="auto"/>
      </w:divBdr>
    </w:div>
    <w:div w:id="1264918163">
      <w:bodyDiv w:val="1"/>
      <w:marLeft w:val="0"/>
      <w:marRight w:val="0"/>
      <w:marTop w:val="0"/>
      <w:marBottom w:val="0"/>
      <w:divBdr>
        <w:top w:val="none" w:sz="0" w:space="0" w:color="auto"/>
        <w:left w:val="none" w:sz="0" w:space="0" w:color="auto"/>
        <w:bottom w:val="none" w:sz="0" w:space="0" w:color="auto"/>
        <w:right w:val="none" w:sz="0" w:space="0" w:color="auto"/>
      </w:divBdr>
    </w:div>
    <w:div w:id="1278292848">
      <w:bodyDiv w:val="1"/>
      <w:marLeft w:val="0"/>
      <w:marRight w:val="0"/>
      <w:marTop w:val="0"/>
      <w:marBottom w:val="0"/>
      <w:divBdr>
        <w:top w:val="none" w:sz="0" w:space="0" w:color="auto"/>
        <w:left w:val="none" w:sz="0" w:space="0" w:color="auto"/>
        <w:bottom w:val="none" w:sz="0" w:space="0" w:color="auto"/>
        <w:right w:val="none" w:sz="0" w:space="0" w:color="auto"/>
      </w:divBdr>
    </w:div>
    <w:div w:id="1303391916">
      <w:bodyDiv w:val="1"/>
      <w:marLeft w:val="0"/>
      <w:marRight w:val="0"/>
      <w:marTop w:val="0"/>
      <w:marBottom w:val="0"/>
      <w:divBdr>
        <w:top w:val="none" w:sz="0" w:space="0" w:color="auto"/>
        <w:left w:val="none" w:sz="0" w:space="0" w:color="auto"/>
        <w:bottom w:val="none" w:sz="0" w:space="0" w:color="auto"/>
        <w:right w:val="none" w:sz="0" w:space="0" w:color="auto"/>
      </w:divBdr>
    </w:div>
    <w:div w:id="1308434067">
      <w:bodyDiv w:val="1"/>
      <w:marLeft w:val="0"/>
      <w:marRight w:val="0"/>
      <w:marTop w:val="0"/>
      <w:marBottom w:val="0"/>
      <w:divBdr>
        <w:top w:val="none" w:sz="0" w:space="0" w:color="auto"/>
        <w:left w:val="none" w:sz="0" w:space="0" w:color="auto"/>
        <w:bottom w:val="none" w:sz="0" w:space="0" w:color="auto"/>
        <w:right w:val="none" w:sz="0" w:space="0" w:color="auto"/>
      </w:divBdr>
    </w:div>
    <w:div w:id="1329141383">
      <w:bodyDiv w:val="1"/>
      <w:marLeft w:val="0"/>
      <w:marRight w:val="0"/>
      <w:marTop w:val="0"/>
      <w:marBottom w:val="0"/>
      <w:divBdr>
        <w:top w:val="none" w:sz="0" w:space="0" w:color="auto"/>
        <w:left w:val="none" w:sz="0" w:space="0" w:color="auto"/>
        <w:bottom w:val="none" w:sz="0" w:space="0" w:color="auto"/>
        <w:right w:val="none" w:sz="0" w:space="0" w:color="auto"/>
      </w:divBdr>
    </w:div>
    <w:div w:id="1354764412">
      <w:bodyDiv w:val="1"/>
      <w:marLeft w:val="0"/>
      <w:marRight w:val="0"/>
      <w:marTop w:val="0"/>
      <w:marBottom w:val="0"/>
      <w:divBdr>
        <w:top w:val="none" w:sz="0" w:space="0" w:color="auto"/>
        <w:left w:val="none" w:sz="0" w:space="0" w:color="auto"/>
        <w:bottom w:val="none" w:sz="0" w:space="0" w:color="auto"/>
        <w:right w:val="none" w:sz="0" w:space="0" w:color="auto"/>
      </w:divBdr>
    </w:div>
    <w:div w:id="1461339507">
      <w:bodyDiv w:val="1"/>
      <w:marLeft w:val="0"/>
      <w:marRight w:val="0"/>
      <w:marTop w:val="0"/>
      <w:marBottom w:val="0"/>
      <w:divBdr>
        <w:top w:val="none" w:sz="0" w:space="0" w:color="auto"/>
        <w:left w:val="none" w:sz="0" w:space="0" w:color="auto"/>
        <w:bottom w:val="none" w:sz="0" w:space="0" w:color="auto"/>
        <w:right w:val="none" w:sz="0" w:space="0" w:color="auto"/>
      </w:divBdr>
    </w:div>
    <w:div w:id="1519388679">
      <w:bodyDiv w:val="1"/>
      <w:marLeft w:val="0"/>
      <w:marRight w:val="0"/>
      <w:marTop w:val="0"/>
      <w:marBottom w:val="0"/>
      <w:divBdr>
        <w:top w:val="none" w:sz="0" w:space="0" w:color="auto"/>
        <w:left w:val="none" w:sz="0" w:space="0" w:color="auto"/>
        <w:bottom w:val="none" w:sz="0" w:space="0" w:color="auto"/>
        <w:right w:val="none" w:sz="0" w:space="0" w:color="auto"/>
      </w:divBdr>
    </w:div>
    <w:div w:id="1549488607">
      <w:bodyDiv w:val="1"/>
      <w:marLeft w:val="0"/>
      <w:marRight w:val="0"/>
      <w:marTop w:val="0"/>
      <w:marBottom w:val="0"/>
      <w:divBdr>
        <w:top w:val="none" w:sz="0" w:space="0" w:color="auto"/>
        <w:left w:val="none" w:sz="0" w:space="0" w:color="auto"/>
        <w:bottom w:val="none" w:sz="0" w:space="0" w:color="auto"/>
        <w:right w:val="none" w:sz="0" w:space="0" w:color="auto"/>
      </w:divBdr>
    </w:div>
    <w:div w:id="1623808815">
      <w:bodyDiv w:val="1"/>
      <w:marLeft w:val="0"/>
      <w:marRight w:val="0"/>
      <w:marTop w:val="0"/>
      <w:marBottom w:val="0"/>
      <w:divBdr>
        <w:top w:val="none" w:sz="0" w:space="0" w:color="auto"/>
        <w:left w:val="none" w:sz="0" w:space="0" w:color="auto"/>
        <w:bottom w:val="none" w:sz="0" w:space="0" w:color="auto"/>
        <w:right w:val="none" w:sz="0" w:space="0" w:color="auto"/>
      </w:divBdr>
    </w:div>
    <w:div w:id="1637445889">
      <w:bodyDiv w:val="1"/>
      <w:marLeft w:val="0"/>
      <w:marRight w:val="0"/>
      <w:marTop w:val="0"/>
      <w:marBottom w:val="0"/>
      <w:divBdr>
        <w:top w:val="none" w:sz="0" w:space="0" w:color="auto"/>
        <w:left w:val="none" w:sz="0" w:space="0" w:color="auto"/>
        <w:bottom w:val="none" w:sz="0" w:space="0" w:color="auto"/>
        <w:right w:val="none" w:sz="0" w:space="0" w:color="auto"/>
      </w:divBdr>
    </w:div>
    <w:div w:id="1649213935">
      <w:bodyDiv w:val="1"/>
      <w:marLeft w:val="0"/>
      <w:marRight w:val="0"/>
      <w:marTop w:val="0"/>
      <w:marBottom w:val="0"/>
      <w:divBdr>
        <w:top w:val="none" w:sz="0" w:space="0" w:color="auto"/>
        <w:left w:val="none" w:sz="0" w:space="0" w:color="auto"/>
        <w:bottom w:val="none" w:sz="0" w:space="0" w:color="auto"/>
        <w:right w:val="none" w:sz="0" w:space="0" w:color="auto"/>
      </w:divBdr>
    </w:div>
    <w:div w:id="1883129425">
      <w:bodyDiv w:val="1"/>
      <w:marLeft w:val="0"/>
      <w:marRight w:val="0"/>
      <w:marTop w:val="0"/>
      <w:marBottom w:val="0"/>
      <w:divBdr>
        <w:top w:val="none" w:sz="0" w:space="0" w:color="auto"/>
        <w:left w:val="none" w:sz="0" w:space="0" w:color="auto"/>
        <w:bottom w:val="none" w:sz="0" w:space="0" w:color="auto"/>
        <w:right w:val="none" w:sz="0" w:space="0" w:color="auto"/>
      </w:divBdr>
    </w:div>
    <w:div w:id="1931158045">
      <w:bodyDiv w:val="1"/>
      <w:marLeft w:val="0"/>
      <w:marRight w:val="0"/>
      <w:marTop w:val="0"/>
      <w:marBottom w:val="0"/>
      <w:divBdr>
        <w:top w:val="none" w:sz="0" w:space="0" w:color="auto"/>
        <w:left w:val="none" w:sz="0" w:space="0" w:color="auto"/>
        <w:bottom w:val="none" w:sz="0" w:space="0" w:color="auto"/>
        <w:right w:val="none" w:sz="0" w:space="0" w:color="auto"/>
      </w:divBdr>
    </w:div>
    <w:div w:id="1937059290">
      <w:bodyDiv w:val="1"/>
      <w:marLeft w:val="0"/>
      <w:marRight w:val="0"/>
      <w:marTop w:val="0"/>
      <w:marBottom w:val="0"/>
      <w:divBdr>
        <w:top w:val="none" w:sz="0" w:space="0" w:color="auto"/>
        <w:left w:val="none" w:sz="0" w:space="0" w:color="auto"/>
        <w:bottom w:val="none" w:sz="0" w:space="0" w:color="auto"/>
        <w:right w:val="none" w:sz="0" w:space="0" w:color="auto"/>
      </w:divBdr>
    </w:div>
    <w:div w:id="1968394830">
      <w:bodyDiv w:val="1"/>
      <w:marLeft w:val="0"/>
      <w:marRight w:val="0"/>
      <w:marTop w:val="0"/>
      <w:marBottom w:val="0"/>
      <w:divBdr>
        <w:top w:val="none" w:sz="0" w:space="0" w:color="auto"/>
        <w:left w:val="none" w:sz="0" w:space="0" w:color="auto"/>
        <w:bottom w:val="none" w:sz="0" w:space="0" w:color="auto"/>
        <w:right w:val="none" w:sz="0" w:space="0" w:color="auto"/>
      </w:divBdr>
    </w:div>
    <w:div w:id="1989627087">
      <w:bodyDiv w:val="1"/>
      <w:marLeft w:val="0"/>
      <w:marRight w:val="0"/>
      <w:marTop w:val="0"/>
      <w:marBottom w:val="0"/>
      <w:divBdr>
        <w:top w:val="none" w:sz="0" w:space="0" w:color="auto"/>
        <w:left w:val="none" w:sz="0" w:space="0" w:color="auto"/>
        <w:bottom w:val="none" w:sz="0" w:space="0" w:color="auto"/>
        <w:right w:val="none" w:sz="0" w:space="0" w:color="auto"/>
      </w:divBdr>
    </w:div>
    <w:div w:id="1991982479">
      <w:bodyDiv w:val="1"/>
      <w:marLeft w:val="0"/>
      <w:marRight w:val="0"/>
      <w:marTop w:val="0"/>
      <w:marBottom w:val="0"/>
      <w:divBdr>
        <w:top w:val="none" w:sz="0" w:space="0" w:color="auto"/>
        <w:left w:val="none" w:sz="0" w:space="0" w:color="auto"/>
        <w:bottom w:val="none" w:sz="0" w:space="0" w:color="auto"/>
        <w:right w:val="none" w:sz="0" w:space="0" w:color="auto"/>
      </w:divBdr>
    </w:div>
    <w:div w:id="20557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A8C0692618384D8973F8A11A303ADA"/>
        <w:category>
          <w:name w:val="General"/>
          <w:gallery w:val="placeholder"/>
        </w:category>
        <w:types>
          <w:type w:val="bbPlcHdr"/>
        </w:types>
        <w:behaviors>
          <w:behavior w:val="content"/>
        </w:behaviors>
        <w:guid w:val="{CA804623-4059-E047-9D60-6937A011566A}"/>
      </w:docPartPr>
      <w:docPartBody>
        <w:p w:rsidR="002824FE" w:rsidRDefault="00BE1749" w:rsidP="00BE1749">
          <w:pPr>
            <w:pStyle w:val="7AA8C0692618384D8973F8A11A303ADA"/>
          </w:pPr>
          <w:r w:rsidRPr="001D15FB">
            <w:rPr>
              <w:rStyle w:val="PlaceholderText"/>
            </w:rPr>
            <w:t>Click or tap here to enter text.</w:t>
          </w:r>
        </w:p>
      </w:docPartBody>
    </w:docPart>
    <w:docPart>
      <w:docPartPr>
        <w:name w:val="B530C2A5A505D2439623E14E86C1DDFA"/>
        <w:category>
          <w:name w:val="General"/>
          <w:gallery w:val="placeholder"/>
        </w:category>
        <w:types>
          <w:type w:val="bbPlcHdr"/>
        </w:types>
        <w:behaviors>
          <w:behavior w:val="content"/>
        </w:behaviors>
        <w:guid w:val="{7837266A-C4B3-4841-9515-BF6204A4BC09}"/>
      </w:docPartPr>
      <w:docPartBody>
        <w:p w:rsidR="002824FE" w:rsidRDefault="00BE1749" w:rsidP="00BE1749">
          <w:pPr>
            <w:pStyle w:val="B530C2A5A505D2439623E14E86C1DDFA"/>
          </w:pPr>
          <w:r w:rsidRPr="001D15FB">
            <w:rPr>
              <w:rStyle w:val="PlaceholderText"/>
            </w:rPr>
            <w:t>Click or tap here to enter text.</w:t>
          </w:r>
        </w:p>
      </w:docPartBody>
    </w:docPart>
    <w:docPart>
      <w:docPartPr>
        <w:name w:val="278448CE205DA74AB18741F30B08DE94"/>
        <w:category>
          <w:name w:val="General"/>
          <w:gallery w:val="placeholder"/>
        </w:category>
        <w:types>
          <w:type w:val="bbPlcHdr"/>
        </w:types>
        <w:behaviors>
          <w:behavior w:val="content"/>
        </w:behaviors>
        <w:guid w:val="{C3EDDCB2-3850-1741-86CF-E2DC6237980A}"/>
      </w:docPartPr>
      <w:docPartBody>
        <w:p w:rsidR="002824FE" w:rsidRDefault="00BE1749" w:rsidP="00BE1749">
          <w:pPr>
            <w:pStyle w:val="278448CE205DA74AB18741F30B08DE94"/>
          </w:pPr>
          <w:r w:rsidRPr="001D15FB">
            <w:rPr>
              <w:rStyle w:val="PlaceholderText"/>
            </w:rPr>
            <w:t>Click or tap here to enter text.</w:t>
          </w:r>
        </w:p>
      </w:docPartBody>
    </w:docPart>
    <w:docPart>
      <w:docPartPr>
        <w:name w:val="21B9768272FBA24694A9475DCC3908F9"/>
        <w:category>
          <w:name w:val="General"/>
          <w:gallery w:val="placeholder"/>
        </w:category>
        <w:types>
          <w:type w:val="bbPlcHdr"/>
        </w:types>
        <w:behaviors>
          <w:behavior w:val="content"/>
        </w:behaviors>
        <w:guid w:val="{753CBAD2-8F35-2444-ADB0-C68325D7D02A}"/>
      </w:docPartPr>
      <w:docPartBody>
        <w:p w:rsidR="002824FE" w:rsidRDefault="00BE1749" w:rsidP="00BE1749">
          <w:pPr>
            <w:pStyle w:val="21B9768272FBA24694A9475DCC3908F9"/>
          </w:pPr>
          <w:r w:rsidRPr="001D15FB">
            <w:rPr>
              <w:rStyle w:val="PlaceholderText"/>
            </w:rPr>
            <w:t>Click or tap here to enter text.</w:t>
          </w:r>
        </w:p>
      </w:docPartBody>
    </w:docPart>
    <w:docPart>
      <w:docPartPr>
        <w:name w:val="EE8AF8A25AB0C44FB1B0FB4A32EEB862"/>
        <w:category>
          <w:name w:val="General"/>
          <w:gallery w:val="placeholder"/>
        </w:category>
        <w:types>
          <w:type w:val="bbPlcHdr"/>
        </w:types>
        <w:behaviors>
          <w:behavior w:val="content"/>
        </w:behaviors>
        <w:guid w:val="{9E859C1C-470C-A140-B946-6AD35770E59F}"/>
      </w:docPartPr>
      <w:docPartBody>
        <w:p w:rsidR="002824FE" w:rsidRDefault="00BE1749" w:rsidP="00BE1749">
          <w:pPr>
            <w:pStyle w:val="EE8AF8A25AB0C44FB1B0FB4A32EEB862"/>
          </w:pPr>
          <w:r w:rsidRPr="001D15FB">
            <w:rPr>
              <w:rStyle w:val="PlaceholderText"/>
            </w:rPr>
            <w:t>Click or tap here to enter text.</w:t>
          </w:r>
        </w:p>
      </w:docPartBody>
    </w:docPart>
    <w:docPart>
      <w:docPartPr>
        <w:name w:val="2DD185A190FB0941B3C03C78EE168CBD"/>
        <w:category>
          <w:name w:val="General"/>
          <w:gallery w:val="placeholder"/>
        </w:category>
        <w:types>
          <w:type w:val="bbPlcHdr"/>
        </w:types>
        <w:behaviors>
          <w:behavior w:val="content"/>
        </w:behaviors>
        <w:guid w:val="{7404CDBD-403D-9F4A-A88A-9318A32D574F}"/>
      </w:docPartPr>
      <w:docPartBody>
        <w:p w:rsidR="002824FE" w:rsidRDefault="00BE1749" w:rsidP="00BE1749">
          <w:pPr>
            <w:pStyle w:val="2DD185A190FB0941B3C03C78EE168CBD"/>
          </w:pPr>
          <w:r w:rsidRPr="001D15FB">
            <w:rPr>
              <w:rStyle w:val="PlaceholderText"/>
            </w:rPr>
            <w:t>Click or tap here to enter text.</w:t>
          </w:r>
        </w:p>
      </w:docPartBody>
    </w:docPart>
    <w:docPart>
      <w:docPartPr>
        <w:name w:val="ACA5B1E1FC848140BB644A6827C48856"/>
        <w:category>
          <w:name w:val="General"/>
          <w:gallery w:val="placeholder"/>
        </w:category>
        <w:types>
          <w:type w:val="bbPlcHdr"/>
        </w:types>
        <w:behaviors>
          <w:behavior w:val="content"/>
        </w:behaviors>
        <w:guid w:val="{EBD5461D-5868-2548-955A-61590006C6C0}"/>
      </w:docPartPr>
      <w:docPartBody>
        <w:p w:rsidR="002824FE" w:rsidRDefault="00BE1749" w:rsidP="00BE1749">
          <w:pPr>
            <w:pStyle w:val="ACA5B1E1FC848140BB644A6827C48856"/>
          </w:pPr>
          <w:r w:rsidRPr="001D15FB">
            <w:rPr>
              <w:rStyle w:val="PlaceholderText"/>
            </w:rPr>
            <w:t>Click or tap here to enter text.</w:t>
          </w:r>
        </w:p>
      </w:docPartBody>
    </w:docPart>
    <w:docPart>
      <w:docPartPr>
        <w:name w:val="84995A07308FC740A6E5A6D0F96F479E"/>
        <w:category>
          <w:name w:val="General"/>
          <w:gallery w:val="placeholder"/>
        </w:category>
        <w:types>
          <w:type w:val="bbPlcHdr"/>
        </w:types>
        <w:behaviors>
          <w:behavior w:val="content"/>
        </w:behaviors>
        <w:guid w:val="{A23D08F6-201F-1B45-A7CC-254878C7ED81}"/>
      </w:docPartPr>
      <w:docPartBody>
        <w:p w:rsidR="002824FE" w:rsidRDefault="00BE1749" w:rsidP="00BE1749">
          <w:pPr>
            <w:pStyle w:val="84995A07308FC740A6E5A6D0F96F479E"/>
          </w:pPr>
          <w:r w:rsidRPr="001D15FB">
            <w:rPr>
              <w:rStyle w:val="PlaceholderText"/>
            </w:rPr>
            <w:t>Click or tap here to enter text.</w:t>
          </w:r>
        </w:p>
      </w:docPartBody>
    </w:docPart>
    <w:docPart>
      <w:docPartPr>
        <w:name w:val="9A2C04D821060342ACCF5DB2B598EAD0"/>
        <w:category>
          <w:name w:val="General"/>
          <w:gallery w:val="placeholder"/>
        </w:category>
        <w:types>
          <w:type w:val="bbPlcHdr"/>
        </w:types>
        <w:behaviors>
          <w:behavior w:val="content"/>
        </w:behaviors>
        <w:guid w:val="{0ABE7A64-FFD6-8546-9C81-6B62AAFFE928}"/>
      </w:docPartPr>
      <w:docPartBody>
        <w:p w:rsidR="002824FE" w:rsidRDefault="00BE1749" w:rsidP="00BE1749">
          <w:pPr>
            <w:pStyle w:val="9A2C04D821060342ACCF5DB2B598EAD0"/>
          </w:pPr>
          <w:r w:rsidRPr="001D15FB">
            <w:rPr>
              <w:rStyle w:val="PlaceholderText"/>
            </w:rPr>
            <w:t>Click or tap here to enter text.</w:t>
          </w:r>
        </w:p>
      </w:docPartBody>
    </w:docPart>
    <w:docPart>
      <w:docPartPr>
        <w:name w:val="AE0E40D917CDF24A9732B61C700BB523"/>
        <w:category>
          <w:name w:val="General"/>
          <w:gallery w:val="placeholder"/>
        </w:category>
        <w:types>
          <w:type w:val="bbPlcHdr"/>
        </w:types>
        <w:behaviors>
          <w:behavior w:val="content"/>
        </w:behaviors>
        <w:guid w:val="{263D20E1-2CE6-C549-9500-A26BFC308480}"/>
      </w:docPartPr>
      <w:docPartBody>
        <w:p w:rsidR="002824FE" w:rsidRDefault="00BE1749" w:rsidP="00BE1749">
          <w:pPr>
            <w:pStyle w:val="AE0E40D917CDF24A9732B61C700BB523"/>
          </w:pPr>
          <w:r w:rsidRPr="001D15FB">
            <w:rPr>
              <w:rStyle w:val="PlaceholderText"/>
            </w:rPr>
            <w:t>Click or tap here to enter text.</w:t>
          </w:r>
        </w:p>
      </w:docPartBody>
    </w:docPart>
    <w:docPart>
      <w:docPartPr>
        <w:name w:val="B6F71F7051F4314BB97F857AFAE09CCC"/>
        <w:category>
          <w:name w:val="General"/>
          <w:gallery w:val="placeholder"/>
        </w:category>
        <w:types>
          <w:type w:val="bbPlcHdr"/>
        </w:types>
        <w:behaviors>
          <w:behavior w:val="content"/>
        </w:behaviors>
        <w:guid w:val="{39826210-F4BD-1C4F-8AB9-357AB5C32EC6}"/>
      </w:docPartPr>
      <w:docPartBody>
        <w:p w:rsidR="002824FE" w:rsidRDefault="00BE1749" w:rsidP="00BE1749">
          <w:pPr>
            <w:pStyle w:val="B6F71F7051F4314BB97F857AFAE09CCC"/>
          </w:pPr>
          <w:r w:rsidRPr="001D15FB">
            <w:rPr>
              <w:rStyle w:val="PlaceholderText"/>
            </w:rPr>
            <w:t>Click or tap here to enter text.</w:t>
          </w:r>
        </w:p>
      </w:docPartBody>
    </w:docPart>
    <w:docPart>
      <w:docPartPr>
        <w:name w:val="A4189E58D310094F818280CD248B1005"/>
        <w:category>
          <w:name w:val="General"/>
          <w:gallery w:val="placeholder"/>
        </w:category>
        <w:types>
          <w:type w:val="bbPlcHdr"/>
        </w:types>
        <w:behaviors>
          <w:behavior w:val="content"/>
        </w:behaviors>
        <w:guid w:val="{C28C879D-E7E0-7C47-8251-E6BA0F9F05FA}"/>
      </w:docPartPr>
      <w:docPartBody>
        <w:p w:rsidR="002824FE" w:rsidRDefault="00BE1749" w:rsidP="00BE1749">
          <w:pPr>
            <w:pStyle w:val="A4189E58D310094F818280CD248B1005"/>
          </w:pPr>
          <w:r w:rsidRPr="001D15FB">
            <w:rPr>
              <w:rStyle w:val="PlaceholderText"/>
            </w:rPr>
            <w:t>Click or tap here to enter text.</w:t>
          </w:r>
        </w:p>
      </w:docPartBody>
    </w:docPart>
    <w:docPart>
      <w:docPartPr>
        <w:name w:val="B9201EC8C71077419B3C8C68E9365003"/>
        <w:category>
          <w:name w:val="General"/>
          <w:gallery w:val="placeholder"/>
        </w:category>
        <w:types>
          <w:type w:val="bbPlcHdr"/>
        </w:types>
        <w:behaviors>
          <w:behavior w:val="content"/>
        </w:behaviors>
        <w:guid w:val="{5E59F476-D687-864B-A9B2-430BEF9EDF3F}"/>
      </w:docPartPr>
      <w:docPartBody>
        <w:p w:rsidR="002824FE" w:rsidRDefault="00BE1749" w:rsidP="00BE1749">
          <w:pPr>
            <w:pStyle w:val="B9201EC8C71077419B3C8C68E9365003"/>
          </w:pPr>
          <w:r w:rsidRPr="001D15FB">
            <w:rPr>
              <w:rStyle w:val="PlaceholderText"/>
            </w:rPr>
            <w:t>Click or tap here to enter text.</w:t>
          </w:r>
        </w:p>
      </w:docPartBody>
    </w:docPart>
    <w:docPart>
      <w:docPartPr>
        <w:name w:val="513DFFC809E8D24991F9F81014510573"/>
        <w:category>
          <w:name w:val="General"/>
          <w:gallery w:val="placeholder"/>
        </w:category>
        <w:types>
          <w:type w:val="bbPlcHdr"/>
        </w:types>
        <w:behaviors>
          <w:behavior w:val="content"/>
        </w:behaviors>
        <w:guid w:val="{5292BB46-CD30-8944-B999-7D2315A85056}"/>
      </w:docPartPr>
      <w:docPartBody>
        <w:p w:rsidR="002824FE" w:rsidRDefault="00BE1749" w:rsidP="00BE1749">
          <w:pPr>
            <w:pStyle w:val="513DFFC809E8D24991F9F81014510573"/>
          </w:pPr>
          <w:r w:rsidRPr="001D15FB">
            <w:rPr>
              <w:rStyle w:val="PlaceholderText"/>
            </w:rPr>
            <w:t>Click or tap here to enter text.</w:t>
          </w:r>
        </w:p>
      </w:docPartBody>
    </w:docPart>
    <w:docPart>
      <w:docPartPr>
        <w:name w:val="FC3E29E38DA3484595339420C20F02EA"/>
        <w:category>
          <w:name w:val="General"/>
          <w:gallery w:val="placeholder"/>
        </w:category>
        <w:types>
          <w:type w:val="bbPlcHdr"/>
        </w:types>
        <w:behaviors>
          <w:behavior w:val="content"/>
        </w:behaviors>
        <w:guid w:val="{6EC7725B-F8B9-4641-B9B7-C768CF8058B2}"/>
      </w:docPartPr>
      <w:docPartBody>
        <w:p w:rsidR="002824FE" w:rsidRDefault="00BE1749" w:rsidP="00BE1749">
          <w:pPr>
            <w:pStyle w:val="FC3E29E38DA3484595339420C20F02EA"/>
          </w:pPr>
          <w:r w:rsidRPr="001D15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49"/>
    <w:rsid w:val="0007226C"/>
    <w:rsid w:val="002824FE"/>
    <w:rsid w:val="005A3168"/>
    <w:rsid w:val="006109F2"/>
    <w:rsid w:val="006C5C0F"/>
    <w:rsid w:val="00A1214F"/>
    <w:rsid w:val="00BE1749"/>
    <w:rsid w:val="00C8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1749"/>
    <w:rPr>
      <w:color w:val="808080"/>
    </w:rPr>
  </w:style>
  <w:style w:type="paragraph" w:customStyle="1" w:styleId="7AA8C0692618384D8973F8A11A303ADA">
    <w:name w:val="7AA8C0692618384D8973F8A11A303ADA"/>
    <w:rsid w:val="00BE1749"/>
  </w:style>
  <w:style w:type="paragraph" w:customStyle="1" w:styleId="B530C2A5A505D2439623E14E86C1DDFA">
    <w:name w:val="B530C2A5A505D2439623E14E86C1DDFA"/>
    <w:rsid w:val="00BE1749"/>
  </w:style>
  <w:style w:type="paragraph" w:customStyle="1" w:styleId="278448CE205DA74AB18741F30B08DE94">
    <w:name w:val="278448CE205DA74AB18741F30B08DE94"/>
    <w:rsid w:val="00BE1749"/>
  </w:style>
  <w:style w:type="paragraph" w:customStyle="1" w:styleId="21B9768272FBA24694A9475DCC3908F9">
    <w:name w:val="21B9768272FBA24694A9475DCC3908F9"/>
    <w:rsid w:val="00BE1749"/>
  </w:style>
  <w:style w:type="paragraph" w:customStyle="1" w:styleId="EE8AF8A25AB0C44FB1B0FB4A32EEB862">
    <w:name w:val="EE8AF8A25AB0C44FB1B0FB4A32EEB862"/>
    <w:rsid w:val="00BE1749"/>
  </w:style>
  <w:style w:type="paragraph" w:customStyle="1" w:styleId="2DD185A190FB0941B3C03C78EE168CBD">
    <w:name w:val="2DD185A190FB0941B3C03C78EE168CBD"/>
    <w:rsid w:val="00BE1749"/>
  </w:style>
  <w:style w:type="paragraph" w:customStyle="1" w:styleId="ACA5B1E1FC848140BB644A6827C48856">
    <w:name w:val="ACA5B1E1FC848140BB644A6827C48856"/>
    <w:rsid w:val="00BE1749"/>
  </w:style>
  <w:style w:type="paragraph" w:customStyle="1" w:styleId="84995A07308FC740A6E5A6D0F96F479E">
    <w:name w:val="84995A07308FC740A6E5A6D0F96F479E"/>
    <w:rsid w:val="00BE1749"/>
  </w:style>
  <w:style w:type="paragraph" w:customStyle="1" w:styleId="9A2C04D821060342ACCF5DB2B598EAD0">
    <w:name w:val="9A2C04D821060342ACCF5DB2B598EAD0"/>
    <w:rsid w:val="00BE1749"/>
  </w:style>
  <w:style w:type="paragraph" w:customStyle="1" w:styleId="AE0E40D917CDF24A9732B61C700BB523">
    <w:name w:val="AE0E40D917CDF24A9732B61C700BB523"/>
    <w:rsid w:val="00BE1749"/>
  </w:style>
  <w:style w:type="paragraph" w:customStyle="1" w:styleId="B6F71F7051F4314BB97F857AFAE09CCC">
    <w:name w:val="B6F71F7051F4314BB97F857AFAE09CCC"/>
    <w:rsid w:val="00BE1749"/>
  </w:style>
  <w:style w:type="paragraph" w:customStyle="1" w:styleId="A4189E58D310094F818280CD248B1005">
    <w:name w:val="A4189E58D310094F818280CD248B1005"/>
    <w:rsid w:val="00BE1749"/>
  </w:style>
  <w:style w:type="paragraph" w:customStyle="1" w:styleId="B9201EC8C71077419B3C8C68E9365003">
    <w:name w:val="B9201EC8C71077419B3C8C68E9365003"/>
    <w:rsid w:val="00BE1749"/>
  </w:style>
  <w:style w:type="paragraph" w:customStyle="1" w:styleId="513DFFC809E8D24991F9F81014510573">
    <w:name w:val="513DFFC809E8D24991F9F81014510573"/>
    <w:rsid w:val="00BE1749"/>
  </w:style>
  <w:style w:type="paragraph" w:customStyle="1" w:styleId="FC3E29E38DA3484595339420C20F02EA">
    <w:name w:val="FC3E29E38DA3484595339420C20F02EA"/>
    <w:rsid w:val="00BE17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9BD0A3-28CB-EF46-AAE4-771202C8B242}">
  <we:reference id="wa104382081" version="1.55.1.0" store="en-US" storeType="OMEX"/>
  <we:alternateReferences>
    <we:reference id="WA104382081" version="1.55.1.0" store="" storeType="OMEX"/>
  </we:alternateReferences>
  <we:properties>
    <we:property name="MENDELEY_CITATIONS" value="[{&quot;citationID&quot;:&quot;MENDELEY_CITATION_efea0912-0227-4017-8745-e470f6b4c3dc&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&quot;,&quot;citationItems&quot;:[{&quot;id&quot;:&quot;72e3a8ae-8d34-3ec4-9c00-a6bd5ca2f361&quot;,&quot;itemData&quot;:{&quot;type&quot;:&quot;article-journal&quot;,&quot;id&quot;:&quot;72e3a8ae-8d34-3ec4-9c00-a6bd5ca2f361&quot;,&quot;title&quot;:&quot;Regional synchroneity in Fire regimes of western Oregon and Washington, USA&quot;,&quot;author&quot;:[{&quot;family&quot;:&quot;Weisberg&quot;,&quot;given&quot;:&quot;Peter J&quot;,&quot;parse-names&quot;:false,&quot;dropping-particle&quot;:&quot;&quot;,&quot;non-dropping-particle&quot;:&quot;&quot;},{&quot;family&quot;:&quot;Swanson&quot;,&quot;given&quot;:&quot;Frederick J&quot;,&quot;parse-names&quot;:false,&quot;dropping-particle&quot;:&quot;&quot;,&quot;non-dropping-particle&quot;:&quot;&quot;}],&quot;accessed&quot;:{&quot;date-parts&quot;:[[2022,2,2]]},&quot;abstract&quot;:&quot;For much of the world's forested area, the history of ®re has signi®cant implications for understanding forest dynamics over stand to regional scales. We analyzed temporal patterns of area burned at 25-year intervals over a 600-year period, using 10 tree-ring-based ®re history studies located west of the crest of the Cascade Range in the Paci®c Northwest (PNW), USA, and related them to periods of possible in¯uences of humans, climate, and stand development processes. An early period of widespread ®re from the 1400s to ca. 1650 was followed by a period of reduced area burned from ca. 1650 to ca. 1800, possibly associated with cool climatic conditions. Fires were again widespread from ca. 1801 to ca. 1925, associated with European exploration and settlement and warm conditions. Fire suppression began ca. 1911, but appears to have been most effective in limiting the amount of area burned since ca. 1950. Anthropogenic change, climate, and the degree of stand/fuel development appear to have interacted in their in¯uence upon temporal variation in ®re regimes. Patterns of temporal variation in area burned were similar among the 10 studies, suggesting a regionally synchronous response. The roughly synchronous nature of ®re in the region has important implications for our understanding of landscape dynamics under pre-settlement conditions. Forest landscapes of the Paci®c Northwest may have exhibited high spatio-temporal variability even when large areas are considered. Major shifts in the landscape age class distribution were likely associated with episodic, high-severity disturbance events. Over certain time intervals in the past, particular seral stages of forest were either dominant across the region, or relatively scarce.&quot;,&quot;container-title-short&quot;:&quot;&quot;},&quot;isTemporary&quot;:false},{&quot;id&quot;:&quot;279daf71-6646-3345-b0c6-867c0dbe5405&quot;,&quot;itemData&quot;:{&quot;type&quot;:&quot;article-journal&quot;,&quot;id&quot;:&quot;279daf71-6646-3345-b0c6-867c0dbe5405&quot;,&quot;title&quot;:&quot;Long-term impacts of wildfire and logging on forest soils&quot;,&quot;author&quot;:[{&quot;family&quot;:&quot;Bowd&quot;,&quot;given&quot;:&quot;Elle J.&quot;,&quot;parse-names&quot;:false,&quot;dropping-particle&quot;:&quot;&quot;,&quot;non-dropping-particle&quot;:&quot;&quot;},{&quot;family&quot;:&quot;Banks&quot;,&quot;given&quot;:&quot;Sam C.&quot;,&quot;parse-names&quot;:false,&quot;dropping-particle&quot;:&quot;&quot;,&quot;non-dropping-particle&quot;:&quot;&quot;},{&quot;family&quot;:&quot;Strong&quot;,&quot;given&quot;:&quot;Craig L.&quot;,&quot;parse-names&quot;:false,&quot;dropping-particle&quot;:&quot;&quot;,&quot;non-dropping-particle&quot;:&quot;&quot;},{&quot;family&quot;:&quot;Lindenmayer&quot;,&quot;given&quot;:&quot;David B.&quot;,&quot;parse-names&quot;:false,&quot;dropping-particle&quot;:&quot;&quot;,&quot;non-dropping-particle&quot;:&quot;&quot;}],&quot;container-title&quot;:&quot;Nature Geoscience&quot;,&quot;DOI&quot;:&quot;10.1038/s41561-018-0294-2&quot;,&quot;ISSN&quot;:&quot;17520908&quot;,&quot;issued&quot;:{&quot;date-parts&quot;:[[2019,2,1]]},&quot;page&quot;:&quot;113-118&quot;,&quot;abstract&quot;:&quot;Soils are a fundamental component of terrestrial ecosystems, and play key roles in biogeochemical cycles and the ecology of microbial, plant and animal communities. Global increases in the intensity and frequency of ecological disturbances are driving major changes in the structure and function of forest ecosystems, yet little is known about the long-term impacts of disturbance on soils. Here we show that natural disturbance (fire) and human disturbances (clearcut logging and post-fire salvage logging) can significantly alter the composition of forest soils for far longer than previously recognized. Using extensive sampling across a multi-century chronosequence in some of the tallest and most carbon-dense forests worldwide (southern Australian, mountain ash (Eucalyptus regnans) forests), we provide compelling evidence that disturbance impacts on soils are evident up to least eight decades after disturbance, and potentially much longer. Relative to long-undisturbed forest (167 years old), sites subject to multiple fires, clearcut logging or salvage logging were characterized by soils with significantly lower values of a range of ecologically important measures at multiple depths, including available phosphorus and nitrate. Disturbance impacts on soils were most pronounced on sites subject to compounding perturbations, such as multiple fires and clearcut logging. Long-lasting impacts of disturbance on soil can have major ecological and functional implications.&quot;,&quot;publisher&quot;:&quot;Nature Publishing Group&quot;,&quot;issue&quot;:&quot;2&quot;,&quot;volume&quot;:&quot;12&quot;,&quot;container-title-short&quot;:&quot;Nat Geosci&quot;},&quot;isTemporary&quot;:false}]},{&quot;citationID&quot;:&quot;MENDELEY_CITATION_64bec189-5130-4eee-83d5-a649c9bf49a5&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&quot;,&quot;citationItems&quot;:[{&quot;id&quot;:&quot;72e3a8ae-8d34-3ec4-9c00-a6bd5ca2f361&quot;,&quot;itemData&quot;:{&quot;type&quot;:&quot;article-journal&quot;,&quot;id&quot;:&quot;72e3a8ae-8d34-3ec4-9c00-a6bd5ca2f361&quot;,&quot;title&quot;:&quot;Regional synchroneity in Fire regimes of western Oregon and Washington, USA&quot;,&quot;author&quot;:[{&quot;family&quot;:&quot;Weisberg&quot;,&quot;given&quot;:&quot;Peter J&quot;,&quot;parse-names&quot;:false,&quot;dropping-particle&quot;:&quot;&quot;,&quot;non-dropping-particle&quot;:&quot;&quot;},{&quot;family&quot;:&quot;Swanson&quot;,&quot;given&quot;:&quot;Frederick J&quot;,&quot;parse-names&quot;:false,&quot;dropping-particle&quot;:&quot;&quot;,&quot;non-dropping-particle&quot;:&quot;&quot;}],&quot;accessed&quot;:{&quot;date-parts&quot;:[[2022,2,2]]},&quot;abstract&quot;:&quot;For much of the world's forested area, the history of ®re has signi®cant implications for understanding forest dynamics over stand to regional scales. We analyzed temporal patterns of area burned at 25-year intervals over a 600-year period, using 10 tree-ring-based ®re history studies located west of the crest of the Cascade Range in the Paci®c Northwest (PNW), USA, and related them to periods of possible in¯uences of humans, climate, and stand development processes. An early period of widespread ®re from the 1400s to ca. 1650 was followed by a period of reduced area burned from ca. 1650 to ca. 1800, possibly associated with cool climatic conditions. Fires were again widespread from ca. 1801 to ca. 1925, associated with European exploration and settlement and warm conditions. Fire suppression began ca. 1911, but appears to have been most effective in limiting the amount of area burned since ca. 1950. Anthropogenic change, climate, and the degree of stand/fuel development appear to have interacted in their in¯uence upon temporal variation in ®re regimes. Patterns of temporal variation in area burned were similar among the 10 studies, suggesting a regionally synchronous response. The roughly synchronous nature of ®re in the region has important implications for our understanding of landscape dynamics under pre-settlement conditions. Forest landscapes of the Paci®c Northwest may have exhibited high spatio-temporal variability even when large areas are considered. Major shifts in the landscape age class distribution were likely associated with episodic, high-severity disturbance events. Over certain time intervals in the past, particular seral stages of forest were either dominant across the region, or relatively scarce.&quot;,&quot;container-title-short&quot;:&quot;&quot;},&quot;isTemporary&quot;:false},{&quot;id&quot;:&quot;5ed1812f-e985-338b-aafd-fa4ad30ff7a1&quot;,&quot;itemData&quot;:{&quot;type&quot;:&quot;article-journal&quot;,&quot;id&quot;:&quot;5ed1812f-e985-338b-aafd-fa4ad30ff7a1&quot;,&quot;title&quot;:&quot;Pyrogeography and the Global Quest for Sustainable Fire Management&quot;,&quot;author&quot;:[{&quot;family&quot;:&quot;Bowman&quot;,&quot;given&quot;:&quot;David M J S&quot;,&quot;parse-names&quot;:false,&quot;dropping-particle&quot;:&quot;&quot;,&quot;non-dropping-particle&quot;:&quot;&quot;},{&quot;family&quot;:&quot;O'brien&quot;,&quot;given&quot;:&quot;Jessica A&quot;,&quot;parse-names&quot;:false,&quot;dropping-particle&quot;:&quot;&quot;,&quot;non-dropping-particle&quot;:&quot;&quot;},{&quot;family&quot;:&quot;Goldammer&quot;,&quot;given&quot;:&quot;Johann G&quot;,&quot;parse-names&quot;:false,&quot;dropping-particle&quot;:&quot;&quot;,&quot;non-dropping-particle&quot;:&quot;&quot;}],&quot;accessed&quot;:{&quot;date-parts&quot;:[[2022,1,5]]},&quot;DOI&quot;:&quot;10.1146/annurev-environ-082212-134049&quot;,&quot;URL&quot;:&quot;http://environ.annualreviews.org&quot;,&quot;issued&quot;:{&quot;date-parts&quot;:[[2013]]},&quot;abstract&quot;:&quot;Fire is an ancient influence on the Earth system, affecting biogeochem-ical cycles and ecosystems. Humans have had a profound influence on global fire activity through setting and controlling fires, modifying the flammability of landscapes, and, more recently, changing the climate through the combustion of fossil fuels. We review this web of complex direct and indirect effects of fire on Earth using the framework provided by the emerging discipline of pyrogeography that unites biological, atmospheric, and social perspectives on fire. We describe the transition from fire activity before humans evolved, through the hunter-gatherer and agricultural phases, to the current period in Earth history dominated by industrialization (Anthropocene). We illustrate how pyrogeography provides the necessary framework to understand fire in the Anthropocene, including the management of pyrogenic emissions, protection of human life, conservation of biodiversity, and provision of ecosystem services.&quot;,&quot;container-title-short&quot;:&quot;&quot;},&quot;isTemporary&quot;:false}]},{&quot;citationID&quot;:&quot;MENDELEY_CITATION_4f147ecc-ca47-4c49-8137-60270499067a&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&quot;,&quot;citationItems&quot;:[{&quot;id&quot;:&quot;cf330b74-0567-3b29-a82a-f4c9cc4a6a3d&quot;,&quot;itemData&quot;:{&quot;type&quot;:&quot;article-journal&quot;,&quot;id&quot;:&quot;cf330b74-0567-3b29-a82a-f4c9cc4a6a3d&quot;,&quot;title&quot;:&quot;Forest structure and biomass reflects the variable effects of fire and land use 15 and 29 years following fire in the western Cascades, Oregon&quot;,&quot;author&quot;:[{&quot;family&quot;:&quot;Kauffman&quot;,&quot;given&quot;:&quot;J. Boone&quot;,&quot;parse-names&quot;:false,&quot;dropping-particle&quot;:&quot;&quot;,&quot;non-dropping-particle&quot;:&quot;&quot;},{&quot;family&quot;:&quot;Ellsworth&quot;,&quot;given&quot;:&quot;Lisa M.&quot;,&quot;parse-names&quot;:false,&quot;dropping-particle&quot;:&quot;&quot;,&quot;non-dropping-particle&quot;:&quot;&quot;},{&quot;family&quot;:&quot;Bell&quot;,&quot;given&quot;:&quot;David M.&quot;,&quot;parse-names&quot;:false,&quot;dropping-particle&quot;:&quot;&quot;,&quot;non-dropping-particle&quot;:&quot;&quot;},{&quot;family&quot;:&quot;Acker&quot;,&quot;given&quot;:&quot;Steve&quot;,&quot;parse-names&quot;:false,&quot;dropping-particle&quot;:&quot;&quot;,&quot;non-dropping-particle&quot;:&quot;&quot;},{&quot;family&quot;:&quot;Kertis&quot;,&quot;given&quot;:&quot;Jane&quot;,&quot;parse-names&quot;:false,&quot;dropping-particle&quot;:&quot;&quot;,&quot;non-dropping-particle&quot;:&quot;&quot;}],&quot;container-title&quot;:&quot;Forest Ecology and Management&quot;,&quot;DOI&quot;:&quot;10.1016/j.foreco.2019.117570&quot;,&quot;ISSN&quot;:&quot;03781127&quot;,&quot;issued&quot;:{&quot;date-parts&quot;:[[2019,12,1]]},&quot;abstract&quot;:&quot;The mixed severity fire regime of western Oregon forests creates a complex post-fire landscape mosaic with patches of low, moderate and high overstory tree mortality. Conversion of old-growth forests into plantations and post-fire salvage logging are widespread land uses that dramatically affect structure, biomass and carbon stocks. Few studies, however, have quantified the complex responses to wildfire and land management (i.e. logging and post-fire salvage logging) over long time periods. We quantified total aboveground biomass and composition in forest stands following low, moderate, and high severity fires 15 (2002 Apple Fire) and 29 years (1991 Warner Creek Fire) following fire in low elevation, old-growth forests dominated by Douglas-fir (Pseudotsuga menziesii). We also sampled post-fire responses in forest plantations (harvested prior to fire) and salvage-logged sites (harvested after fire) in the same fires. Fire severity had dramatic effects on the partitioning of total aboveground biomass (TAGB). Most of the TAGB in high severity fires was sequestered in dead trees (&gt;43%) and downed wood (&gt;29%) while live trees comprised the largest component of TAGB (&gt;62%) in low severity fires. In spite of differences in overstory mortality, there was no significant difference in the TAGB between the low, moderate and high severity fires 15 years following fire (Apple Fire). Similarly, there was no significant difference between the low and high severity burns 29 years following fire (Warner Creek Fire). Managed forests (salvage and plantations) had significantly lower post-fire aboveground biomass and carbon storage that the natural forests. The TAGB of salvage logged sites was 49% and 42% that of the high severity sites at the Apple Fire and Warner Creek Fire, respectively. The mean TAGB of plantations was lowest of all fire and land use scenarios. At the Warner Creek Fire, TAGB of the plantations were &lt;30% of that of the high severity fire sites (e.g. 326 and 984 Mg ha−1, respectively). This equates to a difference in aboveground carbon in the managed compared to the natural stands of 553 Mg CO2e ha−1 at the Apple Fire and 781 Mg CO2e ha−1 at the Warner Creek Fire. This research highlights the management tradeoffs involving values relating to carbon storage and wood harvest following fires.&quot;,&quot;publisher&quot;:&quot;Elsevier B.V.&quot;,&quot;volume&quot;:&quot;453&quot;,&quot;container-title-short&quot;:&quot;For Ecol Manage&quot;},&quot;isTemporary&quot;:false},{&quot;id&quot;:&quot;35ddd710-d06c-3eb2-8846-2663b8b55da1&quot;,&quot;itemData&quot;:{&quot;type&quot;:&quot;article-journal&quot;,&quot;id&quot;:&quot;35ddd710-d06c-3eb2-8846-2663b8b55da1&quot;,&quot;title&quot;:&quot;Downed wood microclimates and their potential impact on plethodontid salamander habitat in the oregon coast range&quot;,&quot;author&quot;:[{&quot;family&quot;:&quot;Kluber&quot;,&quot;given&quot;:&quot;Matthew R.&quot;,&quot;parse-names&quot;:false,&quot;dropping-particle&quot;:&quot;&quot;,&quot;non-dropping-particle&quot;:&quot;&quot;},{&quot;family&quot;:&quot;Olson&quot;,&quot;given&quot;:&quot;Deanna H.&quot;,&quot;parse-names&quot;:false,&quot;dropping-particle&quot;:&quot;&quot;,&quot;non-dropping-particle&quot;:&quot;&quot;},{&quot;family&quot;:&quot;Puettmann&quot;,&quot;given&quot;:&quot;Klaus J.&quot;,&quot;parse-names&quot;:false,&quot;dropping-particle&quot;:&quot;&quot;,&quot;non-dropping-particle&quot;:&quot;&quot;}],&quot;container-title&quot;:&quot;Northwest Science&quot;,&quot;DOI&quot;:&quot;10.3955/046.083.0103&quot;,&quot;ISSN&quot;:&quot;0029344X&quot;,&quot;issued&quot;:{&quot;date-parts&quot;:[[2009,1]]},&quot;page&quot;:&quot;25-34&quot;,&quot;abstract&quot;:&quot;Downed wood provides important faunal microhabitat in forests for numerous invertebrate taxa, small mammals and amphibians. Habitat suitability of downed wood as refugia is an increasing concern in managed Pacific Northwest forests, where overstory reduction may result in both reduced downed wood recruitment and increased temperatures within logs. We examined temperature profiles in western Oregon to assess differences in thermal regimes of logs and soil relative to summer air temperature extremes and their implications with respect to habitat suitability for plethodontid salamanders. Temperature profiles of small- (0.3-0.45 m) and large- (0.7-1.0 m) diameter logs, as well as ambient soil and air temperatures, were measured in a 60-year-old forest stand at two different positions (0-5 m and 35-40 m from stream edge) in three case studies: 1) along a headwater stream with a narrow riparian buffer (∼6 m) and moderate upslope thinning; 2) along a headwater stream with a wider riparian buffer (∼15 m) and moderate upslope thinning; and 3) along a headwater stream with an unthinned upslope. Streamside and upslope maximum air temperatures measured during July 2006 along all three streams were near or exceeded 30°C, the critical thermal tolerance threshold for western plethodontid salamanders. Streamside and upslope temperatures inside small logs, large logs and soils stayed below critical temperatures. Our results suggest that logs of a wide size range, as well as soils, may provide sufficient protection against thermal extremes in uncut forests and thinned stands with limited overstory.&quot;,&quot;issue&quot;:&quot;1&quot;,&quot;volume&quot;:&quot;83&quot;,&quot;container-title-short&quot;:&quot;&quot;},&quot;isTemporary&quot;:false},{&quot;id&quot;:&quot;fc8b9114-b772-3914-b090-325dee6292dd&quot;,&quot;itemData&quot;:{&quot;type&quot;:&quot;article-journal&quot;,&quot;id&quot;:&quot;fc8b9114-b772-3914-b090-325dee6292dd&quot;,&quot;title&quot;:&quot;Methods matter: Different biodiversity survey methodologies identify contrasting biodiversity patterns in a human modified rainforest-A case study with amphibians&quot;,&quot;author&quot;:[{&quot;family&quot;:&quot;Whitworth&quot;,&quot;given&quot;:&quot;Andrew&quot;,&quot;parse-names&quot;:false,&quot;dropping-particle&quot;:&quot;&quot;,&quot;non-dropping-particle&quot;:&quot;&quot;},{&quot;family&quot;:&quot;Villacampa&quot;,&quot;given&quot;:&quot;Jaime&quot;,&quot;parse-names&quot;:false,&quot;dropping-particle&quot;:&quot;&quot;,&quot;non-dropping-particle&quot;:&quot;&quot;},{&quot;family&quot;:&quot;Jennifer&quot;,&quot;given&quot;:&quot;Shirley&quot;,&quot;parse-names&quot;:false,&quot;dropping-particle&quot;:&quot;&quot;,&quot;non-dropping-particle&quot;:&quot;&quot;},{&quot;family&quot;:&quot;Rojas&quot;,&quot;given&quot;:&quot;Serrano&quot;,&quot;parse-names&quot;:false,&quot;dropping-particle&quot;:&quot;&quot;,&quot;non-dropping-particle&quot;:&quot;&quot;},{&quot;family&quot;:&quot;Downie&quot;,&quot;given&quot;:&quot;Roger&quot;,&quot;parse-names&quot;:false,&quot;dropping-particle&quot;:&quot;&quot;,&quot;non-dropping-particle&quot;:&quot;&quot;},{&quot;family&quot;:&quot;Macleod&quot;,&quot;given&quot;:&quot;Ross&quot;,&quot;parse-names&quot;:false,&quot;dropping-particle&quot;:&quot;&quot;,&quot;non-dropping-particle&quot;:&quot;&quot;}],&quot;container-title&quot;:&quot;Ecological Indicators&quot;,&quot;accessed&quot;:{&quot;date-parts&quot;:[[2022,3,5]]},&quot;DOI&quot;:&quot;10.1016/j.ecolind.2016.08.055&quot;,&quot;URL&quot;:&quot;http://dx.doi.org/10.1016/j.ecolind.2016.08.055&quot;,&quot;issued&quot;:{&quot;date-parts&quot;:[[2017]]},&quot;page&quot;:&quot;821-832&quot;,&quot;abstract&quot;:&quot;Understanding how well tropical forest biodiversity can recover following habitat change is often difficult due to conflicting assessments arising from different studies. One often overlooked potentially confounding factor that may influence assessments of biodiversity response to habitat change, is the possibility that different survey methodologies, targeting the same indicator taxon, may identify different patterns and so lead to different conclusions. Here we investigated whether two different but commonly used survey methodologies used to assess amphibian communities, pitfall trapping and nocturnal transects, indicate the same or different responses of amphibian biodiversity to historic human induced habitat change. We did so in a regenerating rainforest study site located in one of the world's most biodiverse and important conservation areas: the Manu Biosphere Reserve. We show that the two survey methodologies tested identified contrasting biodiversity patterns in a human modified rainforest. Nocturnal transect surveys indicated biodiversity differences between forest with different human disturbance histories, whereas pitfall trap surveys suggested no differences between forest disturbance types, except for community composition. This pattern was true for species richness, diversity, overall abundance and community evenness and structure. For some fine scale metrics, such as species specific responses and abundances of family groups, both methods detected differences between disturbance types. However, the direction of differences was inconsistent between methods. We highlight that for assessments of rainforest recovery following disturbance, survey methods do matter and that different biodiversity survey methods can identify contrasting patterns in response to different types of historic disturbance. Our results contribute to a growing body of evidence that arboreal species might be more sensitive indicators than terrestrial communities.&quot;,&quot;volume&quot;:&quot;72&quot;,&quot;container-title-short&quot;:&quot;Ecol Indic&quot;},&quot;isTemporary&quot;:false}]},{&quot;citationID&quot;:&quot;MENDELEY_CITATION_d31b95e5-da18-489b-bb23-9bde4bf30c4d&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&quot;,&quot;citationItems&quot;:[{&quot;id&quot;:&quot;19bb3a8c-d997-37c4-b304-fdaeedfebbfc&quot;,&quot;itemData&quot;:{&quot;type&quot;:&quot;article-journal&quot;,&quot;id&quot;:&quot;19bb3a8c-d997-37c4-b304-fdaeedfebbfc&quot;,&quot;title&quot;:&quot;Fire-mediated pathways of stand development in Douglas-fir/western hemlock forests of the Pacific Northwest, USA&quot;,&quot;author&quot;:[{&quot;family&quot;:&quot;Tepley&quot;,&quot;given&quot;:&quot;Alan J.&quot;,&quot;parse-names&quot;:false,&quot;dropping-particle&quot;:&quot;&quot;,&quot;non-dropping-particle&quot;:&quot;&quot;},{&quot;family&quot;:&quot;Swanson&quot;,&quot;given&quot;:&quot;Frederick J.&quot;,&quot;parse-names&quot;:false,&quot;dropping-particle&quot;:&quot;&quot;,&quot;non-dropping-particle&quot;:&quot;&quot;},{&quot;family&quot;:&quot;Spies&quot;,&quot;given&quot;:&quot;Thomas A.&quot;,&quot;parse-names&quot;:false,&quot;dropping-particle&quot;:&quot;&quot;,&quot;non-dropping-particle&quot;:&quot;&quot;}],&quot;container-title&quot;:&quot;Ecology&quot;,&quot;DOI&quot;:&quot;10.1890/12-1506.1&quot;,&quot;ISSN&quot;:&quot;00129658&quot;,&quot;PMID&quot;:&quot;24015517&quot;,&quot;issued&quot;:{&quot;date-parts&quot;:[[2013,8,1]]},&quot;page&quot;:&quot;1729-1743&quot;,&quot;abstract&quot;:&quot;Forests dominated by Douglas-fir and western hemlock in the Pacific Northwest of the United States have strongly influenced concepts and policy concerning old-growth forest conservation. Despite the attention to their old-growth characteristics, a tendency remains to view their disturbance ecology in relatively simple terms, emphasizing infrequent, stand-replacing (SR) fire and an associated linear pathway toward development of those old-growth characteristics. This study uses forest stand- and age-structure data from 124 stands in the central western Cascades of Oregon to construct a conceptual model of stand development under the mixed-severity fire regime that has operated extensively in this region. Hierarchical clustering of variables describing the age distributions of shade-intolerant and shade-tolerant species identified six groups, representing different influences of fire frequency and severity on stand development. Douglas-fir trees .400 years old were found in 84% of stands, yet only 18% of these stands (15% overall) lack evidence of fire since the establishment of these old trees, whereas 73% of all stands show evidence of at least one non-stand-replacing (NSR) fire. Differences in fire frequency and severity have contributed to multiple development pathways and associated variation in contemporary stand structure and the successional roles of the major tree species. Shade-intolerant species form a single cohort following SR fire, or up to four cohorts per stand in response to recurring NSR fires that left living trees at densities up to 45 trees/ha. Where the surviving trees persist at densities of 60-65 trees/ha, the postfire cohort is composed only of shade-tolerant species. This study reveals that fire history and the development of old-growth forests in this region are more complex than characterized in current stand-development models, with important implications for maintaining existing old-growth forests and restoring stands subject to timber management. © 2013 by the Ecological Society of America.&quot;,&quot;publisher&quot;:&quot;Ecological Society of America&quot;,&quot;issue&quot;:&quot;8&quot;,&quot;volume&quot;:&quot;94&quot;,&quot;container-title-short&quot;:&quot;Ecology&quot;},&quot;isTemporary&quot;:false},{&quot;id&quot;:&quot;fbf00b89-adb3-31b2-a371-40e37b6ef135&quot;,&quot;itemData&quot;:{&quot;type&quot;:&quot;paper-conference&quot;,&quot;id&quot;:&quot;fbf00b89-adb3-31b2-a371-40e37b6ef135&quot;,&quot;title&quot;:&quot;Fire and riparian ecosystems in landscapes of the western USA&quot;,&quot;author&quot;:[{&quot;family&quot;:&quot;Dwire&quot;,&quot;given&quot;:&quot;Kathleen A.&quot;,&quot;parse-names&quot;:false,&quot;dropping-particle&quot;:&quot;&quot;,&quot;non-dropping-particle&quot;:&quot;&quot;},{&quot;family&quot;:&quot;Kauffman&quot;,&quot;given&quot;:&quot;J. Boone&quot;,&quot;parse-names&quot;:false,&quot;dropping-particle&quot;:&quot;&quot;,&quot;non-dropping-particle&quot;:&quot;&quot;}],&quot;container-title&quot;:&quot;Forest Ecology and Management&quot;,&quot;DOI&quot;:&quot;10.1016/S0378-1127(03)00053-7&quot;,&quot;ISSN&quot;:&quot;03781127&quot;,&quot;issued&quot;:{&quot;date-parts&quot;:[[2003,6,3]]},&quot;page&quot;:&quot;61-74&quot;,&quot;abstract&quot;:&quot;Despite the numerous values of riparian areas and the recognition of fire as a critical natural disturbance, few studies have investigated the behavior, properties, and influence of natural fire in riparian areas of the western USA. Riparian areas frequently differ from adjacent uplands in vegetative composition and structure, geomorphology, hydrology, microclimate, and fuel characteristics. These features may contribute to different fire environments, fire regimes, and fire properties (frequency, severity, behavior, and extent) in riparian areas relative to uplands. In certain forested riparian areas, fire frequency has generally been lower, and fire severity has been more moderate than in adjacent uplands, but in other areas, fires have appeared to bum riparian areas with comparable frequency. Impacts of land use and management may strongly influence fire properties and regimes in riparian areas. Fire suppression, livestock grazing, logging, damming and flow regulation, agricultural diversions, channel modifications, and introduction of invasive species have led to shifts in plant species composition, structure and distribution of fuel loads, and changes in microclimate and areal extent of riparian areas. Cumulative impacts of human alterations are likely to exert the most pronounced influence on fire behavior during periods of drought and under conditions of extreme fire weather. Riparian plant species possess adaptations to fluvial disturbances that facilitate survival and reestablishment following fires, thus contributing to the rapid recovery of many streamside habitats. Given the critical resource values of riparian zones, additional data are needed to understand interactions between fire and riparian ecosystems, and how riparian zones affect spatial and temporal patterns of fires at the landscape scale. An improved understanding of fire ecology and effects in riparian areas is needed to prescribe ecologically sound rehabilitation projects following fire. © 2003 Elsevier Science B.V. All rights reserved.&quot;,&quot;publisher&quot;:&quot;Elsevier&quot;,&quot;issue&quot;:&quot;1-2&quot;,&quot;volume&quot;:&quot;178&quot;,&quot;container-title-short&quot;:&quot;For Ecol Manage&quot;},&quot;isTemporary&quot;:false},{&quot;id&quot;:&quot;7a4c5914-1de8-3844-969e-670ddc9e4bf5&quot;,&quot;itemData&quot;:{&quot;type&quot;:&quot;report&quot;,&quot;id&quot;:&quot;7a4c5914-1de8-3844-969e-670ddc9e4bf5&quot;,&quot;title&quot;:&quot;Chapter 10 Fire Ecology and Management in Pacific Northwest Forests&quot;,&quot;author&quot;:[{&quot;family&quot;:&quot;Reilly&quot;,&quot;given&quot;:&quot;Matthew J&quot;,&quot;parse-names&quot;:false,&quot;dropping-particle&quot;:&quot;&quot;,&quot;non-dropping-particle&quot;:&quot;&quot;},{&quot;family&quot;:&quot;Halofsky&quot;,&quot;given&quot;:&quot;Jessica&quot;,&quot;parse-names&quot;:false,&quot;dropping-particle&quot;:&quot;&quot;,&quot;non-dropping-particle&quot;:&quot;&quot;},{&quot;family&quot;:&quot;Krawchuk&quot;,&quot;given&quot;:&quot;Meg A&quot;,&quot;parse-names&quot;:false,&quot;dropping-particle&quot;:&quot;&quot;,&quot;non-dropping-particle&quot;:&quot;&quot;},{&quot;family&quot;:&quot;Donato&quot;,&quot;given&quot;:&quot;Daniel C&quot;,&quot;parse-names&quot;:false,&quot;dropping-particle&quot;:&quot;&quot;,&quot;non-dropping-particle&quot;:&quot;&quot;},{&quot;family&quot;:&quot;Hessburg&quot;,&quot;given&quot;:&quot;Paul F&quot;,&quot;parse-names&quot;:false,&quot;dropping-particle&quot;:&quot;&quot;,&quot;non-dropping-particle&quot;:&quot;&quot;},{&quot;family&quot;:&quot;Johnston&quot;,&quot;given&quot;:&quot;James&quot;,&quot;parse-names&quot;:false,&quot;dropping-particle&quot;:&quot;&quot;,&quot;non-dropping-particle&quot;:&quot;&quot;},{&quot;family&quot;:&quot;Merschel&quot;,&quot;given&quot;:&quot;Andrew&quot;,&quot;parse-names&quot;:false,&quot;dropping-particle&quot;:&quot;&quot;,&quot;non-dropping-particle&quot;:&quot;&quot;},{&quot;family&quot;:&quot;Swanson&quot;,&quot;given&quot;:&quot;Mark E&quot;,&quot;parse-names&quot;:false,&quot;dropping-particle&quot;:&quot;&quot;,&quot;non-dropping-particle&quot;:&quot;&quot;},{&quot;family&quot;:&quot;Halofsky&quot;,&quot;given&quot;:&quot;Joshua S&quot;,&quot;parse-names&quot;:false,&quot;dropping-particle&quot;:&quot;&quot;,&quot;non-dropping-particle&quot;:&quot;&quot;},{&quot;family&quot;:&quot;Spies&quot;,&quot;given&quot;:&quot;Thomas A&quot;,&quot;parse-names&quot;:false,&quot;dropping-particle&quot;:&quot;&quot;,&quot;non-dropping-particle&quot;:&quot;&quot;}],&quot;abstract&quot;:&quot;Fire has been an important catalyst of change in Pacific Northwest forests throughout the Holocene. The role of fire varied across this biophysically diverse region prior to European colonization, but fire exclusion and logging altered forest conditions during the 19th and 20th centuries. Despite recent increases in area burned and several large wildfires with devastating social and economic consequences , area burned in recent decades remains far less than under historical regimes across most of the region. Some dry forest landscapes have experienced profound change through uncharacteristically severe fires. In moist and cold forest landscapes, wildfires have enhanced biodiversity through the creation of structurally complex early-seral habitats. Area burned is expected to double or triple in the future under a warming climate. Strategies to adapt to future wildfires vary among&quot;,&quot;container-title-short&quot;:&quot;&quot;},&quot;isTemporary&quot;:false}]},{&quot;citationID&quot;:&quot;MENDELEY_CITATION_66082f98-bccd-4514-b261-883c28e3a7de&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&quot;,&quot;citationItems&quot;:[{&quot;id&quot;:&quot;19bb3a8c-d997-37c4-b304-fdaeedfebbfc&quot;,&quot;itemData&quot;:{&quot;type&quot;:&quot;article-journal&quot;,&quot;id&quot;:&quot;19bb3a8c-d997-37c4-b304-fdaeedfebbfc&quot;,&quot;title&quot;:&quot;Fire-mediated pathways of stand development in Douglas-fir/western hemlock forests of the Pacific Northwest, USA&quot;,&quot;author&quot;:[{&quot;family&quot;:&quot;Tepley&quot;,&quot;given&quot;:&quot;Alan J.&quot;,&quot;parse-names&quot;:false,&quot;dropping-particle&quot;:&quot;&quot;,&quot;non-dropping-particle&quot;:&quot;&quot;},{&quot;family&quot;:&quot;Swanson&quot;,&quot;given&quot;:&quot;Frederick J.&quot;,&quot;parse-names&quot;:false,&quot;dropping-particle&quot;:&quot;&quot;,&quot;non-dropping-particle&quot;:&quot;&quot;},{&quot;family&quot;:&quot;Spies&quot;,&quot;given&quot;:&quot;Thomas A.&quot;,&quot;parse-names&quot;:false,&quot;dropping-particle&quot;:&quot;&quot;,&quot;non-dropping-particle&quot;:&quot;&quot;}],&quot;container-title&quot;:&quot;Ecology&quot;,&quot;DOI&quot;:&quot;10.1890/12-1506.1&quot;,&quot;ISSN&quot;:&quot;00129658&quot;,&quot;PMID&quot;:&quot;24015517&quot;,&quot;issued&quot;:{&quot;date-parts&quot;:[[2013,8,1]]},&quot;page&quot;:&quot;1729-1743&quot;,&quot;abstract&quot;:&quot;Forests dominated by Douglas-fir and western hemlock in the Pacific Northwest of the United States have strongly influenced concepts and policy concerning old-growth forest conservation. Despite the attention to their old-growth characteristics, a tendency remains to view their disturbance ecology in relatively simple terms, emphasizing infrequent, stand-replacing (SR) fire and an associated linear pathway toward development of those old-growth characteristics. This study uses forest stand- and age-structure data from 124 stands in the central western Cascades of Oregon to construct a conceptual model of stand development under the mixed-severity fire regime that has operated extensively in this region. Hierarchical clustering of variables describing the age distributions of shade-intolerant and shade-tolerant species identified six groups, representing different influences of fire frequency and severity on stand development. Douglas-fir trees .400 years old were found in 84% of stands, yet only 18% of these stands (15% overall) lack evidence of fire since the establishment of these old trees, whereas 73% of all stands show evidence of at least one non-stand-replacing (NSR) fire. Differences in fire frequency and severity have contributed to multiple development pathways and associated variation in contemporary stand structure and the successional roles of the major tree species. Shade-intolerant species form a single cohort following SR fire, or up to four cohorts per stand in response to recurring NSR fires that left living trees at densities up to 45 trees/ha. Where the surviving trees persist at densities of 60-65 trees/ha, the postfire cohort is composed only of shade-tolerant species. This study reveals that fire history and the development of old-growth forests in this region are more complex than characterized in current stand-development models, with important implications for maintaining existing old-growth forests and restoring stands subject to timber management. © 2013 by the Ecological Society of America.&quot;,&quot;publisher&quot;:&quot;Ecological Society of America&quot;,&quot;issue&quot;:&quot;8&quot;,&quot;volume&quot;:&quot;94&quot;,&quot;container-title-short&quot;:&quot;Ecology&quot;},&quot;isTemporary&quot;:false},{&quot;id&quot;:&quot;fbf00b89-adb3-31b2-a371-40e37b6ef135&quot;,&quot;itemData&quot;:{&quot;type&quot;:&quot;paper-conference&quot;,&quot;id&quot;:&quot;fbf00b89-adb3-31b2-a371-40e37b6ef135&quot;,&quot;title&quot;:&quot;Fire and riparian ecosystems in landscapes of the western USA&quot;,&quot;author&quot;:[{&quot;family&quot;:&quot;Dwire&quot;,&quot;given&quot;:&quot;Kathleen A.&quot;,&quot;parse-names&quot;:false,&quot;dropping-particle&quot;:&quot;&quot;,&quot;non-dropping-particle&quot;:&quot;&quot;},{&quot;family&quot;:&quot;Kauffman&quot;,&quot;given&quot;:&quot;J. Boone&quot;,&quot;parse-names&quot;:false,&quot;dropping-particle&quot;:&quot;&quot;,&quot;non-dropping-particle&quot;:&quot;&quot;}],&quot;container-title&quot;:&quot;Forest Ecology and Management&quot;,&quot;DOI&quot;:&quot;10.1016/S0378-1127(03)00053-7&quot;,&quot;ISSN&quot;:&quot;03781127&quot;,&quot;issued&quot;:{&quot;date-parts&quot;:[[2003,6,3]]},&quot;page&quot;:&quot;61-74&quot;,&quot;abstract&quot;:&quot;Despite the numerous values of riparian areas and the recognition of fire as a critical natural disturbance, few studies have investigated the behavior, properties, and influence of natural fire in riparian areas of the western USA. Riparian areas frequently differ from adjacent uplands in vegetative composition and structure, geomorphology, hydrology, microclimate, and fuel characteristics. These features may contribute to different fire environments, fire regimes, and fire properties (frequency, severity, behavior, and extent) in riparian areas relative to uplands. In certain forested riparian areas, fire frequency has generally been lower, and fire severity has been more moderate than in adjacent uplands, but in other areas, fires have appeared to bum riparian areas with comparable frequency. Impacts of land use and management may strongly influence fire properties and regimes in riparian areas. Fire suppression, livestock grazing, logging, damming and flow regulation, agricultural diversions, channel modifications, and introduction of invasive species have led to shifts in plant species composition, structure and distribution of fuel loads, and changes in microclimate and areal extent of riparian areas. Cumulative impacts of human alterations are likely to exert the most pronounced influence on fire behavior during periods of drought and under conditions of extreme fire weather. Riparian plant species possess adaptations to fluvial disturbances that facilitate survival and reestablishment following fires, thus contributing to the rapid recovery of many streamside habitats. Given the critical resource values of riparian zones, additional data are needed to understand interactions between fire and riparian ecosystems, and how riparian zones affect spatial and temporal patterns of fires at the landscape scale. An improved understanding of fire ecology and effects in riparian areas is needed to prescribe ecologically sound rehabilitation projects following fire. © 2003 Elsevier Science B.V. All rights reserved.&quot;,&quot;publisher&quot;:&quot;Elsevier&quot;,&quot;issue&quot;:&quot;1-2&quot;,&quot;volume&quot;:&quot;178&quot;,&quot;container-title-short&quot;:&quot;For Ecol Manage&quot;},&quot;isTemporary&quot;:false},{&quot;id&quot;:&quot;7a4c5914-1de8-3844-969e-670ddc9e4bf5&quot;,&quot;itemData&quot;:{&quot;type&quot;:&quot;report&quot;,&quot;id&quot;:&quot;7a4c5914-1de8-3844-969e-670ddc9e4bf5&quot;,&quot;title&quot;:&quot;Chapter 10 Fire Ecology and Management in Pacific Northwest Forests&quot;,&quot;author&quot;:[{&quot;family&quot;:&quot;Reilly&quot;,&quot;given&quot;:&quot;Matthew J&quot;,&quot;parse-names&quot;:false,&quot;dropping-particle&quot;:&quot;&quot;,&quot;non-dropping-particle&quot;:&quot;&quot;},{&quot;family&quot;:&quot;Halofsky&quot;,&quot;given&quot;:&quot;Jessica&quot;,&quot;parse-names&quot;:false,&quot;dropping-particle&quot;:&quot;&quot;,&quot;non-dropping-particle&quot;:&quot;&quot;},{&quot;family&quot;:&quot;Krawchuk&quot;,&quot;given&quot;:&quot;Meg A&quot;,&quot;parse-names&quot;:false,&quot;dropping-particle&quot;:&quot;&quot;,&quot;non-dropping-particle&quot;:&quot;&quot;},{&quot;family&quot;:&quot;Donato&quot;,&quot;given&quot;:&quot;Daniel C&quot;,&quot;parse-names&quot;:false,&quot;dropping-particle&quot;:&quot;&quot;,&quot;non-dropping-particle&quot;:&quot;&quot;},{&quot;family&quot;:&quot;Hessburg&quot;,&quot;given&quot;:&quot;Paul F&quot;,&quot;parse-names&quot;:false,&quot;dropping-particle&quot;:&quot;&quot;,&quot;non-dropping-particle&quot;:&quot;&quot;},{&quot;family&quot;:&quot;Johnston&quot;,&quot;given&quot;:&quot;James&quot;,&quot;parse-names&quot;:false,&quot;dropping-particle&quot;:&quot;&quot;,&quot;non-dropping-particle&quot;:&quot;&quot;},{&quot;family&quot;:&quot;Merschel&quot;,&quot;given&quot;:&quot;Andrew&quot;,&quot;parse-names&quot;:false,&quot;dropping-particle&quot;:&quot;&quot;,&quot;non-dropping-particle&quot;:&quot;&quot;},{&quot;family&quot;:&quot;Swanson&quot;,&quot;given&quot;:&quot;Mark E&quot;,&quot;parse-names&quot;:false,&quot;dropping-particle&quot;:&quot;&quot;,&quot;non-dropping-particle&quot;:&quot;&quot;},{&quot;family&quot;:&quot;Halofsky&quot;,&quot;given&quot;:&quot;Joshua S&quot;,&quot;parse-names&quot;:false,&quot;dropping-particle&quot;:&quot;&quot;,&quot;non-dropping-particle&quot;:&quot;&quot;},{&quot;family&quot;:&quot;Spies&quot;,&quot;given&quot;:&quot;Thomas A&quot;,&quot;parse-names&quot;:false,&quot;dropping-particle&quot;:&quot;&quot;,&quot;non-dropping-particle&quot;:&quot;&quot;}],&quot;abstract&quot;:&quot;Fire has been an important catalyst of change in Pacific Northwest forests throughout the Holocene. The role of fire varied across this biophysically diverse region prior to European colonization, but fire exclusion and logging altered forest conditions during the 19th and 20th centuries. Despite recent increases in area burned and several large wildfires with devastating social and economic consequences , area burned in recent decades remains far less than under historical regimes across most of the region. Some dry forest landscapes have experienced profound change through uncharacteristically severe fires. In moist and cold forest landscapes, wildfires have enhanced biodiversity through the creation of structurally complex early-seral habitats. Area burned is expected to double or triple in the future under a warming climate. Strategies to adapt to future wildfires vary among&quot;,&quot;container-title-short&quot;:&quot;&quot;},&quot;isTemporary&quot;:false}]},{&quot;citationID&quot;:&quot;MENDELEY_CITATION_4af616af-f09e-4c72-9383-acb918e937c3&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&quot;,&quot;citationItems&quot;:[{&quot;id&quot;:&quot;7a4c5914-1de8-3844-969e-670ddc9e4bf5&quot;,&quot;itemData&quot;:{&quot;type&quot;:&quot;report&quot;,&quot;id&quot;:&quot;7a4c5914-1de8-3844-969e-670ddc9e4bf5&quot;,&quot;title&quot;:&quot;Chapter 10 Fire Ecology and Management in Pacific Northwest Forests&quot;,&quot;author&quot;:[{&quot;family&quot;:&quot;Reilly&quot;,&quot;given&quot;:&quot;Matthew J&quot;,&quot;parse-names&quot;:false,&quot;dropping-particle&quot;:&quot;&quot;,&quot;non-dropping-particle&quot;:&quot;&quot;},{&quot;family&quot;:&quot;Halofsky&quot;,&quot;given&quot;:&quot;Jessica&quot;,&quot;parse-names&quot;:false,&quot;dropping-particle&quot;:&quot;&quot;,&quot;non-dropping-particle&quot;:&quot;&quot;},{&quot;family&quot;:&quot;Krawchuk&quot;,&quot;given&quot;:&quot;Meg A&quot;,&quot;parse-names&quot;:false,&quot;dropping-particle&quot;:&quot;&quot;,&quot;non-dropping-particle&quot;:&quot;&quot;},{&quot;family&quot;:&quot;Donato&quot;,&quot;given&quot;:&quot;Daniel C&quot;,&quot;parse-names&quot;:false,&quot;dropping-particle&quot;:&quot;&quot;,&quot;non-dropping-particle&quot;:&quot;&quot;},{&quot;family&quot;:&quot;Hessburg&quot;,&quot;given&quot;:&quot;Paul F&quot;,&quot;parse-names&quot;:false,&quot;dropping-particle&quot;:&quot;&quot;,&quot;non-dropping-particle&quot;:&quot;&quot;},{&quot;family&quot;:&quot;Johnston&quot;,&quot;given&quot;:&quot;James&quot;,&quot;parse-names&quot;:false,&quot;dropping-particle&quot;:&quot;&quot;,&quot;non-dropping-particle&quot;:&quot;&quot;},{&quot;family&quot;:&quot;Merschel&quot;,&quot;given&quot;:&quot;Andrew&quot;,&quot;parse-names&quot;:false,&quot;dropping-particle&quot;:&quot;&quot;,&quot;non-dropping-particle&quot;:&quot;&quot;},{&quot;family&quot;:&quot;Swanson&quot;,&quot;given&quot;:&quot;Mark E&quot;,&quot;parse-names&quot;:false,&quot;dropping-particle&quot;:&quot;&quot;,&quot;non-dropping-particle&quot;:&quot;&quot;},{&quot;family&quot;:&quot;Halofsky&quot;,&quot;given&quot;:&quot;Joshua S&quot;,&quot;parse-names&quot;:false,&quot;dropping-particle&quot;:&quot;&quot;,&quot;non-dropping-particle&quot;:&quot;&quot;},{&quot;family&quot;:&quot;Spies&quot;,&quot;given&quot;:&quot;Thomas A&quot;,&quot;parse-names&quot;:false,&quot;dropping-particle&quot;:&quot;&quot;,&quot;non-dropping-particle&quot;:&quot;&quot;}],&quot;abstract&quot;:&quot;Fire has been an important catalyst of change in Pacific Northwest forests throughout the Holocene. The role of fire varied across this biophysically diverse region prior to European colonization, but fire exclusion and logging altered forest conditions during the 19th and 20th centuries. Despite recent increases in area burned and several large wildfires with devastating social and economic consequences , area burned in recent decades remains far less than under historical regimes across most of the region. Some dry forest landscapes have experienced profound change through uncharacteristically severe fires. In moist and cold forest landscapes, wildfires have enhanced biodiversity through the creation of structurally complex early-seral habitats. Area burned is expected to double or triple in the future under a warming climate. Strategies to adapt to future wildfires vary among&quot;,&quot;container-title-short&quot;:&quot;&quot;},&quot;isTemporary&quot;:false},{&quot;id&quot;:&quot;fbf00b89-adb3-31b2-a371-40e37b6ef135&quot;,&quot;itemData&quot;:{&quot;type&quot;:&quot;paper-conference&quot;,&quot;id&quot;:&quot;fbf00b89-adb3-31b2-a371-40e37b6ef135&quot;,&quot;title&quot;:&quot;Fire and riparian ecosystems in landscapes of the western USA&quot;,&quot;author&quot;:[{&quot;family&quot;:&quot;Dwire&quot;,&quot;given&quot;:&quot;Kathleen A.&quot;,&quot;parse-names&quot;:false,&quot;dropping-particle&quot;:&quot;&quot;,&quot;non-dropping-particle&quot;:&quot;&quot;},{&quot;family&quot;:&quot;Kauffman&quot;,&quot;given&quot;:&quot;J. Boone&quot;,&quot;parse-names&quot;:false,&quot;dropping-particle&quot;:&quot;&quot;,&quot;non-dropping-particle&quot;:&quot;&quot;}],&quot;container-title&quot;:&quot;Forest Ecology and Management&quot;,&quot;DOI&quot;:&quot;10.1016/S0378-1127(03)00053-7&quot;,&quot;ISSN&quot;:&quot;03781127&quot;,&quot;issued&quot;:{&quot;date-parts&quot;:[[2003,6,3]]},&quot;page&quot;:&quot;61-74&quot;,&quot;abstract&quot;:&quot;Despite the numerous values of riparian areas and the recognition of fire as a critical natural disturbance, few studies have investigated the behavior, properties, and influence of natural fire in riparian areas of the western USA. Riparian areas frequently differ from adjacent uplands in vegetative composition and structure, geomorphology, hydrology, microclimate, and fuel characteristics. These features may contribute to different fire environments, fire regimes, and fire properties (frequency, severity, behavior, and extent) in riparian areas relative to uplands. In certain forested riparian areas, fire frequency has generally been lower, and fire severity has been more moderate than in adjacent uplands, but in other areas, fires have appeared to bum riparian areas with comparable frequency. Impacts of land use and management may strongly influence fire properties and regimes in riparian areas. Fire suppression, livestock grazing, logging, damming and flow regulation, agricultural diversions, channel modifications, and introduction of invasive species have led to shifts in plant species composition, structure and distribution of fuel loads, and changes in microclimate and areal extent of riparian areas. Cumulative impacts of human alterations are likely to exert the most pronounced influence on fire behavior during periods of drought and under conditions of extreme fire weather. Riparian plant species possess adaptations to fluvial disturbances that facilitate survival and reestablishment following fires, thus contributing to the rapid recovery of many streamside habitats. Given the critical resource values of riparian zones, additional data are needed to understand interactions between fire and riparian ecosystems, and how riparian zones affect spatial and temporal patterns of fires at the landscape scale. An improved understanding of fire ecology and effects in riparian areas is needed to prescribe ecologically sound rehabilitation projects following fire. © 2003 Elsevier Science B.V. All rights reserved.&quot;,&quot;publisher&quot;:&quot;Elsevier&quot;,&quot;issue&quot;:&quot;1-2&quot;,&quot;volume&quot;:&quot;178&quot;,&quot;container-title-short&quot;:&quot;For Ecol Manage&quot;},&quot;isTemporary&quot;:false}]},{&quot;citationID&quot;:&quot;MENDELEY_CITATION_9cc30d2d-58a6-435d-befa-636acb8933ac&quot;,&quot;properties&quot;:{&quot;noteIndex&quot;:0},&quot;isEdited&quot;:false,&quot;manualOverride&quot;:{&quot;isManuallyOverridden&quot;:false,&quot;citeprocText&quot;:&quot;&lt;sup&gt;2,10,11&lt;/sup&gt;&quot;,&quot;manualOverrideText&quot;:&quot;&quot;},&quot;citationTag&quot;:&quot;MENDELEY_CITATION_v3_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&quot;,&quot;citationItems&quot;:[{&quot;id&quot;:&quot;f5d45f19-7ebc-32b0-86c2-d90c61716315&quot;,&quot;itemData&quot;:{&quot;type&quot;:&quot;article-journal&quot;,&quot;id&quot;:&quot;f5d45f19-7ebc-32b0-86c2-d90c61716315&quot;,&quot;title&quot;:&quot;Compound Extremes Drive the Western Oregon Wildfires of September 2020&quot;,&quot;author&quot;:[{&quot;family&quot;:&quot;Abatzoglou&quot;,&quot;given&quot;:&quot;John T.&quot;,&quot;parse-names&quot;:false,&quot;dropping-particle&quot;:&quot;&quot;,&quot;non-dropping-particle&quot;:&quot;&quot;},{&quot;family&quot;:&quot;Rupp&quot;,&quot;given&quot;:&quot;David E.&quot;,&quot;parse-names&quot;:false,&quot;dropping-particle&quot;:&quot;&quot;,&quot;non-dropping-particle&quot;:&quot;&quot;},{&quot;family&quot;:&quot;O'Neill&quot;,&quot;given&quot;:&quot;Larry W.&quot;,&quot;parse-names&quot;:false,&quot;dropping-particle&quot;:&quot;&quot;,&quot;non-dropping-particle&quot;:&quot;&quot;},{&quot;family&quot;:&quot;Sadegh&quot;,&quot;given&quot;:&quot;Mojtaba&quot;,&quot;parse-names&quot;:false,&quot;dropping-particle&quot;:&quot;&quot;,&quot;non-dropping-particle&quot;:&quot;&quot;}],&quot;container-title&quot;:&quot;Geophysical Research Letters&quot;,&quot;DOI&quot;:&quot;10.1029/2021GL092520&quot;,&quot;ISSN&quot;:&quot;19448007&quot;,&quot;issued&quot;:{&quot;date-parts&quot;:[[2021,4,28]]},&quot;abstract&quot;:&quot;Several very large high-impact fires burned nearly 4,000 km2 of mesic forests in western Oregon during September 7–9, 2020. While infrequent, very large high-severity fires have occurred historically in western Oregon, the extreme nature of this event warrants analyses of climate and meteorological drivers. A strong blocking pattern led to an intrusion of dry air and strong downslope east winds in the Oregon Cascades following a warm-dry 60-day period that promoted widespread fuel flammability. Viewed independently, both the downslope east winds and fuel dryness were extreme, but not unprecedented. However, the concurrence of these drivers resulted in compound extremes and impacts unmatched in the observational record. We additionally find that most large wildfires in western Oregon since 1900 have similarly coincided with warm-dry summers during at least moderate east wind events. These results reinforce the importance of incorporating a multivariate lens for compound extremes in assessing wildfire hazard risk.&quot;,&quot;publisher&quot;:&quot;Blackwell Publishing Ltd&quot;,&quot;issue&quot;:&quot;8&quot;,&quot;volume&quot;:&quot;48&quot;,&quot;container-title-short&quot;:&quot;Geophys Res Lett&quot;},&quot;isTemporary&quot;:false},{&quot;id&quot;:&quot;279daf71-6646-3345-b0c6-867c0dbe5405&quot;,&quot;itemData&quot;:{&quot;type&quot;:&quot;article-journal&quot;,&quot;id&quot;:&quot;279daf71-6646-3345-b0c6-867c0dbe5405&quot;,&quot;title&quot;:&quot;Long-term impacts of wildfire and logging on forest soils&quot;,&quot;author&quot;:[{&quot;family&quot;:&quot;Bowd&quot;,&quot;given&quot;:&quot;Elle J.&quot;,&quot;parse-names&quot;:false,&quot;dropping-particle&quot;:&quot;&quot;,&quot;non-dropping-particle&quot;:&quot;&quot;},{&quot;family&quot;:&quot;Banks&quot;,&quot;given&quot;:&quot;Sam C.&quot;,&quot;parse-names&quot;:false,&quot;dropping-particle&quot;:&quot;&quot;,&quot;non-dropping-particle&quot;:&quot;&quot;},{&quot;family&quot;:&quot;Strong&quot;,&quot;given&quot;:&quot;Craig L.&quot;,&quot;parse-names&quot;:false,&quot;dropping-particle&quot;:&quot;&quot;,&quot;non-dropping-particle&quot;:&quot;&quot;},{&quot;family&quot;:&quot;Lindenmayer&quot;,&quot;given&quot;:&quot;David B.&quot;,&quot;parse-names&quot;:false,&quot;dropping-particle&quot;:&quot;&quot;,&quot;non-dropping-particle&quot;:&quot;&quot;}],&quot;container-title&quot;:&quot;Nature Geoscience&quot;,&quot;DOI&quot;:&quot;10.1038/s41561-018-0294-2&quot;,&quot;ISSN&quot;:&quot;17520908&quot;,&quot;issued&quot;:{&quot;date-parts&quot;:[[2019,2,1]]},&quot;page&quot;:&quot;113-118&quot;,&quot;abstract&quot;:&quot;Soils are a fundamental component of terrestrial ecosystems, and play key roles in biogeochemical cycles and the ecology of microbial, plant and animal communities. Global increases in the intensity and frequency of ecological disturbances are driving major changes in the structure and function of forest ecosystems, yet little is known about the long-term impacts of disturbance on soils. Here we show that natural disturbance (fire) and human disturbances (clearcut logging and post-fire salvage logging) can significantly alter the composition of forest soils for far longer than previously recognized. Using extensive sampling across a multi-century chronosequence in some of the tallest and most carbon-dense forests worldwide (southern Australian, mountain ash (Eucalyptus regnans) forests), we provide compelling evidence that disturbance impacts on soils are evident up to least eight decades after disturbance, and potentially much longer. Relative to long-undisturbed forest (167 years old), sites subject to multiple fires, clearcut logging or salvage logging were characterized by soils with significantly lower values of a range of ecologically important measures at multiple depths, including available phosphorus and nitrate. Disturbance impacts on soils were most pronounced on sites subject to compounding perturbations, such as multiple fires and clearcut logging. Long-lasting impacts of disturbance on soil can have major ecological and functional implications.&quot;,&quot;publisher&quot;:&quot;Nature Publishing Group&quot;,&quot;issue&quot;:&quot;2&quot;,&quot;volume&quot;:&quot;12&quot;,&quot;container-title-short&quot;:&quot;Nat Geosci&quot;},&quot;isTemporary&quot;:false},{&quot;id&quot;:&quot;9e27a525-8dfa-331d-8d92-85e10e142dec&quot;,&quot;itemData&quot;:{&quot;type&quot;:&quot;report&quot;,&quot;id&quot;:&quot;9e27a525-8dfa-331d-8d92-85e10e142dec&quot;,&quot;title&quot;:&quot;Oregon Forest Facts 2021-22 Edition&quot;,&quot;author&quot;:[{&quot;family&quot;:&quot;Cloughesy&quot;,&quot;given&quot;:&quot;Mike&quot;,&quot;parse-names&quot;:false,&quot;dropping-particle&quot;:&quot;&quot;,&quot;non-dropping-particle&quot;:&quot;&quot;}],&quot;issued&quot;:{&quot;date-parts&quot;:[[2021]]},&quot;abstract&quot;:&quot;Oregonians won't soon forget Labor Day 2020. Thousands were forced to flee their homes under evacuation orders as massive wildfires that exploded over the holiday weekend raged across western Oregon. Entire towns were destroyed, and more than 4,000 homes were lost. Tragically, nine people were killed by fires that ultimately burned more than 1 million acres. Several factors, including an uncharacteristic wind event, extreme drought conditions and record-low humidity and fuels moisture, came together to make this fire season like no other in recent history. It will take a long time to recover from this series of disasters.&quot;,&quot;container-title-short&quot;:&quot;&quot;},&quot;isTemporary&quot;:false}]},{&quot;citationID&quot;:&quot;MENDELEY_CITATION_5462e13b-898d-46df-8a90-f13631cb3a0d&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&quot;,&quot;citationItems&quot;:[{&quot;id&quot;:&quot;cdad5ffe-f2bf-3e66-9859-273186ece0de&quot;,&quot;itemData&quot;:{&quot;type&quot;:&quot;article-journal&quot;,&quot;id&quot;:&quot;cdad5ffe-f2bf-3e66-9859-273186ece0de&quot;,&quot;title&quot;:&quot;Mixed-conifer forests of central Oregon: effects of logging and fire exclusion vary with environment&quot;,&quot;author&quot;:[{&quot;family&quot;:&quot;Merschel&quot;,&quot;given&quot;:&quot;Andrew G&quot;,&quot;parse-names&quot;:false,&quot;dropping-particle&quot;:&quot;&quot;,&quot;non-dropping-particle&quot;:&quot;&quot;},{&quot;family&quot;:&quot;Spies&quot;,&quot;given&quot;:&quot;Thomas A&quot;,&quot;parse-names&quot;:false,&quot;dropping-particle&quot;:&quot;&quot;,&quot;non-dropping-particle&quot;:&quot;&quot;},{&quot;family&quot;:&quot;Heyerdahl&quot;,&quot;given&quot;:&quot;Emily K&quot;,&quot;parse-names&quot;:false,&quot;dropping-particle&quot;:&quot;&quot;,&quot;non-dropping-particle&quot;:&quot;&quot;}],&quot;accessed&quot;:{&quot;date-parts&quot;:[[2021,11,23]]},&quot;issued&quot;:{&quot;date-parts&quot;:[[2014]]},&quot;page&quot;:&quot;1670-1688&quot;,&quot;issue&quot;:&quot;7&quot;,&quot;volume&quot;:&quot;24&quot;,&quot;container-title-short&quot;:&quot;&quot;},&quot;isTemporary&quot;:false}]},{&quot;citationID&quot;:&quot;MENDELEY_CITATION_da160723-3762-43de-93b3-c3e7d2dfb7e0&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&quot;,&quot;citationItems&quot;:[{&quot;id&quot;:&quot;f5d45f19-7ebc-32b0-86c2-d90c61716315&quot;,&quot;itemData&quot;:{&quot;type&quot;:&quot;article-journal&quot;,&quot;id&quot;:&quot;f5d45f19-7ebc-32b0-86c2-d90c61716315&quot;,&quot;title&quot;:&quot;Compound Extremes Drive the Western Oregon Wildfires of September 2020&quot;,&quot;author&quot;:[{&quot;family&quot;:&quot;Abatzoglou&quot;,&quot;given&quot;:&quot;John T.&quot;,&quot;parse-names&quot;:false,&quot;dropping-particle&quot;:&quot;&quot;,&quot;non-dropping-particle&quot;:&quot;&quot;},{&quot;family&quot;:&quot;Rupp&quot;,&quot;given&quot;:&quot;David E.&quot;,&quot;parse-names&quot;:false,&quot;dropping-particle&quot;:&quot;&quot;,&quot;non-dropping-particle&quot;:&quot;&quot;},{&quot;family&quot;:&quot;O'Neill&quot;,&quot;given&quot;:&quot;Larry W.&quot;,&quot;parse-names&quot;:false,&quot;dropping-particle&quot;:&quot;&quot;,&quot;non-dropping-particle&quot;:&quot;&quot;},{&quot;family&quot;:&quot;Sadegh&quot;,&quot;given&quot;:&quot;Mojtaba&quot;,&quot;parse-names&quot;:false,&quot;dropping-particle&quot;:&quot;&quot;,&quot;non-dropping-particle&quot;:&quot;&quot;}],&quot;container-title&quot;:&quot;Geophysical Research Letters&quot;,&quot;DOI&quot;:&quot;10.1029/2021GL092520&quot;,&quot;ISSN&quot;:&quot;19448007&quot;,&quot;issued&quot;:{&quot;date-parts&quot;:[[2021,4,28]]},&quot;abstract&quot;:&quot;Several very large high-impact fires burned nearly 4,000 km2 of mesic forests in western Oregon during September 7–9, 2020. While infrequent, very large high-severity fires have occurred historically in western Oregon, the extreme nature of this event warrants analyses of climate and meteorological drivers. A strong blocking pattern led to an intrusion of dry air and strong downslope east winds in the Oregon Cascades following a warm-dry 60-day period that promoted widespread fuel flammability. Viewed independently, both the downslope east winds and fuel dryness were extreme, but not unprecedented. However, the concurrence of these drivers resulted in compound extremes and impacts unmatched in the observational record. We additionally find that most large wildfires in western Oregon since 1900 have similarly coincided with warm-dry summers during at least moderate east wind events. These results reinforce the importance of incorporating a multivariate lens for compound extremes in assessing wildfire hazard risk.&quot;,&quot;publisher&quot;:&quot;Blackwell Publishing Ltd&quot;,&quot;issue&quot;:&quot;8&quot;,&quot;volume&quot;:&quot;48&quot;,&quot;container-title-short&quot;:&quot;Geophys Res Lett&quot;},&quot;isTemporary&quot;:false}]},{&quot;citationID&quot;:&quot;MENDELEY_CITATION_f02e8974-e44a-4901-9ae0-0b3c1488a12d&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&quot;,&quot;citationItems&quot;:[{&quot;id&quot;:&quot;f5d45f19-7ebc-32b0-86c2-d90c61716315&quot;,&quot;itemData&quot;:{&quot;type&quot;:&quot;article-journal&quot;,&quot;id&quot;:&quot;f5d45f19-7ebc-32b0-86c2-d90c61716315&quot;,&quot;title&quot;:&quot;Compound Extremes Drive the Western Oregon Wildfires of September 2020&quot;,&quot;author&quot;:[{&quot;family&quot;:&quot;Abatzoglou&quot;,&quot;given&quot;:&quot;John T.&quot;,&quot;parse-names&quot;:false,&quot;dropping-particle&quot;:&quot;&quot;,&quot;non-dropping-particle&quot;:&quot;&quot;},{&quot;family&quot;:&quot;Rupp&quot;,&quot;given&quot;:&quot;David E.&quot;,&quot;parse-names&quot;:false,&quot;dropping-particle&quot;:&quot;&quot;,&quot;non-dropping-particle&quot;:&quot;&quot;},{&quot;family&quot;:&quot;O'Neill&quot;,&quot;given&quot;:&quot;Larry W.&quot;,&quot;parse-names&quot;:false,&quot;dropping-particle&quot;:&quot;&quot;,&quot;non-dropping-particle&quot;:&quot;&quot;},{&quot;family&quot;:&quot;Sadegh&quot;,&quot;given&quot;:&quot;Mojtaba&quot;,&quot;parse-names&quot;:false,&quot;dropping-particle&quot;:&quot;&quot;,&quot;non-dropping-particle&quot;:&quot;&quot;}],&quot;container-title&quot;:&quot;Geophysical Research Letters&quot;,&quot;DOI&quot;:&quot;10.1029/2021GL092520&quot;,&quot;ISSN&quot;:&quot;19448007&quot;,&quot;issued&quot;:{&quot;date-parts&quot;:[[2021,4,28]]},&quot;abstract&quot;:&quot;Several very large high-impact fires burned nearly 4,000 km2 of mesic forests in western Oregon during September 7–9, 2020. While infrequent, very large high-severity fires have occurred historically in western Oregon, the extreme nature of this event warrants analyses of climate and meteorological drivers. A strong blocking pattern led to an intrusion of dry air and strong downslope east winds in the Oregon Cascades following a warm-dry 60-day period that promoted widespread fuel flammability. Viewed independently, both the downslope east winds and fuel dryness were extreme, but not unprecedented. However, the concurrence of these drivers resulted in compound extremes and impacts unmatched in the observational record. We additionally find that most large wildfires in western Oregon since 1900 have similarly coincided with warm-dry summers during at least moderate east wind events. These results reinforce the importance of incorporating a multivariate lens for compound extremes in assessing wildfire hazard risk.&quot;,&quot;publisher&quot;:&quot;Blackwell Publishing Ltd&quot;,&quot;issue&quot;:&quot;8&quot;,&quot;volume&quot;:&quot;48&quot;,&quot;container-title-short&quot;:&quot;Geophys Res Lett&quot;},&quot;isTemporary&quot;:false}]},{&quot;citationID&quot;:&quot;MENDELEY_CITATION_5963ead1-a4a9-4ac0-9b35-af8431ff08f1&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&quot;,&quot;citationItems&quot;:[{&quot;id&quot;:&quot;8f10fc09-a20f-38ae-9fcc-1daaa3d5f08f&quot;,&quot;itemData&quot;:{&quot;type&quot;:&quot;report&quot;,&quot;id&quot;:&quot;8f10fc09-a20f-38ae-9fcc-1daaa3d5f08f&quot;,&quot;title&quot;:&quot;Amphibian Biodiversity of the Pacific Northwest with Special Reference to Old-Growth Stands&quot;,&quot;author&quot;:[{&quot;family&quot;:&quot;Walls&quot;,&quot;given&quot;:&quot;Susan C&quot;,&quot;parse-names&quot;:false,&quot;dropping-particle&quot;:&quot;&quot;,&quot;non-dropping-particle&quot;:&quot;&quot;},{&quot;family&quot;:&quot;Blaustein&quot;,&quot;given&quot;:&quot;Andrew R&quot;,&quot;parse-names&quot;:false,&quot;dropping-particle&quot;:&quot;&quot;,&quot;non-dropping-particle&quot;:&quot;&quot;},{&quot;family&quot;:&quot;Beatty'&quot;,&quot;given&quot;:&quot;Joseph J&quot;,&quot;parse-names&quot;:false,&quot;dropping-particle&quot;:&quot;&quot;,&quot;non-dropping-particle&quot;:&quot;&quot;}],&quot;container-title&quot;:&quot;The Northwest Environmental Journal&quot;,&quot;issued&quot;:{&quot;date-parts&quot;:[[1992]]},&quot;number-of-pages&quot;:&quot;53-69&quot;,&quot;volume&quot;:&quot;8&quot;,&quot;container-title-short&quot;:&quot;&quot;},&quot;isTemporary&quot;:false}]},{&quot;citationID&quot;:&quot;MENDELEY_CITATION_58a95946-de87-4ed0-b4e3-c265d9c1bdc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&quot;,&quot;citationItems&quot;:[{&quot;id&quot;:&quot;9c9e50eb-3d1f-3b8c-aad2-b936491b9ac8&quot;,&quot;itemData&quot;:{&quot;type&quot;:&quot;article-journal&quot;,&quot;id&quot;:&quot;9c9e50eb-3d1f-3b8c-aad2-b936491b9ac8&quot;,&quot;title&quot;:&quot;Effects of forest removal on amphibian migrations: Implications for habitat and landscape connectivity&quot;,&quot;author&quot;:[{&quot;family&quot;:&quot;Todd&quot;,&quot;given&quot;:&quot;Brian D.&quot;,&quot;parse-names&quot;:false,&quot;dropping-particle&quot;:&quot;&quot;,&quot;non-dropping-particle&quot;:&quot;&quot;},{&quot;family&quot;:&quot;Luhring&quot;,&quot;given&quot;:&quot;Thomas M.&quot;,&quot;parse-names&quot;:false,&quot;dropping-particle&quot;:&quot;&quot;,&quot;non-dropping-particle&quot;:&quot;&quot;},{&quot;family&quot;:&quot;Rothermel&quot;,&quot;given&quot;:&quot;Betsie B.&quot;,&quot;parse-names&quot;:false,&quot;dropping-particle&quot;:&quot;&quot;,&quot;non-dropping-particle&quot;:&quot;&quot;},{&quot;family&quot;:&quot;Gibbons&quot;,&quot;given&quot;:&quot;J. Whitfield&quot;,&quot;parse-names&quot;:false,&quot;dropping-particle&quot;:&quot;&quot;,&quot;non-dropping-particle&quot;:&quot;&quot;}],&quot;container-title&quot;:&quot;Journal of Applied Ecology&quot;,&quot;DOI&quot;:&quot;10.1111/j.1365-2664.2009.01645.x&quot;,&quot;ISSN&quot;:&quot;00218901&quot;,&quot;issued&quot;:{&quot;date-parts&quot;:[[2009,6]]},&quot;page&quot;:&quot;554-561&quot;,&quot;abstract&quot;:&quot;1. Habitat loss is a leading cause of global amphibian declines. Forest removal is a particularly significant threat because an estimated 82% of amphibians rely on forests for part of their lives. 2. Biphasic amphibians rely on suitable terrestrial habitat to support their post-metamorphic growth and survival and also to maintain appropriate habitat and landscape connectivity. 3. We created 4 replicate, 16-ha experimental arrays in the southeastern USA to examine the effects of forest removal on migratory movements of adult biphasic amphibians. Each array contained four forest-harvesting treatments that included an unharvested control, a partially harvested stand, a clearcut with coarse woody debris retained, and a clearcut with coarse woody debris removed. 4. Some amphibian species emigrated from wetlands in significantly greater numbers through forest controls compared with harvested treatments. Also, salamanders were generally more sensitive to forest removal than were frogs, with a significantly greater proportion of salamanders migrating through forested habitat compared to frogs. 5. For several species, individuals were significantly more likely to avoid clearcuts when emigrating compared to immigrating. Individuals that emigrated into clearcut treatments were more likely to reverse direction and return to wetlands in some species. 6. Synthesis and applications. Our study identifies one mechanism by which forest removal shapes the abundance and distribution of amphibians in terrestrial habitat. To promote the persistence of amphibian populations, conservation efforts should focus on preserving forest habitat adjacent to reproduction sites. Such measures are especially important where forest habitat connects local populations or where it links reproduction sites to other habitat features necessary for amphibian growth, survival, or overwintering. © 2008 British Ecological Society.&quot;,&quot;issue&quot;:&quot;3&quot;,&quot;volume&quot;:&quot;46&quot;,&quot;container-title-short&quot;:&quot;&quot;},&quot;isTemporary&quot;:false}]},{&quot;citationID&quot;:&quot;MENDELEY_CITATION_40ebb372-4452-4918-98de-64bd5d5266d6&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&quot;,&quot;citationItems&quot;:[{&quot;id&quot;:&quot;ae1fb293-c1c8-36a8-8e6f-698bad18eeaa&quot;,&quot;itemData&quot;:{&quot;type&quot;:&quot;report&quot;,&quot;id&quot;:&quot;ae1fb293-c1c8-36a8-8e6f-698bad18eeaa&quot;,&quot;title&quot;:&quot;Population Cycles and Activity Patterns of the Dusky Salamander, Desmognathus fuscus fuscus&quot;,&quot;author&quot;:[{&quot;family&quot;:&quot;Orser&quot;,&quot;given&quot;:&quot;Paul N&quot;,&quot;parse-names&quot;:false,&quot;dropping-particle&quot;:&quot;&quot;,&quot;non-dropping-particle&quot;:&quot;&quot;},{&quot;family&quot;:&quot;Shure&quot;,&quot;given&quot;:&quot;Donald J&quot;,&quot;parse-names&quot;:false,&quot;dropping-particle&quot;:&quot;&quot;,&quot;non-dropping-particle&quot;:&quot;&quot;}],&quot;container-title&quot;:&quot;Source: The American Midland Naturalist&quot;,&quot;issued&quot;:{&quot;date-parts&quot;:[[1975]]},&quot;number-of-pages&quot;:&quot;403-410&quot;,&quot;issue&quot;:&quot;2&quot;,&quot;volume&quot;:&quot;93&quot;,&quot;container-title-short&quot;:&quot;&quot;},&quot;isTemporary&quot;:false}]},{&quot;citationID&quot;:&quot;MENDELEY_CITATION_eb28535f-7ba9-48a7-9e0c-3db8134fecf9&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&quot;,&quot;citationItems&quot;:[{&quot;id&quot;:&quot;35ddd710-d06c-3eb2-8846-2663b8b55da1&quot;,&quot;itemData&quot;:{&quot;type&quot;:&quot;article-journal&quot;,&quot;id&quot;:&quot;35ddd710-d06c-3eb2-8846-2663b8b55da1&quot;,&quot;title&quot;:&quot;Downed wood microclimates and their potential impact on plethodontid salamander habitat in the oregon coast range&quot;,&quot;author&quot;:[{&quot;family&quot;:&quot;Kluber&quot;,&quot;given&quot;:&quot;Matthew R.&quot;,&quot;parse-names&quot;:false,&quot;dropping-particle&quot;:&quot;&quot;,&quot;non-dropping-particle&quot;:&quot;&quot;},{&quot;family&quot;:&quot;Olson&quot;,&quot;given&quot;:&quot;Deanna H.&quot;,&quot;parse-names&quot;:false,&quot;dropping-particle&quot;:&quot;&quot;,&quot;non-dropping-particle&quot;:&quot;&quot;},{&quot;family&quot;:&quot;Puettmann&quot;,&quot;given&quot;:&quot;Klaus J.&quot;,&quot;parse-names&quot;:false,&quot;dropping-particle&quot;:&quot;&quot;,&quot;non-dropping-particle&quot;:&quot;&quot;}],&quot;container-title&quot;:&quot;Northwest Science&quot;,&quot;DOI&quot;:&quot;10.3955/046.083.0103&quot;,&quot;ISSN&quot;:&quot;0029344X&quot;,&quot;issued&quot;:{&quot;date-parts&quot;:[[2009,1]]},&quot;page&quot;:&quot;25-34&quot;,&quot;abstract&quot;:&quot;Downed wood provides important faunal microhabitat in forests for numerous invertebrate taxa, small mammals and amphibians. Habitat suitability of downed wood as refugia is an increasing concern in managed Pacific Northwest forests, where overstory reduction may result in both reduced downed wood recruitment and increased temperatures within logs. We examined temperature profiles in western Oregon to assess differences in thermal regimes of logs and soil relative to summer air temperature extremes and their implications with respect to habitat suitability for plethodontid salamanders. Temperature profiles of small- (0.3-0.45 m) and large- (0.7-1.0 m) diameter logs, as well as ambient soil and air temperatures, were measured in a 60-year-old forest stand at two different positions (0-5 m and 35-40 m from stream edge) in three case studies: 1) along a headwater stream with a narrow riparian buffer (∼6 m) and moderate upslope thinning; 2) along a headwater stream with a wider riparian buffer (∼15 m) and moderate upslope thinning; and 3) along a headwater stream with an unthinned upslope. Streamside and upslope maximum air temperatures measured during July 2006 along all three streams were near or exceeded 30°C, the critical thermal tolerance threshold for western plethodontid salamanders. Streamside and upslope temperatures inside small logs, large logs and soils stayed below critical temperatures. Our results suggest that logs of a wide size range, as well as soils, may provide sufficient protection against thermal extremes in uncut forests and thinned stands with limited overstory.&quot;,&quot;issue&quot;:&quot;1&quot;,&quot;volume&quot;:&quot;83&quot;,&quot;container-title-short&quot;:&quot;&quot;},&quot;isTemporary&quot;:false}]},{&quot;citationID&quot;:&quot;MENDELEY_CITATION_e5cdf707-c0f5-4315-a3ca-17b940b0b55c&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&quot;,&quot;citationItems&quot;:[{&quot;id&quot;:&quot;35ddd710-d06c-3eb2-8846-2663b8b55da1&quot;,&quot;itemData&quot;:{&quot;type&quot;:&quot;article-journal&quot;,&quot;id&quot;:&quot;35ddd710-d06c-3eb2-8846-2663b8b55da1&quot;,&quot;title&quot;:&quot;Downed wood microclimates and their potential impact on plethodontid salamander habitat in the oregon coast range&quot;,&quot;author&quot;:[{&quot;family&quot;:&quot;Kluber&quot;,&quot;given&quot;:&quot;Matthew R.&quot;,&quot;parse-names&quot;:false,&quot;dropping-particle&quot;:&quot;&quot;,&quot;non-dropping-particle&quot;:&quot;&quot;},{&quot;family&quot;:&quot;Olson&quot;,&quot;given&quot;:&quot;Deanna H.&quot;,&quot;parse-names&quot;:false,&quot;dropping-particle&quot;:&quot;&quot;,&quot;non-dropping-particle&quot;:&quot;&quot;},{&quot;family&quot;:&quot;Puettmann&quot;,&quot;given&quot;:&quot;Klaus J.&quot;,&quot;parse-names&quot;:false,&quot;dropping-particle&quot;:&quot;&quot;,&quot;non-dropping-particle&quot;:&quot;&quot;}],&quot;container-title&quot;:&quot;Northwest Science&quot;,&quot;DOI&quot;:&quot;10.3955/046.083.0103&quot;,&quot;ISSN&quot;:&quot;0029344X&quot;,&quot;issued&quot;:{&quot;date-parts&quot;:[[2009,1]]},&quot;page&quot;:&quot;25-34&quot;,&quot;abstract&quot;:&quot;Downed wood provides important faunal microhabitat in forests for numerous invertebrate taxa, small mammals and amphibians. Habitat suitability of downed wood as refugia is an increasing concern in managed Pacific Northwest forests, where overstory reduction may result in both reduced downed wood recruitment and increased temperatures within logs. We examined temperature profiles in western Oregon to assess differences in thermal regimes of logs and soil relative to summer air temperature extremes and their implications with respect to habitat suitability for plethodontid salamanders. Temperature profiles of small- (0.3-0.45 m) and large- (0.7-1.0 m) diameter logs, as well as ambient soil and air temperatures, were measured in a 60-year-old forest stand at two different positions (0-5 m and 35-40 m from stream edge) in three case studies: 1) along a headwater stream with a narrow riparian buffer (∼6 m) and moderate upslope thinning; 2) along a headwater stream with a wider riparian buffer (∼15 m) and moderate upslope thinning; and 3) along a headwater stream with an unthinned upslope. Streamside and upslope maximum air temperatures measured during July 2006 along all three streams were near or exceeded 30°C, the critical thermal tolerance threshold for western plethodontid salamanders. Streamside and upslope temperatures inside small logs, large logs and soils stayed below critical temperatures. Our results suggest that logs of a wide size range, as well as soils, may provide sufficient protection against thermal extremes in uncut forests and thinned stands with limited overstory.&quot;,&quot;issue&quot;:&quot;1&quot;,&quot;volume&quot;:&quot;83&quot;,&quot;container-title-short&quot;:&quot;&quot;},&quot;isTemporary&quot;:false}]},{&quot;citationID&quot;:&quot;MENDELEY_CITATION_835d35ca-2a2b-4182-84ab-5b83cef2a3a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&quot;,&quot;citationItems&quot;:[{&quot;id&quot;:&quot;f61f1500-e2df-3e31-9974-1a8897bd1754&quot;,&quot;itemData&quot;:{&quot;type&quot;:&quot;article-journal&quot;,&quot;id&quot;:&quot;f61f1500-e2df-3e31-9974-1a8897bd1754&quot;,&quot;title&quot;:&quot;Conflicting patterns of genetic structure produced by nuclear and mitochondrial markers in the Oregon slender salamander (Batrachoseps wrighti): Implications for conservation efforts and species management&quot;,&quot;author&quot;:[{&quot;family&quot;:&quot;Miller&quot;,&quot;given&quot;:&quot;Mark P.&quot;,&quot;parse-names&quot;:false,&quot;dropping-particle&quot;:&quot;&quot;,&quot;non-dropping-particle&quot;:&quot;&quot;},{&quot;family&quot;:&quot;Haig&quot;,&quot;given&quot;:&quot;Susan M.&quot;,&quot;parse-names&quot;:false,&quot;dropping-particle&quot;:&quot;&quot;,&quot;non-dropping-particle&quot;:&quot;&quot;},{&quot;family&quot;:&quot;Wagner&quot;,&quot;given&quot;:&quot;R. Steven&quot;,&quot;parse-names&quot;:false,&quot;dropping-particle&quot;:&quot;&quot;,&quot;non-dropping-particle&quot;:&quot;&quot;}],&quot;container-title&quot;:&quot;Conservation Genetics&quot;,&quot;DOI&quot;:&quot;10.1007/s10592-004-7850-6&quot;,&quot;ISSN&quot;:&quot;15660621&quot;,&quot;issued&quot;:{&quot;date-parts&quot;:[[2005,3]]},&quot;page&quot;:&quot;275-287&quot;,&quot;abstract&quot;:&quot;Endemic to Oregon in the northwestern US, the Oregon slender salamander (Batrachoseps wrighti) is a terrestrial plethodontid found associated with late successional mesic forests. Consequently, forest management practices such as timber harvesting may impact their persistence. Therefore, to infer possible future effects of these practices on population structure and differentiation, we used mitochondrial DNA sequences (cytochrome b) and RAPD markers to analyze 22 populations across their range. Phylogenetic analyses of sequence data (774 bp) revealed two historical lineages corresponding to northern and southern-distributed populations. Relationships among haplotypes and haplotype diversity within lineages suggested that the northern region may have more recently been colonized compared to the southern region. In contrast to the mitochondrial data, analyses of 46 RAPD loci suggested an overall pattern of isolation-by-distance in the set of populations examined and no particularly strong clustering of populations based on genetic distances. We propose two non-exclusive hypotheses to account for discrepancies between mitochondrial and nuclear data sets. First, our data may reflect an overall ancestral pattern of isolation-by-distance that has subsequently been influenced by vicariance. Alternately, our analyses may suggest that male-mediated gene flow and female philopatry are important contributors to the pattern of genetic diversity. We discuss the importance of distinguishing between these two hypotheses for the purposes of identifying conservation units and note that, regardless of the relative contribution of each mechanism towards the observed pattern of diversity, protection of habitat will likely prove critical for the long-term persistence of this species. © Springer 2005.&quot;,&quot;issue&quot;:&quot;2&quot;,&quot;volume&quot;:&quot;6&quot;,&quot;container-title-short&quot;:&quot;&quot;},&quot;isTemporary&quot;:false}]},{&quot;citationID&quot;:&quot;MENDELEY_CITATION_05c03144-547e-400e-bef4-55ef1ee2d210&quot;,&quot;properties&quot;:{&quot;noteIndex&quot;:0},&quot;isEdited&quot;:false,&quot;manualOverride&quot;:{&quot;isManuallyOverridden&quot;:false,&quot;citeprocText&quot;:&quot;&lt;sup&gt;5,17&lt;/sup&gt;&quot;,&quot;manualOverrideText&quot;:&quot;&quot;},&quot;citationItems&quot;:[{&quot;id&quot;:&quot;35ddd710-d06c-3eb2-8846-2663b8b55da1&quot;,&quot;itemData&quot;:{&quot;type&quot;:&quot;article-journal&quot;,&quot;id&quot;:&quot;35ddd710-d06c-3eb2-8846-2663b8b55da1&quot;,&quot;title&quot;:&quot;Downed wood microclimates and their potential impact on plethodontid salamander habitat in the oregon coast range&quot;,&quot;author&quot;:[{&quot;family&quot;:&quot;Kluber&quot;,&quot;given&quot;:&quot;Matthew R.&quot;,&quot;parse-names&quot;:false,&quot;dropping-particle&quot;:&quot;&quot;,&quot;non-dropping-particle&quot;:&quot;&quot;},{&quot;family&quot;:&quot;Olson&quot;,&quot;given&quot;:&quot;Deanna H.&quot;,&quot;parse-names&quot;:false,&quot;dropping-particle&quot;:&quot;&quot;,&quot;non-dropping-particle&quot;:&quot;&quot;},{&quot;family&quot;:&quot;Puettmann&quot;,&quot;given&quot;:&quot;Klaus J.&quot;,&quot;parse-names&quot;:false,&quot;dropping-particle&quot;:&quot;&quot;,&quot;non-dropping-particle&quot;:&quot;&quot;}],&quot;container-title&quot;:&quot;Northwest Science&quot;,&quot;DOI&quot;:&quot;10.3955/046.083.0103&quot;,&quot;ISSN&quot;:&quot;0029344X&quot;,&quot;issued&quot;:{&quot;date-parts&quot;:[[2009,1]]},&quot;page&quot;:&quot;25-34&quot;,&quot;abstract&quot;:&quot;Downed wood provides important faunal microhabitat in forests for numerous invertebrate taxa, small mammals and amphibians. Habitat suitability of downed wood as refugia is an increasing concern in managed Pacific Northwest forests, where overstory reduction may result in both reduced downed wood recruitment and increased temperatures within logs. We examined temperature profiles in western Oregon to assess differences in thermal regimes of logs and soil relative to summer air temperature extremes and their implications with respect to habitat suitability for plethodontid salamanders. Temperature profiles of small- (0.3-0.45 m) and large- (0.7-1.0 m) diameter logs, as well as ambient soil and air temperatures, were measured in a 60-year-old forest stand at two different positions (0-5 m and 35-40 m from stream edge) in three case studies: 1) along a headwater stream with a narrow riparian buffer (∼6 m) and moderate upslope thinning; 2) along a headwater stream with a wider riparian buffer (∼15 m) and moderate upslope thinning; and 3) along a headwater stream with an unthinned upslope. Streamside and upslope maximum air temperatures measured during July 2006 along all three streams were near or exceeded 30°C, the critical thermal tolerance threshold for western plethodontid salamanders. Streamside and upslope temperatures inside small logs, large logs and soils stayed below critical temperatures. Our results suggest that logs of a wide size range, as well as soils, may provide sufficient protection against thermal extremes in uncut forests and thinned stands with limited overstory.&quot;,&quot;issue&quot;:&quot;1&quot;,&quot;volume&quot;:&quot;83&quot;,&quot;container-title-short&quot;:&quot;&quot;},&quot;isTemporary&quot;:false},{&quot;id&quot;:&quot;7cda50c4-49de-3ca9-8f2a-7c031b935b92&quot;,&quot;itemData&quot;:{&quot;type&quot;:&quot;article-journal&quot;,&quot;id&quot;:&quot;7cda50c4-49de-3ca9-8f2a-7c031b935b92&quot;,&quot;title&quot;:&quot;Experimental evidence indicates variable responses to forest disturbance and thermal refugia by two plethodontid salamanders&quot;,&quot;author&quot;:[{&quot;family&quot;:&quot;Garcia&quot;,&quot;given&quot;:&quot;Tiffany S.&quot;,&quot;parse-names&quot;:false,&quot;dropping-particle&quot;:&quot;&quot;,&quot;non-dropping-particle&quot;:&quot;&quot;},{&quot;family&quot;:&quot;Johnson&quot;,&quot;given&quot;:&quot;Josh&quot;,&quot;parse-names&quot;:false,&quot;dropping-particle&quot;:&quot;&quot;,&quot;non-dropping-particle&quot;:&quot;&quot;},{&quot;family&quot;:&quot;Jones&quot;,&quot;given&quot;:&quot;Jay&quot;,&quot;parse-names&quot;:false,&quot;dropping-particle&quot;:&quot;&quot;,&quot;non-dropping-particle&quot;:&quot;&quot;},{&quot;family&quot;:&quot;Kroll&quot;,&quot;given&quot;:&quot;Andrew J.&quot;,&quot;parse-names&quot;:false,&quot;dropping-particle&quot;:&quot;&quot;,&quot;non-dropping-particle&quot;:&quot;&quot;}],&quot;container-title&quot;:&quot;Forest Ecology and Management&quot;,&quot;container-title-short&quot;:&quot;For Ecol Manage&quot;,&quot;DOI&quot;:&quot;10.1016/j.foreco.2020.118045&quot;,&quot;ISSN&quot;:&quot;03781127&quot;,&quot;issued&quot;:{&quot;date-parts&quot;:[[2020,5,15]]},&quot;abstract&quot;:&quot;Understanding how natural and anthropogenic disturbances affect sensitive species is critical to support conservation programs as land use activities and climatic conditions change. Forest management provides a range of ecosystem services to expanding human populations including production of substantial amounts of woody biomass, thereby reducing area under management and increasing opportunity for conservation designations. However, relatively little experimental information is available to describe how manipulating habitat at multiple scales may affect spatial and temporal variation in populations of climate-sensitive forest taxa. We conducted a Before-After Control-Impact experiment over seven years to evaluate responses of two species of Plethodontid salamanders in operational treatment (harvest, replanting, and herbicide application) and control units, Oregon, USA. In addition, we capitalized on existing variation in downed wood size and accounted for potential behavioral responses to evaluate the thermal refugia hypothesis. For Oregon slender salamanders (Batrachoseps wrighti), mean plot-level occupancy (90% CRI) was increased an estimated 11% (1.11; 0.62–2.1) and estimated mean abundance reduced 16% (0.84; 0.54–1.4) post-harvest. For Ensatina (Ensatina eschscholtzii), mean occupancy was reduced an estimated 80% (0.20; 0.08–0.47) and estimated mean abundance reduced 63% (0.37; 0.22–0.65) post-harvest. We found strong evidence of positive associations for both species with downed wood amount. As predicted, we found ambient temperatures to be higher in harvest than control units. Also, internal downed wood temperatures were warmer in harvested units, suggesting these structures may not have provided adequate thermal refugia. Application of an experimental framework provided evidence about both stand and structure level responses to active management. Habitat structures did not appear to buffer against substantial variation in local climate but evidence was equivocal about importance of these structures to population retention. Monitoring of recruitment and retention of downed wood through subsequent rotations can provide critical information to reduce trade-offs between wood production and conservation of climate sensitive taxa.&quot;,&quot;publisher&quot;:&quot;Elsevier B.V.&quot;,&quot;volume&quot;:&quot;464&quot;},&quot;isTemporary&quot;:false}],&quot;citationTag&quot;:&quot;MENDELEY_CITATION_v3_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&quot;},{&quot;citationID&quot;:&quot;MENDELEY_CITATION_bdfd43e2-891d-4d52-82af-f1a8e2abdcb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&quot;,&quot;citationItems&quot;:[{&quot;id&quot;:&quot;cf330b74-0567-3b29-a82a-f4c9cc4a6a3d&quot;,&quot;itemData&quot;:{&quot;type&quot;:&quot;article-journal&quot;,&quot;id&quot;:&quot;cf330b74-0567-3b29-a82a-f4c9cc4a6a3d&quot;,&quot;title&quot;:&quot;Forest structure and biomass reflects the variable effects of fire and land use 15 and 29 years following fire in the western Cascades, Oregon&quot;,&quot;author&quot;:[{&quot;family&quot;:&quot;Kauffman&quot;,&quot;given&quot;:&quot;J. Boone&quot;,&quot;parse-names&quot;:false,&quot;dropping-particle&quot;:&quot;&quot;,&quot;non-dropping-particle&quot;:&quot;&quot;},{&quot;family&quot;:&quot;Ellsworth&quot;,&quot;given&quot;:&quot;Lisa M.&quot;,&quot;parse-names&quot;:false,&quot;dropping-particle&quot;:&quot;&quot;,&quot;non-dropping-particle&quot;:&quot;&quot;},{&quot;family&quot;:&quot;Bell&quot;,&quot;given&quot;:&quot;David M.&quot;,&quot;parse-names&quot;:false,&quot;dropping-particle&quot;:&quot;&quot;,&quot;non-dropping-particle&quot;:&quot;&quot;},{&quot;family&quot;:&quot;Acker&quot;,&quot;given&quot;:&quot;Steve&quot;,&quot;parse-names&quot;:false,&quot;dropping-particle&quot;:&quot;&quot;,&quot;non-dropping-particle&quot;:&quot;&quot;},{&quot;family&quot;:&quot;Kertis&quot;,&quot;given&quot;:&quot;Jane&quot;,&quot;parse-names&quot;:false,&quot;dropping-particle&quot;:&quot;&quot;,&quot;non-dropping-particle&quot;:&quot;&quot;}],&quot;container-title&quot;:&quot;Forest Ecology and Management&quot;,&quot;DOI&quot;:&quot;10.1016/j.foreco.2019.117570&quot;,&quot;ISSN&quot;:&quot;03781127&quot;,&quot;issued&quot;:{&quot;date-parts&quot;:[[2019,12,1]]},&quot;abstract&quot;:&quot;The mixed severity fire regime of western Oregon forests creates a complex post-fire landscape mosaic with patches of low, moderate and high overstory tree mortality. Conversion of old-growth forests into plantations and post-fire salvage logging are widespread land uses that dramatically affect structure, biomass and carbon stocks. Few studies, however, have quantified the complex responses to wildfire and land management (i.e. logging and post-fire salvage logging) over long time periods. We quantified total aboveground biomass and composition in forest stands following low, moderate, and high severity fires 15 (2002 Apple Fire) and 29 years (1991 Warner Creek Fire) following fire in low elevation, old-growth forests dominated by Douglas-fir (Pseudotsuga menziesii). We also sampled post-fire responses in forest plantations (harvested prior to fire) and salvage-logged sites (harvested after fire) in the same fires. Fire severity had dramatic effects on the partitioning of total aboveground biomass (TAGB). Most of the TAGB in high severity fires was sequestered in dead trees (&gt;43%) and downed wood (&gt;29%) while live trees comprised the largest component of TAGB (&gt;62%) in low severity fires. In spite of differences in overstory mortality, there was no significant difference in the TAGB between the low, moderate and high severity fires 15 years following fire (Apple Fire). Similarly, there was no significant difference between the low and high severity burns 29 years following fire (Warner Creek Fire). Managed forests (salvage and plantations) had significantly lower post-fire aboveground biomass and carbon storage that the natural forests. The TAGB of salvage logged sites was 49% and 42% that of the high severity sites at the Apple Fire and Warner Creek Fire, respectively. The mean TAGB of plantations was lowest of all fire and land use scenarios. At the Warner Creek Fire, TAGB of the plantations were &lt;30% of that of the high severity fire sites (e.g. 326 and 984 Mg ha−1, respectively). This equates to a difference in aboveground carbon in the managed compared to the natural stands of 553 Mg CO2e ha−1 at the Apple Fire and 781 Mg CO2e ha−1 at the Warner Creek Fire. This research highlights the management tradeoffs involving values relating to carbon storage and wood harvest following fires.&quot;,&quot;publisher&quot;:&quot;Elsevier B.V.&quot;,&quot;volume&quot;:&quot;453&quot;,&quot;container-title-short&quot;:&quot;For Ecol Manage&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EBA53-C130-3347-A301-441184451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13</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Williamson</dc:creator>
  <cp:keywords/>
  <dc:description/>
  <cp:lastModifiedBy>Jasmine Williamson</cp:lastModifiedBy>
  <cp:revision>8</cp:revision>
  <dcterms:created xsi:type="dcterms:W3CDTF">2024-12-05T18:22:00Z</dcterms:created>
  <dcterms:modified xsi:type="dcterms:W3CDTF">2024-12-10T20:47:00Z</dcterms:modified>
</cp:coreProperties>
</file>