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7243" w14:textId="77777777" w:rsidR="00466DEB" w:rsidRPr="00466DEB" w:rsidRDefault="00466DEB" w:rsidP="00466DEB">
      <w:pPr>
        <w:rPr>
          <w:b/>
          <w:bCs/>
        </w:rPr>
      </w:pPr>
      <w:r w:rsidRPr="00466DEB">
        <w:rPr>
          <w:b/>
          <w:bCs/>
        </w:rPr>
        <w:t>Requirements Traceability Matrix (RTM) Specification</w:t>
      </w:r>
    </w:p>
    <w:p w14:paraId="1EF86E40" w14:textId="77777777" w:rsidR="00466DEB" w:rsidRPr="00466DEB" w:rsidRDefault="00466DEB" w:rsidP="00466DEB">
      <w:pPr>
        <w:rPr>
          <w:b/>
          <w:bCs/>
        </w:rPr>
      </w:pPr>
      <w:r w:rsidRPr="00466DEB">
        <w:rPr>
          <w:b/>
          <w:bCs/>
        </w:rPr>
        <w:t>Chapter 1 — Introduction</w:t>
      </w:r>
    </w:p>
    <w:p w14:paraId="3BAA551B" w14:textId="77777777" w:rsidR="00466DEB" w:rsidRPr="00466DEB" w:rsidRDefault="00466DEB" w:rsidP="00466DEB">
      <w:pPr>
        <w:rPr>
          <w:b/>
          <w:bCs/>
        </w:rPr>
      </w:pPr>
      <w:r w:rsidRPr="00466DEB">
        <w:rPr>
          <w:b/>
          <w:bCs/>
        </w:rPr>
        <w:t>1.1 Purpose</w:t>
      </w:r>
    </w:p>
    <w:p w14:paraId="108FCE12" w14:textId="77777777" w:rsidR="00466DEB" w:rsidRPr="00466DEB" w:rsidRDefault="00466DEB" w:rsidP="00466DEB">
      <w:r w:rsidRPr="00466DEB">
        <w:t>The Requirements Traceability Matrix (RTM) provides the authoritative engineering mapping among the architectural, normative, implementation, verification, and governance artifacts that comprise the AGCP specification ecosystem.</w:t>
      </w:r>
    </w:p>
    <w:p w14:paraId="77E1332C" w14:textId="77777777" w:rsidR="00466DEB" w:rsidRPr="00466DEB" w:rsidRDefault="00466DEB" w:rsidP="00466DEB">
      <w:r w:rsidRPr="00466DEB">
        <w:t>The RTM operationalizes the Requirements Traceability Framework (RTF) by establishing explicit traceability relationships among governed artifacts. It serves as the primary engineering mechanism for impact analysis, specification evolution, conformance verification, and architectural consistency.</w:t>
      </w:r>
    </w:p>
    <w:p w14:paraId="15750663" w14:textId="77777777" w:rsidR="00466DEB" w:rsidRPr="00466DEB" w:rsidRDefault="00466DEB" w:rsidP="00466DEB">
      <w:r w:rsidRPr="00466DEB">
        <w:t>The RTM is maintained as a controlled engineering artifact independent of the specifications it references.</w:t>
      </w:r>
    </w:p>
    <w:p w14:paraId="4582D0EB" w14:textId="77777777" w:rsidR="00466DEB" w:rsidRPr="00466DEB" w:rsidRDefault="00466DEB" w:rsidP="00466DEB">
      <w:r w:rsidRPr="00466DEB">
        <w:pict w14:anchorId="2B8F6334">
          <v:rect id="_x0000_i1067" style="width:0;height:1.5pt" o:hralign="center" o:hrstd="t" o:hr="t" fillcolor="#a0a0a0" stroked="f"/>
        </w:pict>
      </w:r>
    </w:p>
    <w:p w14:paraId="46958FC0" w14:textId="77777777" w:rsidR="00466DEB" w:rsidRPr="00466DEB" w:rsidRDefault="00466DEB" w:rsidP="00466DEB">
      <w:pPr>
        <w:rPr>
          <w:b/>
          <w:bCs/>
        </w:rPr>
      </w:pPr>
      <w:r w:rsidRPr="00466DEB">
        <w:rPr>
          <w:b/>
          <w:bCs/>
        </w:rPr>
        <w:t>1.2 Scope</w:t>
      </w:r>
    </w:p>
    <w:p w14:paraId="72B8A46B" w14:textId="77777777" w:rsidR="00466DEB" w:rsidRPr="00466DEB" w:rsidRDefault="00466DEB" w:rsidP="00466DEB">
      <w:r w:rsidRPr="00466DEB">
        <w:t>The RTM defines traceability relationships among, but not limited to, the following artifact types:</w:t>
      </w:r>
    </w:p>
    <w:p w14:paraId="30889DC0" w14:textId="77777777" w:rsidR="00466DEB" w:rsidRPr="00466DEB" w:rsidRDefault="00466DEB" w:rsidP="00466DEB">
      <w:pPr>
        <w:numPr>
          <w:ilvl w:val="0"/>
          <w:numId w:val="1"/>
        </w:numPr>
      </w:pPr>
      <w:r w:rsidRPr="00466DEB">
        <w:t>Architecture Reference Model (ARM) entries</w:t>
      </w:r>
    </w:p>
    <w:p w14:paraId="0418926A" w14:textId="77777777" w:rsidR="00466DEB" w:rsidRPr="00466DEB" w:rsidRDefault="00466DEB" w:rsidP="00466DEB">
      <w:pPr>
        <w:numPr>
          <w:ilvl w:val="0"/>
          <w:numId w:val="1"/>
        </w:numPr>
      </w:pPr>
      <w:r w:rsidRPr="00466DEB">
        <w:t>Normative Statements (NS)</w:t>
      </w:r>
    </w:p>
    <w:p w14:paraId="3DB5A0CF" w14:textId="77777777" w:rsidR="00466DEB" w:rsidRPr="00466DEB" w:rsidRDefault="00466DEB" w:rsidP="00466DEB">
      <w:pPr>
        <w:numPr>
          <w:ilvl w:val="0"/>
          <w:numId w:val="1"/>
        </w:numPr>
      </w:pPr>
      <w:r w:rsidRPr="00466DEB">
        <w:t>Conformance Requirements (CR)</w:t>
      </w:r>
    </w:p>
    <w:p w14:paraId="7BE6F6CB" w14:textId="77777777" w:rsidR="00466DEB" w:rsidRPr="00466DEB" w:rsidRDefault="00466DEB" w:rsidP="00466DEB">
      <w:pPr>
        <w:numPr>
          <w:ilvl w:val="0"/>
          <w:numId w:val="1"/>
        </w:numPr>
      </w:pPr>
      <w:r w:rsidRPr="00466DEB">
        <w:t>Conformance Test Cases (TC)</w:t>
      </w:r>
    </w:p>
    <w:p w14:paraId="6696C287" w14:textId="77777777" w:rsidR="00466DEB" w:rsidRPr="00466DEB" w:rsidRDefault="00466DEB" w:rsidP="00466DEB">
      <w:pPr>
        <w:numPr>
          <w:ilvl w:val="0"/>
          <w:numId w:val="1"/>
        </w:numPr>
      </w:pPr>
      <w:r w:rsidRPr="00466DEB">
        <w:t>Data Schemas (DS)</w:t>
      </w:r>
    </w:p>
    <w:p w14:paraId="40B1ADC1" w14:textId="77777777" w:rsidR="00466DEB" w:rsidRPr="00466DEB" w:rsidRDefault="00466DEB" w:rsidP="00466DEB">
      <w:pPr>
        <w:numPr>
          <w:ilvl w:val="0"/>
          <w:numId w:val="1"/>
        </w:numPr>
      </w:pPr>
      <w:r w:rsidRPr="00466DEB">
        <w:t>Interface Definitions (IF)</w:t>
      </w:r>
    </w:p>
    <w:p w14:paraId="7B63907D" w14:textId="77777777" w:rsidR="00466DEB" w:rsidRPr="00466DEB" w:rsidRDefault="00466DEB" w:rsidP="00466DEB">
      <w:pPr>
        <w:numPr>
          <w:ilvl w:val="0"/>
          <w:numId w:val="1"/>
        </w:numPr>
      </w:pPr>
      <w:r w:rsidRPr="00466DEB">
        <w:t>Registry Entries (REG)</w:t>
      </w:r>
    </w:p>
    <w:p w14:paraId="35AB0146" w14:textId="77777777" w:rsidR="00466DEB" w:rsidRPr="00466DEB" w:rsidRDefault="00466DEB" w:rsidP="00466DEB">
      <w:pPr>
        <w:numPr>
          <w:ilvl w:val="0"/>
          <w:numId w:val="1"/>
        </w:numPr>
      </w:pPr>
      <w:r w:rsidRPr="00466DEB">
        <w:t>Architectural Invariants (INV)</w:t>
      </w:r>
    </w:p>
    <w:p w14:paraId="7C5CA9A0" w14:textId="77777777" w:rsidR="00466DEB" w:rsidRPr="00466DEB" w:rsidRDefault="00466DEB" w:rsidP="00466DEB">
      <w:pPr>
        <w:numPr>
          <w:ilvl w:val="0"/>
          <w:numId w:val="1"/>
        </w:numPr>
      </w:pPr>
      <w:r w:rsidRPr="00466DEB">
        <w:t>Architecture Decision Records (ADR)</w:t>
      </w:r>
    </w:p>
    <w:p w14:paraId="09E45F1B" w14:textId="77777777" w:rsidR="00466DEB" w:rsidRPr="00466DEB" w:rsidRDefault="00466DEB" w:rsidP="00466DEB">
      <w:pPr>
        <w:numPr>
          <w:ilvl w:val="0"/>
          <w:numId w:val="1"/>
        </w:numPr>
      </w:pPr>
      <w:r w:rsidRPr="00466DEB">
        <w:t>Reference Publications (REF)</w:t>
      </w:r>
    </w:p>
    <w:p w14:paraId="19214B94" w14:textId="77777777" w:rsidR="00466DEB" w:rsidRPr="00466DEB" w:rsidRDefault="00466DEB" w:rsidP="00466DEB">
      <w:pPr>
        <w:numPr>
          <w:ilvl w:val="0"/>
          <w:numId w:val="1"/>
        </w:numPr>
      </w:pPr>
      <w:r w:rsidRPr="00466DEB">
        <w:t>AGCP Core Specification sections</w:t>
      </w:r>
    </w:p>
    <w:p w14:paraId="2D5D2C28" w14:textId="77777777" w:rsidR="00466DEB" w:rsidRPr="00466DEB" w:rsidRDefault="00466DEB" w:rsidP="00466DEB">
      <w:pPr>
        <w:numPr>
          <w:ilvl w:val="0"/>
          <w:numId w:val="1"/>
        </w:numPr>
      </w:pPr>
      <w:r w:rsidRPr="00466DEB">
        <w:t>Companion Specification sections</w:t>
      </w:r>
    </w:p>
    <w:p w14:paraId="6A73C7A1" w14:textId="77777777" w:rsidR="00466DEB" w:rsidRPr="00466DEB" w:rsidRDefault="00466DEB" w:rsidP="00466DEB">
      <w:pPr>
        <w:numPr>
          <w:ilvl w:val="0"/>
          <w:numId w:val="1"/>
        </w:numPr>
      </w:pPr>
      <w:r w:rsidRPr="00466DEB">
        <w:t>GitHub repository artifacts</w:t>
      </w:r>
    </w:p>
    <w:p w14:paraId="76BE682A" w14:textId="77777777" w:rsidR="00466DEB" w:rsidRPr="00466DEB" w:rsidRDefault="00466DEB" w:rsidP="00466DEB">
      <w:r w:rsidRPr="00466DEB">
        <w:t>Additional artifact types may be incorporated through the AGCP Specification Governance Process.</w:t>
      </w:r>
    </w:p>
    <w:p w14:paraId="01AF1D0E" w14:textId="77777777" w:rsidR="00466DEB" w:rsidRPr="00466DEB" w:rsidRDefault="00466DEB" w:rsidP="00466DEB">
      <w:r w:rsidRPr="00466DEB">
        <w:lastRenderedPageBreak/>
        <w:pict w14:anchorId="36DD8E52">
          <v:rect id="_x0000_i1068" style="width:0;height:1.5pt" o:hralign="center" o:hrstd="t" o:hr="t" fillcolor="#a0a0a0" stroked="f"/>
        </w:pict>
      </w:r>
    </w:p>
    <w:p w14:paraId="35FA5710" w14:textId="77777777" w:rsidR="00466DEB" w:rsidRPr="00466DEB" w:rsidRDefault="00466DEB" w:rsidP="00466DEB">
      <w:pPr>
        <w:rPr>
          <w:b/>
          <w:bCs/>
        </w:rPr>
      </w:pPr>
      <w:r w:rsidRPr="00466DEB">
        <w:rPr>
          <w:b/>
          <w:bCs/>
        </w:rPr>
        <w:t>1.3 Objectives</w:t>
      </w:r>
    </w:p>
    <w:p w14:paraId="5FEAC466" w14:textId="77777777" w:rsidR="00466DEB" w:rsidRPr="00466DEB" w:rsidRDefault="00466DEB" w:rsidP="00466DEB">
      <w:r w:rsidRPr="00466DEB">
        <w:t>The objectives of the RTM are to:</w:t>
      </w:r>
    </w:p>
    <w:p w14:paraId="4C7D67C1" w14:textId="77777777" w:rsidR="00466DEB" w:rsidRPr="00466DEB" w:rsidRDefault="00466DEB" w:rsidP="00466DEB">
      <w:pPr>
        <w:numPr>
          <w:ilvl w:val="0"/>
          <w:numId w:val="2"/>
        </w:numPr>
      </w:pPr>
      <w:r w:rsidRPr="00466DEB">
        <w:t>establish complete engineering traceability,</w:t>
      </w:r>
    </w:p>
    <w:p w14:paraId="020223C5" w14:textId="77777777" w:rsidR="00466DEB" w:rsidRPr="00466DEB" w:rsidRDefault="00466DEB" w:rsidP="00466DEB">
      <w:pPr>
        <w:numPr>
          <w:ilvl w:val="0"/>
          <w:numId w:val="2"/>
        </w:numPr>
      </w:pPr>
      <w:r w:rsidRPr="00466DEB">
        <w:t>support architectural impact analysis,</w:t>
      </w:r>
    </w:p>
    <w:p w14:paraId="2722E913" w14:textId="77777777" w:rsidR="00466DEB" w:rsidRPr="00466DEB" w:rsidRDefault="00466DEB" w:rsidP="00466DEB">
      <w:pPr>
        <w:numPr>
          <w:ilvl w:val="0"/>
          <w:numId w:val="2"/>
        </w:numPr>
      </w:pPr>
      <w:r w:rsidRPr="00466DEB">
        <w:t>support specification maintenance,</w:t>
      </w:r>
    </w:p>
    <w:p w14:paraId="015453B4" w14:textId="77777777" w:rsidR="00466DEB" w:rsidRPr="00466DEB" w:rsidRDefault="00466DEB" w:rsidP="00466DEB">
      <w:pPr>
        <w:numPr>
          <w:ilvl w:val="0"/>
          <w:numId w:val="2"/>
        </w:numPr>
      </w:pPr>
      <w:r w:rsidRPr="00466DEB">
        <w:t>support conformance assessment,</w:t>
      </w:r>
    </w:p>
    <w:p w14:paraId="1B1BC3AF" w14:textId="77777777" w:rsidR="00466DEB" w:rsidRPr="00466DEB" w:rsidRDefault="00466DEB" w:rsidP="00466DEB">
      <w:pPr>
        <w:numPr>
          <w:ilvl w:val="0"/>
          <w:numId w:val="2"/>
        </w:numPr>
      </w:pPr>
      <w:r w:rsidRPr="00466DEB">
        <w:t>support implementation planning,</w:t>
      </w:r>
    </w:p>
    <w:p w14:paraId="132ED942" w14:textId="77777777" w:rsidR="00466DEB" w:rsidRPr="00466DEB" w:rsidRDefault="00466DEB" w:rsidP="00466DEB">
      <w:pPr>
        <w:numPr>
          <w:ilvl w:val="0"/>
          <w:numId w:val="2"/>
        </w:numPr>
      </w:pPr>
      <w:r w:rsidRPr="00466DEB">
        <w:t>support engineering audits,</w:t>
      </w:r>
    </w:p>
    <w:p w14:paraId="07517F4D" w14:textId="77777777" w:rsidR="00466DEB" w:rsidRPr="00466DEB" w:rsidRDefault="00466DEB" w:rsidP="00466DEB">
      <w:pPr>
        <w:numPr>
          <w:ilvl w:val="0"/>
          <w:numId w:val="2"/>
        </w:numPr>
      </w:pPr>
      <w:r w:rsidRPr="00466DEB">
        <w:t>support long-term specification evolution.</w:t>
      </w:r>
    </w:p>
    <w:p w14:paraId="5C8D5F49" w14:textId="77777777" w:rsidR="00466DEB" w:rsidRPr="00466DEB" w:rsidRDefault="00466DEB" w:rsidP="00466DEB">
      <w:r w:rsidRPr="00466DEB">
        <w:pict w14:anchorId="6CA99DC1">
          <v:rect id="_x0000_i1069" style="width:0;height:1.5pt" o:hralign="center" o:hrstd="t" o:hr="t" fillcolor="#a0a0a0" stroked="f"/>
        </w:pict>
      </w:r>
    </w:p>
    <w:p w14:paraId="368D5F74" w14:textId="77777777" w:rsidR="00466DEB" w:rsidRPr="00466DEB" w:rsidRDefault="00466DEB" w:rsidP="00466DEB">
      <w:pPr>
        <w:rPr>
          <w:b/>
          <w:bCs/>
        </w:rPr>
      </w:pPr>
      <w:r w:rsidRPr="00466DEB">
        <w:rPr>
          <w:b/>
          <w:bCs/>
        </w:rPr>
        <w:t>1.4 Relationship to the Requirements Traceability Framework</w:t>
      </w:r>
    </w:p>
    <w:p w14:paraId="6893C4E6" w14:textId="77777777" w:rsidR="00466DEB" w:rsidRPr="00466DEB" w:rsidRDefault="00466DEB" w:rsidP="00466DEB">
      <w:r w:rsidRPr="00466DEB">
        <w:t>The Requirements Traceability Framework establishes the engineering methodology governing traceability.</w:t>
      </w:r>
    </w:p>
    <w:p w14:paraId="07F58AA4" w14:textId="77777777" w:rsidR="00466DEB" w:rsidRPr="00466DEB" w:rsidRDefault="00466DEB" w:rsidP="00466DEB">
      <w:r w:rsidRPr="00466DEB">
        <w:t>The RTM provides the operational realization of that methodology through maintained traceability records.</w:t>
      </w:r>
    </w:p>
    <w:p w14:paraId="71D47C4F" w14:textId="77777777" w:rsidR="00466DEB" w:rsidRPr="00466DEB" w:rsidRDefault="00466DEB" w:rsidP="00466DEB">
      <w:r w:rsidRPr="00466DEB">
        <w:t>All RTM records shall conform to the Requirements Traceability Framework.</w:t>
      </w:r>
    </w:p>
    <w:p w14:paraId="7FB1CE84" w14:textId="77777777" w:rsidR="00466DEB" w:rsidRPr="00466DEB" w:rsidRDefault="00466DEB" w:rsidP="00466DEB">
      <w:r w:rsidRPr="00466DEB">
        <w:pict w14:anchorId="4215D745">
          <v:rect id="_x0000_i1070" style="width:0;height:1.5pt" o:hralign="center" o:hrstd="t" o:hr="t" fillcolor="#a0a0a0" stroked="f"/>
        </w:pict>
      </w:r>
    </w:p>
    <w:p w14:paraId="634CACD7" w14:textId="77777777" w:rsidR="00466DEB" w:rsidRPr="00466DEB" w:rsidRDefault="00466DEB" w:rsidP="00466DEB">
      <w:pPr>
        <w:rPr>
          <w:b/>
          <w:bCs/>
        </w:rPr>
      </w:pPr>
      <w:r w:rsidRPr="00466DEB">
        <w:rPr>
          <w:b/>
          <w:bCs/>
        </w:rPr>
        <w:t>1.5 Relationship to the Architecture Reference Model</w:t>
      </w:r>
    </w:p>
    <w:p w14:paraId="0F8F9CEF" w14:textId="77777777" w:rsidR="00466DEB" w:rsidRPr="00466DEB" w:rsidRDefault="00466DEB" w:rsidP="00466DEB">
      <w:r w:rsidRPr="00466DEB">
        <w:t>The Architecture Reference Model provides the stable architectural vocabulary referenced throughout the RTM.</w:t>
      </w:r>
    </w:p>
    <w:p w14:paraId="138434B9" w14:textId="77777777" w:rsidR="00466DEB" w:rsidRPr="00466DEB" w:rsidRDefault="00466DEB" w:rsidP="00466DEB">
      <w:r w:rsidRPr="00466DEB">
        <w:t>Each ARM concept serves as a traceability anchor linking architectural intent to normative requirements, implementation artifacts, verification assets, and supporting engineering documentation.</w:t>
      </w:r>
    </w:p>
    <w:p w14:paraId="51E76403" w14:textId="77777777" w:rsidR="00466DEB" w:rsidRPr="00466DEB" w:rsidRDefault="00466DEB" w:rsidP="00466DEB">
      <w:r w:rsidRPr="00466DEB">
        <w:pict w14:anchorId="5AF04A1B">
          <v:rect id="_x0000_i1071" style="width:0;height:1.5pt" o:hralign="center" o:hrstd="t" o:hr="t" fillcolor="#a0a0a0" stroked="f"/>
        </w:pict>
      </w:r>
    </w:p>
    <w:p w14:paraId="34F4B9E2" w14:textId="77777777" w:rsidR="00466DEB" w:rsidRPr="00466DEB" w:rsidRDefault="00466DEB" w:rsidP="00466DEB">
      <w:pPr>
        <w:rPr>
          <w:b/>
          <w:bCs/>
        </w:rPr>
      </w:pPr>
      <w:r w:rsidRPr="00466DEB">
        <w:rPr>
          <w:b/>
          <w:bCs/>
        </w:rPr>
        <w:t>1.6 Document Organization</w:t>
      </w:r>
    </w:p>
    <w:p w14:paraId="2B8BD112" w14:textId="77777777" w:rsidR="00466DEB" w:rsidRPr="00466DEB" w:rsidRDefault="00466DEB" w:rsidP="00466DEB">
      <w:r w:rsidRPr="00466DEB">
        <w:t>This specification defines:</w:t>
      </w:r>
    </w:p>
    <w:p w14:paraId="2DE05B55" w14:textId="77777777" w:rsidR="00466DEB" w:rsidRPr="00466DEB" w:rsidRDefault="00466DEB" w:rsidP="00466DEB">
      <w:pPr>
        <w:numPr>
          <w:ilvl w:val="0"/>
          <w:numId w:val="3"/>
        </w:numPr>
      </w:pPr>
      <w:r w:rsidRPr="00466DEB">
        <w:t>the logical structure of the RTM,</w:t>
      </w:r>
    </w:p>
    <w:p w14:paraId="131CA3C6" w14:textId="77777777" w:rsidR="00466DEB" w:rsidRPr="00466DEB" w:rsidRDefault="00466DEB" w:rsidP="00466DEB">
      <w:pPr>
        <w:numPr>
          <w:ilvl w:val="0"/>
          <w:numId w:val="3"/>
        </w:numPr>
      </w:pPr>
      <w:r w:rsidRPr="00466DEB">
        <w:t>supported artifact types,</w:t>
      </w:r>
    </w:p>
    <w:p w14:paraId="4CC398E1" w14:textId="77777777" w:rsidR="00466DEB" w:rsidRPr="00466DEB" w:rsidRDefault="00466DEB" w:rsidP="00466DEB">
      <w:pPr>
        <w:numPr>
          <w:ilvl w:val="0"/>
          <w:numId w:val="3"/>
        </w:numPr>
      </w:pPr>
      <w:r w:rsidRPr="00466DEB">
        <w:t>relationship semantics,</w:t>
      </w:r>
    </w:p>
    <w:p w14:paraId="06CCC130" w14:textId="77777777" w:rsidR="00466DEB" w:rsidRPr="00466DEB" w:rsidRDefault="00466DEB" w:rsidP="00466DEB">
      <w:pPr>
        <w:numPr>
          <w:ilvl w:val="0"/>
          <w:numId w:val="3"/>
        </w:numPr>
      </w:pPr>
      <w:r w:rsidRPr="00466DEB">
        <w:lastRenderedPageBreak/>
        <w:t>mapping rules,</w:t>
      </w:r>
    </w:p>
    <w:p w14:paraId="781C12EB" w14:textId="77777777" w:rsidR="00466DEB" w:rsidRPr="00466DEB" w:rsidRDefault="00466DEB" w:rsidP="00466DEB">
      <w:pPr>
        <w:numPr>
          <w:ilvl w:val="0"/>
          <w:numId w:val="3"/>
        </w:numPr>
      </w:pPr>
      <w:r w:rsidRPr="00466DEB">
        <w:t>maintenance procedures,</w:t>
      </w:r>
    </w:p>
    <w:p w14:paraId="680EC252" w14:textId="77777777" w:rsidR="00466DEB" w:rsidRPr="00466DEB" w:rsidRDefault="00466DEB" w:rsidP="00466DEB">
      <w:pPr>
        <w:numPr>
          <w:ilvl w:val="0"/>
          <w:numId w:val="3"/>
        </w:numPr>
      </w:pPr>
      <w:r w:rsidRPr="00466DEB">
        <w:t>dataset requirements,</w:t>
      </w:r>
    </w:p>
    <w:p w14:paraId="1941B4DC" w14:textId="77777777" w:rsidR="00466DEB" w:rsidRPr="00466DEB" w:rsidRDefault="00466DEB" w:rsidP="00466DEB">
      <w:pPr>
        <w:numPr>
          <w:ilvl w:val="0"/>
          <w:numId w:val="3"/>
        </w:numPr>
      </w:pPr>
      <w:r w:rsidRPr="00466DEB">
        <w:t>exchange formats.</w:t>
      </w:r>
    </w:p>
    <w:p w14:paraId="08C41313" w14:textId="77777777" w:rsidR="00466DEB" w:rsidRPr="00466DEB" w:rsidRDefault="00466DEB" w:rsidP="00466DEB">
      <w:r w:rsidRPr="00466DEB">
        <w:t>The actual RTM records are maintained separately as controlled engineering datasets.</w:t>
      </w:r>
    </w:p>
    <w:p w14:paraId="651C6763" w14:textId="77777777" w:rsidR="00466DEB" w:rsidRPr="00466DEB" w:rsidRDefault="00466DEB" w:rsidP="00466DEB">
      <w:r w:rsidRPr="00466DEB">
        <w:pict w14:anchorId="4F57D80E">
          <v:rect id="_x0000_i1072" style="width:0;height:1.5pt" o:hralign="center" o:hrstd="t" o:hr="t" fillcolor="#a0a0a0" stroked="f"/>
        </w:pict>
      </w:r>
    </w:p>
    <w:p w14:paraId="0DB7369B" w14:textId="77777777" w:rsidR="00466DEB" w:rsidRPr="00466DEB" w:rsidRDefault="00466DEB" w:rsidP="00466DEB">
      <w:pPr>
        <w:rPr>
          <w:b/>
          <w:bCs/>
        </w:rPr>
      </w:pPr>
      <w:r w:rsidRPr="00466DEB">
        <w:rPr>
          <w:b/>
          <w:bCs/>
        </w:rPr>
        <w:t>1.7 Conformance</w:t>
      </w:r>
    </w:p>
    <w:p w14:paraId="48B69287" w14:textId="77777777" w:rsidR="00466DEB" w:rsidRPr="00466DEB" w:rsidRDefault="00466DEB" w:rsidP="00466DEB">
      <w:r w:rsidRPr="00466DEB">
        <w:t>Conformance to this specification requires that an RTM implementation:</w:t>
      </w:r>
    </w:p>
    <w:p w14:paraId="1F20240E" w14:textId="77777777" w:rsidR="00466DEB" w:rsidRPr="00466DEB" w:rsidRDefault="00466DEB" w:rsidP="00466DEB">
      <w:pPr>
        <w:numPr>
          <w:ilvl w:val="0"/>
          <w:numId w:val="4"/>
        </w:numPr>
      </w:pPr>
      <w:r w:rsidRPr="00466DEB">
        <w:t>supports the required artifact types,</w:t>
      </w:r>
    </w:p>
    <w:p w14:paraId="2F13ECDA" w14:textId="77777777" w:rsidR="00466DEB" w:rsidRPr="00466DEB" w:rsidRDefault="00466DEB" w:rsidP="00466DEB">
      <w:pPr>
        <w:numPr>
          <w:ilvl w:val="0"/>
          <w:numId w:val="4"/>
        </w:numPr>
      </w:pPr>
      <w:r w:rsidRPr="00466DEB">
        <w:t>preserves identifier integrity,</w:t>
      </w:r>
    </w:p>
    <w:p w14:paraId="2A7230C7" w14:textId="77777777" w:rsidR="00466DEB" w:rsidRPr="00466DEB" w:rsidRDefault="00466DEB" w:rsidP="00466DEB">
      <w:pPr>
        <w:numPr>
          <w:ilvl w:val="0"/>
          <w:numId w:val="4"/>
        </w:numPr>
      </w:pPr>
      <w:r w:rsidRPr="00466DEB">
        <w:t>maintains required traceability relationships,</w:t>
      </w:r>
    </w:p>
    <w:p w14:paraId="79C60400" w14:textId="77777777" w:rsidR="00466DEB" w:rsidRPr="00466DEB" w:rsidRDefault="00466DEB" w:rsidP="00466DEB">
      <w:pPr>
        <w:numPr>
          <w:ilvl w:val="0"/>
          <w:numId w:val="4"/>
        </w:numPr>
      </w:pPr>
      <w:r w:rsidRPr="00466DEB">
        <w:t>supports bidirectional navigation,</w:t>
      </w:r>
    </w:p>
    <w:p w14:paraId="3C947FAB" w14:textId="77777777" w:rsidR="00466DEB" w:rsidRPr="00466DEB" w:rsidRDefault="00466DEB" w:rsidP="00466DEB">
      <w:pPr>
        <w:numPr>
          <w:ilvl w:val="0"/>
          <w:numId w:val="4"/>
        </w:numPr>
      </w:pPr>
      <w:r w:rsidRPr="00466DEB">
        <w:t>preserves historical continuity,</w:t>
      </w:r>
    </w:p>
    <w:p w14:paraId="27F28CC7" w14:textId="77777777" w:rsidR="00466DEB" w:rsidRPr="00466DEB" w:rsidRDefault="00466DEB" w:rsidP="00466DEB">
      <w:pPr>
        <w:numPr>
          <w:ilvl w:val="0"/>
          <w:numId w:val="4"/>
        </w:numPr>
      </w:pPr>
      <w:r w:rsidRPr="00466DEB">
        <w:t>satisfies the integrity constraints defined herein.</w:t>
      </w:r>
    </w:p>
    <w:p w14:paraId="1F0F76FA" w14:textId="77777777" w:rsidR="00466DEB" w:rsidRPr="00466DEB" w:rsidRDefault="00466DEB" w:rsidP="00466DEB">
      <w:r w:rsidRPr="00466DEB">
        <w:pict w14:anchorId="780880A7">
          <v:rect id="_x0000_i1073" style="width:0;height:1.5pt" o:hralign="center" o:hrstd="t" o:hr="t" fillcolor="#a0a0a0" stroked="f"/>
        </w:pict>
      </w:r>
    </w:p>
    <w:p w14:paraId="2F540FA4" w14:textId="77777777" w:rsidR="00466DEB" w:rsidRPr="00466DEB" w:rsidRDefault="00466DEB" w:rsidP="00466DEB">
      <w:pPr>
        <w:rPr>
          <w:b/>
          <w:bCs/>
        </w:rPr>
      </w:pPr>
      <w:r w:rsidRPr="00466DEB">
        <w:rPr>
          <w:b/>
          <w:bCs/>
        </w:rPr>
        <w:t>1.8 Implementation Independence</w:t>
      </w:r>
    </w:p>
    <w:p w14:paraId="46E8D09B" w14:textId="77777777" w:rsidR="00466DEB" w:rsidRPr="00466DEB" w:rsidRDefault="00466DEB" w:rsidP="00466DEB">
      <w:r w:rsidRPr="00466DEB">
        <w:t>This specification defines the logical structure and semantics of the Requirements Traceability Matrix.</w:t>
      </w:r>
    </w:p>
    <w:p w14:paraId="6C97B5D4" w14:textId="77777777" w:rsidR="00466DEB" w:rsidRPr="00466DEB" w:rsidRDefault="00466DEB" w:rsidP="00466DEB">
      <w:r w:rsidRPr="00466DEB">
        <w:t>It does not prescribe a particular implementation technology.</w:t>
      </w:r>
    </w:p>
    <w:p w14:paraId="132778F5" w14:textId="77777777" w:rsidR="00466DEB" w:rsidRPr="00466DEB" w:rsidRDefault="00466DEB" w:rsidP="00466DEB">
      <w:r w:rsidRPr="00466DEB">
        <w:t>The RTM may be implemented using spreadsheets, relational databases, graph databases, structured documents, or other suitable technologies provided they preserve the semantics defined by this specification.</w:t>
      </w:r>
    </w:p>
    <w:p w14:paraId="7B7C0E84" w14:textId="77777777" w:rsidR="005B4E1E" w:rsidRPr="005B4E1E" w:rsidRDefault="005B4E1E" w:rsidP="005B4E1E">
      <w:pPr>
        <w:rPr>
          <w:b/>
          <w:bCs/>
        </w:rPr>
      </w:pPr>
      <w:r w:rsidRPr="005B4E1E">
        <w:rPr>
          <w:b/>
          <w:bCs/>
        </w:rPr>
        <w:t>Chapter 2 — RTM Structure</w:t>
      </w:r>
    </w:p>
    <w:p w14:paraId="6145CD5F" w14:textId="77777777" w:rsidR="005B4E1E" w:rsidRPr="005B4E1E" w:rsidRDefault="005B4E1E" w:rsidP="005B4E1E">
      <w:pPr>
        <w:rPr>
          <w:b/>
          <w:bCs/>
        </w:rPr>
      </w:pPr>
      <w:r w:rsidRPr="005B4E1E">
        <w:rPr>
          <w:b/>
          <w:bCs/>
        </w:rPr>
        <w:t>2.1 Purpose</w:t>
      </w:r>
    </w:p>
    <w:p w14:paraId="4DE4933F" w14:textId="77777777" w:rsidR="005B4E1E" w:rsidRPr="005B4E1E" w:rsidRDefault="005B4E1E" w:rsidP="005B4E1E">
      <w:r w:rsidRPr="005B4E1E">
        <w:t>This chapter defines the logical structure of the Requirements Traceability Matrix (RTM).</w:t>
      </w:r>
    </w:p>
    <w:p w14:paraId="54F1BAA4" w14:textId="77777777" w:rsidR="005B4E1E" w:rsidRPr="005B4E1E" w:rsidRDefault="005B4E1E" w:rsidP="005B4E1E">
      <w:r w:rsidRPr="005B4E1E">
        <w:t>The RTM is a structured engineering dataset that records traceability relationships among the artifacts comprising the AGCP specification ecosystem. The logical structure defined herein is independent of any specific storage technology or implementation format.</w:t>
      </w:r>
    </w:p>
    <w:p w14:paraId="58920EDA" w14:textId="77777777" w:rsidR="005B4E1E" w:rsidRPr="005B4E1E" w:rsidRDefault="005B4E1E" w:rsidP="005B4E1E">
      <w:r w:rsidRPr="005B4E1E">
        <w:pict w14:anchorId="45650AD8">
          <v:rect id="_x0000_i1177" style="width:0;height:1.5pt" o:hralign="center" o:hrstd="t" o:hr="t" fillcolor="#a0a0a0" stroked="f"/>
        </w:pict>
      </w:r>
    </w:p>
    <w:p w14:paraId="7650A2E6" w14:textId="77777777" w:rsidR="005B4E1E" w:rsidRPr="005B4E1E" w:rsidRDefault="005B4E1E" w:rsidP="005B4E1E">
      <w:pPr>
        <w:rPr>
          <w:b/>
          <w:bCs/>
        </w:rPr>
      </w:pPr>
      <w:r w:rsidRPr="005B4E1E">
        <w:rPr>
          <w:b/>
          <w:bCs/>
        </w:rPr>
        <w:lastRenderedPageBreak/>
        <w:t>2.2 Structural Principles</w:t>
      </w:r>
    </w:p>
    <w:p w14:paraId="0E864C5E" w14:textId="77777777" w:rsidR="005B4E1E" w:rsidRPr="005B4E1E" w:rsidRDefault="005B4E1E" w:rsidP="005B4E1E">
      <w:r w:rsidRPr="005B4E1E">
        <w:t>The RTM is governed by the following structural principles.</w:t>
      </w:r>
    </w:p>
    <w:p w14:paraId="512C5A89" w14:textId="77777777" w:rsidR="005B4E1E" w:rsidRPr="005B4E1E" w:rsidRDefault="005B4E1E" w:rsidP="005B4E1E">
      <w:pPr>
        <w:rPr>
          <w:b/>
          <w:bCs/>
        </w:rPr>
      </w:pPr>
      <w:r w:rsidRPr="005B4E1E">
        <w:rPr>
          <w:b/>
          <w:bCs/>
        </w:rPr>
        <w:t>SP-1</w:t>
      </w:r>
    </w:p>
    <w:p w14:paraId="2D9A0FF0" w14:textId="77777777" w:rsidR="005B4E1E" w:rsidRPr="005B4E1E" w:rsidRDefault="005B4E1E" w:rsidP="005B4E1E">
      <w:r w:rsidRPr="005B4E1E">
        <w:t>Each RTM record represents one traceability relationship set.</w:t>
      </w:r>
    </w:p>
    <w:p w14:paraId="0A623FAF" w14:textId="77777777" w:rsidR="005B4E1E" w:rsidRPr="005B4E1E" w:rsidRDefault="005B4E1E" w:rsidP="005B4E1E">
      <w:r w:rsidRPr="005B4E1E">
        <w:pict w14:anchorId="505DCA59">
          <v:rect id="_x0000_i1178" style="width:0;height:1.5pt" o:hralign="center" o:hrstd="t" o:hr="t" fillcolor="#a0a0a0" stroked="f"/>
        </w:pict>
      </w:r>
    </w:p>
    <w:p w14:paraId="7631D9B6" w14:textId="77777777" w:rsidR="005B4E1E" w:rsidRPr="005B4E1E" w:rsidRDefault="005B4E1E" w:rsidP="005B4E1E">
      <w:pPr>
        <w:rPr>
          <w:b/>
          <w:bCs/>
        </w:rPr>
      </w:pPr>
      <w:r w:rsidRPr="005B4E1E">
        <w:rPr>
          <w:b/>
          <w:bCs/>
        </w:rPr>
        <w:t>SP-2</w:t>
      </w:r>
    </w:p>
    <w:p w14:paraId="717A23B5" w14:textId="77777777" w:rsidR="005B4E1E" w:rsidRPr="005B4E1E" w:rsidRDefault="005B4E1E" w:rsidP="005B4E1E">
      <w:r w:rsidRPr="005B4E1E">
        <w:t>Every referenced artifact shall be uniquely identifiable.</w:t>
      </w:r>
    </w:p>
    <w:p w14:paraId="75B8DC0C" w14:textId="77777777" w:rsidR="005B4E1E" w:rsidRPr="005B4E1E" w:rsidRDefault="005B4E1E" w:rsidP="005B4E1E">
      <w:r w:rsidRPr="005B4E1E">
        <w:pict w14:anchorId="392895EB">
          <v:rect id="_x0000_i1179" style="width:0;height:1.5pt" o:hralign="center" o:hrstd="t" o:hr="t" fillcolor="#a0a0a0" stroked="f"/>
        </w:pict>
      </w:r>
    </w:p>
    <w:p w14:paraId="4FDEBDF5" w14:textId="77777777" w:rsidR="005B4E1E" w:rsidRPr="005B4E1E" w:rsidRDefault="005B4E1E" w:rsidP="005B4E1E">
      <w:pPr>
        <w:rPr>
          <w:b/>
          <w:bCs/>
        </w:rPr>
      </w:pPr>
      <w:r w:rsidRPr="005B4E1E">
        <w:rPr>
          <w:b/>
          <w:bCs/>
        </w:rPr>
        <w:t>SP-3</w:t>
      </w:r>
    </w:p>
    <w:p w14:paraId="2F2A34C0" w14:textId="77777777" w:rsidR="005B4E1E" w:rsidRPr="005B4E1E" w:rsidRDefault="005B4E1E" w:rsidP="005B4E1E">
      <w:r w:rsidRPr="005B4E1E">
        <w:t>Relationships shall be explicit rather than inferred.</w:t>
      </w:r>
    </w:p>
    <w:p w14:paraId="01366DF0" w14:textId="77777777" w:rsidR="005B4E1E" w:rsidRPr="005B4E1E" w:rsidRDefault="005B4E1E" w:rsidP="005B4E1E">
      <w:r w:rsidRPr="005B4E1E">
        <w:pict w14:anchorId="650C2D30">
          <v:rect id="_x0000_i1180" style="width:0;height:1.5pt" o:hralign="center" o:hrstd="t" o:hr="t" fillcolor="#a0a0a0" stroked="f"/>
        </w:pict>
      </w:r>
    </w:p>
    <w:p w14:paraId="20244EE8" w14:textId="77777777" w:rsidR="005B4E1E" w:rsidRPr="005B4E1E" w:rsidRDefault="005B4E1E" w:rsidP="005B4E1E">
      <w:pPr>
        <w:rPr>
          <w:b/>
          <w:bCs/>
        </w:rPr>
      </w:pPr>
      <w:r w:rsidRPr="005B4E1E">
        <w:rPr>
          <w:b/>
          <w:bCs/>
        </w:rPr>
        <w:t>SP-4</w:t>
      </w:r>
    </w:p>
    <w:p w14:paraId="2BF3CF09" w14:textId="77777777" w:rsidR="005B4E1E" w:rsidRPr="005B4E1E" w:rsidRDefault="005B4E1E" w:rsidP="005B4E1E">
      <w:r w:rsidRPr="005B4E1E">
        <w:t>The RTM shall support bidirectional navigation.</w:t>
      </w:r>
    </w:p>
    <w:p w14:paraId="435A4674" w14:textId="77777777" w:rsidR="005B4E1E" w:rsidRPr="005B4E1E" w:rsidRDefault="005B4E1E" w:rsidP="005B4E1E">
      <w:r w:rsidRPr="005B4E1E">
        <w:pict w14:anchorId="1F2E7BF5">
          <v:rect id="_x0000_i1181" style="width:0;height:1.5pt" o:hralign="center" o:hrstd="t" o:hr="t" fillcolor="#a0a0a0" stroked="f"/>
        </w:pict>
      </w:r>
    </w:p>
    <w:p w14:paraId="794D987B" w14:textId="77777777" w:rsidR="005B4E1E" w:rsidRPr="005B4E1E" w:rsidRDefault="005B4E1E" w:rsidP="005B4E1E">
      <w:pPr>
        <w:rPr>
          <w:b/>
          <w:bCs/>
        </w:rPr>
      </w:pPr>
      <w:r w:rsidRPr="005B4E1E">
        <w:rPr>
          <w:b/>
          <w:bCs/>
        </w:rPr>
        <w:t>SP-5</w:t>
      </w:r>
    </w:p>
    <w:p w14:paraId="30DFA204" w14:textId="77777777" w:rsidR="005B4E1E" w:rsidRPr="005B4E1E" w:rsidRDefault="005B4E1E" w:rsidP="005B4E1E">
      <w:r w:rsidRPr="005B4E1E">
        <w:t>The RTM shall preserve historical continuity.</w:t>
      </w:r>
    </w:p>
    <w:p w14:paraId="0E574CB2" w14:textId="77777777" w:rsidR="005B4E1E" w:rsidRPr="005B4E1E" w:rsidRDefault="005B4E1E" w:rsidP="005B4E1E">
      <w:r w:rsidRPr="005B4E1E">
        <w:pict w14:anchorId="55562099">
          <v:rect id="_x0000_i1182" style="width:0;height:1.5pt" o:hralign="center" o:hrstd="t" o:hr="t" fillcolor="#a0a0a0" stroked="f"/>
        </w:pict>
      </w:r>
    </w:p>
    <w:p w14:paraId="462608F4" w14:textId="77777777" w:rsidR="005B4E1E" w:rsidRPr="005B4E1E" w:rsidRDefault="005B4E1E" w:rsidP="005B4E1E">
      <w:pPr>
        <w:rPr>
          <w:b/>
          <w:bCs/>
        </w:rPr>
      </w:pPr>
      <w:r w:rsidRPr="005B4E1E">
        <w:rPr>
          <w:b/>
          <w:bCs/>
        </w:rPr>
        <w:t>SP-6</w:t>
      </w:r>
    </w:p>
    <w:p w14:paraId="3C324CA3" w14:textId="77777777" w:rsidR="005B4E1E" w:rsidRPr="005B4E1E" w:rsidRDefault="005B4E1E" w:rsidP="005B4E1E">
      <w:r w:rsidRPr="005B4E1E">
        <w:t>The RTM shall remain implementation independent.</w:t>
      </w:r>
    </w:p>
    <w:p w14:paraId="70B2D471" w14:textId="77777777" w:rsidR="005B4E1E" w:rsidRPr="005B4E1E" w:rsidRDefault="005B4E1E" w:rsidP="005B4E1E">
      <w:r w:rsidRPr="005B4E1E">
        <w:pict w14:anchorId="642D6911">
          <v:rect id="_x0000_i1183" style="width:0;height:1.5pt" o:hralign="center" o:hrstd="t" o:hr="t" fillcolor="#a0a0a0" stroked="f"/>
        </w:pict>
      </w:r>
    </w:p>
    <w:p w14:paraId="178CDAFB" w14:textId="77777777" w:rsidR="005B4E1E" w:rsidRPr="005B4E1E" w:rsidRDefault="005B4E1E" w:rsidP="005B4E1E">
      <w:pPr>
        <w:rPr>
          <w:b/>
          <w:bCs/>
        </w:rPr>
      </w:pPr>
      <w:r w:rsidRPr="005B4E1E">
        <w:rPr>
          <w:b/>
          <w:bCs/>
        </w:rPr>
        <w:t>2.3 Logical Organization</w:t>
      </w:r>
    </w:p>
    <w:p w14:paraId="11B98044" w14:textId="77777777" w:rsidR="005B4E1E" w:rsidRPr="005B4E1E" w:rsidRDefault="005B4E1E" w:rsidP="005B4E1E">
      <w:r w:rsidRPr="005B4E1E">
        <w:t>The RTM is logically organized as a collection of records.</w:t>
      </w:r>
    </w:p>
    <w:p w14:paraId="147A6335" w14:textId="77777777" w:rsidR="005B4E1E" w:rsidRPr="005B4E1E" w:rsidRDefault="005B4E1E" w:rsidP="005B4E1E">
      <w:r w:rsidRPr="005B4E1E">
        <w:t>Each record represents the engineering relationships associated with one or more architectural concepts and their corresponding specification artifacts.</w:t>
      </w:r>
    </w:p>
    <w:p w14:paraId="363CAC11" w14:textId="77777777" w:rsidR="005B4E1E" w:rsidRPr="005B4E1E" w:rsidRDefault="005B4E1E" w:rsidP="005B4E1E">
      <w:r w:rsidRPr="005B4E1E">
        <w:t>The RTM is implementation independent and may be represented as:</w:t>
      </w:r>
    </w:p>
    <w:p w14:paraId="50A1CA69" w14:textId="77777777" w:rsidR="005B4E1E" w:rsidRPr="005B4E1E" w:rsidRDefault="005B4E1E" w:rsidP="005B4E1E">
      <w:pPr>
        <w:numPr>
          <w:ilvl w:val="0"/>
          <w:numId w:val="5"/>
        </w:numPr>
      </w:pPr>
      <w:r w:rsidRPr="005B4E1E">
        <w:t>tabular records,</w:t>
      </w:r>
    </w:p>
    <w:p w14:paraId="69DF0DDC" w14:textId="77777777" w:rsidR="005B4E1E" w:rsidRPr="005B4E1E" w:rsidRDefault="005B4E1E" w:rsidP="005B4E1E">
      <w:pPr>
        <w:numPr>
          <w:ilvl w:val="0"/>
          <w:numId w:val="5"/>
        </w:numPr>
      </w:pPr>
      <w:r w:rsidRPr="005B4E1E">
        <w:t>relational data,</w:t>
      </w:r>
    </w:p>
    <w:p w14:paraId="2D23AA75" w14:textId="77777777" w:rsidR="005B4E1E" w:rsidRPr="005B4E1E" w:rsidRDefault="005B4E1E" w:rsidP="005B4E1E">
      <w:pPr>
        <w:numPr>
          <w:ilvl w:val="0"/>
          <w:numId w:val="5"/>
        </w:numPr>
      </w:pPr>
      <w:r w:rsidRPr="005B4E1E">
        <w:t>graph data,</w:t>
      </w:r>
    </w:p>
    <w:p w14:paraId="4C4F15CE" w14:textId="77777777" w:rsidR="005B4E1E" w:rsidRPr="005B4E1E" w:rsidRDefault="005B4E1E" w:rsidP="005B4E1E">
      <w:pPr>
        <w:numPr>
          <w:ilvl w:val="0"/>
          <w:numId w:val="5"/>
        </w:numPr>
      </w:pPr>
      <w:r w:rsidRPr="005B4E1E">
        <w:t>structured documents,</w:t>
      </w:r>
    </w:p>
    <w:p w14:paraId="11046EBC" w14:textId="77777777" w:rsidR="005B4E1E" w:rsidRPr="005B4E1E" w:rsidRDefault="005B4E1E" w:rsidP="005B4E1E">
      <w:pPr>
        <w:numPr>
          <w:ilvl w:val="0"/>
          <w:numId w:val="5"/>
        </w:numPr>
      </w:pPr>
      <w:r w:rsidRPr="005B4E1E">
        <w:lastRenderedPageBreak/>
        <w:t>other equivalent representations.</w:t>
      </w:r>
    </w:p>
    <w:p w14:paraId="7218CF2D" w14:textId="77777777" w:rsidR="005B4E1E" w:rsidRPr="005B4E1E" w:rsidRDefault="005B4E1E" w:rsidP="005B4E1E">
      <w:r w:rsidRPr="005B4E1E">
        <w:t>Regardless of implementation, the logical semantics defined by this specification shall be preserved.</w:t>
      </w:r>
    </w:p>
    <w:p w14:paraId="3CD0E9FC" w14:textId="77777777" w:rsidR="005B4E1E" w:rsidRPr="005B4E1E" w:rsidRDefault="005B4E1E" w:rsidP="005B4E1E">
      <w:r w:rsidRPr="005B4E1E">
        <w:pict w14:anchorId="3D24A910">
          <v:rect id="_x0000_i1184" style="width:0;height:1.5pt" o:hralign="center" o:hrstd="t" o:hr="t" fillcolor="#a0a0a0" stroked="f"/>
        </w:pict>
      </w:r>
    </w:p>
    <w:p w14:paraId="35AD2D1B" w14:textId="77777777" w:rsidR="005B4E1E" w:rsidRPr="005B4E1E" w:rsidRDefault="005B4E1E" w:rsidP="005B4E1E">
      <w:pPr>
        <w:rPr>
          <w:b/>
          <w:bCs/>
        </w:rPr>
      </w:pPr>
      <w:r w:rsidRPr="005B4E1E">
        <w:rPr>
          <w:b/>
          <w:bCs/>
        </w:rPr>
        <w:t>2.4 Record Identity</w:t>
      </w:r>
    </w:p>
    <w:p w14:paraId="4FA8465D" w14:textId="77777777" w:rsidR="005B4E1E" w:rsidRPr="005B4E1E" w:rsidRDefault="005B4E1E" w:rsidP="005B4E1E">
      <w:r w:rsidRPr="005B4E1E">
        <w:t>Every RTM record shall possess a unique identifier.</w:t>
      </w:r>
    </w:p>
    <w:p w14:paraId="05A04AA9" w14:textId="77777777" w:rsidR="005B4E1E" w:rsidRPr="005B4E1E" w:rsidRDefault="005B4E1E" w:rsidP="005B4E1E">
      <w:r w:rsidRPr="005B4E1E">
        <w:t>Example:</w:t>
      </w:r>
    </w:p>
    <w:p w14:paraId="715CE5F2" w14:textId="77777777" w:rsidR="005B4E1E" w:rsidRPr="005B4E1E" w:rsidRDefault="005B4E1E" w:rsidP="005B4E1E">
      <w:r w:rsidRPr="005B4E1E">
        <w:t>RTM-000001</w:t>
      </w:r>
    </w:p>
    <w:p w14:paraId="13EE69BB" w14:textId="77777777" w:rsidR="005B4E1E" w:rsidRPr="005B4E1E" w:rsidRDefault="005B4E1E" w:rsidP="005B4E1E">
      <w:r w:rsidRPr="005B4E1E">
        <w:t>RTM-000002</w:t>
      </w:r>
    </w:p>
    <w:p w14:paraId="3C5AE54E" w14:textId="77777777" w:rsidR="005B4E1E" w:rsidRPr="005B4E1E" w:rsidRDefault="005B4E1E" w:rsidP="005B4E1E">
      <w:r w:rsidRPr="005B4E1E">
        <w:t>RTM-000003</w:t>
      </w:r>
    </w:p>
    <w:p w14:paraId="061BA7EC" w14:textId="77777777" w:rsidR="005B4E1E" w:rsidRPr="005B4E1E" w:rsidRDefault="005B4E1E" w:rsidP="005B4E1E">
      <w:r w:rsidRPr="005B4E1E">
        <w:t>RTM identifiers:</w:t>
      </w:r>
    </w:p>
    <w:p w14:paraId="6E05C041" w14:textId="77777777" w:rsidR="005B4E1E" w:rsidRPr="005B4E1E" w:rsidRDefault="005B4E1E" w:rsidP="005B4E1E">
      <w:pPr>
        <w:numPr>
          <w:ilvl w:val="0"/>
          <w:numId w:val="6"/>
        </w:numPr>
      </w:pPr>
      <w:r w:rsidRPr="005B4E1E">
        <w:t>shall be unique,</w:t>
      </w:r>
    </w:p>
    <w:p w14:paraId="6DAD6E4E" w14:textId="77777777" w:rsidR="005B4E1E" w:rsidRPr="005B4E1E" w:rsidRDefault="005B4E1E" w:rsidP="005B4E1E">
      <w:pPr>
        <w:numPr>
          <w:ilvl w:val="0"/>
          <w:numId w:val="6"/>
        </w:numPr>
      </w:pPr>
      <w:r w:rsidRPr="005B4E1E">
        <w:t>shall be stable,</w:t>
      </w:r>
    </w:p>
    <w:p w14:paraId="316D875F" w14:textId="77777777" w:rsidR="005B4E1E" w:rsidRPr="005B4E1E" w:rsidRDefault="005B4E1E" w:rsidP="005B4E1E">
      <w:pPr>
        <w:numPr>
          <w:ilvl w:val="0"/>
          <w:numId w:val="6"/>
        </w:numPr>
      </w:pPr>
      <w:r w:rsidRPr="005B4E1E">
        <w:t>shall not be reused,</w:t>
      </w:r>
    </w:p>
    <w:p w14:paraId="51EF03AE" w14:textId="77777777" w:rsidR="005B4E1E" w:rsidRPr="005B4E1E" w:rsidRDefault="005B4E1E" w:rsidP="005B4E1E">
      <w:pPr>
        <w:numPr>
          <w:ilvl w:val="0"/>
          <w:numId w:val="6"/>
        </w:numPr>
      </w:pPr>
      <w:r w:rsidRPr="005B4E1E">
        <w:t>shall remain valid across specification revisions.</w:t>
      </w:r>
    </w:p>
    <w:p w14:paraId="596CFE94" w14:textId="77777777" w:rsidR="005B4E1E" w:rsidRPr="005B4E1E" w:rsidRDefault="005B4E1E" w:rsidP="005B4E1E">
      <w:r w:rsidRPr="005B4E1E">
        <w:pict w14:anchorId="42769644">
          <v:rect id="_x0000_i1185" style="width:0;height:1.5pt" o:hralign="center" o:hrstd="t" o:hr="t" fillcolor="#a0a0a0" stroked="f"/>
        </w:pict>
      </w:r>
    </w:p>
    <w:p w14:paraId="456F61D6" w14:textId="77777777" w:rsidR="005B4E1E" w:rsidRPr="005B4E1E" w:rsidRDefault="005B4E1E" w:rsidP="005B4E1E">
      <w:pPr>
        <w:rPr>
          <w:b/>
          <w:bCs/>
        </w:rPr>
      </w:pPr>
      <w:r w:rsidRPr="005B4E1E">
        <w:rPr>
          <w:b/>
          <w:bCs/>
        </w:rPr>
        <w:t>2.5 Artifact References</w:t>
      </w:r>
    </w:p>
    <w:p w14:paraId="5D092210" w14:textId="77777777" w:rsidR="005B4E1E" w:rsidRPr="005B4E1E" w:rsidRDefault="005B4E1E" w:rsidP="005B4E1E">
      <w:r w:rsidRPr="005B4E1E">
        <w:t>Each RTM record may reference one or more engineering artifacts.</w:t>
      </w:r>
    </w:p>
    <w:p w14:paraId="426C990D" w14:textId="77777777" w:rsidR="005B4E1E" w:rsidRPr="005B4E1E" w:rsidRDefault="005B4E1E" w:rsidP="005B4E1E">
      <w:r w:rsidRPr="005B4E1E">
        <w:t>Supported artifact reference types include:</w:t>
      </w:r>
    </w:p>
    <w:p w14:paraId="5B386E60" w14:textId="77777777" w:rsidR="005B4E1E" w:rsidRPr="005B4E1E" w:rsidRDefault="005B4E1E" w:rsidP="005B4E1E">
      <w:pPr>
        <w:numPr>
          <w:ilvl w:val="0"/>
          <w:numId w:val="7"/>
        </w:numPr>
      </w:pPr>
      <w:r w:rsidRPr="005B4E1E">
        <w:t>ARM</w:t>
      </w:r>
    </w:p>
    <w:p w14:paraId="1EEF2CDF" w14:textId="77777777" w:rsidR="005B4E1E" w:rsidRPr="005B4E1E" w:rsidRDefault="005B4E1E" w:rsidP="005B4E1E">
      <w:pPr>
        <w:numPr>
          <w:ilvl w:val="0"/>
          <w:numId w:val="7"/>
        </w:numPr>
      </w:pPr>
      <w:r w:rsidRPr="005B4E1E">
        <w:t>NS</w:t>
      </w:r>
    </w:p>
    <w:p w14:paraId="5899323D" w14:textId="77777777" w:rsidR="005B4E1E" w:rsidRPr="005B4E1E" w:rsidRDefault="005B4E1E" w:rsidP="005B4E1E">
      <w:pPr>
        <w:numPr>
          <w:ilvl w:val="0"/>
          <w:numId w:val="7"/>
        </w:numPr>
      </w:pPr>
      <w:r w:rsidRPr="005B4E1E">
        <w:t>CR</w:t>
      </w:r>
    </w:p>
    <w:p w14:paraId="08293617" w14:textId="77777777" w:rsidR="005B4E1E" w:rsidRPr="005B4E1E" w:rsidRDefault="005B4E1E" w:rsidP="005B4E1E">
      <w:pPr>
        <w:numPr>
          <w:ilvl w:val="0"/>
          <w:numId w:val="7"/>
        </w:numPr>
      </w:pPr>
      <w:r w:rsidRPr="005B4E1E">
        <w:t>TC</w:t>
      </w:r>
    </w:p>
    <w:p w14:paraId="300CC15C" w14:textId="77777777" w:rsidR="005B4E1E" w:rsidRPr="005B4E1E" w:rsidRDefault="005B4E1E" w:rsidP="005B4E1E">
      <w:pPr>
        <w:numPr>
          <w:ilvl w:val="0"/>
          <w:numId w:val="7"/>
        </w:numPr>
      </w:pPr>
      <w:r w:rsidRPr="005B4E1E">
        <w:t>DS</w:t>
      </w:r>
    </w:p>
    <w:p w14:paraId="7462B851" w14:textId="77777777" w:rsidR="005B4E1E" w:rsidRPr="005B4E1E" w:rsidRDefault="005B4E1E" w:rsidP="005B4E1E">
      <w:pPr>
        <w:numPr>
          <w:ilvl w:val="0"/>
          <w:numId w:val="7"/>
        </w:numPr>
      </w:pPr>
      <w:r w:rsidRPr="005B4E1E">
        <w:t>IF</w:t>
      </w:r>
    </w:p>
    <w:p w14:paraId="0A45E9B9" w14:textId="77777777" w:rsidR="005B4E1E" w:rsidRPr="005B4E1E" w:rsidRDefault="005B4E1E" w:rsidP="005B4E1E">
      <w:pPr>
        <w:numPr>
          <w:ilvl w:val="0"/>
          <w:numId w:val="7"/>
        </w:numPr>
      </w:pPr>
      <w:r w:rsidRPr="005B4E1E">
        <w:t>REG</w:t>
      </w:r>
    </w:p>
    <w:p w14:paraId="37242012" w14:textId="77777777" w:rsidR="005B4E1E" w:rsidRPr="005B4E1E" w:rsidRDefault="005B4E1E" w:rsidP="005B4E1E">
      <w:pPr>
        <w:numPr>
          <w:ilvl w:val="0"/>
          <w:numId w:val="7"/>
        </w:numPr>
      </w:pPr>
      <w:r w:rsidRPr="005B4E1E">
        <w:t>INV</w:t>
      </w:r>
    </w:p>
    <w:p w14:paraId="7FEF1F69" w14:textId="77777777" w:rsidR="005B4E1E" w:rsidRPr="005B4E1E" w:rsidRDefault="005B4E1E" w:rsidP="005B4E1E">
      <w:pPr>
        <w:numPr>
          <w:ilvl w:val="0"/>
          <w:numId w:val="7"/>
        </w:numPr>
      </w:pPr>
      <w:r w:rsidRPr="005B4E1E">
        <w:t>ADR</w:t>
      </w:r>
    </w:p>
    <w:p w14:paraId="13950D49" w14:textId="77777777" w:rsidR="005B4E1E" w:rsidRPr="005B4E1E" w:rsidRDefault="005B4E1E" w:rsidP="005B4E1E">
      <w:pPr>
        <w:numPr>
          <w:ilvl w:val="0"/>
          <w:numId w:val="7"/>
        </w:numPr>
      </w:pPr>
      <w:r w:rsidRPr="005B4E1E">
        <w:t>REF</w:t>
      </w:r>
    </w:p>
    <w:p w14:paraId="582B7306" w14:textId="77777777" w:rsidR="005B4E1E" w:rsidRPr="005B4E1E" w:rsidRDefault="005B4E1E" w:rsidP="005B4E1E">
      <w:pPr>
        <w:numPr>
          <w:ilvl w:val="0"/>
          <w:numId w:val="7"/>
        </w:numPr>
      </w:pPr>
      <w:r w:rsidRPr="005B4E1E">
        <w:lastRenderedPageBreak/>
        <w:t>Specification Section</w:t>
      </w:r>
    </w:p>
    <w:p w14:paraId="15E88E4A" w14:textId="77777777" w:rsidR="005B4E1E" w:rsidRPr="005B4E1E" w:rsidRDefault="005B4E1E" w:rsidP="005B4E1E">
      <w:pPr>
        <w:numPr>
          <w:ilvl w:val="0"/>
          <w:numId w:val="7"/>
        </w:numPr>
      </w:pPr>
      <w:r w:rsidRPr="005B4E1E">
        <w:t>GitHub Repository Artifact</w:t>
      </w:r>
    </w:p>
    <w:p w14:paraId="15A76FF2" w14:textId="77777777" w:rsidR="005B4E1E" w:rsidRPr="005B4E1E" w:rsidRDefault="005B4E1E" w:rsidP="005B4E1E">
      <w:r w:rsidRPr="005B4E1E">
        <w:t>Additional artifact types may be introduced through future revisions of this specification.</w:t>
      </w:r>
    </w:p>
    <w:p w14:paraId="537E6031" w14:textId="77777777" w:rsidR="005B4E1E" w:rsidRPr="005B4E1E" w:rsidRDefault="005B4E1E" w:rsidP="005B4E1E">
      <w:r w:rsidRPr="005B4E1E">
        <w:pict w14:anchorId="5A6F852B">
          <v:rect id="_x0000_i1186" style="width:0;height:1.5pt" o:hralign="center" o:hrstd="t" o:hr="t" fillcolor="#a0a0a0" stroked="f"/>
        </w:pict>
      </w:r>
    </w:p>
    <w:p w14:paraId="323D2A5E" w14:textId="77777777" w:rsidR="005B4E1E" w:rsidRPr="005B4E1E" w:rsidRDefault="005B4E1E" w:rsidP="005B4E1E">
      <w:pPr>
        <w:rPr>
          <w:b/>
          <w:bCs/>
        </w:rPr>
      </w:pPr>
      <w:r w:rsidRPr="005B4E1E">
        <w:rPr>
          <w:b/>
          <w:bCs/>
        </w:rPr>
        <w:t>2.6 Required Record Elements</w:t>
      </w:r>
    </w:p>
    <w:p w14:paraId="6F8F2792" w14:textId="77777777" w:rsidR="005B4E1E" w:rsidRPr="005B4E1E" w:rsidRDefault="005B4E1E" w:rsidP="005B4E1E">
      <w:r w:rsidRPr="005B4E1E">
        <w:t>Every RTM record shall contain, at a minimum:</w:t>
      </w:r>
    </w:p>
    <w:p w14:paraId="61EDFA8E" w14:textId="77777777" w:rsidR="005B4E1E" w:rsidRPr="005B4E1E" w:rsidRDefault="005B4E1E" w:rsidP="005B4E1E">
      <w:pPr>
        <w:numPr>
          <w:ilvl w:val="0"/>
          <w:numId w:val="8"/>
        </w:numPr>
      </w:pPr>
      <w:r w:rsidRPr="005B4E1E">
        <w:t>RTM Identifier</w:t>
      </w:r>
    </w:p>
    <w:p w14:paraId="01B216CC" w14:textId="77777777" w:rsidR="005B4E1E" w:rsidRPr="005B4E1E" w:rsidRDefault="005B4E1E" w:rsidP="005B4E1E">
      <w:pPr>
        <w:numPr>
          <w:ilvl w:val="0"/>
          <w:numId w:val="8"/>
        </w:numPr>
      </w:pPr>
      <w:r w:rsidRPr="005B4E1E">
        <w:t>Primary ARM Identifier</w:t>
      </w:r>
    </w:p>
    <w:p w14:paraId="2821313B" w14:textId="77777777" w:rsidR="005B4E1E" w:rsidRPr="005B4E1E" w:rsidRDefault="005B4E1E" w:rsidP="005B4E1E">
      <w:pPr>
        <w:numPr>
          <w:ilvl w:val="0"/>
          <w:numId w:val="8"/>
        </w:numPr>
      </w:pPr>
      <w:r w:rsidRPr="005B4E1E">
        <w:t>One or more referenced engineering artifacts</w:t>
      </w:r>
    </w:p>
    <w:p w14:paraId="1C6A62DB" w14:textId="77777777" w:rsidR="005B4E1E" w:rsidRPr="005B4E1E" w:rsidRDefault="005B4E1E" w:rsidP="005B4E1E">
      <w:pPr>
        <w:numPr>
          <w:ilvl w:val="0"/>
          <w:numId w:val="8"/>
        </w:numPr>
      </w:pPr>
      <w:r w:rsidRPr="005B4E1E">
        <w:t>Relationship Type</w:t>
      </w:r>
    </w:p>
    <w:p w14:paraId="385F1B70" w14:textId="77777777" w:rsidR="005B4E1E" w:rsidRPr="005B4E1E" w:rsidRDefault="005B4E1E" w:rsidP="005B4E1E">
      <w:pPr>
        <w:numPr>
          <w:ilvl w:val="0"/>
          <w:numId w:val="8"/>
        </w:numPr>
      </w:pPr>
      <w:r w:rsidRPr="005B4E1E">
        <w:t>Architectural Rationale</w:t>
      </w:r>
    </w:p>
    <w:p w14:paraId="33AC7426" w14:textId="77777777" w:rsidR="005B4E1E" w:rsidRPr="005B4E1E" w:rsidRDefault="005B4E1E" w:rsidP="005B4E1E">
      <w:pPr>
        <w:numPr>
          <w:ilvl w:val="0"/>
          <w:numId w:val="8"/>
        </w:numPr>
      </w:pPr>
      <w:r w:rsidRPr="005B4E1E">
        <w:t>Lifecycle State</w:t>
      </w:r>
    </w:p>
    <w:p w14:paraId="79F0B52F" w14:textId="77777777" w:rsidR="005B4E1E" w:rsidRPr="005B4E1E" w:rsidRDefault="005B4E1E" w:rsidP="005B4E1E">
      <w:pPr>
        <w:numPr>
          <w:ilvl w:val="0"/>
          <w:numId w:val="8"/>
        </w:numPr>
      </w:pPr>
      <w:r w:rsidRPr="005B4E1E">
        <w:t>Record Status</w:t>
      </w:r>
    </w:p>
    <w:p w14:paraId="2263D50C" w14:textId="77777777" w:rsidR="005B4E1E" w:rsidRPr="005B4E1E" w:rsidRDefault="005B4E1E" w:rsidP="005B4E1E">
      <w:r w:rsidRPr="005B4E1E">
        <w:t>Additional fields may be included where appropriate.</w:t>
      </w:r>
    </w:p>
    <w:p w14:paraId="6AF0E255" w14:textId="77777777" w:rsidR="005B4E1E" w:rsidRPr="005B4E1E" w:rsidRDefault="005B4E1E" w:rsidP="005B4E1E">
      <w:r w:rsidRPr="005B4E1E">
        <w:pict w14:anchorId="0354B3FE">
          <v:rect id="_x0000_i1187" style="width:0;height:1.5pt" o:hralign="center" o:hrstd="t" o:hr="t" fillcolor="#a0a0a0" stroked="f"/>
        </w:pict>
      </w:r>
    </w:p>
    <w:p w14:paraId="3627C0D4" w14:textId="77777777" w:rsidR="005B4E1E" w:rsidRPr="005B4E1E" w:rsidRDefault="005B4E1E" w:rsidP="005B4E1E">
      <w:pPr>
        <w:rPr>
          <w:b/>
          <w:bCs/>
        </w:rPr>
      </w:pPr>
      <w:r w:rsidRPr="005B4E1E">
        <w:rPr>
          <w:b/>
          <w:bCs/>
        </w:rPr>
        <w:t>2.7 Relationship Cardinality</w:t>
      </w:r>
    </w:p>
    <w:p w14:paraId="2E1D58DD" w14:textId="77777777" w:rsidR="005B4E1E" w:rsidRPr="005B4E1E" w:rsidRDefault="005B4E1E" w:rsidP="005B4E1E">
      <w:r w:rsidRPr="005B4E1E">
        <w:t>The RTM shall support the following relationship cardinalities:</w:t>
      </w:r>
    </w:p>
    <w:p w14:paraId="36E6D394" w14:textId="77777777" w:rsidR="005B4E1E" w:rsidRPr="005B4E1E" w:rsidRDefault="005B4E1E" w:rsidP="005B4E1E">
      <w:pPr>
        <w:numPr>
          <w:ilvl w:val="0"/>
          <w:numId w:val="9"/>
        </w:numPr>
      </w:pPr>
      <w:r w:rsidRPr="005B4E1E">
        <w:t>One-to-One</w:t>
      </w:r>
    </w:p>
    <w:p w14:paraId="504F9E92" w14:textId="77777777" w:rsidR="005B4E1E" w:rsidRPr="005B4E1E" w:rsidRDefault="005B4E1E" w:rsidP="005B4E1E">
      <w:pPr>
        <w:numPr>
          <w:ilvl w:val="0"/>
          <w:numId w:val="9"/>
        </w:numPr>
      </w:pPr>
      <w:r w:rsidRPr="005B4E1E">
        <w:t>One-to-Many</w:t>
      </w:r>
    </w:p>
    <w:p w14:paraId="19831DA9" w14:textId="77777777" w:rsidR="005B4E1E" w:rsidRPr="005B4E1E" w:rsidRDefault="005B4E1E" w:rsidP="005B4E1E">
      <w:pPr>
        <w:numPr>
          <w:ilvl w:val="0"/>
          <w:numId w:val="9"/>
        </w:numPr>
      </w:pPr>
      <w:r w:rsidRPr="005B4E1E">
        <w:t>Many-to-One</w:t>
      </w:r>
    </w:p>
    <w:p w14:paraId="56158EF8" w14:textId="77777777" w:rsidR="005B4E1E" w:rsidRPr="005B4E1E" w:rsidRDefault="005B4E1E" w:rsidP="005B4E1E">
      <w:pPr>
        <w:numPr>
          <w:ilvl w:val="0"/>
          <w:numId w:val="9"/>
        </w:numPr>
      </w:pPr>
      <w:r w:rsidRPr="005B4E1E">
        <w:t>Many-to-Many</w:t>
      </w:r>
    </w:p>
    <w:p w14:paraId="141AB13D" w14:textId="77777777" w:rsidR="005B4E1E" w:rsidRPr="005B4E1E" w:rsidRDefault="005B4E1E" w:rsidP="005B4E1E">
      <w:r w:rsidRPr="005B4E1E">
        <w:t>Relationship cardinality shall reflect the underlying engineering relationships rather than implementation convenience.</w:t>
      </w:r>
    </w:p>
    <w:p w14:paraId="5F0E2F46" w14:textId="77777777" w:rsidR="005B4E1E" w:rsidRPr="005B4E1E" w:rsidRDefault="005B4E1E" w:rsidP="005B4E1E">
      <w:r w:rsidRPr="005B4E1E">
        <w:pict w14:anchorId="6389C3EE">
          <v:rect id="_x0000_i1188" style="width:0;height:1.5pt" o:hralign="center" o:hrstd="t" o:hr="t" fillcolor="#a0a0a0" stroked="f"/>
        </w:pict>
      </w:r>
    </w:p>
    <w:p w14:paraId="3E388086" w14:textId="77777777" w:rsidR="005B4E1E" w:rsidRPr="005B4E1E" w:rsidRDefault="005B4E1E" w:rsidP="005B4E1E">
      <w:pPr>
        <w:rPr>
          <w:b/>
          <w:bCs/>
        </w:rPr>
      </w:pPr>
      <w:r w:rsidRPr="005B4E1E">
        <w:rPr>
          <w:b/>
          <w:bCs/>
        </w:rPr>
        <w:t>2.8 Relationship Integrity</w:t>
      </w:r>
    </w:p>
    <w:p w14:paraId="18A76455" w14:textId="77777777" w:rsidR="005B4E1E" w:rsidRPr="005B4E1E" w:rsidRDefault="005B4E1E" w:rsidP="005B4E1E">
      <w:r w:rsidRPr="005B4E1E">
        <w:t>Each RTM record shall satisfy the following integrity constraints:</w:t>
      </w:r>
    </w:p>
    <w:p w14:paraId="68C0C793" w14:textId="77777777" w:rsidR="005B4E1E" w:rsidRPr="005B4E1E" w:rsidRDefault="005B4E1E" w:rsidP="005B4E1E">
      <w:pPr>
        <w:numPr>
          <w:ilvl w:val="0"/>
          <w:numId w:val="10"/>
        </w:numPr>
      </w:pPr>
      <w:r w:rsidRPr="005B4E1E">
        <w:t>all referenced identifiers exist,</w:t>
      </w:r>
    </w:p>
    <w:p w14:paraId="46B5432B" w14:textId="77777777" w:rsidR="005B4E1E" w:rsidRPr="005B4E1E" w:rsidRDefault="005B4E1E" w:rsidP="005B4E1E">
      <w:pPr>
        <w:numPr>
          <w:ilvl w:val="0"/>
          <w:numId w:val="10"/>
        </w:numPr>
      </w:pPr>
      <w:r w:rsidRPr="005B4E1E">
        <w:t>identifier namespaces are valid,</w:t>
      </w:r>
    </w:p>
    <w:p w14:paraId="32DEB09F" w14:textId="77777777" w:rsidR="005B4E1E" w:rsidRPr="005B4E1E" w:rsidRDefault="005B4E1E" w:rsidP="005B4E1E">
      <w:pPr>
        <w:numPr>
          <w:ilvl w:val="0"/>
          <w:numId w:val="10"/>
        </w:numPr>
      </w:pPr>
      <w:r w:rsidRPr="005B4E1E">
        <w:t>relationship types are valid,</w:t>
      </w:r>
    </w:p>
    <w:p w14:paraId="242AA219" w14:textId="77777777" w:rsidR="005B4E1E" w:rsidRPr="005B4E1E" w:rsidRDefault="005B4E1E" w:rsidP="005B4E1E">
      <w:pPr>
        <w:numPr>
          <w:ilvl w:val="0"/>
          <w:numId w:val="10"/>
        </w:numPr>
      </w:pPr>
      <w:r w:rsidRPr="005B4E1E">
        <w:lastRenderedPageBreak/>
        <w:t>relationship directions are correct,</w:t>
      </w:r>
    </w:p>
    <w:p w14:paraId="129966DC" w14:textId="77777777" w:rsidR="005B4E1E" w:rsidRPr="005B4E1E" w:rsidRDefault="005B4E1E" w:rsidP="005B4E1E">
      <w:pPr>
        <w:numPr>
          <w:ilvl w:val="0"/>
          <w:numId w:val="10"/>
        </w:numPr>
      </w:pPr>
      <w:r w:rsidRPr="005B4E1E">
        <w:t>duplicate relationships are prohibited,</w:t>
      </w:r>
    </w:p>
    <w:p w14:paraId="220BCE3B" w14:textId="77777777" w:rsidR="005B4E1E" w:rsidRPr="005B4E1E" w:rsidRDefault="005B4E1E" w:rsidP="005B4E1E">
      <w:pPr>
        <w:numPr>
          <w:ilvl w:val="0"/>
          <w:numId w:val="10"/>
        </w:numPr>
      </w:pPr>
      <w:r w:rsidRPr="005B4E1E">
        <w:t>orphaned references are prohibited.</w:t>
      </w:r>
    </w:p>
    <w:p w14:paraId="39F36BC6" w14:textId="77777777" w:rsidR="005B4E1E" w:rsidRPr="005B4E1E" w:rsidRDefault="005B4E1E" w:rsidP="005B4E1E">
      <w:r w:rsidRPr="005B4E1E">
        <w:t>Integrity validation shall be performed during RTM maintenance.</w:t>
      </w:r>
    </w:p>
    <w:p w14:paraId="4A7A6990" w14:textId="77777777" w:rsidR="005B4E1E" w:rsidRPr="005B4E1E" w:rsidRDefault="005B4E1E" w:rsidP="005B4E1E">
      <w:r w:rsidRPr="005B4E1E">
        <w:pict w14:anchorId="372E6532">
          <v:rect id="_x0000_i1189" style="width:0;height:1.5pt" o:hralign="center" o:hrstd="t" o:hr="t" fillcolor="#a0a0a0" stroked="f"/>
        </w:pict>
      </w:r>
    </w:p>
    <w:p w14:paraId="5530A2F6" w14:textId="77777777" w:rsidR="005B4E1E" w:rsidRPr="005B4E1E" w:rsidRDefault="005B4E1E" w:rsidP="005B4E1E">
      <w:pPr>
        <w:rPr>
          <w:b/>
          <w:bCs/>
        </w:rPr>
      </w:pPr>
      <w:r w:rsidRPr="005B4E1E">
        <w:rPr>
          <w:b/>
          <w:bCs/>
        </w:rPr>
        <w:t>2.9 Version Association</w:t>
      </w:r>
    </w:p>
    <w:p w14:paraId="45E8958D" w14:textId="77777777" w:rsidR="005B4E1E" w:rsidRPr="005B4E1E" w:rsidRDefault="005B4E1E" w:rsidP="005B4E1E">
      <w:r w:rsidRPr="005B4E1E">
        <w:t>RTM records shall identify the specification version to which they apply.</w:t>
      </w:r>
    </w:p>
    <w:p w14:paraId="06BE286E" w14:textId="77777777" w:rsidR="005B4E1E" w:rsidRPr="005B4E1E" w:rsidRDefault="005B4E1E" w:rsidP="005B4E1E">
      <w:r w:rsidRPr="005B4E1E">
        <w:t>Where artifacts span multiple specification revisions, the RTM shall preserve version-specific relationships.</w:t>
      </w:r>
    </w:p>
    <w:p w14:paraId="4821AE25" w14:textId="77777777" w:rsidR="005B4E1E" w:rsidRPr="005B4E1E" w:rsidRDefault="005B4E1E" w:rsidP="005B4E1E">
      <w:r w:rsidRPr="005B4E1E">
        <w:t>Historical mappings shall remain available following publication of subsequent specification versions.</w:t>
      </w:r>
    </w:p>
    <w:p w14:paraId="4F22A565" w14:textId="77777777" w:rsidR="005B4E1E" w:rsidRPr="005B4E1E" w:rsidRDefault="005B4E1E" w:rsidP="005B4E1E">
      <w:r w:rsidRPr="005B4E1E">
        <w:pict w14:anchorId="09ECF095">
          <v:rect id="_x0000_i1190" style="width:0;height:1.5pt" o:hralign="center" o:hrstd="t" o:hr="t" fillcolor="#a0a0a0" stroked="f"/>
        </w:pict>
      </w:r>
    </w:p>
    <w:p w14:paraId="7F2FF95E" w14:textId="77777777" w:rsidR="005B4E1E" w:rsidRPr="005B4E1E" w:rsidRDefault="005B4E1E" w:rsidP="005B4E1E">
      <w:pPr>
        <w:rPr>
          <w:b/>
          <w:bCs/>
        </w:rPr>
      </w:pPr>
      <w:r w:rsidRPr="005B4E1E">
        <w:rPr>
          <w:b/>
          <w:bCs/>
        </w:rPr>
        <w:t>2.10 Lifecycle Support</w:t>
      </w:r>
    </w:p>
    <w:p w14:paraId="6E7E77A4" w14:textId="77777777" w:rsidR="005B4E1E" w:rsidRPr="005B4E1E" w:rsidRDefault="005B4E1E" w:rsidP="005B4E1E">
      <w:r w:rsidRPr="005B4E1E">
        <w:t>Each RTM record shall support lifecycle tracking.</w:t>
      </w:r>
    </w:p>
    <w:p w14:paraId="04C0CF62" w14:textId="77777777" w:rsidR="005B4E1E" w:rsidRPr="005B4E1E" w:rsidRDefault="005B4E1E" w:rsidP="005B4E1E">
      <w:r w:rsidRPr="005B4E1E">
        <w:t>At a minimum, lifecycle states shall include:</w:t>
      </w:r>
    </w:p>
    <w:p w14:paraId="73E09F5E" w14:textId="77777777" w:rsidR="005B4E1E" w:rsidRPr="005B4E1E" w:rsidRDefault="005B4E1E" w:rsidP="005B4E1E">
      <w:pPr>
        <w:numPr>
          <w:ilvl w:val="0"/>
          <w:numId w:val="11"/>
        </w:numPr>
      </w:pPr>
      <w:r w:rsidRPr="005B4E1E">
        <w:t>Proposed</w:t>
      </w:r>
    </w:p>
    <w:p w14:paraId="0B4EBEE8" w14:textId="77777777" w:rsidR="005B4E1E" w:rsidRPr="005B4E1E" w:rsidRDefault="005B4E1E" w:rsidP="005B4E1E">
      <w:pPr>
        <w:numPr>
          <w:ilvl w:val="0"/>
          <w:numId w:val="11"/>
        </w:numPr>
      </w:pPr>
      <w:r w:rsidRPr="005B4E1E">
        <w:t>Accepted</w:t>
      </w:r>
    </w:p>
    <w:p w14:paraId="66FE712B" w14:textId="77777777" w:rsidR="005B4E1E" w:rsidRPr="005B4E1E" w:rsidRDefault="005B4E1E" w:rsidP="005B4E1E">
      <w:pPr>
        <w:numPr>
          <w:ilvl w:val="0"/>
          <w:numId w:val="11"/>
        </w:numPr>
      </w:pPr>
      <w:r w:rsidRPr="005B4E1E">
        <w:t>Implemented</w:t>
      </w:r>
    </w:p>
    <w:p w14:paraId="4A4862E0" w14:textId="77777777" w:rsidR="005B4E1E" w:rsidRPr="005B4E1E" w:rsidRDefault="005B4E1E" w:rsidP="005B4E1E">
      <w:pPr>
        <w:numPr>
          <w:ilvl w:val="0"/>
          <w:numId w:val="11"/>
        </w:numPr>
      </w:pPr>
      <w:r w:rsidRPr="005B4E1E">
        <w:t>Verified</w:t>
      </w:r>
    </w:p>
    <w:p w14:paraId="56060690" w14:textId="77777777" w:rsidR="005B4E1E" w:rsidRPr="005B4E1E" w:rsidRDefault="005B4E1E" w:rsidP="005B4E1E">
      <w:pPr>
        <w:numPr>
          <w:ilvl w:val="0"/>
          <w:numId w:val="11"/>
        </w:numPr>
      </w:pPr>
      <w:r w:rsidRPr="005B4E1E">
        <w:t>Deprecated</w:t>
      </w:r>
    </w:p>
    <w:p w14:paraId="40369E53" w14:textId="77777777" w:rsidR="005B4E1E" w:rsidRPr="005B4E1E" w:rsidRDefault="005B4E1E" w:rsidP="005B4E1E">
      <w:pPr>
        <w:numPr>
          <w:ilvl w:val="0"/>
          <w:numId w:val="11"/>
        </w:numPr>
      </w:pPr>
      <w:r w:rsidRPr="005B4E1E">
        <w:t>Retired</w:t>
      </w:r>
    </w:p>
    <w:p w14:paraId="0A64B218" w14:textId="77777777" w:rsidR="005B4E1E" w:rsidRPr="005B4E1E" w:rsidRDefault="005B4E1E" w:rsidP="005B4E1E">
      <w:r w:rsidRPr="005B4E1E">
        <w:t>Lifecycle state changes shall preserve historical traceability.</w:t>
      </w:r>
    </w:p>
    <w:p w14:paraId="5410F153" w14:textId="77777777" w:rsidR="005B4E1E" w:rsidRPr="005B4E1E" w:rsidRDefault="005B4E1E" w:rsidP="005B4E1E">
      <w:r w:rsidRPr="005B4E1E">
        <w:pict w14:anchorId="61D62732">
          <v:rect id="_x0000_i1191" style="width:0;height:1.5pt" o:hralign="center" o:hrstd="t" o:hr="t" fillcolor="#a0a0a0" stroked="f"/>
        </w:pict>
      </w:r>
    </w:p>
    <w:p w14:paraId="2906D63E" w14:textId="77777777" w:rsidR="005B4E1E" w:rsidRPr="005B4E1E" w:rsidRDefault="005B4E1E" w:rsidP="005B4E1E">
      <w:pPr>
        <w:rPr>
          <w:b/>
          <w:bCs/>
        </w:rPr>
      </w:pPr>
      <w:r w:rsidRPr="005B4E1E">
        <w:rPr>
          <w:b/>
          <w:bCs/>
        </w:rPr>
        <w:t>2.11 Dataset Independence</w:t>
      </w:r>
    </w:p>
    <w:p w14:paraId="0655E13E" w14:textId="77777777" w:rsidR="005B4E1E" w:rsidRPr="005B4E1E" w:rsidRDefault="005B4E1E" w:rsidP="005B4E1E">
      <w:r w:rsidRPr="005B4E1E">
        <w:t>The logical structure defined by this specification is independent of the physical representation of the RTM.</w:t>
      </w:r>
    </w:p>
    <w:p w14:paraId="27AEBD66" w14:textId="77777777" w:rsidR="005B4E1E" w:rsidRPr="005B4E1E" w:rsidRDefault="005B4E1E" w:rsidP="005B4E1E">
      <w:r w:rsidRPr="005B4E1E">
        <w:t>Equivalent implementations may utilize:</w:t>
      </w:r>
    </w:p>
    <w:p w14:paraId="75A4BC88" w14:textId="77777777" w:rsidR="005B4E1E" w:rsidRPr="005B4E1E" w:rsidRDefault="005B4E1E" w:rsidP="005B4E1E">
      <w:pPr>
        <w:numPr>
          <w:ilvl w:val="0"/>
          <w:numId w:val="12"/>
        </w:numPr>
      </w:pPr>
      <w:r w:rsidRPr="005B4E1E">
        <w:t>spreadsheets,</w:t>
      </w:r>
    </w:p>
    <w:p w14:paraId="4BE19C60" w14:textId="77777777" w:rsidR="005B4E1E" w:rsidRPr="005B4E1E" w:rsidRDefault="005B4E1E" w:rsidP="005B4E1E">
      <w:pPr>
        <w:numPr>
          <w:ilvl w:val="0"/>
          <w:numId w:val="12"/>
        </w:numPr>
      </w:pPr>
      <w:r w:rsidRPr="005B4E1E">
        <w:t>CSV files,</w:t>
      </w:r>
    </w:p>
    <w:p w14:paraId="2938E92A" w14:textId="77777777" w:rsidR="005B4E1E" w:rsidRPr="005B4E1E" w:rsidRDefault="005B4E1E" w:rsidP="005B4E1E">
      <w:pPr>
        <w:numPr>
          <w:ilvl w:val="0"/>
          <w:numId w:val="12"/>
        </w:numPr>
      </w:pPr>
      <w:r w:rsidRPr="005B4E1E">
        <w:lastRenderedPageBreak/>
        <w:t>JSON documents,</w:t>
      </w:r>
    </w:p>
    <w:p w14:paraId="0755C561" w14:textId="77777777" w:rsidR="005B4E1E" w:rsidRPr="005B4E1E" w:rsidRDefault="005B4E1E" w:rsidP="005B4E1E">
      <w:pPr>
        <w:numPr>
          <w:ilvl w:val="0"/>
          <w:numId w:val="12"/>
        </w:numPr>
      </w:pPr>
      <w:r w:rsidRPr="005B4E1E">
        <w:t>YAML documents,</w:t>
      </w:r>
    </w:p>
    <w:p w14:paraId="0081DAE8" w14:textId="77777777" w:rsidR="005B4E1E" w:rsidRPr="005B4E1E" w:rsidRDefault="005B4E1E" w:rsidP="005B4E1E">
      <w:pPr>
        <w:numPr>
          <w:ilvl w:val="0"/>
          <w:numId w:val="12"/>
        </w:numPr>
      </w:pPr>
      <w:r w:rsidRPr="005B4E1E">
        <w:t>relational databases,</w:t>
      </w:r>
    </w:p>
    <w:p w14:paraId="10B7A065" w14:textId="77777777" w:rsidR="005B4E1E" w:rsidRPr="005B4E1E" w:rsidRDefault="005B4E1E" w:rsidP="005B4E1E">
      <w:pPr>
        <w:numPr>
          <w:ilvl w:val="0"/>
          <w:numId w:val="12"/>
        </w:numPr>
      </w:pPr>
      <w:r w:rsidRPr="005B4E1E">
        <w:t>graph databases,</w:t>
      </w:r>
    </w:p>
    <w:p w14:paraId="6F90F950" w14:textId="77777777" w:rsidR="005B4E1E" w:rsidRPr="005B4E1E" w:rsidRDefault="005B4E1E" w:rsidP="005B4E1E">
      <w:pPr>
        <w:numPr>
          <w:ilvl w:val="0"/>
          <w:numId w:val="12"/>
        </w:numPr>
      </w:pPr>
      <w:r w:rsidRPr="005B4E1E">
        <w:t>requirements management tools.</w:t>
      </w:r>
    </w:p>
    <w:p w14:paraId="27B9675D" w14:textId="77777777" w:rsidR="005B4E1E" w:rsidRPr="005B4E1E" w:rsidRDefault="005B4E1E" w:rsidP="005B4E1E">
      <w:r w:rsidRPr="005B4E1E">
        <w:t>The implementation technology shall not alter the semantics of the RTM.</w:t>
      </w:r>
    </w:p>
    <w:p w14:paraId="0EBF2F3C" w14:textId="77777777" w:rsidR="005B4E1E" w:rsidRPr="005B4E1E" w:rsidRDefault="005B4E1E" w:rsidP="005B4E1E">
      <w:r w:rsidRPr="005B4E1E">
        <w:pict w14:anchorId="6FAA834D">
          <v:rect id="_x0000_i1192" style="width:0;height:1.5pt" o:hralign="center" o:hrstd="t" o:hr="t" fillcolor="#a0a0a0" stroked="f"/>
        </w:pict>
      </w:r>
    </w:p>
    <w:p w14:paraId="5783B91B" w14:textId="77777777" w:rsidR="005B4E1E" w:rsidRPr="005B4E1E" w:rsidRDefault="005B4E1E" w:rsidP="005B4E1E">
      <w:pPr>
        <w:rPr>
          <w:b/>
          <w:bCs/>
        </w:rPr>
      </w:pPr>
      <w:r w:rsidRPr="005B4E1E">
        <w:rPr>
          <w:b/>
          <w:bCs/>
        </w:rPr>
        <w:t>2.12 Summary</w:t>
      </w:r>
    </w:p>
    <w:p w14:paraId="7361365E" w14:textId="77777777" w:rsidR="005B4E1E" w:rsidRPr="005B4E1E" w:rsidRDefault="005B4E1E" w:rsidP="005B4E1E">
      <w:r w:rsidRPr="005B4E1E">
        <w:t>The RTM structure establishes a technology-independent engineering data model capable of representing the complete set of traceability relationships within the AGCP specification ecosystem. By defining stable identifiers, explicit artifact references, relationship integrity rules, and lifecycle support, the RTM provides a durable foundation for engineering traceability across specification revisions and implementation technologies.</w:t>
      </w:r>
    </w:p>
    <w:p w14:paraId="72998281" w14:textId="77777777" w:rsidR="006047A0" w:rsidRPr="006047A0" w:rsidRDefault="006047A0" w:rsidP="006047A0">
      <w:pPr>
        <w:rPr>
          <w:b/>
          <w:bCs/>
        </w:rPr>
      </w:pPr>
      <w:r w:rsidRPr="006047A0">
        <w:rPr>
          <w:b/>
          <w:bCs/>
        </w:rPr>
        <w:t>Chapter 3 — Relationship Model</w:t>
      </w:r>
    </w:p>
    <w:p w14:paraId="0630713F" w14:textId="77777777" w:rsidR="006047A0" w:rsidRPr="006047A0" w:rsidRDefault="006047A0" w:rsidP="006047A0">
      <w:pPr>
        <w:rPr>
          <w:b/>
          <w:bCs/>
        </w:rPr>
      </w:pPr>
      <w:r w:rsidRPr="006047A0">
        <w:rPr>
          <w:b/>
          <w:bCs/>
        </w:rPr>
        <w:t>3.1 Purpose</w:t>
      </w:r>
    </w:p>
    <w:p w14:paraId="0B754466" w14:textId="77777777" w:rsidR="006047A0" w:rsidRPr="006047A0" w:rsidRDefault="006047A0" w:rsidP="006047A0">
      <w:r w:rsidRPr="006047A0">
        <w:t>This chapter defines the relationship model used by the Requirements Traceability Matrix (RTM).</w:t>
      </w:r>
    </w:p>
    <w:p w14:paraId="2CCDAD9C" w14:textId="77777777" w:rsidR="006047A0" w:rsidRPr="006047A0" w:rsidRDefault="006047A0" w:rsidP="006047A0">
      <w:r w:rsidRPr="006047A0">
        <w:t>The relationship model establishes the semantic meaning of traceability links among engineering artifacts within the AGCP specification ecosystem. It ensures that traceability relationships are interpreted consistently by editors, reviewers, implementers, and automated tooling.</w:t>
      </w:r>
    </w:p>
    <w:p w14:paraId="698A081F" w14:textId="77777777" w:rsidR="006047A0" w:rsidRPr="006047A0" w:rsidRDefault="006047A0" w:rsidP="006047A0">
      <w:r w:rsidRPr="006047A0">
        <w:pict w14:anchorId="5AB525FE">
          <v:rect id="_x0000_i1353" style="width:0;height:1.5pt" o:hralign="center" o:hrstd="t" o:hr="t" fillcolor="#a0a0a0" stroked="f"/>
        </w:pict>
      </w:r>
    </w:p>
    <w:p w14:paraId="6F666DEB" w14:textId="77777777" w:rsidR="006047A0" w:rsidRPr="006047A0" w:rsidRDefault="006047A0" w:rsidP="006047A0">
      <w:pPr>
        <w:rPr>
          <w:b/>
          <w:bCs/>
        </w:rPr>
      </w:pPr>
      <w:r w:rsidRPr="006047A0">
        <w:rPr>
          <w:b/>
          <w:bCs/>
        </w:rPr>
        <w:t>3.2 Relationship Principles</w:t>
      </w:r>
    </w:p>
    <w:p w14:paraId="4793B659" w14:textId="77777777" w:rsidR="006047A0" w:rsidRPr="006047A0" w:rsidRDefault="006047A0" w:rsidP="006047A0">
      <w:r w:rsidRPr="006047A0">
        <w:t>The RTM relationship model is governed by the following principles.</w:t>
      </w:r>
    </w:p>
    <w:p w14:paraId="08C7566B" w14:textId="77777777" w:rsidR="006047A0" w:rsidRPr="006047A0" w:rsidRDefault="006047A0" w:rsidP="006047A0">
      <w:pPr>
        <w:rPr>
          <w:b/>
          <w:bCs/>
        </w:rPr>
      </w:pPr>
      <w:r w:rsidRPr="006047A0">
        <w:rPr>
          <w:b/>
          <w:bCs/>
        </w:rPr>
        <w:t>RP-1</w:t>
      </w:r>
    </w:p>
    <w:p w14:paraId="624AF16E" w14:textId="77777777" w:rsidR="006047A0" w:rsidRPr="006047A0" w:rsidRDefault="006047A0" w:rsidP="006047A0">
      <w:r w:rsidRPr="006047A0">
        <w:t>Every relationship shall have a defined semantic meaning.</w:t>
      </w:r>
    </w:p>
    <w:p w14:paraId="701CE964" w14:textId="77777777" w:rsidR="006047A0" w:rsidRPr="006047A0" w:rsidRDefault="006047A0" w:rsidP="006047A0">
      <w:r w:rsidRPr="006047A0">
        <w:pict w14:anchorId="727F7A6E">
          <v:rect id="_x0000_i1354" style="width:0;height:1.5pt" o:hralign="center" o:hrstd="t" o:hr="t" fillcolor="#a0a0a0" stroked="f"/>
        </w:pict>
      </w:r>
    </w:p>
    <w:p w14:paraId="203298C4" w14:textId="77777777" w:rsidR="006047A0" w:rsidRPr="006047A0" w:rsidRDefault="006047A0" w:rsidP="006047A0">
      <w:pPr>
        <w:rPr>
          <w:b/>
          <w:bCs/>
        </w:rPr>
      </w:pPr>
      <w:r w:rsidRPr="006047A0">
        <w:rPr>
          <w:b/>
          <w:bCs/>
        </w:rPr>
        <w:t>RP-2</w:t>
      </w:r>
    </w:p>
    <w:p w14:paraId="501B5F5C" w14:textId="77777777" w:rsidR="006047A0" w:rsidRPr="006047A0" w:rsidRDefault="006047A0" w:rsidP="006047A0">
      <w:r w:rsidRPr="006047A0">
        <w:t>Relationships shall be explicit rather than implied.</w:t>
      </w:r>
    </w:p>
    <w:p w14:paraId="45262330" w14:textId="77777777" w:rsidR="006047A0" w:rsidRPr="006047A0" w:rsidRDefault="006047A0" w:rsidP="006047A0">
      <w:r w:rsidRPr="006047A0">
        <w:pict w14:anchorId="1F88C327">
          <v:rect id="_x0000_i1355" style="width:0;height:1.5pt" o:hralign="center" o:hrstd="t" o:hr="t" fillcolor="#a0a0a0" stroked="f"/>
        </w:pict>
      </w:r>
    </w:p>
    <w:p w14:paraId="6320CF50" w14:textId="77777777" w:rsidR="006047A0" w:rsidRPr="006047A0" w:rsidRDefault="006047A0" w:rsidP="006047A0">
      <w:pPr>
        <w:rPr>
          <w:b/>
          <w:bCs/>
        </w:rPr>
      </w:pPr>
      <w:r w:rsidRPr="006047A0">
        <w:rPr>
          <w:b/>
          <w:bCs/>
        </w:rPr>
        <w:lastRenderedPageBreak/>
        <w:t>RP-3</w:t>
      </w:r>
    </w:p>
    <w:p w14:paraId="7CBE18F5" w14:textId="77777777" w:rsidR="006047A0" w:rsidRPr="006047A0" w:rsidRDefault="006047A0" w:rsidP="006047A0">
      <w:r w:rsidRPr="006047A0">
        <w:t>Relationships shall support bidirectional navigation.</w:t>
      </w:r>
    </w:p>
    <w:p w14:paraId="23D07A99" w14:textId="77777777" w:rsidR="006047A0" w:rsidRPr="006047A0" w:rsidRDefault="006047A0" w:rsidP="006047A0">
      <w:r w:rsidRPr="006047A0">
        <w:pict w14:anchorId="5CB365F0">
          <v:rect id="_x0000_i1356" style="width:0;height:1.5pt" o:hralign="center" o:hrstd="t" o:hr="t" fillcolor="#a0a0a0" stroked="f"/>
        </w:pict>
      </w:r>
    </w:p>
    <w:p w14:paraId="0FFC0259" w14:textId="77777777" w:rsidR="006047A0" w:rsidRPr="006047A0" w:rsidRDefault="006047A0" w:rsidP="006047A0">
      <w:pPr>
        <w:rPr>
          <w:b/>
          <w:bCs/>
        </w:rPr>
      </w:pPr>
      <w:r w:rsidRPr="006047A0">
        <w:rPr>
          <w:b/>
          <w:bCs/>
        </w:rPr>
        <w:t>RP-4</w:t>
      </w:r>
    </w:p>
    <w:p w14:paraId="51F2BDBD" w14:textId="77777777" w:rsidR="006047A0" w:rsidRPr="006047A0" w:rsidRDefault="006047A0" w:rsidP="006047A0">
      <w:r w:rsidRPr="006047A0">
        <w:t>Relationship semantics shall remain stable across specification revisions.</w:t>
      </w:r>
    </w:p>
    <w:p w14:paraId="6865D858" w14:textId="77777777" w:rsidR="006047A0" w:rsidRPr="006047A0" w:rsidRDefault="006047A0" w:rsidP="006047A0">
      <w:r w:rsidRPr="006047A0">
        <w:pict w14:anchorId="695A9FEC">
          <v:rect id="_x0000_i1357" style="width:0;height:1.5pt" o:hralign="center" o:hrstd="t" o:hr="t" fillcolor="#a0a0a0" stroked="f"/>
        </w:pict>
      </w:r>
    </w:p>
    <w:p w14:paraId="26299C42" w14:textId="77777777" w:rsidR="006047A0" w:rsidRPr="006047A0" w:rsidRDefault="006047A0" w:rsidP="006047A0">
      <w:pPr>
        <w:rPr>
          <w:b/>
          <w:bCs/>
        </w:rPr>
      </w:pPr>
      <w:r w:rsidRPr="006047A0">
        <w:rPr>
          <w:b/>
          <w:bCs/>
        </w:rPr>
        <w:t>RP-5</w:t>
      </w:r>
    </w:p>
    <w:p w14:paraId="255C6639" w14:textId="77777777" w:rsidR="006047A0" w:rsidRPr="006047A0" w:rsidRDefault="006047A0" w:rsidP="006047A0">
      <w:r w:rsidRPr="006047A0">
        <w:t>Relationship integrity shall be verifiable.</w:t>
      </w:r>
    </w:p>
    <w:p w14:paraId="64CA4ECE" w14:textId="77777777" w:rsidR="006047A0" w:rsidRPr="006047A0" w:rsidRDefault="006047A0" w:rsidP="006047A0">
      <w:r w:rsidRPr="006047A0">
        <w:pict w14:anchorId="54B6049D">
          <v:rect id="_x0000_i1358" style="width:0;height:1.5pt" o:hralign="center" o:hrstd="t" o:hr="t" fillcolor="#a0a0a0" stroked="f"/>
        </w:pict>
      </w:r>
    </w:p>
    <w:p w14:paraId="403E1438" w14:textId="77777777" w:rsidR="006047A0" w:rsidRPr="006047A0" w:rsidRDefault="006047A0" w:rsidP="006047A0">
      <w:pPr>
        <w:rPr>
          <w:b/>
          <w:bCs/>
        </w:rPr>
      </w:pPr>
      <w:r w:rsidRPr="006047A0">
        <w:rPr>
          <w:b/>
          <w:bCs/>
        </w:rPr>
        <w:t>3.3 Relationship Categories</w:t>
      </w:r>
    </w:p>
    <w:p w14:paraId="289A8AF3" w14:textId="77777777" w:rsidR="006047A0" w:rsidRPr="006047A0" w:rsidRDefault="006047A0" w:rsidP="006047A0">
      <w:r w:rsidRPr="006047A0">
        <w:t>The RTM supports the following categories of engineering relationships:</w:t>
      </w:r>
    </w:p>
    <w:p w14:paraId="4BD1679D" w14:textId="77777777" w:rsidR="006047A0" w:rsidRPr="006047A0" w:rsidRDefault="006047A0" w:rsidP="006047A0">
      <w:pPr>
        <w:numPr>
          <w:ilvl w:val="0"/>
          <w:numId w:val="13"/>
        </w:numPr>
      </w:pPr>
      <w:r w:rsidRPr="006047A0">
        <w:t>Architectural</w:t>
      </w:r>
    </w:p>
    <w:p w14:paraId="3B80DBFC" w14:textId="77777777" w:rsidR="006047A0" w:rsidRPr="006047A0" w:rsidRDefault="006047A0" w:rsidP="006047A0">
      <w:pPr>
        <w:numPr>
          <w:ilvl w:val="0"/>
          <w:numId w:val="13"/>
        </w:numPr>
      </w:pPr>
      <w:r w:rsidRPr="006047A0">
        <w:t>Normative</w:t>
      </w:r>
    </w:p>
    <w:p w14:paraId="5984263E" w14:textId="77777777" w:rsidR="006047A0" w:rsidRPr="006047A0" w:rsidRDefault="006047A0" w:rsidP="006047A0">
      <w:pPr>
        <w:numPr>
          <w:ilvl w:val="0"/>
          <w:numId w:val="13"/>
        </w:numPr>
      </w:pPr>
      <w:r w:rsidRPr="006047A0">
        <w:t>Conformance</w:t>
      </w:r>
    </w:p>
    <w:p w14:paraId="3DBBEE3E" w14:textId="77777777" w:rsidR="006047A0" w:rsidRPr="006047A0" w:rsidRDefault="006047A0" w:rsidP="006047A0">
      <w:pPr>
        <w:numPr>
          <w:ilvl w:val="0"/>
          <w:numId w:val="13"/>
        </w:numPr>
      </w:pPr>
      <w:r w:rsidRPr="006047A0">
        <w:t>Implementation</w:t>
      </w:r>
    </w:p>
    <w:p w14:paraId="6DAF9291" w14:textId="77777777" w:rsidR="006047A0" w:rsidRPr="006047A0" w:rsidRDefault="006047A0" w:rsidP="006047A0">
      <w:pPr>
        <w:numPr>
          <w:ilvl w:val="0"/>
          <w:numId w:val="13"/>
        </w:numPr>
      </w:pPr>
      <w:r w:rsidRPr="006047A0">
        <w:t>Verification</w:t>
      </w:r>
    </w:p>
    <w:p w14:paraId="0396C0E9" w14:textId="77777777" w:rsidR="006047A0" w:rsidRPr="006047A0" w:rsidRDefault="006047A0" w:rsidP="006047A0">
      <w:pPr>
        <w:numPr>
          <w:ilvl w:val="0"/>
          <w:numId w:val="13"/>
        </w:numPr>
      </w:pPr>
      <w:r w:rsidRPr="006047A0">
        <w:t>Governance</w:t>
      </w:r>
    </w:p>
    <w:p w14:paraId="4973646A" w14:textId="77777777" w:rsidR="006047A0" w:rsidRPr="006047A0" w:rsidRDefault="006047A0" w:rsidP="006047A0">
      <w:pPr>
        <w:numPr>
          <w:ilvl w:val="0"/>
          <w:numId w:val="13"/>
        </w:numPr>
      </w:pPr>
      <w:r w:rsidRPr="006047A0">
        <w:t>Historical</w:t>
      </w:r>
    </w:p>
    <w:p w14:paraId="6AE01211" w14:textId="77777777" w:rsidR="006047A0" w:rsidRPr="006047A0" w:rsidRDefault="006047A0" w:rsidP="006047A0">
      <w:pPr>
        <w:numPr>
          <w:ilvl w:val="0"/>
          <w:numId w:val="13"/>
        </w:numPr>
      </w:pPr>
      <w:r w:rsidRPr="006047A0">
        <w:t>Informational</w:t>
      </w:r>
    </w:p>
    <w:p w14:paraId="31221508" w14:textId="77777777" w:rsidR="006047A0" w:rsidRPr="006047A0" w:rsidRDefault="006047A0" w:rsidP="006047A0">
      <w:r w:rsidRPr="006047A0">
        <w:t>Each relationship category represents a distinct engineering purpose.</w:t>
      </w:r>
    </w:p>
    <w:p w14:paraId="038D9B51" w14:textId="77777777" w:rsidR="006047A0" w:rsidRPr="006047A0" w:rsidRDefault="006047A0" w:rsidP="006047A0">
      <w:r w:rsidRPr="006047A0">
        <w:pict w14:anchorId="65DBD9BE">
          <v:rect id="_x0000_i1359" style="width:0;height:1.5pt" o:hralign="center" o:hrstd="t" o:hr="t" fillcolor="#a0a0a0" stroked="f"/>
        </w:pict>
      </w:r>
    </w:p>
    <w:p w14:paraId="6A8C29DF" w14:textId="77777777" w:rsidR="006047A0" w:rsidRPr="006047A0" w:rsidRDefault="006047A0" w:rsidP="006047A0">
      <w:pPr>
        <w:rPr>
          <w:b/>
          <w:bCs/>
        </w:rPr>
      </w:pPr>
      <w:r w:rsidRPr="006047A0">
        <w:rPr>
          <w:b/>
          <w:bCs/>
        </w:rPr>
        <w:t>3.4 Relationship Types</w:t>
      </w:r>
    </w:p>
    <w:p w14:paraId="1E2F39BD" w14:textId="77777777" w:rsidR="006047A0" w:rsidRPr="006047A0" w:rsidRDefault="006047A0" w:rsidP="006047A0">
      <w:r w:rsidRPr="006047A0">
        <w:t>The following relationship types are recognized by the RTM.</w:t>
      </w:r>
    </w:p>
    <w:p w14:paraId="14C6C674" w14:textId="77777777" w:rsidR="006047A0" w:rsidRPr="006047A0" w:rsidRDefault="006047A0" w:rsidP="006047A0">
      <w:pPr>
        <w:rPr>
          <w:b/>
          <w:bCs/>
        </w:rPr>
      </w:pPr>
      <w:r w:rsidRPr="006047A0">
        <w:rPr>
          <w:b/>
          <w:bCs/>
        </w:rPr>
        <w:t>Defines</w:t>
      </w:r>
    </w:p>
    <w:p w14:paraId="28B80BDC" w14:textId="77777777" w:rsidR="006047A0" w:rsidRPr="006047A0" w:rsidRDefault="006047A0" w:rsidP="006047A0">
      <w:r w:rsidRPr="006047A0">
        <w:t>Establishes the authoritative definition of an architectural concept or engineering artifact.</w:t>
      </w:r>
    </w:p>
    <w:p w14:paraId="37ABC7D8" w14:textId="77777777" w:rsidR="006047A0" w:rsidRPr="006047A0" w:rsidRDefault="006047A0" w:rsidP="006047A0">
      <w:r w:rsidRPr="006047A0">
        <w:t>Examples:</w:t>
      </w:r>
    </w:p>
    <w:p w14:paraId="541E89E7" w14:textId="77777777" w:rsidR="006047A0" w:rsidRPr="006047A0" w:rsidRDefault="006047A0" w:rsidP="006047A0">
      <w:pPr>
        <w:numPr>
          <w:ilvl w:val="0"/>
          <w:numId w:val="14"/>
        </w:numPr>
      </w:pPr>
      <w:r w:rsidRPr="006047A0">
        <w:t>ARM Defines architectural concepts.</w:t>
      </w:r>
    </w:p>
    <w:p w14:paraId="329D33FE" w14:textId="77777777" w:rsidR="006047A0" w:rsidRPr="006047A0" w:rsidRDefault="006047A0" w:rsidP="006047A0">
      <w:pPr>
        <w:numPr>
          <w:ilvl w:val="0"/>
          <w:numId w:val="14"/>
        </w:numPr>
      </w:pPr>
      <w:r w:rsidRPr="006047A0">
        <w:t>Data Schemas Define structured representations.</w:t>
      </w:r>
    </w:p>
    <w:p w14:paraId="53E05F47" w14:textId="77777777" w:rsidR="006047A0" w:rsidRPr="006047A0" w:rsidRDefault="006047A0" w:rsidP="006047A0">
      <w:r w:rsidRPr="006047A0">
        <w:lastRenderedPageBreak/>
        <w:pict w14:anchorId="3E3D3EA4">
          <v:rect id="_x0000_i1360" style="width:0;height:1.5pt" o:hralign="center" o:hrstd="t" o:hr="t" fillcolor="#a0a0a0" stroked="f"/>
        </w:pict>
      </w:r>
    </w:p>
    <w:p w14:paraId="61B415FC" w14:textId="77777777" w:rsidR="006047A0" w:rsidRPr="006047A0" w:rsidRDefault="006047A0" w:rsidP="006047A0">
      <w:pPr>
        <w:rPr>
          <w:b/>
          <w:bCs/>
        </w:rPr>
      </w:pPr>
      <w:r w:rsidRPr="006047A0">
        <w:rPr>
          <w:b/>
          <w:bCs/>
        </w:rPr>
        <w:t>Specifies</w:t>
      </w:r>
    </w:p>
    <w:p w14:paraId="54BC53AA" w14:textId="77777777" w:rsidR="006047A0" w:rsidRPr="006047A0" w:rsidRDefault="006047A0" w:rsidP="006047A0">
      <w:r w:rsidRPr="006047A0">
        <w:t>Establishes required behavior or characteristics.</w:t>
      </w:r>
    </w:p>
    <w:p w14:paraId="57E288E8" w14:textId="77777777" w:rsidR="006047A0" w:rsidRPr="006047A0" w:rsidRDefault="006047A0" w:rsidP="006047A0">
      <w:r w:rsidRPr="006047A0">
        <w:t>Examples:</w:t>
      </w:r>
    </w:p>
    <w:p w14:paraId="28AB188E" w14:textId="77777777" w:rsidR="006047A0" w:rsidRPr="006047A0" w:rsidRDefault="006047A0" w:rsidP="006047A0">
      <w:pPr>
        <w:numPr>
          <w:ilvl w:val="0"/>
          <w:numId w:val="15"/>
        </w:numPr>
      </w:pPr>
      <w:r w:rsidRPr="006047A0">
        <w:t>Normative Statements Specify Conformance Requirements.</w:t>
      </w:r>
    </w:p>
    <w:p w14:paraId="46D9C51F" w14:textId="77777777" w:rsidR="006047A0" w:rsidRPr="006047A0" w:rsidRDefault="006047A0" w:rsidP="006047A0">
      <w:pPr>
        <w:numPr>
          <w:ilvl w:val="0"/>
          <w:numId w:val="15"/>
        </w:numPr>
      </w:pPr>
      <w:r w:rsidRPr="006047A0">
        <w:t>Normative Statements Specify interface behavior.</w:t>
      </w:r>
    </w:p>
    <w:p w14:paraId="2B6BFF52" w14:textId="77777777" w:rsidR="006047A0" w:rsidRPr="006047A0" w:rsidRDefault="006047A0" w:rsidP="006047A0">
      <w:r w:rsidRPr="006047A0">
        <w:pict w14:anchorId="4E98F3A4">
          <v:rect id="_x0000_i1361" style="width:0;height:1.5pt" o:hralign="center" o:hrstd="t" o:hr="t" fillcolor="#a0a0a0" stroked="f"/>
        </w:pict>
      </w:r>
    </w:p>
    <w:p w14:paraId="692EA415" w14:textId="77777777" w:rsidR="006047A0" w:rsidRPr="006047A0" w:rsidRDefault="006047A0" w:rsidP="006047A0">
      <w:pPr>
        <w:rPr>
          <w:b/>
          <w:bCs/>
        </w:rPr>
      </w:pPr>
      <w:r w:rsidRPr="006047A0">
        <w:rPr>
          <w:b/>
          <w:bCs/>
        </w:rPr>
        <w:t>Implements</w:t>
      </w:r>
    </w:p>
    <w:p w14:paraId="3D59BBC8" w14:textId="77777777" w:rsidR="006047A0" w:rsidRPr="006047A0" w:rsidRDefault="006047A0" w:rsidP="006047A0">
      <w:r w:rsidRPr="006047A0">
        <w:t>Identifies implementation artifacts realizing normative behavior.</w:t>
      </w:r>
    </w:p>
    <w:p w14:paraId="3685AEB0" w14:textId="77777777" w:rsidR="006047A0" w:rsidRPr="006047A0" w:rsidRDefault="006047A0" w:rsidP="006047A0">
      <w:r w:rsidRPr="006047A0">
        <w:t>Examples:</w:t>
      </w:r>
    </w:p>
    <w:p w14:paraId="418B7745" w14:textId="77777777" w:rsidR="006047A0" w:rsidRPr="006047A0" w:rsidRDefault="006047A0" w:rsidP="006047A0">
      <w:pPr>
        <w:numPr>
          <w:ilvl w:val="0"/>
          <w:numId w:val="16"/>
        </w:numPr>
      </w:pPr>
      <w:r w:rsidRPr="006047A0">
        <w:t>Data Schemas Implement Normative Statements.</w:t>
      </w:r>
    </w:p>
    <w:p w14:paraId="1E6B6A09" w14:textId="77777777" w:rsidR="006047A0" w:rsidRPr="006047A0" w:rsidRDefault="006047A0" w:rsidP="006047A0">
      <w:pPr>
        <w:numPr>
          <w:ilvl w:val="0"/>
          <w:numId w:val="16"/>
        </w:numPr>
      </w:pPr>
      <w:r w:rsidRPr="006047A0">
        <w:t>Interface Definitions Implement execution interfaces.</w:t>
      </w:r>
    </w:p>
    <w:p w14:paraId="19CF9830" w14:textId="77777777" w:rsidR="006047A0" w:rsidRPr="006047A0" w:rsidRDefault="006047A0" w:rsidP="006047A0">
      <w:r w:rsidRPr="006047A0">
        <w:pict w14:anchorId="5CC7C127">
          <v:rect id="_x0000_i1362" style="width:0;height:1.5pt" o:hralign="center" o:hrstd="t" o:hr="t" fillcolor="#a0a0a0" stroked="f"/>
        </w:pict>
      </w:r>
    </w:p>
    <w:p w14:paraId="4C0E36C3" w14:textId="77777777" w:rsidR="006047A0" w:rsidRPr="006047A0" w:rsidRDefault="006047A0" w:rsidP="006047A0">
      <w:pPr>
        <w:rPr>
          <w:b/>
          <w:bCs/>
        </w:rPr>
      </w:pPr>
      <w:r w:rsidRPr="006047A0">
        <w:rPr>
          <w:b/>
          <w:bCs/>
        </w:rPr>
        <w:t>Verifies</w:t>
      </w:r>
    </w:p>
    <w:p w14:paraId="5857C210" w14:textId="77777777" w:rsidR="006047A0" w:rsidRPr="006047A0" w:rsidRDefault="006047A0" w:rsidP="006047A0">
      <w:r w:rsidRPr="006047A0">
        <w:t>Identifies engineering artifacts that objectively verify another artifact.</w:t>
      </w:r>
    </w:p>
    <w:p w14:paraId="39BCB6E1" w14:textId="77777777" w:rsidR="006047A0" w:rsidRPr="006047A0" w:rsidRDefault="006047A0" w:rsidP="006047A0">
      <w:r w:rsidRPr="006047A0">
        <w:t>Examples:</w:t>
      </w:r>
    </w:p>
    <w:p w14:paraId="17C0B221" w14:textId="77777777" w:rsidR="006047A0" w:rsidRPr="006047A0" w:rsidRDefault="006047A0" w:rsidP="006047A0">
      <w:pPr>
        <w:numPr>
          <w:ilvl w:val="0"/>
          <w:numId w:val="17"/>
        </w:numPr>
      </w:pPr>
      <w:r w:rsidRPr="006047A0">
        <w:t>Test Cases Verify Conformance Requirements.</w:t>
      </w:r>
    </w:p>
    <w:p w14:paraId="567E4E0A" w14:textId="77777777" w:rsidR="006047A0" w:rsidRPr="006047A0" w:rsidRDefault="006047A0" w:rsidP="006047A0">
      <w:pPr>
        <w:numPr>
          <w:ilvl w:val="0"/>
          <w:numId w:val="17"/>
        </w:numPr>
      </w:pPr>
      <w:r w:rsidRPr="006047A0">
        <w:t>Conformance Assessments Verify implementation behavior.</w:t>
      </w:r>
    </w:p>
    <w:p w14:paraId="4684BC5C" w14:textId="77777777" w:rsidR="006047A0" w:rsidRPr="006047A0" w:rsidRDefault="006047A0" w:rsidP="006047A0">
      <w:r w:rsidRPr="006047A0">
        <w:pict w14:anchorId="7649E88E">
          <v:rect id="_x0000_i1363" style="width:0;height:1.5pt" o:hralign="center" o:hrstd="t" o:hr="t" fillcolor="#a0a0a0" stroked="f"/>
        </w:pict>
      </w:r>
    </w:p>
    <w:p w14:paraId="6D3AF062" w14:textId="77777777" w:rsidR="006047A0" w:rsidRPr="006047A0" w:rsidRDefault="006047A0" w:rsidP="006047A0">
      <w:pPr>
        <w:rPr>
          <w:b/>
          <w:bCs/>
        </w:rPr>
      </w:pPr>
      <w:r w:rsidRPr="006047A0">
        <w:rPr>
          <w:b/>
          <w:bCs/>
        </w:rPr>
        <w:t>References</w:t>
      </w:r>
    </w:p>
    <w:p w14:paraId="0924CD13" w14:textId="77777777" w:rsidR="006047A0" w:rsidRPr="006047A0" w:rsidRDefault="006047A0" w:rsidP="006047A0">
      <w:r w:rsidRPr="006047A0">
        <w:t>Provides informational association without establishing normative dependency.</w:t>
      </w:r>
    </w:p>
    <w:p w14:paraId="63DC13EA" w14:textId="77777777" w:rsidR="006047A0" w:rsidRPr="006047A0" w:rsidRDefault="006047A0" w:rsidP="006047A0">
      <w:r w:rsidRPr="006047A0">
        <w:t>Examples:</w:t>
      </w:r>
    </w:p>
    <w:p w14:paraId="0CF4D2D3" w14:textId="77777777" w:rsidR="006047A0" w:rsidRPr="006047A0" w:rsidRDefault="006047A0" w:rsidP="006047A0">
      <w:pPr>
        <w:numPr>
          <w:ilvl w:val="0"/>
          <w:numId w:val="18"/>
        </w:numPr>
      </w:pPr>
      <w:r w:rsidRPr="006047A0">
        <w:t>Reference Publications Reference architectural concepts.</w:t>
      </w:r>
    </w:p>
    <w:p w14:paraId="2748A1D3" w14:textId="77777777" w:rsidR="006047A0" w:rsidRPr="006047A0" w:rsidRDefault="006047A0" w:rsidP="006047A0">
      <w:pPr>
        <w:numPr>
          <w:ilvl w:val="0"/>
          <w:numId w:val="18"/>
        </w:numPr>
      </w:pPr>
      <w:r w:rsidRPr="006047A0">
        <w:t>Architecture Decision Records Reference design rationale.</w:t>
      </w:r>
    </w:p>
    <w:p w14:paraId="2874E5D5" w14:textId="77777777" w:rsidR="006047A0" w:rsidRPr="006047A0" w:rsidRDefault="006047A0" w:rsidP="006047A0">
      <w:r w:rsidRPr="006047A0">
        <w:pict w14:anchorId="0C6B854D">
          <v:rect id="_x0000_i1364" style="width:0;height:1.5pt" o:hralign="center" o:hrstd="t" o:hr="t" fillcolor="#a0a0a0" stroked="f"/>
        </w:pict>
      </w:r>
    </w:p>
    <w:p w14:paraId="27A1EF7A" w14:textId="77777777" w:rsidR="006047A0" w:rsidRPr="006047A0" w:rsidRDefault="006047A0" w:rsidP="006047A0">
      <w:pPr>
        <w:rPr>
          <w:b/>
          <w:bCs/>
        </w:rPr>
      </w:pPr>
      <w:r w:rsidRPr="006047A0">
        <w:rPr>
          <w:b/>
          <w:bCs/>
        </w:rPr>
        <w:t>Depends Upon</w:t>
      </w:r>
    </w:p>
    <w:p w14:paraId="0A6CDFA9" w14:textId="77777777" w:rsidR="006047A0" w:rsidRPr="006047A0" w:rsidRDefault="006047A0" w:rsidP="006047A0">
      <w:r w:rsidRPr="006047A0">
        <w:t>Identifies engineering dependencies requiring another artifact for correct interpretation or operation.</w:t>
      </w:r>
    </w:p>
    <w:p w14:paraId="0DCCFCB0" w14:textId="77777777" w:rsidR="006047A0" w:rsidRPr="006047A0" w:rsidRDefault="006047A0" w:rsidP="006047A0">
      <w:r w:rsidRPr="006047A0">
        <w:pict w14:anchorId="13E59C3D">
          <v:rect id="_x0000_i1365" style="width:0;height:1.5pt" o:hralign="center" o:hrstd="t" o:hr="t" fillcolor="#a0a0a0" stroked="f"/>
        </w:pict>
      </w:r>
    </w:p>
    <w:p w14:paraId="0C069873" w14:textId="77777777" w:rsidR="006047A0" w:rsidRPr="006047A0" w:rsidRDefault="006047A0" w:rsidP="006047A0">
      <w:pPr>
        <w:rPr>
          <w:b/>
          <w:bCs/>
        </w:rPr>
      </w:pPr>
      <w:r w:rsidRPr="006047A0">
        <w:rPr>
          <w:b/>
          <w:bCs/>
        </w:rPr>
        <w:lastRenderedPageBreak/>
        <w:t>Derives</w:t>
      </w:r>
    </w:p>
    <w:p w14:paraId="74132334" w14:textId="77777777" w:rsidR="006047A0" w:rsidRPr="006047A0" w:rsidRDefault="006047A0" w:rsidP="006047A0">
      <w:r w:rsidRPr="006047A0">
        <w:t>Indicates that one artifact is deterministically derived from another.</w:t>
      </w:r>
    </w:p>
    <w:p w14:paraId="1D3A8145" w14:textId="77777777" w:rsidR="006047A0" w:rsidRPr="006047A0" w:rsidRDefault="006047A0" w:rsidP="006047A0">
      <w:r w:rsidRPr="006047A0">
        <w:t>Examples:</w:t>
      </w:r>
    </w:p>
    <w:p w14:paraId="687E05D0" w14:textId="77777777" w:rsidR="006047A0" w:rsidRPr="006047A0" w:rsidRDefault="006047A0" w:rsidP="006047A0">
      <w:pPr>
        <w:numPr>
          <w:ilvl w:val="0"/>
          <w:numId w:val="19"/>
        </w:numPr>
      </w:pPr>
      <w:r w:rsidRPr="006047A0">
        <w:t>Derived Lifecycle State Derives from Governance Ledger records.</w:t>
      </w:r>
    </w:p>
    <w:p w14:paraId="45B1DCEC" w14:textId="77777777" w:rsidR="006047A0" w:rsidRPr="006047A0" w:rsidRDefault="006047A0" w:rsidP="006047A0">
      <w:pPr>
        <w:numPr>
          <w:ilvl w:val="0"/>
          <w:numId w:val="19"/>
        </w:numPr>
      </w:pPr>
      <w:r w:rsidRPr="006047A0">
        <w:t>Execution Constraint Sets Derive from compiled governance artifacts.</w:t>
      </w:r>
    </w:p>
    <w:p w14:paraId="537513D6" w14:textId="77777777" w:rsidR="006047A0" w:rsidRPr="006047A0" w:rsidRDefault="006047A0" w:rsidP="006047A0">
      <w:r w:rsidRPr="006047A0">
        <w:pict w14:anchorId="6AA78BA7">
          <v:rect id="_x0000_i1366" style="width:0;height:1.5pt" o:hralign="center" o:hrstd="t" o:hr="t" fillcolor="#a0a0a0" stroked="f"/>
        </w:pict>
      </w:r>
    </w:p>
    <w:p w14:paraId="4D86EB3B" w14:textId="77777777" w:rsidR="006047A0" w:rsidRPr="006047A0" w:rsidRDefault="006047A0" w:rsidP="006047A0">
      <w:pPr>
        <w:rPr>
          <w:b/>
          <w:bCs/>
        </w:rPr>
      </w:pPr>
      <w:r w:rsidRPr="006047A0">
        <w:rPr>
          <w:b/>
          <w:bCs/>
        </w:rPr>
        <w:t>Constrains</w:t>
      </w:r>
    </w:p>
    <w:p w14:paraId="4BFB2541" w14:textId="77777777" w:rsidR="006047A0" w:rsidRPr="006047A0" w:rsidRDefault="006047A0" w:rsidP="006047A0">
      <w:r w:rsidRPr="006047A0">
        <w:t>Indicates that one artifact establishes limits or conditions governing another artifact.</w:t>
      </w:r>
    </w:p>
    <w:p w14:paraId="7CD0FAE3" w14:textId="77777777" w:rsidR="006047A0" w:rsidRPr="006047A0" w:rsidRDefault="006047A0" w:rsidP="006047A0">
      <w:r w:rsidRPr="006047A0">
        <w:t>Examples:</w:t>
      </w:r>
    </w:p>
    <w:p w14:paraId="7835D338" w14:textId="77777777" w:rsidR="006047A0" w:rsidRPr="006047A0" w:rsidRDefault="006047A0" w:rsidP="006047A0">
      <w:pPr>
        <w:numPr>
          <w:ilvl w:val="0"/>
          <w:numId w:val="20"/>
        </w:numPr>
      </w:pPr>
      <w:r w:rsidRPr="006047A0">
        <w:t>Architectural Invariants Constrain execution behavior.</w:t>
      </w:r>
    </w:p>
    <w:p w14:paraId="43F4F5D1" w14:textId="77777777" w:rsidR="006047A0" w:rsidRPr="006047A0" w:rsidRDefault="006047A0" w:rsidP="006047A0">
      <w:pPr>
        <w:numPr>
          <w:ilvl w:val="0"/>
          <w:numId w:val="20"/>
        </w:numPr>
      </w:pPr>
      <w:r w:rsidRPr="006047A0">
        <w:t>Authority Scope Constrains authority derivation.</w:t>
      </w:r>
    </w:p>
    <w:p w14:paraId="2787311D" w14:textId="77777777" w:rsidR="006047A0" w:rsidRPr="006047A0" w:rsidRDefault="006047A0" w:rsidP="006047A0">
      <w:r w:rsidRPr="006047A0">
        <w:pict w14:anchorId="38A5680D">
          <v:rect id="_x0000_i1367" style="width:0;height:1.5pt" o:hralign="center" o:hrstd="t" o:hr="t" fillcolor="#a0a0a0" stroked="f"/>
        </w:pict>
      </w:r>
    </w:p>
    <w:p w14:paraId="0873E561" w14:textId="77777777" w:rsidR="006047A0" w:rsidRPr="006047A0" w:rsidRDefault="006047A0" w:rsidP="006047A0">
      <w:pPr>
        <w:rPr>
          <w:b/>
          <w:bCs/>
        </w:rPr>
      </w:pPr>
      <w:r w:rsidRPr="006047A0">
        <w:rPr>
          <w:b/>
          <w:bCs/>
        </w:rPr>
        <w:t>Supersedes</w:t>
      </w:r>
    </w:p>
    <w:p w14:paraId="6133646C" w14:textId="77777777" w:rsidR="006047A0" w:rsidRPr="006047A0" w:rsidRDefault="006047A0" w:rsidP="006047A0">
      <w:r w:rsidRPr="006047A0">
        <w:t>Indicates that an artifact formally replaces a previous artifact while preserving historical continuity.</w:t>
      </w:r>
    </w:p>
    <w:p w14:paraId="0BA06731" w14:textId="77777777" w:rsidR="006047A0" w:rsidRPr="006047A0" w:rsidRDefault="006047A0" w:rsidP="006047A0">
      <w:r w:rsidRPr="006047A0">
        <w:pict w14:anchorId="3C958128">
          <v:rect id="_x0000_i1368" style="width:0;height:1.5pt" o:hralign="center" o:hrstd="t" o:hr="t" fillcolor="#a0a0a0" stroked="f"/>
        </w:pict>
      </w:r>
    </w:p>
    <w:p w14:paraId="23A3821E" w14:textId="77777777" w:rsidR="006047A0" w:rsidRPr="006047A0" w:rsidRDefault="006047A0" w:rsidP="006047A0">
      <w:pPr>
        <w:rPr>
          <w:b/>
          <w:bCs/>
        </w:rPr>
      </w:pPr>
      <w:r w:rsidRPr="006047A0">
        <w:rPr>
          <w:b/>
          <w:bCs/>
        </w:rPr>
        <w:t>Extends</w:t>
      </w:r>
    </w:p>
    <w:p w14:paraId="52C37F08" w14:textId="77777777" w:rsidR="006047A0" w:rsidRPr="006047A0" w:rsidRDefault="006047A0" w:rsidP="006047A0">
      <w:r w:rsidRPr="006047A0">
        <w:t>Indicates that an artifact expands an existing architectural capability without invalidating it.</w:t>
      </w:r>
    </w:p>
    <w:p w14:paraId="30ED3059" w14:textId="77777777" w:rsidR="006047A0" w:rsidRPr="006047A0" w:rsidRDefault="006047A0" w:rsidP="006047A0">
      <w:r w:rsidRPr="006047A0">
        <w:pict w14:anchorId="4E88AB7B">
          <v:rect id="_x0000_i1369" style="width:0;height:1.5pt" o:hralign="center" o:hrstd="t" o:hr="t" fillcolor="#a0a0a0" stroked="f"/>
        </w:pict>
      </w:r>
    </w:p>
    <w:p w14:paraId="16648307" w14:textId="77777777" w:rsidR="006047A0" w:rsidRPr="006047A0" w:rsidRDefault="006047A0" w:rsidP="006047A0">
      <w:pPr>
        <w:rPr>
          <w:b/>
          <w:bCs/>
        </w:rPr>
      </w:pPr>
      <w:r w:rsidRPr="006047A0">
        <w:rPr>
          <w:b/>
          <w:bCs/>
        </w:rPr>
        <w:t>3.5 Relationship Direction</w:t>
      </w:r>
    </w:p>
    <w:p w14:paraId="29035BF7" w14:textId="77777777" w:rsidR="006047A0" w:rsidRPr="006047A0" w:rsidRDefault="006047A0" w:rsidP="006047A0">
      <w:r w:rsidRPr="006047A0">
        <w:t>Relationships possess defined directionality.</w:t>
      </w:r>
    </w:p>
    <w:p w14:paraId="00EBE3F5" w14:textId="77777777" w:rsidR="006047A0" w:rsidRPr="006047A0" w:rsidRDefault="006047A0" w:rsidP="006047A0">
      <w:r w:rsidRPr="006047A0">
        <w:t>Examples:</w:t>
      </w:r>
    </w:p>
    <w:p w14:paraId="7494DD95" w14:textId="77777777" w:rsidR="006047A0" w:rsidRPr="006047A0" w:rsidRDefault="006047A0" w:rsidP="006047A0">
      <w:r w:rsidRPr="006047A0">
        <w:t>Architecture Reference Model</w:t>
      </w:r>
    </w:p>
    <w:p w14:paraId="0E058416" w14:textId="77777777" w:rsidR="006047A0" w:rsidRPr="006047A0" w:rsidRDefault="006047A0" w:rsidP="006047A0">
      <w:r w:rsidRPr="006047A0">
        <w:t>Defines</w:t>
      </w:r>
    </w:p>
    <w:p w14:paraId="04A8EEAD" w14:textId="77777777" w:rsidR="006047A0" w:rsidRPr="006047A0" w:rsidRDefault="006047A0" w:rsidP="006047A0">
      <w:r w:rsidRPr="006047A0">
        <w:t>↓</w:t>
      </w:r>
    </w:p>
    <w:p w14:paraId="5FD91C8A" w14:textId="77777777" w:rsidR="006047A0" w:rsidRPr="006047A0" w:rsidRDefault="006047A0" w:rsidP="006047A0">
      <w:r w:rsidRPr="006047A0">
        <w:t>Normative Statement</w:t>
      </w:r>
    </w:p>
    <w:p w14:paraId="2728D518" w14:textId="77777777" w:rsidR="006047A0" w:rsidRPr="006047A0" w:rsidRDefault="006047A0" w:rsidP="006047A0">
      <w:r w:rsidRPr="006047A0">
        <w:t>Normative Statement</w:t>
      </w:r>
    </w:p>
    <w:p w14:paraId="6483AFF7" w14:textId="77777777" w:rsidR="006047A0" w:rsidRPr="006047A0" w:rsidRDefault="006047A0" w:rsidP="006047A0">
      <w:r w:rsidRPr="006047A0">
        <w:t>Specifies</w:t>
      </w:r>
    </w:p>
    <w:p w14:paraId="2B02840D" w14:textId="77777777" w:rsidR="006047A0" w:rsidRPr="006047A0" w:rsidRDefault="006047A0" w:rsidP="006047A0">
      <w:r w:rsidRPr="006047A0">
        <w:lastRenderedPageBreak/>
        <w:t>↓</w:t>
      </w:r>
    </w:p>
    <w:p w14:paraId="1A90C117" w14:textId="77777777" w:rsidR="006047A0" w:rsidRPr="006047A0" w:rsidRDefault="006047A0" w:rsidP="006047A0">
      <w:r w:rsidRPr="006047A0">
        <w:t>Conformance Requirement</w:t>
      </w:r>
    </w:p>
    <w:p w14:paraId="3E4C4514" w14:textId="77777777" w:rsidR="006047A0" w:rsidRPr="006047A0" w:rsidRDefault="006047A0" w:rsidP="006047A0">
      <w:r w:rsidRPr="006047A0">
        <w:t>Conformance Requirement</w:t>
      </w:r>
    </w:p>
    <w:p w14:paraId="0F02F32D" w14:textId="77777777" w:rsidR="006047A0" w:rsidRPr="006047A0" w:rsidRDefault="006047A0" w:rsidP="006047A0">
      <w:r w:rsidRPr="006047A0">
        <w:t>Verified By</w:t>
      </w:r>
    </w:p>
    <w:p w14:paraId="7F37AFD4" w14:textId="77777777" w:rsidR="006047A0" w:rsidRPr="006047A0" w:rsidRDefault="006047A0" w:rsidP="006047A0">
      <w:r w:rsidRPr="006047A0">
        <w:t>↓</w:t>
      </w:r>
    </w:p>
    <w:p w14:paraId="166157D9" w14:textId="77777777" w:rsidR="006047A0" w:rsidRPr="006047A0" w:rsidRDefault="006047A0" w:rsidP="006047A0">
      <w:r w:rsidRPr="006047A0">
        <w:t>Test Case</w:t>
      </w:r>
    </w:p>
    <w:p w14:paraId="2F73CED0" w14:textId="77777777" w:rsidR="006047A0" w:rsidRPr="006047A0" w:rsidRDefault="006047A0" w:rsidP="006047A0">
      <w:r w:rsidRPr="006047A0">
        <w:t>Directionality shall remain consistent throughout the RTM.</w:t>
      </w:r>
    </w:p>
    <w:p w14:paraId="08D1D722" w14:textId="77777777" w:rsidR="006047A0" w:rsidRPr="006047A0" w:rsidRDefault="006047A0" w:rsidP="006047A0">
      <w:r w:rsidRPr="006047A0">
        <w:pict w14:anchorId="6C276041">
          <v:rect id="_x0000_i1370" style="width:0;height:1.5pt" o:hralign="center" o:hrstd="t" o:hr="t" fillcolor="#a0a0a0" stroked="f"/>
        </w:pict>
      </w:r>
    </w:p>
    <w:p w14:paraId="7536F775" w14:textId="77777777" w:rsidR="006047A0" w:rsidRPr="006047A0" w:rsidRDefault="006047A0" w:rsidP="006047A0">
      <w:pPr>
        <w:rPr>
          <w:b/>
          <w:bCs/>
        </w:rPr>
      </w:pPr>
      <w:r w:rsidRPr="006047A0">
        <w:rPr>
          <w:b/>
          <w:bCs/>
        </w:rPr>
        <w:t>3.6 Relationship Cardinality</w:t>
      </w:r>
    </w:p>
    <w:p w14:paraId="58C047FA" w14:textId="77777777" w:rsidR="006047A0" w:rsidRPr="006047A0" w:rsidRDefault="006047A0" w:rsidP="006047A0">
      <w:r w:rsidRPr="006047A0">
        <w:t>The RTM supports the following relationship cardinalities:</w:t>
      </w:r>
    </w:p>
    <w:p w14:paraId="6396210D" w14:textId="77777777" w:rsidR="006047A0" w:rsidRPr="006047A0" w:rsidRDefault="006047A0" w:rsidP="006047A0">
      <w:pPr>
        <w:numPr>
          <w:ilvl w:val="0"/>
          <w:numId w:val="21"/>
        </w:numPr>
      </w:pPr>
      <w:r w:rsidRPr="006047A0">
        <w:t>One-to-One</w:t>
      </w:r>
    </w:p>
    <w:p w14:paraId="117EEAC2" w14:textId="77777777" w:rsidR="006047A0" w:rsidRPr="006047A0" w:rsidRDefault="006047A0" w:rsidP="006047A0">
      <w:pPr>
        <w:numPr>
          <w:ilvl w:val="0"/>
          <w:numId w:val="21"/>
        </w:numPr>
      </w:pPr>
      <w:r w:rsidRPr="006047A0">
        <w:t>One-to-Many</w:t>
      </w:r>
    </w:p>
    <w:p w14:paraId="4D00D1B1" w14:textId="77777777" w:rsidR="006047A0" w:rsidRPr="006047A0" w:rsidRDefault="006047A0" w:rsidP="006047A0">
      <w:pPr>
        <w:numPr>
          <w:ilvl w:val="0"/>
          <w:numId w:val="21"/>
        </w:numPr>
      </w:pPr>
      <w:r w:rsidRPr="006047A0">
        <w:t>Many-to-One</w:t>
      </w:r>
    </w:p>
    <w:p w14:paraId="33795C80" w14:textId="77777777" w:rsidR="006047A0" w:rsidRPr="006047A0" w:rsidRDefault="006047A0" w:rsidP="006047A0">
      <w:pPr>
        <w:numPr>
          <w:ilvl w:val="0"/>
          <w:numId w:val="21"/>
        </w:numPr>
      </w:pPr>
      <w:r w:rsidRPr="006047A0">
        <w:t>Many-to-Many</w:t>
      </w:r>
    </w:p>
    <w:p w14:paraId="51DE753D" w14:textId="77777777" w:rsidR="006047A0" w:rsidRPr="006047A0" w:rsidRDefault="006047A0" w:rsidP="006047A0">
      <w:r w:rsidRPr="006047A0">
        <w:t>Cardinality shall reflect engineering reality rather than implementation convenience.</w:t>
      </w:r>
    </w:p>
    <w:p w14:paraId="5E447DB9" w14:textId="77777777" w:rsidR="006047A0" w:rsidRPr="006047A0" w:rsidRDefault="006047A0" w:rsidP="006047A0">
      <w:r w:rsidRPr="006047A0">
        <w:pict w14:anchorId="3DA47DE6">
          <v:rect id="_x0000_i1371" style="width:0;height:1.5pt" o:hralign="center" o:hrstd="t" o:hr="t" fillcolor="#a0a0a0" stroked="f"/>
        </w:pict>
      </w:r>
    </w:p>
    <w:p w14:paraId="049816E0" w14:textId="77777777" w:rsidR="006047A0" w:rsidRPr="006047A0" w:rsidRDefault="006047A0" w:rsidP="006047A0">
      <w:pPr>
        <w:rPr>
          <w:b/>
          <w:bCs/>
        </w:rPr>
      </w:pPr>
      <w:r w:rsidRPr="006047A0">
        <w:rPr>
          <w:b/>
          <w:bCs/>
        </w:rPr>
        <w:t>3.7 Cross-Specification Relationships</w:t>
      </w:r>
    </w:p>
    <w:p w14:paraId="59B23BBB" w14:textId="77777777" w:rsidR="006047A0" w:rsidRPr="006047A0" w:rsidRDefault="006047A0" w:rsidP="006047A0">
      <w:r w:rsidRPr="006047A0">
        <w:t>Relationships may span multiple AGCP specifications.</w:t>
      </w:r>
    </w:p>
    <w:p w14:paraId="25AA6328" w14:textId="77777777" w:rsidR="006047A0" w:rsidRPr="006047A0" w:rsidRDefault="006047A0" w:rsidP="006047A0">
      <w:r w:rsidRPr="006047A0">
        <w:t>Examples include:</w:t>
      </w:r>
    </w:p>
    <w:p w14:paraId="14AAB06E" w14:textId="77777777" w:rsidR="006047A0" w:rsidRPr="006047A0" w:rsidRDefault="006047A0" w:rsidP="006047A0">
      <w:pPr>
        <w:numPr>
          <w:ilvl w:val="0"/>
          <w:numId w:val="22"/>
        </w:numPr>
      </w:pPr>
      <w:r w:rsidRPr="006047A0">
        <w:t>Architecture Reference Model to Core Specification</w:t>
      </w:r>
    </w:p>
    <w:p w14:paraId="733F1698" w14:textId="77777777" w:rsidR="006047A0" w:rsidRPr="006047A0" w:rsidRDefault="006047A0" w:rsidP="006047A0">
      <w:pPr>
        <w:numPr>
          <w:ilvl w:val="0"/>
          <w:numId w:val="22"/>
        </w:numPr>
      </w:pPr>
      <w:r w:rsidRPr="006047A0">
        <w:t>Core Specification to Companion Specifications</w:t>
      </w:r>
    </w:p>
    <w:p w14:paraId="5652AC9E" w14:textId="77777777" w:rsidR="006047A0" w:rsidRPr="006047A0" w:rsidRDefault="006047A0" w:rsidP="006047A0">
      <w:pPr>
        <w:numPr>
          <w:ilvl w:val="0"/>
          <w:numId w:val="22"/>
        </w:numPr>
      </w:pPr>
      <w:r w:rsidRPr="006047A0">
        <w:t>Companion Specifications to Schemas</w:t>
      </w:r>
    </w:p>
    <w:p w14:paraId="3CB51CB7" w14:textId="77777777" w:rsidR="006047A0" w:rsidRPr="006047A0" w:rsidRDefault="006047A0" w:rsidP="006047A0">
      <w:pPr>
        <w:numPr>
          <w:ilvl w:val="0"/>
          <w:numId w:val="22"/>
        </w:numPr>
      </w:pPr>
      <w:r w:rsidRPr="006047A0">
        <w:t>Schemas to Interfaces</w:t>
      </w:r>
    </w:p>
    <w:p w14:paraId="0B1B60DD" w14:textId="77777777" w:rsidR="006047A0" w:rsidRPr="006047A0" w:rsidRDefault="006047A0" w:rsidP="006047A0">
      <w:pPr>
        <w:numPr>
          <w:ilvl w:val="0"/>
          <w:numId w:val="22"/>
        </w:numPr>
      </w:pPr>
      <w:r w:rsidRPr="006047A0">
        <w:t>Interfaces to Test Cases</w:t>
      </w:r>
    </w:p>
    <w:p w14:paraId="345FC398" w14:textId="77777777" w:rsidR="006047A0" w:rsidRPr="006047A0" w:rsidRDefault="006047A0" w:rsidP="006047A0">
      <w:r w:rsidRPr="006047A0">
        <w:t>Cross-specification relationships shall preserve traceability across the specification ecosystem.</w:t>
      </w:r>
    </w:p>
    <w:p w14:paraId="58DF78BB" w14:textId="77777777" w:rsidR="006047A0" w:rsidRPr="006047A0" w:rsidRDefault="006047A0" w:rsidP="006047A0">
      <w:r w:rsidRPr="006047A0">
        <w:pict w14:anchorId="6A7EA3C3">
          <v:rect id="_x0000_i1372" style="width:0;height:1.5pt" o:hralign="center" o:hrstd="t" o:hr="t" fillcolor="#a0a0a0" stroked="f"/>
        </w:pict>
      </w:r>
    </w:p>
    <w:p w14:paraId="102787F6" w14:textId="77777777" w:rsidR="006047A0" w:rsidRPr="006047A0" w:rsidRDefault="006047A0" w:rsidP="006047A0">
      <w:pPr>
        <w:rPr>
          <w:b/>
          <w:bCs/>
        </w:rPr>
      </w:pPr>
      <w:r w:rsidRPr="006047A0">
        <w:rPr>
          <w:b/>
          <w:bCs/>
        </w:rPr>
        <w:t>3.8 Historical Relationships</w:t>
      </w:r>
    </w:p>
    <w:p w14:paraId="57979CAB" w14:textId="77777777" w:rsidR="006047A0" w:rsidRPr="006047A0" w:rsidRDefault="006047A0" w:rsidP="006047A0">
      <w:r w:rsidRPr="006047A0">
        <w:t>The RTM shall preserve historical engineering relationships.</w:t>
      </w:r>
    </w:p>
    <w:p w14:paraId="6E621DB7" w14:textId="77777777" w:rsidR="006047A0" w:rsidRPr="006047A0" w:rsidRDefault="006047A0" w:rsidP="006047A0">
      <w:r w:rsidRPr="006047A0">
        <w:lastRenderedPageBreak/>
        <w:t>Historical relationships include:</w:t>
      </w:r>
    </w:p>
    <w:p w14:paraId="451AEE44" w14:textId="77777777" w:rsidR="006047A0" w:rsidRPr="006047A0" w:rsidRDefault="006047A0" w:rsidP="006047A0">
      <w:pPr>
        <w:numPr>
          <w:ilvl w:val="0"/>
          <w:numId w:val="23"/>
        </w:numPr>
      </w:pPr>
      <w:r w:rsidRPr="006047A0">
        <w:t>superseded artifacts,</w:t>
      </w:r>
    </w:p>
    <w:p w14:paraId="3533790D" w14:textId="77777777" w:rsidR="006047A0" w:rsidRPr="006047A0" w:rsidRDefault="006047A0" w:rsidP="006047A0">
      <w:pPr>
        <w:numPr>
          <w:ilvl w:val="0"/>
          <w:numId w:val="23"/>
        </w:numPr>
      </w:pPr>
      <w:r w:rsidRPr="006047A0">
        <w:t>deprecated artifacts,</w:t>
      </w:r>
    </w:p>
    <w:p w14:paraId="12B7B31B" w14:textId="77777777" w:rsidR="006047A0" w:rsidRPr="006047A0" w:rsidRDefault="006047A0" w:rsidP="006047A0">
      <w:pPr>
        <w:numPr>
          <w:ilvl w:val="0"/>
          <w:numId w:val="23"/>
        </w:numPr>
      </w:pPr>
      <w:r w:rsidRPr="006047A0">
        <w:t>retired artifacts,</w:t>
      </w:r>
    </w:p>
    <w:p w14:paraId="2C5EBBF2" w14:textId="77777777" w:rsidR="006047A0" w:rsidRPr="006047A0" w:rsidRDefault="006047A0" w:rsidP="006047A0">
      <w:pPr>
        <w:numPr>
          <w:ilvl w:val="0"/>
          <w:numId w:val="23"/>
        </w:numPr>
      </w:pPr>
      <w:r w:rsidRPr="006047A0">
        <w:t>replacement relationships,</w:t>
      </w:r>
    </w:p>
    <w:p w14:paraId="495D020A" w14:textId="77777777" w:rsidR="006047A0" w:rsidRPr="006047A0" w:rsidRDefault="006047A0" w:rsidP="006047A0">
      <w:pPr>
        <w:numPr>
          <w:ilvl w:val="0"/>
          <w:numId w:val="23"/>
        </w:numPr>
      </w:pPr>
      <w:r w:rsidRPr="006047A0">
        <w:t>historical references.</w:t>
      </w:r>
    </w:p>
    <w:p w14:paraId="10240C48" w14:textId="77777777" w:rsidR="006047A0" w:rsidRPr="006047A0" w:rsidRDefault="006047A0" w:rsidP="006047A0">
      <w:r w:rsidRPr="006047A0">
        <w:t>Historical traceability shall remain available across specification revisions.</w:t>
      </w:r>
    </w:p>
    <w:p w14:paraId="51F7E70B" w14:textId="77777777" w:rsidR="006047A0" w:rsidRPr="006047A0" w:rsidRDefault="006047A0" w:rsidP="006047A0">
      <w:r w:rsidRPr="006047A0">
        <w:pict w14:anchorId="175D6D6C">
          <v:rect id="_x0000_i1373" style="width:0;height:1.5pt" o:hralign="center" o:hrstd="t" o:hr="t" fillcolor="#a0a0a0" stroked="f"/>
        </w:pict>
      </w:r>
    </w:p>
    <w:p w14:paraId="2E677660" w14:textId="77777777" w:rsidR="006047A0" w:rsidRPr="006047A0" w:rsidRDefault="006047A0" w:rsidP="006047A0">
      <w:pPr>
        <w:rPr>
          <w:b/>
          <w:bCs/>
        </w:rPr>
      </w:pPr>
      <w:r w:rsidRPr="006047A0">
        <w:rPr>
          <w:b/>
          <w:bCs/>
        </w:rPr>
        <w:t>3.9 Relationship Integrity</w:t>
      </w:r>
    </w:p>
    <w:p w14:paraId="5235117F" w14:textId="77777777" w:rsidR="006047A0" w:rsidRPr="006047A0" w:rsidRDefault="006047A0" w:rsidP="006047A0">
      <w:r w:rsidRPr="006047A0">
        <w:t>Every relationship shall satisfy the following integrity constraints:</w:t>
      </w:r>
    </w:p>
    <w:p w14:paraId="58ED200F" w14:textId="77777777" w:rsidR="006047A0" w:rsidRPr="006047A0" w:rsidRDefault="006047A0" w:rsidP="006047A0">
      <w:pPr>
        <w:numPr>
          <w:ilvl w:val="0"/>
          <w:numId w:val="24"/>
        </w:numPr>
      </w:pPr>
      <w:r w:rsidRPr="006047A0">
        <w:t>both referenced artifacts exist,</w:t>
      </w:r>
    </w:p>
    <w:p w14:paraId="1BF3C102" w14:textId="77777777" w:rsidR="006047A0" w:rsidRPr="006047A0" w:rsidRDefault="006047A0" w:rsidP="006047A0">
      <w:pPr>
        <w:numPr>
          <w:ilvl w:val="0"/>
          <w:numId w:val="24"/>
        </w:numPr>
      </w:pPr>
      <w:r w:rsidRPr="006047A0">
        <w:t>relationship type is valid,</w:t>
      </w:r>
    </w:p>
    <w:p w14:paraId="7140303B" w14:textId="77777777" w:rsidR="006047A0" w:rsidRPr="006047A0" w:rsidRDefault="006047A0" w:rsidP="006047A0">
      <w:pPr>
        <w:numPr>
          <w:ilvl w:val="0"/>
          <w:numId w:val="24"/>
        </w:numPr>
      </w:pPr>
      <w:r w:rsidRPr="006047A0">
        <w:t>relationship direction is correct,</w:t>
      </w:r>
    </w:p>
    <w:p w14:paraId="468744B7" w14:textId="77777777" w:rsidR="006047A0" w:rsidRPr="006047A0" w:rsidRDefault="006047A0" w:rsidP="006047A0">
      <w:pPr>
        <w:numPr>
          <w:ilvl w:val="0"/>
          <w:numId w:val="24"/>
        </w:numPr>
      </w:pPr>
      <w:r w:rsidRPr="006047A0">
        <w:t>relationship cardinality is valid,</w:t>
      </w:r>
    </w:p>
    <w:p w14:paraId="4E63EEEE" w14:textId="77777777" w:rsidR="006047A0" w:rsidRPr="006047A0" w:rsidRDefault="006047A0" w:rsidP="006047A0">
      <w:pPr>
        <w:numPr>
          <w:ilvl w:val="0"/>
          <w:numId w:val="24"/>
        </w:numPr>
      </w:pPr>
      <w:r w:rsidRPr="006047A0">
        <w:t>duplicate relationships are prohibited,</w:t>
      </w:r>
    </w:p>
    <w:p w14:paraId="6AD2011E" w14:textId="77777777" w:rsidR="006047A0" w:rsidRPr="006047A0" w:rsidRDefault="006047A0" w:rsidP="006047A0">
      <w:pPr>
        <w:numPr>
          <w:ilvl w:val="0"/>
          <w:numId w:val="24"/>
        </w:numPr>
      </w:pPr>
      <w:r w:rsidRPr="006047A0">
        <w:t>orphaned relationships are prohibited.</w:t>
      </w:r>
    </w:p>
    <w:p w14:paraId="1581C1E1" w14:textId="77777777" w:rsidR="006047A0" w:rsidRPr="006047A0" w:rsidRDefault="006047A0" w:rsidP="006047A0">
      <w:r w:rsidRPr="006047A0">
        <w:t>Integrity verification shall be performed during RTM maintenance and publication review.</w:t>
      </w:r>
    </w:p>
    <w:p w14:paraId="2DF79075" w14:textId="77777777" w:rsidR="006047A0" w:rsidRPr="006047A0" w:rsidRDefault="006047A0" w:rsidP="006047A0">
      <w:r w:rsidRPr="006047A0">
        <w:pict w14:anchorId="763B8C31">
          <v:rect id="_x0000_i1374" style="width:0;height:1.5pt" o:hralign="center" o:hrstd="t" o:hr="t" fillcolor="#a0a0a0" stroked="f"/>
        </w:pict>
      </w:r>
    </w:p>
    <w:p w14:paraId="0D6DA96E" w14:textId="77777777" w:rsidR="006047A0" w:rsidRPr="006047A0" w:rsidRDefault="006047A0" w:rsidP="006047A0">
      <w:pPr>
        <w:rPr>
          <w:b/>
          <w:bCs/>
        </w:rPr>
      </w:pPr>
      <w:r w:rsidRPr="006047A0">
        <w:rPr>
          <w:b/>
          <w:bCs/>
        </w:rPr>
        <w:t>3.10 Relationship Traversal</w:t>
      </w:r>
    </w:p>
    <w:p w14:paraId="43099B08" w14:textId="77777777" w:rsidR="006047A0" w:rsidRPr="006047A0" w:rsidRDefault="006047A0" w:rsidP="006047A0">
      <w:r w:rsidRPr="006047A0">
        <w:t>The RTM shall support navigation across engineering relationships in both forward and reverse directions.</w:t>
      </w:r>
    </w:p>
    <w:p w14:paraId="628D52FA" w14:textId="77777777" w:rsidR="006047A0" w:rsidRPr="006047A0" w:rsidRDefault="006047A0" w:rsidP="006047A0">
      <w:r w:rsidRPr="006047A0">
        <w:t>Typical traversal paths include:</w:t>
      </w:r>
    </w:p>
    <w:p w14:paraId="62B52F30" w14:textId="77777777" w:rsidR="006047A0" w:rsidRPr="006047A0" w:rsidRDefault="006047A0" w:rsidP="006047A0">
      <w:pPr>
        <w:numPr>
          <w:ilvl w:val="0"/>
          <w:numId w:val="25"/>
        </w:numPr>
      </w:pPr>
      <w:r w:rsidRPr="006047A0">
        <w:t>ARM → NS → CR → TC</w:t>
      </w:r>
    </w:p>
    <w:p w14:paraId="5BE033A1" w14:textId="77777777" w:rsidR="006047A0" w:rsidRPr="006047A0" w:rsidRDefault="006047A0" w:rsidP="006047A0">
      <w:pPr>
        <w:numPr>
          <w:ilvl w:val="0"/>
          <w:numId w:val="25"/>
        </w:numPr>
      </w:pPr>
      <w:r w:rsidRPr="006047A0">
        <w:t>ARM → NS → DS → IF</w:t>
      </w:r>
    </w:p>
    <w:p w14:paraId="4329969B" w14:textId="77777777" w:rsidR="006047A0" w:rsidRPr="006047A0" w:rsidRDefault="006047A0" w:rsidP="006047A0">
      <w:pPr>
        <w:numPr>
          <w:ilvl w:val="0"/>
          <w:numId w:val="25"/>
        </w:numPr>
      </w:pPr>
      <w:r w:rsidRPr="006047A0">
        <w:t>CR → TC → Verification Evidence</w:t>
      </w:r>
    </w:p>
    <w:p w14:paraId="2D83A076" w14:textId="77777777" w:rsidR="006047A0" w:rsidRPr="006047A0" w:rsidRDefault="006047A0" w:rsidP="006047A0">
      <w:pPr>
        <w:numPr>
          <w:ilvl w:val="0"/>
          <w:numId w:val="25"/>
        </w:numPr>
      </w:pPr>
      <w:r w:rsidRPr="006047A0">
        <w:t>ARM → ADR → Reference Publications</w:t>
      </w:r>
    </w:p>
    <w:p w14:paraId="2DAF94C7" w14:textId="77777777" w:rsidR="006047A0" w:rsidRPr="006047A0" w:rsidRDefault="006047A0" w:rsidP="006047A0">
      <w:r w:rsidRPr="006047A0">
        <w:t>Traversal capability supports impact analysis, specification maintenance, conformance assessment, and engineering audits.</w:t>
      </w:r>
    </w:p>
    <w:p w14:paraId="43EB5BD4" w14:textId="77777777" w:rsidR="006047A0" w:rsidRPr="006047A0" w:rsidRDefault="006047A0" w:rsidP="006047A0">
      <w:r w:rsidRPr="006047A0">
        <w:lastRenderedPageBreak/>
        <w:pict w14:anchorId="657E2A56">
          <v:rect id="_x0000_i1375" style="width:0;height:1.5pt" o:hralign="center" o:hrstd="t" o:hr="t" fillcolor="#a0a0a0" stroked="f"/>
        </w:pict>
      </w:r>
    </w:p>
    <w:p w14:paraId="372E9D12" w14:textId="77777777" w:rsidR="006047A0" w:rsidRPr="006047A0" w:rsidRDefault="006047A0" w:rsidP="006047A0">
      <w:pPr>
        <w:rPr>
          <w:b/>
          <w:bCs/>
        </w:rPr>
      </w:pPr>
      <w:r w:rsidRPr="006047A0">
        <w:rPr>
          <w:b/>
          <w:bCs/>
        </w:rPr>
        <w:t>3.11 Relationship Evolution</w:t>
      </w:r>
    </w:p>
    <w:p w14:paraId="124C9934" w14:textId="77777777" w:rsidR="006047A0" w:rsidRPr="006047A0" w:rsidRDefault="006047A0" w:rsidP="006047A0">
      <w:r w:rsidRPr="006047A0">
        <w:t>Relationship semantics are intended to remain stable across specification revisions.</w:t>
      </w:r>
    </w:p>
    <w:p w14:paraId="1F9E1551" w14:textId="77777777" w:rsidR="006047A0" w:rsidRPr="006047A0" w:rsidRDefault="006047A0" w:rsidP="006047A0">
      <w:r w:rsidRPr="006047A0">
        <w:t>New relationship types may be introduced through the Specification Governance Process provided they:</w:t>
      </w:r>
    </w:p>
    <w:p w14:paraId="0EA48B76" w14:textId="77777777" w:rsidR="006047A0" w:rsidRPr="006047A0" w:rsidRDefault="006047A0" w:rsidP="006047A0">
      <w:pPr>
        <w:numPr>
          <w:ilvl w:val="0"/>
          <w:numId w:val="26"/>
        </w:numPr>
      </w:pPr>
      <w:r w:rsidRPr="006047A0">
        <w:t>have clearly defined semantics,</w:t>
      </w:r>
    </w:p>
    <w:p w14:paraId="5986E8D6" w14:textId="77777777" w:rsidR="006047A0" w:rsidRPr="006047A0" w:rsidRDefault="006047A0" w:rsidP="006047A0">
      <w:pPr>
        <w:numPr>
          <w:ilvl w:val="0"/>
          <w:numId w:val="26"/>
        </w:numPr>
      </w:pPr>
      <w:r w:rsidRPr="006047A0">
        <w:t>do not invalidate existing relationships,</w:t>
      </w:r>
    </w:p>
    <w:p w14:paraId="279F31B6" w14:textId="77777777" w:rsidR="006047A0" w:rsidRPr="006047A0" w:rsidRDefault="006047A0" w:rsidP="006047A0">
      <w:pPr>
        <w:numPr>
          <w:ilvl w:val="0"/>
          <w:numId w:val="26"/>
        </w:numPr>
      </w:pPr>
      <w:r w:rsidRPr="006047A0">
        <w:t>preserve backward compatibility where practical.</w:t>
      </w:r>
    </w:p>
    <w:p w14:paraId="2142D009" w14:textId="77777777" w:rsidR="006047A0" w:rsidRPr="006047A0" w:rsidRDefault="006047A0" w:rsidP="006047A0">
      <w:r w:rsidRPr="006047A0">
        <w:t>Relationship identifiers shall remain stable over time.</w:t>
      </w:r>
    </w:p>
    <w:p w14:paraId="1B33B699" w14:textId="77777777" w:rsidR="006047A0" w:rsidRPr="006047A0" w:rsidRDefault="006047A0" w:rsidP="006047A0">
      <w:r w:rsidRPr="006047A0">
        <w:pict w14:anchorId="342B0CDE">
          <v:rect id="_x0000_i1376" style="width:0;height:1.5pt" o:hralign="center" o:hrstd="t" o:hr="t" fillcolor="#a0a0a0" stroked="f"/>
        </w:pict>
      </w:r>
    </w:p>
    <w:p w14:paraId="29F0D071" w14:textId="77777777" w:rsidR="006047A0" w:rsidRPr="006047A0" w:rsidRDefault="006047A0" w:rsidP="006047A0">
      <w:pPr>
        <w:rPr>
          <w:b/>
          <w:bCs/>
        </w:rPr>
      </w:pPr>
      <w:r w:rsidRPr="006047A0">
        <w:rPr>
          <w:b/>
          <w:bCs/>
        </w:rPr>
        <w:t>3.12 Summary</w:t>
      </w:r>
    </w:p>
    <w:p w14:paraId="1679561F" w14:textId="77777777" w:rsidR="006047A0" w:rsidRPr="006047A0" w:rsidRDefault="006047A0" w:rsidP="006047A0">
      <w:r w:rsidRPr="006047A0">
        <w:t>The RTM Relationship Model establishes the semantic foundation for engineering traceability within the AGCP specification ecosystem. By defining explicit relationship types, directionality, cardinality, integrity constraints, and traversal semantics, the model enables consistent interpretation of traceability data while supporting impact analysis, specification evolution, conformance verification, and long-term engineering governance.</w:t>
      </w:r>
    </w:p>
    <w:p w14:paraId="6948E9DA" w14:textId="77777777" w:rsidR="001358D2" w:rsidRPr="001358D2" w:rsidRDefault="001358D2" w:rsidP="001358D2">
      <w:pPr>
        <w:rPr>
          <w:b/>
          <w:bCs/>
        </w:rPr>
      </w:pPr>
      <w:r w:rsidRPr="001358D2">
        <w:rPr>
          <w:b/>
          <w:bCs/>
        </w:rPr>
        <w:t>Chapter 4 — Artifact Mapping Rules</w:t>
      </w:r>
    </w:p>
    <w:p w14:paraId="2D403799" w14:textId="77777777" w:rsidR="001358D2" w:rsidRPr="001358D2" w:rsidRDefault="001358D2" w:rsidP="001358D2">
      <w:pPr>
        <w:rPr>
          <w:b/>
          <w:bCs/>
        </w:rPr>
      </w:pPr>
      <w:r w:rsidRPr="001358D2">
        <w:rPr>
          <w:b/>
          <w:bCs/>
        </w:rPr>
        <w:t>4.1 Purpose</w:t>
      </w:r>
    </w:p>
    <w:p w14:paraId="13A1B589" w14:textId="77777777" w:rsidR="001358D2" w:rsidRPr="001358D2" w:rsidRDefault="001358D2" w:rsidP="001358D2">
      <w:r w:rsidRPr="001358D2">
        <w:t>This chapter establishes the mandatory traceability relationships among the engineering artifacts comprising the AGCP specification ecosystem.</w:t>
      </w:r>
    </w:p>
    <w:p w14:paraId="3DBE1127" w14:textId="77777777" w:rsidR="001358D2" w:rsidRPr="001358D2" w:rsidRDefault="001358D2" w:rsidP="001358D2">
      <w:r w:rsidRPr="001358D2">
        <w:t>Artifact Mapping Rules ensure that every architectural concept, normative statement, implementation artifact, verification asset, and supporting engineering document is appropriately connected within the Requirements Traceability Matrix (RTM).</w:t>
      </w:r>
    </w:p>
    <w:p w14:paraId="3FA4CA7A" w14:textId="77777777" w:rsidR="001358D2" w:rsidRPr="001358D2" w:rsidRDefault="001358D2" w:rsidP="001358D2">
      <w:r w:rsidRPr="001358D2">
        <w:t>These rules provide the basis for completeness assessment, impact analysis, specification maintenance, and conformance verification.</w:t>
      </w:r>
    </w:p>
    <w:p w14:paraId="2FF884D6" w14:textId="77777777" w:rsidR="001358D2" w:rsidRPr="001358D2" w:rsidRDefault="001358D2" w:rsidP="001358D2">
      <w:r w:rsidRPr="001358D2">
        <w:pict w14:anchorId="3C7BC0E6">
          <v:rect id="_x0000_i1503" style="width:0;height:1.5pt" o:hralign="center" o:hrstd="t" o:hr="t" fillcolor="#a0a0a0" stroked="f"/>
        </w:pict>
      </w:r>
    </w:p>
    <w:p w14:paraId="6C0CC966" w14:textId="77777777" w:rsidR="001358D2" w:rsidRPr="001358D2" w:rsidRDefault="001358D2" w:rsidP="001358D2">
      <w:pPr>
        <w:rPr>
          <w:b/>
          <w:bCs/>
        </w:rPr>
      </w:pPr>
      <w:r w:rsidRPr="001358D2">
        <w:rPr>
          <w:b/>
          <w:bCs/>
        </w:rPr>
        <w:t>4.2 Mapping Principles</w:t>
      </w:r>
    </w:p>
    <w:p w14:paraId="41974F15" w14:textId="77777777" w:rsidR="001358D2" w:rsidRPr="001358D2" w:rsidRDefault="001358D2" w:rsidP="001358D2">
      <w:r w:rsidRPr="001358D2">
        <w:t>Artifact mapping is governed by the following principles.</w:t>
      </w:r>
    </w:p>
    <w:p w14:paraId="64C1AA60" w14:textId="77777777" w:rsidR="001358D2" w:rsidRPr="001358D2" w:rsidRDefault="001358D2" w:rsidP="001358D2">
      <w:pPr>
        <w:rPr>
          <w:b/>
          <w:bCs/>
        </w:rPr>
      </w:pPr>
      <w:r w:rsidRPr="001358D2">
        <w:rPr>
          <w:b/>
          <w:bCs/>
        </w:rPr>
        <w:t>MP-1</w:t>
      </w:r>
    </w:p>
    <w:p w14:paraId="74B2053B" w14:textId="77777777" w:rsidR="001358D2" w:rsidRPr="001358D2" w:rsidRDefault="001358D2" w:rsidP="001358D2">
      <w:r w:rsidRPr="001358D2">
        <w:t>Every governed artifact shall be traceable.</w:t>
      </w:r>
    </w:p>
    <w:p w14:paraId="6C7F98E6" w14:textId="77777777" w:rsidR="001358D2" w:rsidRPr="001358D2" w:rsidRDefault="001358D2" w:rsidP="001358D2">
      <w:r w:rsidRPr="001358D2">
        <w:pict w14:anchorId="72A417FC">
          <v:rect id="_x0000_i1504" style="width:0;height:1.5pt" o:hralign="center" o:hrstd="t" o:hr="t" fillcolor="#a0a0a0" stroked="f"/>
        </w:pict>
      </w:r>
    </w:p>
    <w:p w14:paraId="7619A21E" w14:textId="77777777" w:rsidR="001358D2" w:rsidRPr="001358D2" w:rsidRDefault="001358D2" w:rsidP="001358D2">
      <w:pPr>
        <w:rPr>
          <w:b/>
          <w:bCs/>
        </w:rPr>
      </w:pPr>
      <w:r w:rsidRPr="001358D2">
        <w:rPr>
          <w:b/>
          <w:bCs/>
        </w:rPr>
        <w:lastRenderedPageBreak/>
        <w:t>MP-2</w:t>
      </w:r>
    </w:p>
    <w:p w14:paraId="506D4EC3" w14:textId="77777777" w:rsidR="001358D2" w:rsidRPr="001358D2" w:rsidRDefault="001358D2" w:rsidP="001358D2">
      <w:r w:rsidRPr="001358D2">
        <w:t>Traceability shall originate from architectural intent.</w:t>
      </w:r>
    </w:p>
    <w:p w14:paraId="0C735E0B" w14:textId="77777777" w:rsidR="001358D2" w:rsidRPr="001358D2" w:rsidRDefault="001358D2" w:rsidP="001358D2">
      <w:r w:rsidRPr="001358D2">
        <w:pict w14:anchorId="1C3915FC">
          <v:rect id="_x0000_i1505" style="width:0;height:1.5pt" o:hralign="center" o:hrstd="t" o:hr="t" fillcolor="#a0a0a0" stroked="f"/>
        </w:pict>
      </w:r>
    </w:p>
    <w:p w14:paraId="40EB7F3F" w14:textId="77777777" w:rsidR="001358D2" w:rsidRPr="001358D2" w:rsidRDefault="001358D2" w:rsidP="001358D2">
      <w:pPr>
        <w:rPr>
          <w:b/>
          <w:bCs/>
        </w:rPr>
      </w:pPr>
      <w:r w:rsidRPr="001358D2">
        <w:rPr>
          <w:b/>
          <w:bCs/>
        </w:rPr>
        <w:t>MP-3</w:t>
      </w:r>
    </w:p>
    <w:p w14:paraId="257D7705" w14:textId="77777777" w:rsidR="001358D2" w:rsidRPr="001358D2" w:rsidRDefault="001358D2" w:rsidP="001358D2">
      <w:r w:rsidRPr="001358D2">
        <w:t>Mappings shall be explicit rather than inferred.</w:t>
      </w:r>
    </w:p>
    <w:p w14:paraId="594BBA34" w14:textId="77777777" w:rsidR="001358D2" w:rsidRPr="001358D2" w:rsidRDefault="001358D2" w:rsidP="001358D2">
      <w:r w:rsidRPr="001358D2">
        <w:pict w14:anchorId="550D2CB4">
          <v:rect id="_x0000_i1506" style="width:0;height:1.5pt" o:hralign="center" o:hrstd="t" o:hr="t" fillcolor="#a0a0a0" stroked="f"/>
        </w:pict>
      </w:r>
    </w:p>
    <w:p w14:paraId="4933505B" w14:textId="77777777" w:rsidR="001358D2" w:rsidRPr="001358D2" w:rsidRDefault="001358D2" w:rsidP="001358D2">
      <w:pPr>
        <w:rPr>
          <w:b/>
          <w:bCs/>
        </w:rPr>
      </w:pPr>
      <w:r w:rsidRPr="001358D2">
        <w:rPr>
          <w:b/>
          <w:bCs/>
        </w:rPr>
        <w:t>MP-4</w:t>
      </w:r>
    </w:p>
    <w:p w14:paraId="509E8960" w14:textId="77777777" w:rsidR="001358D2" w:rsidRPr="001358D2" w:rsidRDefault="001358D2" w:rsidP="001358D2">
      <w:r w:rsidRPr="001358D2">
        <w:t>Mappings shall support bidirectional navigation.</w:t>
      </w:r>
    </w:p>
    <w:p w14:paraId="6D090B4D" w14:textId="77777777" w:rsidR="001358D2" w:rsidRPr="001358D2" w:rsidRDefault="001358D2" w:rsidP="001358D2">
      <w:r w:rsidRPr="001358D2">
        <w:pict w14:anchorId="7578CC28">
          <v:rect id="_x0000_i1507" style="width:0;height:1.5pt" o:hralign="center" o:hrstd="t" o:hr="t" fillcolor="#a0a0a0" stroked="f"/>
        </w:pict>
      </w:r>
    </w:p>
    <w:p w14:paraId="0F038A9A" w14:textId="77777777" w:rsidR="001358D2" w:rsidRPr="001358D2" w:rsidRDefault="001358D2" w:rsidP="001358D2">
      <w:pPr>
        <w:rPr>
          <w:b/>
          <w:bCs/>
        </w:rPr>
      </w:pPr>
      <w:r w:rsidRPr="001358D2">
        <w:rPr>
          <w:b/>
          <w:bCs/>
        </w:rPr>
        <w:t>MP-5</w:t>
      </w:r>
    </w:p>
    <w:p w14:paraId="15E8F2B7" w14:textId="77777777" w:rsidR="001358D2" w:rsidRPr="001358D2" w:rsidRDefault="001358D2" w:rsidP="001358D2">
      <w:r w:rsidRPr="001358D2">
        <w:t>Mappings shall preserve historical continuity.</w:t>
      </w:r>
    </w:p>
    <w:p w14:paraId="24B415DF" w14:textId="77777777" w:rsidR="001358D2" w:rsidRPr="001358D2" w:rsidRDefault="001358D2" w:rsidP="001358D2">
      <w:r w:rsidRPr="001358D2">
        <w:pict w14:anchorId="363D0169">
          <v:rect id="_x0000_i1508" style="width:0;height:1.5pt" o:hralign="center" o:hrstd="t" o:hr="t" fillcolor="#a0a0a0" stroked="f"/>
        </w:pict>
      </w:r>
    </w:p>
    <w:p w14:paraId="2BB7D91D" w14:textId="77777777" w:rsidR="001358D2" w:rsidRPr="001358D2" w:rsidRDefault="001358D2" w:rsidP="001358D2">
      <w:pPr>
        <w:rPr>
          <w:b/>
          <w:bCs/>
        </w:rPr>
      </w:pPr>
      <w:r w:rsidRPr="001358D2">
        <w:rPr>
          <w:b/>
          <w:bCs/>
        </w:rPr>
        <w:t>4.3 Architecture-to-Normative Mapping</w:t>
      </w:r>
    </w:p>
    <w:p w14:paraId="471103DA" w14:textId="77777777" w:rsidR="001358D2" w:rsidRPr="001358D2" w:rsidRDefault="001358D2" w:rsidP="001358D2">
      <w:r w:rsidRPr="001358D2">
        <w:t>Every Normative Statement (NS) shall reference one or more Architecture Reference Model (ARM) concepts.</w:t>
      </w:r>
    </w:p>
    <w:p w14:paraId="72CDA59F" w14:textId="77777777" w:rsidR="001358D2" w:rsidRPr="001358D2" w:rsidRDefault="001358D2" w:rsidP="001358D2">
      <w:r w:rsidRPr="001358D2">
        <w:t>Every ARM concept intended to produce normative behavior should be referenced by one or more Normative Statements.</w:t>
      </w:r>
    </w:p>
    <w:p w14:paraId="5657C663" w14:textId="77777777" w:rsidR="001358D2" w:rsidRPr="001358D2" w:rsidRDefault="001358D2" w:rsidP="001358D2">
      <w:r w:rsidRPr="001358D2">
        <w:t>This mapping establishes the relationship between architectural intent and normative specification behavior.</w:t>
      </w:r>
    </w:p>
    <w:p w14:paraId="0062A719" w14:textId="77777777" w:rsidR="001358D2" w:rsidRPr="001358D2" w:rsidRDefault="001358D2" w:rsidP="001358D2">
      <w:r w:rsidRPr="001358D2">
        <w:pict w14:anchorId="5D6BDBC1">
          <v:rect id="_x0000_i1509" style="width:0;height:1.5pt" o:hralign="center" o:hrstd="t" o:hr="t" fillcolor="#a0a0a0" stroked="f"/>
        </w:pict>
      </w:r>
    </w:p>
    <w:p w14:paraId="63B12978" w14:textId="77777777" w:rsidR="001358D2" w:rsidRPr="001358D2" w:rsidRDefault="001358D2" w:rsidP="001358D2">
      <w:pPr>
        <w:rPr>
          <w:b/>
          <w:bCs/>
        </w:rPr>
      </w:pPr>
      <w:r w:rsidRPr="001358D2">
        <w:rPr>
          <w:b/>
          <w:bCs/>
        </w:rPr>
        <w:t>4.4 Normative-to-Conformance Mapping</w:t>
      </w:r>
    </w:p>
    <w:p w14:paraId="1E90D410" w14:textId="77777777" w:rsidR="001358D2" w:rsidRPr="001358D2" w:rsidRDefault="001358D2" w:rsidP="001358D2">
      <w:r w:rsidRPr="001358D2">
        <w:t>Every Conformance Requirement (CR) shall trace to:</w:t>
      </w:r>
    </w:p>
    <w:p w14:paraId="35242827" w14:textId="77777777" w:rsidR="001358D2" w:rsidRPr="001358D2" w:rsidRDefault="001358D2" w:rsidP="001358D2">
      <w:pPr>
        <w:numPr>
          <w:ilvl w:val="0"/>
          <w:numId w:val="27"/>
        </w:numPr>
      </w:pPr>
      <w:r w:rsidRPr="001358D2">
        <w:t>at least one Normative Statement (NS), and</w:t>
      </w:r>
    </w:p>
    <w:p w14:paraId="47253ECD" w14:textId="77777777" w:rsidR="001358D2" w:rsidRPr="001358D2" w:rsidRDefault="001358D2" w:rsidP="001358D2">
      <w:pPr>
        <w:numPr>
          <w:ilvl w:val="0"/>
          <w:numId w:val="27"/>
        </w:numPr>
      </w:pPr>
      <w:r w:rsidRPr="001358D2">
        <w:t>at least one Architecture Reference Model (ARM) concept.</w:t>
      </w:r>
    </w:p>
    <w:p w14:paraId="7AE7281E" w14:textId="77777777" w:rsidR="001358D2" w:rsidRPr="001358D2" w:rsidRDefault="001358D2" w:rsidP="001358D2">
      <w:r w:rsidRPr="001358D2">
        <w:t>Conformance Requirements shall not exist independently of architectural intent.</w:t>
      </w:r>
    </w:p>
    <w:p w14:paraId="10FB0B73" w14:textId="77777777" w:rsidR="001358D2" w:rsidRPr="001358D2" w:rsidRDefault="001358D2" w:rsidP="001358D2">
      <w:r w:rsidRPr="001358D2">
        <w:pict w14:anchorId="0DDA6750">
          <v:rect id="_x0000_i1510" style="width:0;height:1.5pt" o:hralign="center" o:hrstd="t" o:hr="t" fillcolor="#a0a0a0" stroked="f"/>
        </w:pict>
      </w:r>
    </w:p>
    <w:p w14:paraId="09F2FAB2" w14:textId="77777777" w:rsidR="001358D2" w:rsidRPr="001358D2" w:rsidRDefault="001358D2" w:rsidP="001358D2">
      <w:pPr>
        <w:rPr>
          <w:b/>
          <w:bCs/>
        </w:rPr>
      </w:pPr>
      <w:r w:rsidRPr="001358D2">
        <w:rPr>
          <w:b/>
          <w:bCs/>
        </w:rPr>
        <w:t>4.5 Conformance-to-Test Mapping</w:t>
      </w:r>
    </w:p>
    <w:p w14:paraId="49882FD1" w14:textId="77777777" w:rsidR="001358D2" w:rsidRPr="001358D2" w:rsidRDefault="001358D2" w:rsidP="001358D2">
      <w:r w:rsidRPr="001358D2">
        <w:t>Every Conformance Requirement (CR) shall be verified by one or more Conformance Test Cases (TC).</w:t>
      </w:r>
    </w:p>
    <w:p w14:paraId="089F44C3" w14:textId="77777777" w:rsidR="001358D2" w:rsidRPr="001358D2" w:rsidRDefault="001358D2" w:rsidP="001358D2">
      <w:r w:rsidRPr="001358D2">
        <w:t>Every Test Case shall identify the Conformance Requirement(s) it verifies.</w:t>
      </w:r>
    </w:p>
    <w:p w14:paraId="611DAC87" w14:textId="77777777" w:rsidR="001358D2" w:rsidRPr="001358D2" w:rsidRDefault="001358D2" w:rsidP="001358D2">
      <w:r w:rsidRPr="001358D2">
        <w:lastRenderedPageBreak/>
        <w:t>Where a Conformance Requirement cannot be objectively verified, the rationale shall be documented.</w:t>
      </w:r>
    </w:p>
    <w:p w14:paraId="4A70A004" w14:textId="77777777" w:rsidR="001358D2" w:rsidRPr="001358D2" w:rsidRDefault="001358D2" w:rsidP="001358D2">
      <w:r w:rsidRPr="001358D2">
        <w:pict w14:anchorId="0EBA26A2">
          <v:rect id="_x0000_i1511" style="width:0;height:1.5pt" o:hralign="center" o:hrstd="t" o:hr="t" fillcolor="#a0a0a0" stroked="f"/>
        </w:pict>
      </w:r>
    </w:p>
    <w:p w14:paraId="5DB7A5A6" w14:textId="77777777" w:rsidR="001358D2" w:rsidRPr="001358D2" w:rsidRDefault="001358D2" w:rsidP="001358D2">
      <w:pPr>
        <w:rPr>
          <w:b/>
          <w:bCs/>
        </w:rPr>
      </w:pPr>
      <w:r w:rsidRPr="001358D2">
        <w:rPr>
          <w:b/>
          <w:bCs/>
        </w:rPr>
        <w:t>4.6 Normative-to-Implementation Mapping</w:t>
      </w:r>
    </w:p>
    <w:p w14:paraId="695AB63B" w14:textId="77777777" w:rsidR="001358D2" w:rsidRPr="001358D2" w:rsidRDefault="001358D2" w:rsidP="001358D2">
      <w:r w:rsidRPr="001358D2">
        <w:t>Implementation artifacts shall trace to the normative behavior they realize.</w:t>
      </w:r>
    </w:p>
    <w:p w14:paraId="580DE8F9" w14:textId="77777777" w:rsidR="001358D2" w:rsidRPr="001358D2" w:rsidRDefault="001358D2" w:rsidP="001358D2">
      <w:r w:rsidRPr="001358D2">
        <w:t>Applicable implementation artifacts include:</w:t>
      </w:r>
    </w:p>
    <w:p w14:paraId="28AF75BF" w14:textId="77777777" w:rsidR="001358D2" w:rsidRPr="001358D2" w:rsidRDefault="001358D2" w:rsidP="001358D2">
      <w:pPr>
        <w:numPr>
          <w:ilvl w:val="0"/>
          <w:numId w:val="28"/>
        </w:numPr>
      </w:pPr>
      <w:r w:rsidRPr="001358D2">
        <w:t>Data Schemas (DS),</w:t>
      </w:r>
    </w:p>
    <w:p w14:paraId="6E44D954" w14:textId="77777777" w:rsidR="001358D2" w:rsidRPr="001358D2" w:rsidRDefault="001358D2" w:rsidP="001358D2">
      <w:pPr>
        <w:numPr>
          <w:ilvl w:val="0"/>
          <w:numId w:val="28"/>
        </w:numPr>
      </w:pPr>
      <w:r w:rsidRPr="001358D2">
        <w:t>Interface Definitions (IF),</w:t>
      </w:r>
    </w:p>
    <w:p w14:paraId="62526D84" w14:textId="77777777" w:rsidR="001358D2" w:rsidRPr="001358D2" w:rsidRDefault="001358D2" w:rsidP="001358D2">
      <w:pPr>
        <w:numPr>
          <w:ilvl w:val="0"/>
          <w:numId w:val="28"/>
        </w:numPr>
      </w:pPr>
      <w:r w:rsidRPr="001358D2">
        <w:t>Registry Entries (REG),</w:t>
      </w:r>
    </w:p>
    <w:p w14:paraId="0F40407D" w14:textId="77777777" w:rsidR="001358D2" w:rsidRPr="001358D2" w:rsidRDefault="001358D2" w:rsidP="001358D2">
      <w:pPr>
        <w:numPr>
          <w:ilvl w:val="0"/>
          <w:numId w:val="28"/>
        </w:numPr>
      </w:pPr>
      <w:r w:rsidRPr="001358D2">
        <w:t>Companion Specifications.</w:t>
      </w:r>
    </w:p>
    <w:p w14:paraId="2EF6C597" w14:textId="77777777" w:rsidR="001358D2" w:rsidRPr="001358D2" w:rsidRDefault="001358D2" w:rsidP="001358D2">
      <w:r w:rsidRPr="001358D2">
        <w:t>Implementation artifacts shall not introduce normative behavior that lacks corresponding Normative Statements.</w:t>
      </w:r>
    </w:p>
    <w:p w14:paraId="4C0704F3" w14:textId="77777777" w:rsidR="001358D2" w:rsidRPr="001358D2" w:rsidRDefault="001358D2" w:rsidP="001358D2">
      <w:r w:rsidRPr="001358D2">
        <w:pict w14:anchorId="1668BBAB">
          <v:rect id="_x0000_i1512" style="width:0;height:1.5pt" o:hralign="center" o:hrstd="t" o:hr="t" fillcolor="#a0a0a0" stroked="f"/>
        </w:pict>
      </w:r>
    </w:p>
    <w:p w14:paraId="4455C8FA" w14:textId="77777777" w:rsidR="001358D2" w:rsidRPr="001358D2" w:rsidRDefault="001358D2" w:rsidP="001358D2">
      <w:pPr>
        <w:rPr>
          <w:b/>
          <w:bCs/>
        </w:rPr>
      </w:pPr>
      <w:r w:rsidRPr="001358D2">
        <w:rPr>
          <w:b/>
          <w:bCs/>
        </w:rPr>
        <w:t>4.7 Invariant Mapping</w:t>
      </w:r>
    </w:p>
    <w:p w14:paraId="2A0BEB79" w14:textId="77777777" w:rsidR="001358D2" w:rsidRPr="001358D2" w:rsidRDefault="001358D2" w:rsidP="001358D2">
      <w:r w:rsidRPr="001358D2">
        <w:t>Every Architectural Invariant (INV) shall trace to:</w:t>
      </w:r>
    </w:p>
    <w:p w14:paraId="265553D4" w14:textId="77777777" w:rsidR="001358D2" w:rsidRPr="001358D2" w:rsidRDefault="001358D2" w:rsidP="001358D2">
      <w:pPr>
        <w:numPr>
          <w:ilvl w:val="0"/>
          <w:numId w:val="29"/>
        </w:numPr>
      </w:pPr>
      <w:r w:rsidRPr="001358D2">
        <w:t>one or more Architecture Reference Model concepts,</w:t>
      </w:r>
    </w:p>
    <w:p w14:paraId="327DC1CF" w14:textId="77777777" w:rsidR="001358D2" w:rsidRPr="001358D2" w:rsidRDefault="001358D2" w:rsidP="001358D2">
      <w:pPr>
        <w:numPr>
          <w:ilvl w:val="0"/>
          <w:numId w:val="29"/>
        </w:numPr>
      </w:pPr>
      <w:r w:rsidRPr="001358D2">
        <w:t>one or more Normative Statements,</w:t>
      </w:r>
    </w:p>
    <w:p w14:paraId="1D80FB37" w14:textId="77777777" w:rsidR="001358D2" w:rsidRPr="001358D2" w:rsidRDefault="001358D2" w:rsidP="001358D2">
      <w:pPr>
        <w:numPr>
          <w:ilvl w:val="0"/>
          <w:numId w:val="29"/>
        </w:numPr>
      </w:pPr>
      <w:r w:rsidRPr="001358D2">
        <w:t>one or more Conformance Requirements where applicable.</w:t>
      </w:r>
    </w:p>
    <w:p w14:paraId="78323EB9" w14:textId="77777777" w:rsidR="001358D2" w:rsidRPr="001358D2" w:rsidRDefault="001358D2" w:rsidP="001358D2">
      <w:r w:rsidRPr="001358D2">
        <w:t>Architectural invariants shall remain independently identifiable throughout the specification ecosystem.</w:t>
      </w:r>
    </w:p>
    <w:p w14:paraId="3A9D45EE" w14:textId="77777777" w:rsidR="001358D2" w:rsidRPr="001358D2" w:rsidRDefault="001358D2" w:rsidP="001358D2">
      <w:r w:rsidRPr="001358D2">
        <w:pict w14:anchorId="4AF4460B">
          <v:rect id="_x0000_i1513" style="width:0;height:1.5pt" o:hralign="center" o:hrstd="t" o:hr="t" fillcolor="#a0a0a0" stroked="f"/>
        </w:pict>
      </w:r>
    </w:p>
    <w:p w14:paraId="3E9085B7" w14:textId="77777777" w:rsidR="001358D2" w:rsidRPr="001358D2" w:rsidRDefault="001358D2" w:rsidP="001358D2">
      <w:pPr>
        <w:rPr>
          <w:b/>
          <w:bCs/>
        </w:rPr>
      </w:pPr>
      <w:r w:rsidRPr="001358D2">
        <w:rPr>
          <w:b/>
          <w:bCs/>
        </w:rPr>
        <w:t>4.8 Architecture Decision Mapping</w:t>
      </w:r>
    </w:p>
    <w:p w14:paraId="4966978B" w14:textId="77777777" w:rsidR="001358D2" w:rsidRPr="001358D2" w:rsidRDefault="001358D2" w:rsidP="001358D2">
      <w:r w:rsidRPr="001358D2">
        <w:t>Architecture Decision Records (ADR) shall identify:</w:t>
      </w:r>
    </w:p>
    <w:p w14:paraId="7FD09612" w14:textId="77777777" w:rsidR="001358D2" w:rsidRPr="001358D2" w:rsidRDefault="001358D2" w:rsidP="001358D2">
      <w:pPr>
        <w:numPr>
          <w:ilvl w:val="0"/>
          <w:numId w:val="30"/>
        </w:numPr>
      </w:pPr>
      <w:r w:rsidRPr="001358D2">
        <w:t>affected ARM concepts,</w:t>
      </w:r>
    </w:p>
    <w:p w14:paraId="001A23EF" w14:textId="77777777" w:rsidR="001358D2" w:rsidRPr="001358D2" w:rsidRDefault="001358D2" w:rsidP="001358D2">
      <w:pPr>
        <w:numPr>
          <w:ilvl w:val="0"/>
          <w:numId w:val="30"/>
        </w:numPr>
      </w:pPr>
      <w:r w:rsidRPr="001358D2">
        <w:t>affected Normative Statements,</w:t>
      </w:r>
    </w:p>
    <w:p w14:paraId="05E130D0" w14:textId="77777777" w:rsidR="001358D2" w:rsidRPr="001358D2" w:rsidRDefault="001358D2" w:rsidP="001358D2">
      <w:pPr>
        <w:numPr>
          <w:ilvl w:val="0"/>
          <w:numId w:val="30"/>
        </w:numPr>
      </w:pPr>
      <w:r w:rsidRPr="001358D2">
        <w:t>affected Conformance Requirements,</w:t>
      </w:r>
    </w:p>
    <w:p w14:paraId="2B1A5CC1" w14:textId="77777777" w:rsidR="001358D2" w:rsidRPr="001358D2" w:rsidRDefault="001358D2" w:rsidP="001358D2">
      <w:pPr>
        <w:numPr>
          <w:ilvl w:val="0"/>
          <w:numId w:val="30"/>
        </w:numPr>
      </w:pPr>
      <w:r w:rsidRPr="001358D2">
        <w:t>affected specifications.</w:t>
      </w:r>
    </w:p>
    <w:p w14:paraId="2D651B03" w14:textId="77777777" w:rsidR="001358D2" w:rsidRPr="001358D2" w:rsidRDefault="001358D2" w:rsidP="001358D2">
      <w:r w:rsidRPr="001358D2">
        <w:t>Architecture decisions provide historical engineering context and shall remain traceable.</w:t>
      </w:r>
    </w:p>
    <w:p w14:paraId="1ACA0CE9" w14:textId="77777777" w:rsidR="001358D2" w:rsidRPr="001358D2" w:rsidRDefault="001358D2" w:rsidP="001358D2">
      <w:r w:rsidRPr="001358D2">
        <w:pict w14:anchorId="182FF34F">
          <v:rect id="_x0000_i1514" style="width:0;height:1.5pt" o:hralign="center" o:hrstd="t" o:hr="t" fillcolor="#a0a0a0" stroked="f"/>
        </w:pict>
      </w:r>
    </w:p>
    <w:p w14:paraId="545DF510" w14:textId="77777777" w:rsidR="001358D2" w:rsidRPr="001358D2" w:rsidRDefault="001358D2" w:rsidP="001358D2">
      <w:pPr>
        <w:rPr>
          <w:b/>
          <w:bCs/>
        </w:rPr>
      </w:pPr>
      <w:r w:rsidRPr="001358D2">
        <w:rPr>
          <w:b/>
          <w:bCs/>
        </w:rPr>
        <w:lastRenderedPageBreak/>
        <w:t>4.9 Reference Publication Mapping</w:t>
      </w:r>
    </w:p>
    <w:p w14:paraId="338F41AA" w14:textId="77777777" w:rsidR="001358D2" w:rsidRPr="001358D2" w:rsidRDefault="001358D2" w:rsidP="001358D2">
      <w:r w:rsidRPr="001358D2">
        <w:t>Reference Publications (REF) may support:</w:t>
      </w:r>
    </w:p>
    <w:p w14:paraId="19D6E6A2" w14:textId="77777777" w:rsidR="001358D2" w:rsidRPr="001358D2" w:rsidRDefault="001358D2" w:rsidP="001358D2">
      <w:pPr>
        <w:numPr>
          <w:ilvl w:val="0"/>
          <w:numId w:val="31"/>
        </w:numPr>
      </w:pPr>
      <w:r w:rsidRPr="001358D2">
        <w:t>architectural rationale,</w:t>
      </w:r>
    </w:p>
    <w:p w14:paraId="645AA074" w14:textId="77777777" w:rsidR="001358D2" w:rsidRPr="001358D2" w:rsidRDefault="001358D2" w:rsidP="001358D2">
      <w:pPr>
        <w:numPr>
          <w:ilvl w:val="0"/>
          <w:numId w:val="31"/>
        </w:numPr>
      </w:pPr>
      <w:r w:rsidRPr="001358D2">
        <w:t>implementation guidance,</w:t>
      </w:r>
    </w:p>
    <w:p w14:paraId="03CA668C" w14:textId="77777777" w:rsidR="001358D2" w:rsidRPr="001358D2" w:rsidRDefault="001358D2" w:rsidP="001358D2">
      <w:pPr>
        <w:numPr>
          <w:ilvl w:val="0"/>
          <w:numId w:val="31"/>
        </w:numPr>
      </w:pPr>
      <w:r w:rsidRPr="001358D2">
        <w:t>explanatory material,</w:t>
      </w:r>
    </w:p>
    <w:p w14:paraId="06CCCBA0" w14:textId="77777777" w:rsidR="001358D2" w:rsidRPr="001358D2" w:rsidRDefault="001358D2" w:rsidP="001358D2">
      <w:pPr>
        <w:numPr>
          <w:ilvl w:val="0"/>
          <w:numId w:val="31"/>
        </w:numPr>
      </w:pPr>
      <w:r w:rsidRPr="001358D2">
        <w:t>design evolution.</w:t>
      </w:r>
    </w:p>
    <w:p w14:paraId="79AC6687" w14:textId="77777777" w:rsidR="001358D2" w:rsidRPr="001358D2" w:rsidRDefault="001358D2" w:rsidP="001358D2">
      <w:r w:rsidRPr="001358D2">
        <w:t>Reference Publications do not establish normative behavior unless explicitly adopted by the AGCP specification.</w:t>
      </w:r>
    </w:p>
    <w:p w14:paraId="65E64C17" w14:textId="77777777" w:rsidR="001358D2" w:rsidRPr="001358D2" w:rsidRDefault="001358D2" w:rsidP="001358D2">
      <w:r w:rsidRPr="001358D2">
        <w:pict w14:anchorId="0295D2FA">
          <v:rect id="_x0000_i1515" style="width:0;height:1.5pt" o:hralign="center" o:hrstd="t" o:hr="t" fillcolor="#a0a0a0" stroked="f"/>
        </w:pict>
      </w:r>
    </w:p>
    <w:p w14:paraId="4F0202B8" w14:textId="77777777" w:rsidR="001358D2" w:rsidRPr="001358D2" w:rsidRDefault="001358D2" w:rsidP="001358D2">
      <w:pPr>
        <w:rPr>
          <w:b/>
          <w:bCs/>
        </w:rPr>
      </w:pPr>
      <w:r w:rsidRPr="001358D2">
        <w:rPr>
          <w:b/>
          <w:bCs/>
        </w:rPr>
        <w:t>4.10 GitHub Repository Mapping</w:t>
      </w:r>
    </w:p>
    <w:p w14:paraId="1B2F2A0F" w14:textId="77777777" w:rsidR="001358D2" w:rsidRPr="001358D2" w:rsidRDefault="001358D2" w:rsidP="001358D2">
      <w:r w:rsidRPr="001358D2">
        <w:t>Engineering artifacts shall identify their authoritative repository location where applicable.</w:t>
      </w:r>
    </w:p>
    <w:p w14:paraId="7B6D336C" w14:textId="77777777" w:rsidR="001358D2" w:rsidRPr="001358D2" w:rsidRDefault="001358D2" w:rsidP="001358D2">
      <w:r w:rsidRPr="001358D2">
        <w:t>Repository mappings may include:</w:t>
      </w:r>
    </w:p>
    <w:p w14:paraId="275ABC5C" w14:textId="77777777" w:rsidR="001358D2" w:rsidRPr="001358D2" w:rsidRDefault="001358D2" w:rsidP="001358D2">
      <w:pPr>
        <w:numPr>
          <w:ilvl w:val="0"/>
          <w:numId w:val="32"/>
        </w:numPr>
      </w:pPr>
      <w:r w:rsidRPr="001358D2">
        <w:t>specification documents,</w:t>
      </w:r>
    </w:p>
    <w:p w14:paraId="5EF8CE4A" w14:textId="77777777" w:rsidR="001358D2" w:rsidRPr="001358D2" w:rsidRDefault="001358D2" w:rsidP="001358D2">
      <w:pPr>
        <w:numPr>
          <w:ilvl w:val="0"/>
          <w:numId w:val="32"/>
        </w:numPr>
      </w:pPr>
      <w:r w:rsidRPr="001358D2">
        <w:t>schema definitions,</w:t>
      </w:r>
    </w:p>
    <w:p w14:paraId="0A0EE7EB" w14:textId="77777777" w:rsidR="001358D2" w:rsidRPr="001358D2" w:rsidRDefault="001358D2" w:rsidP="001358D2">
      <w:pPr>
        <w:numPr>
          <w:ilvl w:val="0"/>
          <w:numId w:val="32"/>
        </w:numPr>
      </w:pPr>
      <w:r w:rsidRPr="001358D2">
        <w:t>interface definitions,</w:t>
      </w:r>
    </w:p>
    <w:p w14:paraId="78E3DF96" w14:textId="77777777" w:rsidR="001358D2" w:rsidRPr="001358D2" w:rsidRDefault="001358D2" w:rsidP="001358D2">
      <w:pPr>
        <w:numPr>
          <w:ilvl w:val="0"/>
          <w:numId w:val="32"/>
        </w:numPr>
      </w:pPr>
      <w:r w:rsidRPr="001358D2">
        <w:t>registry files,</w:t>
      </w:r>
    </w:p>
    <w:p w14:paraId="590566B1" w14:textId="77777777" w:rsidR="001358D2" w:rsidRPr="001358D2" w:rsidRDefault="001358D2" w:rsidP="001358D2">
      <w:pPr>
        <w:numPr>
          <w:ilvl w:val="0"/>
          <w:numId w:val="32"/>
        </w:numPr>
      </w:pPr>
      <w:r w:rsidRPr="001358D2">
        <w:t>conformance assets,</w:t>
      </w:r>
    </w:p>
    <w:p w14:paraId="3F416F0A" w14:textId="77777777" w:rsidR="001358D2" w:rsidRPr="001358D2" w:rsidRDefault="001358D2" w:rsidP="001358D2">
      <w:pPr>
        <w:numPr>
          <w:ilvl w:val="0"/>
          <w:numId w:val="32"/>
        </w:numPr>
      </w:pPr>
      <w:r w:rsidRPr="001358D2">
        <w:t>implementation guidance.</w:t>
      </w:r>
    </w:p>
    <w:p w14:paraId="4C4DAB33" w14:textId="77777777" w:rsidR="001358D2" w:rsidRPr="001358D2" w:rsidRDefault="001358D2" w:rsidP="001358D2">
      <w:r w:rsidRPr="001358D2">
        <w:t>Repository mappings support impact analysis and repository maintenance.</w:t>
      </w:r>
    </w:p>
    <w:p w14:paraId="5AAD91D3" w14:textId="77777777" w:rsidR="001358D2" w:rsidRPr="001358D2" w:rsidRDefault="001358D2" w:rsidP="001358D2">
      <w:r w:rsidRPr="001358D2">
        <w:pict w14:anchorId="48CB79EA">
          <v:rect id="_x0000_i1516" style="width:0;height:1.5pt" o:hralign="center" o:hrstd="t" o:hr="t" fillcolor="#a0a0a0" stroked="f"/>
        </w:pict>
      </w:r>
    </w:p>
    <w:p w14:paraId="4FC044BC" w14:textId="77777777" w:rsidR="001358D2" w:rsidRPr="001358D2" w:rsidRDefault="001358D2" w:rsidP="001358D2">
      <w:pPr>
        <w:rPr>
          <w:b/>
          <w:bCs/>
        </w:rPr>
      </w:pPr>
      <w:r w:rsidRPr="001358D2">
        <w:rPr>
          <w:b/>
          <w:bCs/>
        </w:rPr>
        <w:t>4.11 Companion Specification Mapping</w:t>
      </w:r>
    </w:p>
    <w:p w14:paraId="1E19CE85" w14:textId="77777777" w:rsidR="001358D2" w:rsidRPr="001358D2" w:rsidRDefault="001358D2" w:rsidP="001358D2">
      <w:r w:rsidRPr="001358D2">
        <w:t>Companion Specifications shall trace to:</w:t>
      </w:r>
    </w:p>
    <w:p w14:paraId="5F147F35" w14:textId="77777777" w:rsidR="001358D2" w:rsidRPr="001358D2" w:rsidRDefault="001358D2" w:rsidP="001358D2">
      <w:pPr>
        <w:numPr>
          <w:ilvl w:val="0"/>
          <w:numId w:val="33"/>
        </w:numPr>
      </w:pPr>
      <w:r w:rsidRPr="001358D2">
        <w:t>applicable ARM concepts,</w:t>
      </w:r>
    </w:p>
    <w:p w14:paraId="30610B9E" w14:textId="77777777" w:rsidR="001358D2" w:rsidRPr="001358D2" w:rsidRDefault="001358D2" w:rsidP="001358D2">
      <w:pPr>
        <w:numPr>
          <w:ilvl w:val="0"/>
          <w:numId w:val="33"/>
        </w:numPr>
      </w:pPr>
      <w:r w:rsidRPr="001358D2">
        <w:t>supporting Normative Statements,</w:t>
      </w:r>
    </w:p>
    <w:p w14:paraId="16076D70" w14:textId="77777777" w:rsidR="001358D2" w:rsidRPr="001358D2" w:rsidRDefault="001358D2" w:rsidP="001358D2">
      <w:pPr>
        <w:numPr>
          <w:ilvl w:val="0"/>
          <w:numId w:val="33"/>
        </w:numPr>
      </w:pPr>
      <w:r w:rsidRPr="001358D2">
        <w:t>associated Conformance Requirements,</w:t>
      </w:r>
    </w:p>
    <w:p w14:paraId="35FE2EA4" w14:textId="77777777" w:rsidR="001358D2" w:rsidRPr="001358D2" w:rsidRDefault="001358D2" w:rsidP="001358D2">
      <w:pPr>
        <w:numPr>
          <w:ilvl w:val="0"/>
          <w:numId w:val="33"/>
        </w:numPr>
      </w:pPr>
      <w:r w:rsidRPr="001358D2">
        <w:t>related implementation artifacts.</w:t>
      </w:r>
    </w:p>
    <w:p w14:paraId="735011F5" w14:textId="77777777" w:rsidR="001358D2" w:rsidRPr="001358D2" w:rsidRDefault="001358D2" w:rsidP="001358D2">
      <w:r w:rsidRPr="001358D2">
        <w:t>Companion Specifications extend the AGCP specification ecosystem while preserving architectural consistency.</w:t>
      </w:r>
    </w:p>
    <w:p w14:paraId="61CDCFAD" w14:textId="77777777" w:rsidR="001358D2" w:rsidRPr="001358D2" w:rsidRDefault="001358D2" w:rsidP="001358D2">
      <w:r w:rsidRPr="001358D2">
        <w:lastRenderedPageBreak/>
        <w:pict w14:anchorId="4110EF96">
          <v:rect id="_x0000_i1517" style="width:0;height:1.5pt" o:hralign="center" o:hrstd="t" o:hr="t" fillcolor="#a0a0a0" stroked="f"/>
        </w:pict>
      </w:r>
    </w:p>
    <w:p w14:paraId="2FA4FA70" w14:textId="77777777" w:rsidR="001358D2" w:rsidRPr="001358D2" w:rsidRDefault="001358D2" w:rsidP="001358D2">
      <w:pPr>
        <w:rPr>
          <w:b/>
          <w:bCs/>
        </w:rPr>
      </w:pPr>
      <w:r w:rsidRPr="001358D2">
        <w:rPr>
          <w:b/>
          <w:bCs/>
        </w:rPr>
        <w:t>4.12 Mapping Completeness</w:t>
      </w:r>
    </w:p>
    <w:p w14:paraId="67286550" w14:textId="77777777" w:rsidR="001358D2" w:rsidRPr="001358D2" w:rsidRDefault="001358D2" w:rsidP="001358D2">
      <w:r w:rsidRPr="001358D2">
        <w:t>Prior to publication, mapping verification shall confirm that:</w:t>
      </w:r>
    </w:p>
    <w:p w14:paraId="13C3AAF9" w14:textId="77777777" w:rsidR="001358D2" w:rsidRPr="001358D2" w:rsidRDefault="001358D2" w:rsidP="001358D2">
      <w:pPr>
        <w:numPr>
          <w:ilvl w:val="0"/>
          <w:numId w:val="34"/>
        </w:numPr>
      </w:pPr>
      <w:r w:rsidRPr="001358D2">
        <w:t>every ARM concept has appropriate downstream traceability,</w:t>
      </w:r>
    </w:p>
    <w:p w14:paraId="5482BE10" w14:textId="77777777" w:rsidR="001358D2" w:rsidRPr="001358D2" w:rsidRDefault="001358D2" w:rsidP="001358D2">
      <w:pPr>
        <w:numPr>
          <w:ilvl w:val="0"/>
          <w:numId w:val="34"/>
        </w:numPr>
      </w:pPr>
      <w:r w:rsidRPr="001358D2">
        <w:t>every Normative Statement has architectural provenance,</w:t>
      </w:r>
    </w:p>
    <w:p w14:paraId="36C26113" w14:textId="77777777" w:rsidR="001358D2" w:rsidRPr="001358D2" w:rsidRDefault="001358D2" w:rsidP="001358D2">
      <w:pPr>
        <w:numPr>
          <w:ilvl w:val="0"/>
          <w:numId w:val="34"/>
        </w:numPr>
      </w:pPr>
      <w:r w:rsidRPr="001358D2">
        <w:t>every Conformance Requirement has normative and architectural lineage,</w:t>
      </w:r>
    </w:p>
    <w:p w14:paraId="5A12FA01" w14:textId="77777777" w:rsidR="001358D2" w:rsidRPr="001358D2" w:rsidRDefault="001358D2" w:rsidP="001358D2">
      <w:pPr>
        <w:numPr>
          <w:ilvl w:val="0"/>
          <w:numId w:val="34"/>
        </w:numPr>
      </w:pPr>
      <w:r w:rsidRPr="001358D2">
        <w:t>every Test Case verifies one or more Conformance Requirements,</w:t>
      </w:r>
    </w:p>
    <w:p w14:paraId="250DEBFB" w14:textId="77777777" w:rsidR="001358D2" w:rsidRPr="001358D2" w:rsidRDefault="001358D2" w:rsidP="001358D2">
      <w:pPr>
        <w:numPr>
          <w:ilvl w:val="0"/>
          <w:numId w:val="34"/>
        </w:numPr>
      </w:pPr>
      <w:r w:rsidRPr="001358D2">
        <w:t>every implementation artifact traces to normative behavior,</w:t>
      </w:r>
    </w:p>
    <w:p w14:paraId="2222BA14" w14:textId="77777777" w:rsidR="001358D2" w:rsidRPr="001358D2" w:rsidRDefault="001358D2" w:rsidP="001358D2">
      <w:pPr>
        <w:numPr>
          <w:ilvl w:val="0"/>
          <w:numId w:val="34"/>
        </w:numPr>
      </w:pPr>
      <w:r w:rsidRPr="001358D2">
        <w:t>every architectural invariant remains traceable.</w:t>
      </w:r>
    </w:p>
    <w:p w14:paraId="29494617" w14:textId="77777777" w:rsidR="001358D2" w:rsidRPr="001358D2" w:rsidRDefault="001358D2" w:rsidP="001358D2">
      <w:r w:rsidRPr="001358D2">
        <w:t>Accepted exceptions shall be explicitly documented.</w:t>
      </w:r>
    </w:p>
    <w:p w14:paraId="7B12BC5D" w14:textId="77777777" w:rsidR="001358D2" w:rsidRPr="001358D2" w:rsidRDefault="001358D2" w:rsidP="001358D2">
      <w:r w:rsidRPr="001358D2">
        <w:pict w14:anchorId="41C41559">
          <v:rect id="_x0000_i1518" style="width:0;height:1.5pt" o:hralign="center" o:hrstd="t" o:hr="t" fillcolor="#a0a0a0" stroked="f"/>
        </w:pict>
      </w:r>
    </w:p>
    <w:p w14:paraId="18D13E17" w14:textId="77777777" w:rsidR="001358D2" w:rsidRPr="001358D2" w:rsidRDefault="001358D2" w:rsidP="001358D2">
      <w:pPr>
        <w:rPr>
          <w:b/>
          <w:bCs/>
        </w:rPr>
      </w:pPr>
      <w:r w:rsidRPr="001358D2">
        <w:rPr>
          <w:b/>
          <w:bCs/>
        </w:rPr>
        <w:t>4.13 Mapping Exceptions</w:t>
      </w:r>
    </w:p>
    <w:p w14:paraId="2E47A70A" w14:textId="77777777" w:rsidR="001358D2" w:rsidRPr="001358D2" w:rsidRDefault="001358D2" w:rsidP="001358D2">
      <w:r w:rsidRPr="001358D2">
        <w:t>Certain engineering artifacts may not require every mapping defined by this specification.</w:t>
      </w:r>
    </w:p>
    <w:p w14:paraId="0DDFE455" w14:textId="77777777" w:rsidR="001358D2" w:rsidRPr="001358D2" w:rsidRDefault="001358D2" w:rsidP="001358D2">
      <w:r w:rsidRPr="001358D2">
        <w:t>Exceptions shall:</w:t>
      </w:r>
    </w:p>
    <w:p w14:paraId="61473F1C" w14:textId="77777777" w:rsidR="001358D2" w:rsidRPr="001358D2" w:rsidRDefault="001358D2" w:rsidP="001358D2">
      <w:pPr>
        <w:numPr>
          <w:ilvl w:val="0"/>
          <w:numId w:val="35"/>
        </w:numPr>
      </w:pPr>
      <w:r w:rsidRPr="001358D2">
        <w:t>be explicitly identified,</w:t>
      </w:r>
    </w:p>
    <w:p w14:paraId="054CF1CA" w14:textId="77777777" w:rsidR="001358D2" w:rsidRPr="001358D2" w:rsidRDefault="001358D2" w:rsidP="001358D2">
      <w:pPr>
        <w:numPr>
          <w:ilvl w:val="0"/>
          <w:numId w:val="35"/>
        </w:numPr>
      </w:pPr>
      <w:r w:rsidRPr="001358D2">
        <w:t>include engineering rationale,</w:t>
      </w:r>
    </w:p>
    <w:p w14:paraId="73E472F9" w14:textId="77777777" w:rsidR="001358D2" w:rsidRPr="001358D2" w:rsidRDefault="001358D2" w:rsidP="001358D2">
      <w:pPr>
        <w:numPr>
          <w:ilvl w:val="0"/>
          <w:numId w:val="35"/>
        </w:numPr>
      </w:pPr>
      <w:r w:rsidRPr="001358D2">
        <w:t>preserve architectural integrity,</w:t>
      </w:r>
    </w:p>
    <w:p w14:paraId="1E1BBB30" w14:textId="77777777" w:rsidR="001358D2" w:rsidRPr="001358D2" w:rsidRDefault="001358D2" w:rsidP="001358D2">
      <w:pPr>
        <w:numPr>
          <w:ilvl w:val="0"/>
          <w:numId w:val="35"/>
        </w:numPr>
      </w:pPr>
      <w:r w:rsidRPr="001358D2">
        <w:t>be approved through the Specification Governance Process.</w:t>
      </w:r>
    </w:p>
    <w:p w14:paraId="28E8D650" w14:textId="77777777" w:rsidR="001358D2" w:rsidRPr="001358D2" w:rsidRDefault="001358D2" w:rsidP="001358D2">
      <w:r w:rsidRPr="001358D2">
        <w:t>Implicit exceptions are prohibited.</w:t>
      </w:r>
    </w:p>
    <w:p w14:paraId="0772858C" w14:textId="77777777" w:rsidR="001358D2" w:rsidRPr="001358D2" w:rsidRDefault="001358D2" w:rsidP="001358D2">
      <w:r w:rsidRPr="001358D2">
        <w:pict w14:anchorId="1A73D897">
          <v:rect id="_x0000_i1519" style="width:0;height:1.5pt" o:hralign="center" o:hrstd="t" o:hr="t" fillcolor="#a0a0a0" stroked="f"/>
        </w:pict>
      </w:r>
    </w:p>
    <w:p w14:paraId="4F79EE1A" w14:textId="77777777" w:rsidR="001358D2" w:rsidRPr="001358D2" w:rsidRDefault="001358D2" w:rsidP="001358D2">
      <w:pPr>
        <w:rPr>
          <w:b/>
          <w:bCs/>
        </w:rPr>
      </w:pPr>
      <w:r w:rsidRPr="001358D2">
        <w:rPr>
          <w:b/>
          <w:bCs/>
        </w:rPr>
        <w:t>4.14 Summary</w:t>
      </w:r>
    </w:p>
    <w:p w14:paraId="13B035A9" w14:textId="77777777" w:rsidR="001358D2" w:rsidRPr="001358D2" w:rsidRDefault="001358D2" w:rsidP="001358D2">
      <w:r w:rsidRPr="001358D2">
        <w:t>The Artifact Mapping Rules establish the mandatory engineering relationships that connect the AGCP architecture, specifications, implementation artifacts, verification assets, and supporting documentation into a coherent, traceable engineering ecosystem. These rules ensure that every governed artifact can be traced from architectural intent through implementation and verification while preserving historical continuity and supporting systematic specification evolution.</w:t>
      </w:r>
    </w:p>
    <w:p w14:paraId="513F2C3E" w14:textId="77777777" w:rsidR="00603614" w:rsidRPr="00603614" w:rsidRDefault="00603614" w:rsidP="00603614">
      <w:pPr>
        <w:rPr>
          <w:b/>
          <w:bCs/>
        </w:rPr>
      </w:pPr>
      <w:r w:rsidRPr="00603614">
        <w:rPr>
          <w:b/>
          <w:bCs/>
        </w:rPr>
        <w:t>Chapter 5 — RTM Maintenance</w:t>
      </w:r>
    </w:p>
    <w:p w14:paraId="7F912574" w14:textId="77777777" w:rsidR="00603614" w:rsidRPr="00603614" w:rsidRDefault="00603614" w:rsidP="00603614">
      <w:pPr>
        <w:rPr>
          <w:b/>
          <w:bCs/>
        </w:rPr>
      </w:pPr>
      <w:r w:rsidRPr="00603614">
        <w:rPr>
          <w:b/>
          <w:bCs/>
        </w:rPr>
        <w:t>5.1 Purpose</w:t>
      </w:r>
    </w:p>
    <w:p w14:paraId="7E56D8A9" w14:textId="77777777" w:rsidR="00603614" w:rsidRPr="00603614" w:rsidRDefault="00603614" w:rsidP="00603614">
      <w:r w:rsidRPr="00603614">
        <w:lastRenderedPageBreak/>
        <w:t>This chapter establishes the procedures governing the maintenance, evolution, validation, and publication of the Requirements Traceability Matrix (RTM).</w:t>
      </w:r>
    </w:p>
    <w:p w14:paraId="64C2BF9B" w14:textId="77777777" w:rsidR="00603614" w:rsidRPr="00603614" w:rsidRDefault="00603614" w:rsidP="00603614">
      <w:r w:rsidRPr="00603614">
        <w:t>The RTM is a controlled engineering dataset that shall evolve in synchrony with the AGCP specification ecosystem. Maintenance activities ensure that traceability relationships remain complete, accurate, and consistent across specification revisions.</w:t>
      </w:r>
    </w:p>
    <w:p w14:paraId="1E3D9306" w14:textId="77777777" w:rsidR="00603614" w:rsidRPr="00603614" w:rsidRDefault="00603614" w:rsidP="00603614">
      <w:r w:rsidRPr="00603614">
        <w:pict w14:anchorId="71070201">
          <v:rect id="_x0000_i1627" style="width:0;height:1.5pt" o:hralign="center" o:hrstd="t" o:hr="t" fillcolor="#a0a0a0" stroked="f"/>
        </w:pict>
      </w:r>
    </w:p>
    <w:p w14:paraId="3B3E0E5E" w14:textId="77777777" w:rsidR="00603614" w:rsidRPr="00603614" w:rsidRDefault="00603614" w:rsidP="00603614">
      <w:pPr>
        <w:rPr>
          <w:b/>
          <w:bCs/>
        </w:rPr>
      </w:pPr>
      <w:r w:rsidRPr="00603614">
        <w:rPr>
          <w:b/>
          <w:bCs/>
        </w:rPr>
        <w:t>5.2 Maintenance Principles</w:t>
      </w:r>
    </w:p>
    <w:p w14:paraId="56BA0709" w14:textId="77777777" w:rsidR="00603614" w:rsidRPr="00603614" w:rsidRDefault="00603614" w:rsidP="00603614">
      <w:r w:rsidRPr="00603614">
        <w:t>RTM maintenance is governed by the following principles.</w:t>
      </w:r>
    </w:p>
    <w:p w14:paraId="39ACCAC6" w14:textId="77777777" w:rsidR="00603614" w:rsidRPr="00603614" w:rsidRDefault="00603614" w:rsidP="00603614">
      <w:pPr>
        <w:rPr>
          <w:b/>
          <w:bCs/>
        </w:rPr>
      </w:pPr>
      <w:r w:rsidRPr="00603614">
        <w:rPr>
          <w:b/>
          <w:bCs/>
        </w:rPr>
        <w:t>MT-1</w:t>
      </w:r>
    </w:p>
    <w:p w14:paraId="34EBD3FD" w14:textId="77777777" w:rsidR="00603614" w:rsidRPr="00603614" w:rsidRDefault="00603614" w:rsidP="00603614">
      <w:r w:rsidRPr="00603614">
        <w:t>The RTM shall remain synchronized with the current specification baseline.</w:t>
      </w:r>
    </w:p>
    <w:p w14:paraId="56306461" w14:textId="77777777" w:rsidR="00603614" w:rsidRPr="00603614" w:rsidRDefault="00603614" w:rsidP="00603614">
      <w:r w:rsidRPr="00603614">
        <w:pict w14:anchorId="34E4CD89">
          <v:rect id="_x0000_i1628" style="width:0;height:1.5pt" o:hralign="center" o:hrstd="t" o:hr="t" fillcolor="#a0a0a0" stroked="f"/>
        </w:pict>
      </w:r>
    </w:p>
    <w:p w14:paraId="1987C46B" w14:textId="77777777" w:rsidR="00603614" w:rsidRPr="00603614" w:rsidRDefault="00603614" w:rsidP="00603614">
      <w:pPr>
        <w:rPr>
          <w:b/>
          <w:bCs/>
        </w:rPr>
      </w:pPr>
      <w:r w:rsidRPr="00603614">
        <w:rPr>
          <w:b/>
          <w:bCs/>
        </w:rPr>
        <w:t>MT-2</w:t>
      </w:r>
    </w:p>
    <w:p w14:paraId="0886F4EC" w14:textId="77777777" w:rsidR="00603614" w:rsidRPr="00603614" w:rsidRDefault="00603614" w:rsidP="00603614">
      <w:r w:rsidRPr="00603614">
        <w:t>Traceability integrity shall be preserved throughout the lifecycle of the RTM.</w:t>
      </w:r>
    </w:p>
    <w:p w14:paraId="3C6EB01E" w14:textId="77777777" w:rsidR="00603614" w:rsidRPr="00603614" w:rsidRDefault="00603614" w:rsidP="00603614">
      <w:r w:rsidRPr="00603614">
        <w:pict w14:anchorId="48ADCD45">
          <v:rect id="_x0000_i1629" style="width:0;height:1.5pt" o:hralign="center" o:hrstd="t" o:hr="t" fillcolor="#a0a0a0" stroked="f"/>
        </w:pict>
      </w:r>
    </w:p>
    <w:p w14:paraId="7D673314" w14:textId="77777777" w:rsidR="00603614" w:rsidRPr="00603614" w:rsidRDefault="00603614" w:rsidP="00603614">
      <w:pPr>
        <w:rPr>
          <w:b/>
          <w:bCs/>
        </w:rPr>
      </w:pPr>
      <w:r w:rsidRPr="00603614">
        <w:rPr>
          <w:b/>
          <w:bCs/>
        </w:rPr>
        <w:t>MT-3</w:t>
      </w:r>
    </w:p>
    <w:p w14:paraId="7B1F91B4" w14:textId="77777777" w:rsidR="00603614" w:rsidRPr="00603614" w:rsidRDefault="00603614" w:rsidP="00603614">
      <w:r w:rsidRPr="00603614">
        <w:t>Historical traceability shall not be lost.</w:t>
      </w:r>
    </w:p>
    <w:p w14:paraId="0525A7F2" w14:textId="77777777" w:rsidR="00603614" w:rsidRPr="00603614" w:rsidRDefault="00603614" w:rsidP="00603614">
      <w:r w:rsidRPr="00603614">
        <w:pict w14:anchorId="4EA8BB5D">
          <v:rect id="_x0000_i1630" style="width:0;height:1.5pt" o:hralign="center" o:hrstd="t" o:hr="t" fillcolor="#a0a0a0" stroked="f"/>
        </w:pict>
      </w:r>
    </w:p>
    <w:p w14:paraId="10A8A4A4" w14:textId="77777777" w:rsidR="00603614" w:rsidRPr="00603614" w:rsidRDefault="00603614" w:rsidP="00603614">
      <w:pPr>
        <w:rPr>
          <w:b/>
          <w:bCs/>
        </w:rPr>
      </w:pPr>
      <w:r w:rsidRPr="00603614">
        <w:rPr>
          <w:b/>
          <w:bCs/>
        </w:rPr>
        <w:t>MT-4</w:t>
      </w:r>
    </w:p>
    <w:p w14:paraId="30C0E41F" w14:textId="77777777" w:rsidR="00603614" w:rsidRPr="00603614" w:rsidRDefault="00603614" w:rsidP="00603614">
      <w:r w:rsidRPr="00603614">
        <w:t>Maintenance activities shall be attributable and auditable.</w:t>
      </w:r>
    </w:p>
    <w:p w14:paraId="72FC4A1B" w14:textId="77777777" w:rsidR="00603614" w:rsidRPr="00603614" w:rsidRDefault="00603614" w:rsidP="00603614">
      <w:r w:rsidRPr="00603614">
        <w:pict w14:anchorId="3A28BCD2">
          <v:rect id="_x0000_i1631" style="width:0;height:1.5pt" o:hralign="center" o:hrstd="t" o:hr="t" fillcolor="#a0a0a0" stroked="f"/>
        </w:pict>
      </w:r>
    </w:p>
    <w:p w14:paraId="53B3EDA3" w14:textId="77777777" w:rsidR="00603614" w:rsidRPr="00603614" w:rsidRDefault="00603614" w:rsidP="00603614">
      <w:pPr>
        <w:rPr>
          <w:b/>
          <w:bCs/>
        </w:rPr>
      </w:pPr>
      <w:r w:rsidRPr="00603614">
        <w:rPr>
          <w:b/>
          <w:bCs/>
        </w:rPr>
        <w:t>MT-5</w:t>
      </w:r>
    </w:p>
    <w:p w14:paraId="38B05B8F" w14:textId="77777777" w:rsidR="00603614" w:rsidRPr="00603614" w:rsidRDefault="00603614" w:rsidP="00603614">
      <w:r w:rsidRPr="00603614">
        <w:t>RTM updates shall follow the AGCP Specification Governance Process.</w:t>
      </w:r>
    </w:p>
    <w:p w14:paraId="60B55284" w14:textId="77777777" w:rsidR="00603614" w:rsidRPr="00603614" w:rsidRDefault="00603614" w:rsidP="00603614">
      <w:r w:rsidRPr="00603614">
        <w:pict w14:anchorId="47E09C8E">
          <v:rect id="_x0000_i1632" style="width:0;height:1.5pt" o:hralign="center" o:hrstd="t" o:hr="t" fillcolor="#a0a0a0" stroked="f"/>
        </w:pict>
      </w:r>
    </w:p>
    <w:p w14:paraId="272B7C6E" w14:textId="77777777" w:rsidR="00603614" w:rsidRPr="00603614" w:rsidRDefault="00603614" w:rsidP="00603614">
      <w:pPr>
        <w:rPr>
          <w:b/>
          <w:bCs/>
        </w:rPr>
      </w:pPr>
      <w:r w:rsidRPr="00603614">
        <w:rPr>
          <w:b/>
          <w:bCs/>
        </w:rPr>
        <w:t>5.3 Maintenance Responsibilities</w:t>
      </w:r>
    </w:p>
    <w:p w14:paraId="4A513FB5" w14:textId="77777777" w:rsidR="00603614" w:rsidRPr="00603614" w:rsidRDefault="00603614" w:rsidP="00603614">
      <w:r w:rsidRPr="00603614">
        <w:t>RTM maintenance activities include:</w:t>
      </w:r>
    </w:p>
    <w:p w14:paraId="2A05E1FD" w14:textId="77777777" w:rsidR="00603614" w:rsidRPr="00603614" w:rsidRDefault="00603614" w:rsidP="00603614">
      <w:pPr>
        <w:numPr>
          <w:ilvl w:val="0"/>
          <w:numId w:val="36"/>
        </w:numPr>
      </w:pPr>
      <w:r w:rsidRPr="00603614">
        <w:t>creation of new traceability records,</w:t>
      </w:r>
    </w:p>
    <w:p w14:paraId="3EBB7B94" w14:textId="77777777" w:rsidR="00603614" w:rsidRPr="00603614" w:rsidRDefault="00603614" w:rsidP="00603614">
      <w:pPr>
        <w:numPr>
          <w:ilvl w:val="0"/>
          <w:numId w:val="36"/>
        </w:numPr>
      </w:pPr>
      <w:r w:rsidRPr="00603614">
        <w:t>modification of existing records,</w:t>
      </w:r>
    </w:p>
    <w:p w14:paraId="3980C059" w14:textId="77777777" w:rsidR="00603614" w:rsidRPr="00603614" w:rsidRDefault="00603614" w:rsidP="00603614">
      <w:pPr>
        <w:numPr>
          <w:ilvl w:val="0"/>
          <w:numId w:val="36"/>
        </w:numPr>
      </w:pPr>
      <w:r w:rsidRPr="00603614">
        <w:t>retirement of obsolete records,</w:t>
      </w:r>
    </w:p>
    <w:p w14:paraId="1B5FD92C" w14:textId="77777777" w:rsidR="00603614" w:rsidRPr="00603614" w:rsidRDefault="00603614" w:rsidP="00603614">
      <w:pPr>
        <w:numPr>
          <w:ilvl w:val="0"/>
          <w:numId w:val="36"/>
        </w:numPr>
      </w:pPr>
      <w:r w:rsidRPr="00603614">
        <w:t>validation of relationships,</w:t>
      </w:r>
    </w:p>
    <w:p w14:paraId="471B215C" w14:textId="77777777" w:rsidR="00603614" w:rsidRPr="00603614" w:rsidRDefault="00603614" w:rsidP="00603614">
      <w:pPr>
        <w:numPr>
          <w:ilvl w:val="0"/>
          <w:numId w:val="36"/>
        </w:numPr>
      </w:pPr>
      <w:r w:rsidRPr="00603614">
        <w:lastRenderedPageBreak/>
        <w:t>synchronization with specification revisions,</w:t>
      </w:r>
    </w:p>
    <w:p w14:paraId="76DB9EFC" w14:textId="77777777" w:rsidR="00603614" w:rsidRPr="00603614" w:rsidRDefault="00603614" w:rsidP="00603614">
      <w:pPr>
        <w:numPr>
          <w:ilvl w:val="0"/>
          <w:numId w:val="36"/>
        </w:numPr>
      </w:pPr>
      <w:r w:rsidRPr="00603614">
        <w:t>publication of updated datasets.</w:t>
      </w:r>
    </w:p>
    <w:p w14:paraId="626F1E35" w14:textId="77777777" w:rsidR="00603614" w:rsidRPr="00603614" w:rsidRDefault="00603614" w:rsidP="00603614">
      <w:r w:rsidRPr="00603614">
        <w:t>Maintenance responsibilities shall be assigned by the Specification Governance Process.</w:t>
      </w:r>
    </w:p>
    <w:p w14:paraId="5BE6D069" w14:textId="77777777" w:rsidR="00603614" w:rsidRPr="00603614" w:rsidRDefault="00603614" w:rsidP="00603614">
      <w:r w:rsidRPr="00603614">
        <w:pict w14:anchorId="0EE2CC61">
          <v:rect id="_x0000_i1633" style="width:0;height:1.5pt" o:hralign="center" o:hrstd="t" o:hr="t" fillcolor="#a0a0a0" stroked="f"/>
        </w:pict>
      </w:r>
    </w:p>
    <w:p w14:paraId="40D64155" w14:textId="77777777" w:rsidR="00603614" w:rsidRPr="00603614" w:rsidRDefault="00603614" w:rsidP="00603614">
      <w:pPr>
        <w:rPr>
          <w:b/>
          <w:bCs/>
        </w:rPr>
      </w:pPr>
      <w:r w:rsidRPr="00603614">
        <w:rPr>
          <w:b/>
          <w:bCs/>
        </w:rPr>
        <w:t>5.4 Update Triggers</w:t>
      </w:r>
    </w:p>
    <w:p w14:paraId="76953703" w14:textId="77777777" w:rsidR="00603614" w:rsidRPr="00603614" w:rsidRDefault="00603614" w:rsidP="00603614">
      <w:r w:rsidRPr="00603614">
        <w:t>The RTM shall be reviewed and updated whenever one or more of the following occurs:</w:t>
      </w:r>
    </w:p>
    <w:p w14:paraId="556C65D3" w14:textId="77777777" w:rsidR="00603614" w:rsidRPr="00603614" w:rsidRDefault="00603614" w:rsidP="00603614">
      <w:pPr>
        <w:numPr>
          <w:ilvl w:val="0"/>
          <w:numId w:val="37"/>
        </w:numPr>
      </w:pPr>
      <w:r w:rsidRPr="00603614">
        <w:t>addition of an ARM concept,</w:t>
      </w:r>
    </w:p>
    <w:p w14:paraId="3A8B33AF" w14:textId="77777777" w:rsidR="00603614" w:rsidRPr="00603614" w:rsidRDefault="00603614" w:rsidP="00603614">
      <w:pPr>
        <w:numPr>
          <w:ilvl w:val="0"/>
          <w:numId w:val="37"/>
        </w:numPr>
      </w:pPr>
      <w:r w:rsidRPr="00603614">
        <w:t>creation or modification of a Normative Statement,</w:t>
      </w:r>
    </w:p>
    <w:p w14:paraId="094A86DC" w14:textId="77777777" w:rsidR="00603614" w:rsidRPr="00603614" w:rsidRDefault="00603614" w:rsidP="00603614">
      <w:pPr>
        <w:numPr>
          <w:ilvl w:val="0"/>
          <w:numId w:val="37"/>
        </w:numPr>
      </w:pPr>
      <w:r w:rsidRPr="00603614">
        <w:t>creation, modification, or retirement of a Conformance Requirement,</w:t>
      </w:r>
    </w:p>
    <w:p w14:paraId="0B2467F0" w14:textId="77777777" w:rsidR="00603614" w:rsidRPr="00603614" w:rsidRDefault="00603614" w:rsidP="00603614">
      <w:pPr>
        <w:numPr>
          <w:ilvl w:val="0"/>
          <w:numId w:val="37"/>
        </w:numPr>
      </w:pPr>
      <w:r w:rsidRPr="00603614">
        <w:t>creation or modification of a Test Case,</w:t>
      </w:r>
    </w:p>
    <w:p w14:paraId="0EB416A4" w14:textId="77777777" w:rsidR="00603614" w:rsidRPr="00603614" w:rsidRDefault="00603614" w:rsidP="00603614">
      <w:pPr>
        <w:numPr>
          <w:ilvl w:val="0"/>
          <w:numId w:val="37"/>
        </w:numPr>
      </w:pPr>
      <w:r w:rsidRPr="00603614">
        <w:t>modification of a Data Schema,</w:t>
      </w:r>
    </w:p>
    <w:p w14:paraId="2DD54AC0" w14:textId="77777777" w:rsidR="00603614" w:rsidRPr="00603614" w:rsidRDefault="00603614" w:rsidP="00603614">
      <w:pPr>
        <w:numPr>
          <w:ilvl w:val="0"/>
          <w:numId w:val="37"/>
        </w:numPr>
      </w:pPr>
      <w:r w:rsidRPr="00603614">
        <w:t>modification of an Interface Definition,</w:t>
      </w:r>
    </w:p>
    <w:p w14:paraId="6AA171ED" w14:textId="77777777" w:rsidR="00603614" w:rsidRPr="00603614" w:rsidRDefault="00603614" w:rsidP="00603614">
      <w:pPr>
        <w:numPr>
          <w:ilvl w:val="0"/>
          <w:numId w:val="37"/>
        </w:numPr>
      </w:pPr>
      <w:r w:rsidRPr="00603614">
        <w:t>modification of a Registry Entry,</w:t>
      </w:r>
    </w:p>
    <w:p w14:paraId="4E9C8A8E" w14:textId="77777777" w:rsidR="00603614" w:rsidRPr="00603614" w:rsidRDefault="00603614" w:rsidP="00603614">
      <w:pPr>
        <w:numPr>
          <w:ilvl w:val="0"/>
          <w:numId w:val="37"/>
        </w:numPr>
      </w:pPr>
      <w:r w:rsidRPr="00603614">
        <w:t>publication of a specification revision,</w:t>
      </w:r>
    </w:p>
    <w:p w14:paraId="667C5448" w14:textId="77777777" w:rsidR="00603614" w:rsidRPr="00603614" w:rsidRDefault="00603614" w:rsidP="00603614">
      <w:pPr>
        <w:numPr>
          <w:ilvl w:val="0"/>
          <w:numId w:val="37"/>
        </w:numPr>
      </w:pPr>
      <w:r w:rsidRPr="00603614">
        <w:t>approval of an Architecture Decision Record,</w:t>
      </w:r>
    </w:p>
    <w:p w14:paraId="4ABA412C" w14:textId="77777777" w:rsidR="00603614" w:rsidRPr="00603614" w:rsidRDefault="00603614" w:rsidP="00603614">
      <w:pPr>
        <w:numPr>
          <w:ilvl w:val="0"/>
          <w:numId w:val="37"/>
        </w:numPr>
      </w:pPr>
      <w:r w:rsidRPr="00603614">
        <w:t>introduction of a Companion Specification.</w:t>
      </w:r>
    </w:p>
    <w:p w14:paraId="666307DA" w14:textId="77777777" w:rsidR="00603614" w:rsidRPr="00603614" w:rsidRDefault="00603614" w:rsidP="00603614">
      <w:r w:rsidRPr="00603614">
        <w:t>Editorial changes that do not affect traceability relationships may be excluded.</w:t>
      </w:r>
    </w:p>
    <w:p w14:paraId="0031325B" w14:textId="77777777" w:rsidR="00603614" w:rsidRPr="00603614" w:rsidRDefault="00603614" w:rsidP="00603614">
      <w:r w:rsidRPr="00603614">
        <w:pict w14:anchorId="2DC76215">
          <v:rect id="_x0000_i1634" style="width:0;height:1.5pt" o:hralign="center" o:hrstd="t" o:hr="t" fillcolor="#a0a0a0" stroked="f"/>
        </w:pict>
      </w:r>
    </w:p>
    <w:p w14:paraId="7A657FB5" w14:textId="77777777" w:rsidR="00603614" w:rsidRPr="00603614" w:rsidRDefault="00603614" w:rsidP="00603614">
      <w:pPr>
        <w:rPr>
          <w:b/>
          <w:bCs/>
        </w:rPr>
      </w:pPr>
      <w:r w:rsidRPr="00603614">
        <w:rPr>
          <w:b/>
          <w:bCs/>
        </w:rPr>
        <w:t>5.5 Version Synchronization</w:t>
      </w:r>
    </w:p>
    <w:p w14:paraId="22E13ADE" w14:textId="77777777" w:rsidR="00603614" w:rsidRPr="00603614" w:rsidRDefault="00603614" w:rsidP="00603614">
      <w:r w:rsidRPr="00603614">
        <w:t>Each RTM dataset shall identify the specification version to which it applies.</w:t>
      </w:r>
    </w:p>
    <w:p w14:paraId="359C1F1B" w14:textId="77777777" w:rsidR="00603614" w:rsidRPr="00603614" w:rsidRDefault="00603614" w:rsidP="00603614">
      <w:r w:rsidRPr="00603614">
        <w:t>Where multiple specification versions are concurrently maintained, the RTM shall preserve version-specific traceability relationships.</w:t>
      </w:r>
    </w:p>
    <w:p w14:paraId="41621B16" w14:textId="77777777" w:rsidR="00603614" w:rsidRPr="00603614" w:rsidRDefault="00603614" w:rsidP="00603614">
      <w:r w:rsidRPr="00603614">
        <w:t>Historical versions of the RTM shall remain available for engineering review and audit.</w:t>
      </w:r>
    </w:p>
    <w:p w14:paraId="6BB5F162" w14:textId="77777777" w:rsidR="00603614" w:rsidRPr="00603614" w:rsidRDefault="00603614" w:rsidP="00603614">
      <w:r w:rsidRPr="00603614">
        <w:pict w14:anchorId="550A85FC">
          <v:rect id="_x0000_i1635" style="width:0;height:1.5pt" o:hralign="center" o:hrstd="t" o:hr="t" fillcolor="#a0a0a0" stroked="f"/>
        </w:pict>
      </w:r>
    </w:p>
    <w:p w14:paraId="3DFA2700" w14:textId="77777777" w:rsidR="00603614" w:rsidRPr="00603614" w:rsidRDefault="00603614" w:rsidP="00603614">
      <w:pPr>
        <w:rPr>
          <w:b/>
          <w:bCs/>
        </w:rPr>
      </w:pPr>
      <w:r w:rsidRPr="00603614">
        <w:rPr>
          <w:b/>
          <w:bCs/>
        </w:rPr>
        <w:t>5.6 Integrity Validation</w:t>
      </w:r>
    </w:p>
    <w:p w14:paraId="40B70224" w14:textId="77777777" w:rsidR="00603614" w:rsidRPr="00603614" w:rsidRDefault="00603614" w:rsidP="00603614">
      <w:r w:rsidRPr="00603614">
        <w:t>Following each RTM update, integrity validation shall confirm that:</w:t>
      </w:r>
    </w:p>
    <w:p w14:paraId="47DA026F" w14:textId="77777777" w:rsidR="00603614" w:rsidRPr="00603614" w:rsidRDefault="00603614" w:rsidP="00603614">
      <w:pPr>
        <w:numPr>
          <w:ilvl w:val="0"/>
          <w:numId w:val="38"/>
        </w:numPr>
      </w:pPr>
      <w:r w:rsidRPr="00603614">
        <w:t>all referenced identifiers exist,</w:t>
      </w:r>
    </w:p>
    <w:p w14:paraId="119C309F" w14:textId="77777777" w:rsidR="00603614" w:rsidRPr="00603614" w:rsidRDefault="00603614" w:rsidP="00603614">
      <w:pPr>
        <w:numPr>
          <w:ilvl w:val="0"/>
          <w:numId w:val="38"/>
        </w:numPr>
      </w:pPr>
      <w:r w:rsidRPr="00603614">
        <w:t>namespace conventions are satisfied,</w:t>
      </w:r>
    </w:p>
    <w:p w14:paraId="30020480" w14:textId="77777777" w:rsidR="00603614" w:rsidRPr="00603614" w:rsidRDefault="00603614" w:rsidP="00603614">
      <w:pPr>
        <w:numPr>
          <w:ilvl w:val="0"/>
          <w:numId w:val="38"/>
        </w:numPr>
      </w:pPr>
      <w:r w:rsidRPr="00603614">
        <w:lastRenderedPageBreak/>
        <w:t>relationship types are valid,</w:t>
      </w:r>
    </w:p>
    <w:p w14:paraId="587379F1" w14:textId="77777777" w:rsidR="00603614" w:rsidRPr="00603614" w:rsidRDefault="00603614" w:rsidP="00603614">
      <w:pPr>
        <w:numPr>
          <w:ilvl w:val="0"/>
          <w:numId w:val="38"/>
        </w:numPr>
      </w:pPr>
      <w:r w:rsidRPr="00603614">
        <w:t>required mappings are complete,</w:t>
      </w:r>
    </w:p>
    <w:p w14:paraId="6119EB6A" w14:textId="77777777" w:rsidR="00603614" w:rsidRPr="00603614" w:rsidRDefault="00603614" w:rsidP="00603614">
      <w:pPr>
        <w:numPr>
          <w:ilvl w:val="0"/>
          <w:numId w:val="38"/>
        </w:numPr>
      </w:pPr>
      <w:r w:rsidRPr="00603614">
        <w:t>duplicate relationships are absent,</w:t>
      </w:r>
    </w:p>
    <w:p w14:paraId="3A692BAF" w14:textId="77777777" w:rsidR="00603614" w:rsidRPr="00603614" w:rsidRDefault="00603614" w:rsidP="00603614">
      <w:pPr>
        <w:numPr>
          <w:ilvl w:val="0"/>
          <w:numId w:val="38"/>
        </w:numPr>
      </w:pPr>
      <w:r w:rsidRPr="00603614">
        <w:t>orphaned artifacts are absent,</w:t>
      </w:r>
    </w:p>
    <w:p w14:paraId="6FBD9ACF" w14:textId="77777777" w:rsidR="00603614" w:rsidRPr="00603614" w:rsidRDefault="00603614" w:rsidP="00603614">
      <w:pPr>
        <w:numPr>
          <w:ilvl w:val="0"/>
          <w:numId w:val="38"/>
        </w:numPr>
      </w:pPr>
      <w:r w:rsidRPr="00603614">
        <w:t>historical references remain valid.</w:t>
      </w:r>
    </w:p>
    <w:p w14:paraId="57E8E6EB" w14:textId="77777777" w:rsidR="00603614" w:rsidRPr="00603614" w:rsidRDefault="00603614" w:rsidP="00603614">
      <w:r w:rsidRPr="00603614">
        <w:t>Integrity validation shall be completed prior to publication.</w:t>
      </w:r>
    </w:p>
    <w:p w14:paraId="1CEF989E" w14:textId="77777777" w:rsidR="00603614" w:rsidRPr="00603614" w:rsidRDefault="00603614" w:rsidP="00603614">
      <w:r w:rsidRPr="00603614">
        <w:pict w14:anchorId="0FC303E5">
          <v:rect id="_x0000_i1636" style="width:0;height:1.5pt" o:hralign="center" o:hrstd="t" o:hr="t" fillcolor="#a0a0a0" stroked="f"/>
        </w:pict>
      </w:r>
    </w:p>
    <w:p w14:paraId="2EBEB7AC" w14:textId="77777777" w:rsidR="00603614" w:rsidRPr="00603614" w:rsidRDefault="00603614" w:rsidP="00603614">
      <w:pPr>
        <w:rPr>
          <w:b/>
          <w:bCs/>
        </w:rPr>
      </w:pPr>
      <w:r w:rsidRPr="00603614">
        <w:rPr>
          <w:b/>
          <w:bCs/>
        </w:rPr>
        <w:t>5.7 Change Control</w:t>
      </w:r>
    </w:p>
    <w:p w14:paraId="659905E4" w14:textId="77777777" w:rsidR="00603614" w:rsidRPr="00603614" w:rsidRDefault="00603614" w:rsidP="00603614">
      <w:r w:rsidRPr="00603614">
        <w:t>Changes to RTM records shall be controlled.</w:t>
      </w:r>
    </w:p>
    <w:p w14:paraId="3A83F5D0" w14:textId="77777777" w:rsidR="00603614" w:rsidRPr="00603614" w:rsidRDefault="00603614" w:rsidP="00603614">
      <w:r w:rsidRPr="00603614">
        <w:t>Each change should identify:</w:t>
      </w:r>
    </w:p>
    <w:p w14:paraId="7379FB4F" w14:textId="77777777" w:rsidR="00603614" w:rsidRPr="00603614" w:rsidRDefault="00603614" w:rsidP="00603614">
      <w:pPr>
        <w:numPr>
          <w:ilvl w:val="0"/>
          <w:numId w:val="39"/>
        </w:numPr>
      </w:pPr>
      <w:r w:rsidRPr="00603614">
        <w:t>affected records,</w:t>
      </w:r>
    </w:p>
    <w:p w14:paraId="29AB023B" w14:textId="77777777" w:rsidR="00603614" w:rsidRPr="00603614" w:rsidRDefault="00603614" w:rsidP="00603614">
      <w:pPr>
        <w:numPr>
          <w:ilvl w:val="0"/>
          <w:numId w:val="39"/>
        </w:numPr>
      </w:pPr>
      <w:r w:rsidRPr="00603614">
        <w:t>affected engineering artifacts,</w:t>
      </w:r>
    </w:p>
    <w:p w14:paraId="20816714" w14:textId="77777777" w:rsidR="00603614" w:rsidRPr="00603614" w:rsidRDefault="00603614" w:rsidP="00603614">
      <w:pPr>
        <w:numPr>
          <w:ilvl w:val="0"/>
          <w:numId w:val="39"/>
        </w:numPr>
      </w:pPr>
      <w:r w:rsidRPr="00603614">
        <w:t>rationale,</w:t>
      </w:r>
    </w:p>
    <w:p w14:paraId="1F5C3559" w14:textId="77777777" w:rsidR="00603614" w:rsidRPr="00603614" w:rsidRDefault="00603614" w:rsidP="00603614">
      <w:pPr>
        <w:numPr>
          <w:ilvl w:val="0"/>
          <w:numId w:val="39"/>
        </w:numPr>
      </w:pPr>
      <w:r w:rsidRPr="00603614">
        <w:t>approving authority,</w:t>
      </w:r>
    </w:p>
    <w:p w14:paraId="2F774AF5" w14:textId="77777777" w:rsidR="00603614" w:rsidRPr="00603614" w:rsidRDefault="00603614" w:rsidP="00603614">
      <w:pPr>
        <w:numPr>
          <w:ilvl w:val="0"/>
          <w:numId w:val="39"/>
        </w:numPr>
      </w:pPr>
      <w:r w:rsidRPr="00603614">
        <w:t>applicable specification version,</w:t>
      </w:r>
    </w:p>
    <w:p w14:paraId="0E83789E" w14:textId="77777777" w:rsidR="00603614" w:rsidRPr="00603614" w:rsidRDefault="00603614" w:rsidP="00603614">
      <w:pPr>
        <w:numPr>
          <w:ilvl w:val="0"/>
          <w:numId w:val="39"/>
        </w:numPr>
      </w:pPr>
      <w:r w:rsidRPr="00603614">
        <w:t>date of approval.</w:t>
      </w:r>
    </w:p>
    <w:p w14:paraId="64B6F02E" w14:textId="77777777" w:rsidR="00603614" w:rsidRPr="00603614" w:rsidRDefault="00603614" w:rsidP="00603614">
      <w:r w:rsidRPr="00603614">
        <w:t>Change records shall be retained as part of the engineering history of the RTM.</w:t>
      </w:r>
    </w:p>
    <w:p w14:paraId="59290A0C" w14:textId="77777777" w:rsidR="00603614" w:rsidRPr="00603614" w:rsidRDefault="00603614" w:rsidP="00603614">
      <w:r w:rsidRPr="00603614">
        <w:pict w14:anchorId="47791885">
          <v:rect id="_x0000_i1637" style="width:0;height:1.5pt" o:hralign="center" o:hrstd="t" o:hr="t" fillcolor="#a0a0a0" stroked="f"/>
        </w:pict>
      </w:r>
    </w:p>
    <w:p w14:paraId="1673596F" w14:textId="77777777" w:rsidR="00603614" w:rsidRPr="00603614" w:rsidRDefault="00603614" w:rsidP="00603614">
      <w:pPr>
        <w:rPr>
          <w:b/>
          <w:bCs/>
        </w:rPr>
      </w:pPr>
      <w:r w:rsidRPr="00603614">
        <w:rPr>
          <w:b/>
          <w:bCs/>
        </w:rPr>
        <w:t>5.8 Publication</w:t>
      </w:r>
    </w:p>
    <w:p w14:paraId="623AC074" w14:textId="77777777" w:rsidR="00603614" w:rsidRPr="00603614" w:rsidRDefault="00603614" w:rsidP="00603614">
      <w:r w:rsidRPr="00603614">
        <w:t>Publication of an updated RTM dataset shall occur only after:</w:t>
      </w:r>
    </w:p>
    <w:p w14:paraId="02F606C6" w14:textId="77777777" w:rsidR="00603614" w:rsidRPr="00603614" w:rsidRDefault="00603614" w:rsidP="00603614">
      <w:pPr>
        <w:numPr>
          <w:ilvl w:val="0"/>
          <w:numId w:val="40"/>
        </w:numPr>
      </w:pPr>
      <w:r w:rsidRPr="00603614">
        <w:t>integrity validation has been completed,</w:t>
      </w:r>
    </w:p>
    <w:p w14:paraId="336E8B3C" w14:textId="77777777" w:rsidR="00603614" w:rsidRPr="00603614" w:rsidRDefault="00603614" w:rsidP="00603614">
      <w:pPr>
        <w:numPr>
          <w:ilvl w:val="0"/>
          <w:numId w:val="40"/>
        </w:numPr>
      </w:pPr>
      <w:r w:rsidRPr="00603614">
        <w:t>required mappings have been verified,</w:t>
      </w:r>
    </w:p>
    <w:p w14:paraId="32E04435" w14:textId="77777777" w:rsidR="00603614" w:rsidRPr="00603614" w:rsidRDefault="00603614" w:rsidP="00603614">
      <w:pPr>
        <w:numPr>
          <w:ilvl w:val="0"/>
          <w:numId w:val="40"/>
        </w:numPr>
      </w:pPr>
      <w:r w:rsidRPr="00603614">
        <w:t>unresolved critical findings have been addressed,</w:t>
      </w:r>
    </w:p>
    <w:p w14:paraId="60A573B4" w14:textId="77777777" w:rsidR="00603614" w:rsidRPr="00603614" w:rsidRDefault="00603614" w:rsidP="00603614">
      <w:pPr>
        <w:numPr>
          <w:ilvl w:val="0"/>
          <w:numId w:val="40"/>
        </w:numPr>
      </w:pPr>
      <w:r w:rsidRPr="00603614">
        <w:t>dataset version information has been assigned.</w:t>
      </w:r>
    </w:p>
    <w:p w14:paraId="4654A10C" w14:textId="77777777" w:rsidR="00603614" w:rsidRPr="00603614" w:rsidRDefault="00603614" w:rsidP="00603614">
      <w:r w:rsidRPr="00603614">
        <w:t>Published RTM datasets shall be immutable.</w:t>
      </w:r>
    </w:p>
    <w:p w14:paraId="37B32F56" w14:textId="77777777" w:rsidR="00603614" w:rsidRPr="00603614" w:rsidRDefault="00603614" w:rsidP="00603614">
      <w:r w:rsidRPr="00603614">
        <w:t>Subsequent changes shall result in publication of a new dataset version.</w:t>
      </w:r>
    </w:p>
    <w:p w14:paraId="702BD83F" w14:textId="77777777" w:rsidR="00603614" w:rsidRPr="00603614" w:rsidRDefault="00603614" w:rsidP="00603614">
      <w:r w:rsidRPr="00603614">
        <w:pict w14:anchorId="0BAE863A">
          <v:rect id="_x0000_i1638" style="width:0;height:1.5pt" o:hralign="center" o:hrstd="t" o:hr="t" fillcolor="#a0a0a0" stroked="f"/>
        </w:pict>
      </w:r>
    </w:p>
    <w:p w14:paraId="5D13D934" w14:textId="77777777" w:rsidR="00603614" w:rsidRPr="00603614" w:rsidRDefault="00603614" w:rsidP="00603614">
      <w:pPr>
        <w:rPr>
          <w:b/>
          <w:bCs/>
        </w:rPr>
      </w:pPr>
      <w:r w:rsidRPr="00603614">
        <w:rPr>
          <w:b/>
          <w:bCs/>
        </w:rPr>
        <w:t>5.9 Historical Preservation</w:t>
      </w:r>
    </w:p>
    <w:p w14:paraId="5D808485" w14:textId="77777777" w:rsidR="00603614" w:rsidRPr="00603614" w:rsidRDefault="00603614" w:rsidP="00603614">
      <w:r w:rsidRPr="00603614">
        <w:lastRenderedPageBreak/>
        <w:t>Historical RTM datasets shall be retained.</w:t>
      </w:r>
    </w:p>
    <w:p w14:paraId="2668B9FC" w14:textId="77777777" w:rsidR="00603614" w:rsidRPr="00603614" w:rsidRDefault="00603614" w:rsidP="00603614">
      <w:r w:rsidRPr="00603614">
        <w:t>Historical datasets shall preserve:</w:t>
      </w:r>
    </w:p>
    <w:p w14:paraId="1AB3BFF5" w14:textId="77777777" w:rsidR="00603614" w:rsidRPr="00603614" w:rsidRDefault="00603614" w:rsidP="00603614">
      <w:pPr>
        <w:numPr>
          <w:ilvl w:val="0"/>
          <w:numId w:val="41"/>
        </w:numPr>
      </w:pPr>
      <w:r w:rsidRPr="00603614">
        <w:t>original identifiers,</w:t>
      </w:r>
    </w:p>
    <w:p w14:paraId="7CD7D173" w14:textId="77777777" w:rsidR="00603614" w:rsidRPr="00603614" w:rsidRDefault="00603614" w:rsidP="00603614">
      <w:pPr>
        <w:numPr>
          <w:ilvl w:val="0"/>
          <w:numId w:val="41"/>
        </w:numPr>
      </w:pPr>
      <w:r w:rsidRPr="00603614">
        <w:t>original relationships,</w:t>
      </w:r>
    </w:p>
    <w:p w14:paraId="7E8B127F" w14:textId="77777777" w:rsidR="00603614" w:rsidRPr="00603614" w:rsidRDefault="00603614" w:rsidP="00603614">
      <w:pPr>
        <w:numPr>
          <w:ilvl w:val="0"/>
          <w:numId w:val="41"/>
        </w:numPr>
      </w:pPr>
      <w:r w:rsidRPr="00603614">
        <w:t>applicable specification versions,</w:t>
      </w:r>
    </w:p>
    <w:p w14:paraId="38519DBB" w14:textId="77777777" w:rsidR="00603614" w:rsidRPr="00603614" w:rsidRDefault="00603614" w:rsidP="00603614">
      <w:pPr>
        <w:numPr>
          <w:ilvl w:val="0"/>
          <w:numId w:val="41"/>
        </w:numPr>
      </w:pPr>
      <w:r w:rsidRPr="00603614">
        <w:t>publication history.</w:t>
      </w:r>
    </w:p>
    <w:p w14:paraId="2E1CD1B2" w14:textId="77777777" w:rsidR="00603614" w:rsidRPr="00603614" w:rsidRDefault="00603614" w:rsidP="00603614">
      <w:r w:rsidRPr="00603614">
        <w:t>Historical datasets shall remain available for audit, replay, and engineering analysis.</w:t>
      </w:r>
    </w:p>
    <w:p w14:paraId="22A56D70" w14:textId="77777777" w:rsidR="00603614" w:rsidRPr="00603614" w:rsidRDefault="00603614" w:rsidP="00603614">
      <w:r w:rsidRPr="00603614">
        <w:pict w14:anchorId="416025BA">
          <v:rect id="_x0000_i1639" style="width:0;height:1.5pt" o:hralign="center" o:hrstd="t" o:hr="t" fillcolor="#a0a0a0" stroked="f"/>
        </w:pict>
      </w:r>
    </w:p>
    <w:p w14:paraId="3F641803" w14:textId="77777777" w:rsidR="00603614" w:rsidRPr="00603614" w:rsidRDefault="00603614" w:rsidP="00603614">
      <w:pPr>
        <w:rPr>
          <w:b/>
          <w:bCs/>
        </w:rPr>
      </w:pPr>
      <w:r w:rsidRPr="00603614">
        <w:rPr>
          <w:b/>
          <w:bCs/>
        </w:rPr>
        <w:t>5.10 Automation</w:t>
      </w:r>
    </w:p>
    <w:p w14:paraId="7DF9F903" w14:textId="77777777" w:rsidR="00603614" w:rsidRPr="00603614" w:rsidRDefault="00603614" w:rsidP="00603614">
      <w:r w:rsidRPr="00603614">
        <w:t>RTM maintenance may be partially or fully automated.</w:t>
      </w:r>
    </w:p>
    <w:p w14:paraId="79D2E4B1" w14:textId="77777777" w:rsidR="00603614" w:rsidRPr="00603614" w:rsidRDefault="00603614" w:rsidP="00603614">
      <w:r w:rsidRPr="00603614">
        <w:t>Automation may support:</w:t>
      </w:r>
    </w:p>
    <w:p w14:paraId="2A9C5D34" w14:textId="77777777" w:rsidR="00603614" w:rsidRPr="00603614" w:rsidRDefault="00603614" w:rsidP="00603614">
      <w:pPr>
        <w:numPr>
          <w:ilvl w:val="0"/>
          <w:numId w:val="42"/>
        </w:numPr>
      </w:pPr>
      <w:r w:rsidRPr="00603614">
        <w:t>relationship validation,</w:t>
      </w:r>
    </w:p>
    <w:p w14:paraId="4BB053F4" w14:textId="77777777" w:rsidR="00603614" w:rsidRPr="00603614" w:rsidRDefault="00603614" w:rsidP="00603614">
      <w:pPr>
        <w:numPr>
          <w:ilvl w:val="0"/>
          <w:numId w:val="42"/>
        </w:numPr>
      </w:pPr>
      <w:r w:rsidRPr="00603614">
        <w:t>identifier verification,</w:t>
      </w:r>
    </w:p>
    <w:p w14:paraId="46919D18" w14:textId="77777777" w:rsidR="00603614" w:rsidRPr="00603614" w:rsidRDefault="00603614" w:rsidP="00603614">
      <w:pPr>
        <w:numPr>
          <w:ilvl w:val="0"/>
          <w:numId w:val="42"/>
        </w:numPr>
      </w:pPr>
      <w:r w:rsidRPr="00603614">
        <w:t>coverage analysis,</w:t>
      </w:r>
    </w:p>
    <w:p w14:paraId="5B44794F" w14:textId="77777777" w:rsidR="00603614" w:rsidRPr="00603614" w:rsidRDefault="00603614" w:rsidP="00603614">
      <w:pPr>
        <w:numPr>
          <w:ilvl w:val="0"/>
          <w:numId w:val="42"/>
        </w:numPr>
      </w:pPr>
      <w:r w:rsidRPr="00603614">
        <w:t>impact assessment,</w:t>
      </w:r>
    </w:p>
    <w:p w14:paraId="6CEEB280" w14:textId="77777777" w:rsidR="00603614" w:rsidRPr="00603614" w:rsidRDefault="00603614" w:rsidP="00603614">
      <w:pPr>
        <w:numPr>
          <w:ilvl w:val="0"/>
          <w:numId w:val="42"/>
        </w:numPr>
      </w:pPr>
      <w:r w:rsidRPr="00603614">
        <w:t>report generation,</w:t>
      </w:r>
    </w:p>
    <w:p w14:paraId="1C42BA6F" w14:textId="77777777" w:rsidR="00603614" w:rsidRPr="00603614" w:rsidRDefault="00603614" w:rsidP="00603614">
      <w:pPr>
        <w:numPr>
          <w:ilvl w:val="0"/>
          <w:numId w:val="42"/>
        </w:numPr>
      </w:pPr>
      <w:r w:rsidRPr="00603614">
        <w:t>publication packaging.</w:t>
      </w:r>
    </w:p>
    <w:p w14:paraId="46F6F763" w14:textId="77777777" w:rsidR="00603614" w:rsidRPr="00603614" w:rsidRDefault="00603614" w:rsidP="00603614">
      <w:r w:rsidRPr="00603614">
        <w:t>Automation shall preserve the logical semantics defined by this specification.</w:t>
      </w:r>
    </w:p>
    <w:p w14:paraId="0B7D5A40" w14:textId="77777777" w:rsidR="00603614" w:rsidRPr="00603614" w:rsidRDefault="00603614" w:rsidP="00603614">
      <w:r w:rsidRPr="00603614">
        <w:pict w14:anchorId="2094356D">
          <v:rect id="_x0000_i1640" style="width:0;height:1.5pt" o:hralign="center" o:hrstd="t" o:hr="t" fillcolor="#a0a0a0" stroked="f"/>
        </w:pict>
      </w:r>
    </w:p>
    <w:p w14:paraId="62FBEF16" w14:textId="77777777" w:rsidR="00603614" w:rsidRPr="00603614" w:rsidRDefault="00603614" w:rsidP="00603614">
      <w:pPr>
        <w:rPr>
          <w:b/>
          <w:bCs/>
        </w:rPr>
      </w:pPr>
      <w:r w:rsidRPr="00603614">
        <w:rPr>
          <w:b/>
          <w:bCs/>
        </w:rPr>
        <w:t>5.11 Quality Assurance</w:t>
      </w:r>
    </w:p>
    <w:p w14:paraId="761014C7" w14:textId="77777777" w:rsidR="00603614" w:rsidRPr="00603614" w:rsidRDefault="00603614" w:rsidP="00603614">
      <w:r w:rsidRPr="00603614">
        <w:t>RTM maintenance activities shall include periodic quality assurance reviews.</w:t>
      </w:r>
    </w:p>
    <w:p w14:paraId="61FA04CF" w14:textId="77777777" w:rsidR="00603614" w:rsidRPr="00603614" w:rsidRDefault="00603614" w:rsidP="00603614">
      <w:r w:rsidRPr="00603614">
        <w:t>Quality assurance shall verify:</w:t>
      </w:r>
    </w:p>
    <w:p w14:paraId="4F977667" w14:textId="77777777" w:rsidR="00603614" w:rsidRPr="00603614" w:rsidRDefault="00603614" w:rsidP="00603614">
      <w:pPr>
        <w:numPr>
          <w:ilvl w:val="0"/>
          <w:numId w:val="43"/>
        </w:numPr>
      </w:pPr>
      <w:r w:rsidRPr="00603614">
        <w:t>completeness,</w:t>
      </w:r>
    </w:p>
    <w:p w14:paraId="00A63B44" w14:textId="77777777" w:rsidR="00603614" w:rsidRPr="00603614" w:rsidRDefault="00603614" w:rsidP="00603614">
      <w:pPr>
        <w:numPr>
          <w:ilvl w:val="0"/>
          <w:numId w:val="43"/>
        </w:numPr>
      </w:pPr>
      <w:r w:rsidRPr="00603614">
        <w:t>correctness,</w:t>
      </w:r>
    </w:p>
    <w:p w14:paraId="043C5E1F" w14:textId="77777777" w:rsidR="00603614" w:rsidRPr="00603614" w:rsidRDefault="00603614" w:rsidP="00603614">
      <w:pPr>
        <w:numPr>
          <w:ilvl w:val="0"/>
          <w:numId w:val="43"/>
        </w:numPr>
      </w:pPr>
      <w:r w:rsidRPr="00603614">
        <w:t>consistency,</w:t>
      </w:r>
    </w:p>
    <w:p w14:paraId="1AF38A81" w14:textId="77777777" w:rsidR="00603614" w:rsidRPr="00603614" w:rsidRDefault="00603614" w:rsidP="00603614">
      <w:pPr>
        <w:numPr>
          <w:ilvl w:val="0"/>
          <w:numId w:val="43"/>
        </w:numPr>
      </w:pPr>
      <w:r w:rsidRPr="00603614">
        <w:t>integrity,</w:t>
      </w:r>
    </w:p>
    <w:p w14:paraId="0C154187" w14:textId="77777777" w:rsidR="00603614" w:rsidRPr="00603614" w:rsidRDefault="00603614" w:rsidP="00603614">
      <w:pPr>
        <w:numPr>
          <w:ilvl w:val="0"/>
          <w:numId w:val="43"/>
        </w:numPr>
      </w:pPr>
      <w:r w:rsidRPr="00603614">
        <w:t>historical continuity.</w:t>
      </w:r>
    </w:p>
    <w:p w14:paraId="267F973F" w14:textId="77777777" w:rsidR="00603614" w:rsidRPr="00603614" w:rsidRDefault="00603614" w:rsidP="00603614">
      <w:r w:rsidRPr="00603614">
        <w:t>Quality findings shall be addressed through the Specification Governance Process.</w:t>
      </w:r>
    </w:p>
    <w:p w14:paraId="07DA1AC1" w14:textId="77777777" w:rsidR="00603614" w:rsidRPr="00603614" w:rsidRDefault="00603614" w:rsidP="00603614">
      <w:r w:rsidRPr="00603614">
        <w:lastRenderedPageBreak/>
        <w:pict w14:anchorId="70D25CCE">
          <v:rect id="_x0000_i1641" style="width:0;height:1.5pt" o:hralign="center" o:hrstd="t" o:hr="t" fillcolor="#a0a0a0" stroked="f"/>
        </w:pict>
      </w:r>
    </w:p>
    <w:p w14:paraId="55410530" w14:textId="77777777" w:rsidR="00603614" w:rsidRPr="00603614" w:rsidRDefault="00603614" w:rsidP="00603614">
      <w:pPr>
        <w:rPr>
          <w:b/>
          <w:bCs/>
        </w:rPr>
      </w:pPr>
      <w:r w:rsidRPr="00603614">
        <w:rPr>
          <w:b/>
          <w:bCs/>
        </w:rPr>
        <w:t>5.12 Summary</w:t>
      </w:r>
    </w:p>
    <w:p w14:paraId="3A70E4EE" w14:textId="77777777" w:rsidR="00603614" w:rsidRPr="00603614" w:rsidRDefault="00603614" w:rsidP="00603614">
      <w:r w:rsidRPr="00603614">
        <w:t>The RTM Maintenance process ensures that the Requirements Traceability Matrix remains an authoritative engineering dataset throughout the lifecycle of the AGCP specification ecosystem. By governing updates, preserving historical continuity, validating integrity, and synchronizing with specification evolution, the RTM provides a reliable foundation for architectural traceability, conformance assessment, and long-term engineering governance.</w:t>
      </w:r>
    </w:p>
    <w:p w14:paraId="5A8461A5" w14:textId="77777777" w:rsidR="00BA69D5" w:rsidRPr="00BA69D5" w:rsidRDefault="00BA69D5" w:rsidP="00BA69D5">
      <w:pPr>
        <w:rPr>
          <w:b/>
          <w:bCs/>
        </w:rPr>
      </w:pPr>
      <w:r w:rsidRPr="00BA69D5">
        <w:rPr>
          <w:b/>
          <w:bCs/>
        </w:rPr>
        <w:t>Chapter 6 — RTM Dataset Specification</w:t>
      </w:r>
    </w:p>
    <w:p w14:paraId="23A2E52A" w14:textId="77777777" w:rsidR="00BA69D5" w:rsidRPr="00BA69D5" w:rsidRDefault="00BA69D5" w:rsidP="00BA69D5">
      <w:pPr>
        <w:rPr>
          <w:b/>
          <w:bCs/>
        </w:rPr>
      </w:pPr>
      <w:r w:rsidRPr="00BA69D5">
        <w:rPr>
          <w:b/>
          <w:bCs/>
        </w:rPr>
        <w:t>6.1 Purpose</w:t>
      </w:r>
    </w:p>
    <w:p w14:paraId="3B3E3727" w14:textId="77777777" w:rsidR="00BA69D5" w:rsidRPr="00BA69D5" w:rsidRDefault="00BA69D5" w:rsidP="00BA69D5">
      <w:r w:rsidRPr="00BA69D5">
        <w:t>This chapter defines the logical structure, content requirements, integrity constraints, and exchange characteristics of the Requirements Traceability Matrix (RTM) dataset.</w:t>
      </w:r>
    </w:p>
    <w:p w14:paraId="5CD6A42A" w14:textId="77777777" w:rsidR="00BA69D5" w:rsidRPr="00BA69D5" w:rsidRDefault="00BA69D5" w:rsidP="00BA69D5">
      <w:r w:rsidRPr="00BA69D5">
        <w:t>The RTM dataset is the operational implementation of the Requirements Traceability Matrix Specification. It records the engineering relationships among artifacts within the AGCP specification ecosystem.</w:t>
      </w:r>
    </w:p>
    <w:p w14:paraId="3164C6A9" w14:textId="77777777" w:rsidR="00BA69D5" w:rsidRPr="00BA69D5" w:rsidRDefault="00BA69D5" w:rsidP="00BA69D5">
      <w:r w:rsidRPr="00BA69D5">
        <w:t>The dataset shall conform to the structural and semantic requirements established by this specification.</w:t>
      </w:r>
    </w:p>
    <w:p w14:paraId="02260E5A" w14:textId="77777777" w:rsidR="00BA69D5" w:rsidRPr="00BA69D5" w:rsidRDefault="00BA69D5" w:rsidP="00BA69D5">
      <w:r w:rsidRPr="00BA69D5">
        <w:pict w14:anchorId="3857FAD4">
          <v:rect id="_x0000_i1747" style="width:0;height:1.5pt" o:hralign="center" o:hrstd="t" o:hr="t" fillcolor="#a0a0a0" stroked="f"/>
        </w:pict>
      </w:r>
    </w:p>
    <w:p w14:paraId="090134B7" w14:textId="77777777" w:rsidR="00BA69D5" w:rsidRPr="00BA69D5" w:rsidRDefault="00BA69D5" w:rsidP="00BA69D5">
      <w:pPr>
        <w:rPr>
          <w:b/>
          <w:bCs/>
        </w:rPr>
      </w:pPr>
      <w:r w:rsidRPr="00BA69D5">
        <w:rPr>
          <w:b/>
          <w:bCs/>
        </w:rPr>
        <w:t>6.2 Dataset Principles</w:t>
      </w:r>
    </w:p>
    <w:p w14:paraId="0E5015CB" w14:textId="77777777" w:rsidR="00BA69D5" w:rsidRPr="00BA69D5" w:rsidRDefault="00BA69D5" w:rsidP="00BA69D5">
      <w:r w:rsidRPr="00BA69D5">
        <w:t>The RTM dataset is governed by the following principles.</w:t>
      </w:r>
    </w:p>
    <w:p w14:paraId="3160D7E4" w14:textId="77777777" w:rsidR="00BA69D5" w:rsidRPr="00BA69D5" w:rsidRDefault="00BA69D5" w:rsidP="00BA69D5">
      <w:pPr>
        <w:rPr>
          <w:b/>
          <w:bCs/>
        </w:rPr>
      </w:pPr>
      <w:r w:rsidRPr="00BA69D5">
        <w:rPr>
          <w:b/>
          <w:bCs/>
        </w:rPr>
        <w:t>DP-1</w:t>
      </w:r>
    </w:p>
    <w:p w14:paraId="6B471789" w14:textId="77777777" w:rsidR="00BA69D5" w:rsidRPr="00BA69D5" w:rsidRDefault="00BA69D5" w:rsidP="00BA69D5">
      <w:r w:rsidRPr="00BA69D5">
        <w:t>The dataset shall contain complete engineering traceability.</w:t>
      </w:r>
    </w:p>
    <w:p w14:paraId="215ED2D4" w14:textId="77777777" w:rsidR="00BA69D5" w:rsidRPr="00BA69D5" w:rsidRDefault="00BA69D5" w:rsidP="00BA69D5">
      <w:r w:rsidRPr="00BA69D5">
        <w:pict w14:anchorId="223E7068">
          <v:rect id="_x0000_i1748" style="width:0;height:1.5pt" o:hralign="center" o:hrstd="t" o:hr="t" fillcolor="#a0a0a0" stroked="f"/>
        </w:pict>
      </w:r>
    </w:p>
    <w:p w14:paraId="4DCAC809" w14:textId="77777777" w:rsidR="00BA69D5" w:rsidRPr="00BA69D5" w:rsidRDefault="00BA69D5" w:rsidP="00BA69D5">
      <w:pPr>
        <w:rPr>
          <w:b/>
          <w:bCs/>
        </w:rPr>
      </w:pPr>
      <w:r w:rsidRPr="00BA69D5">
        <w:rPr>
          <w:b/>
          <w:bCs/>
        </w:rPr>
        <w:t>DP-2</w:t>
      </w:r>
    </w:p>
    <w:p w14:paraId="7768E3DF" w14:textId="77777777" w:rsidR="00BA69D5" w:rsidRPr="00BA69D5" w:rsidRDefault="00BA69D5" w:rsidP="00BA69D5">
      <w:r w:rsidRPr="00BA69D5">
        <w:t>Each record shall be uniquely identifiable.</w:t>
      </w:r>
    </w:p>
    <w:p w14:paraId="0DFAE3B7" w14:textId="77777777" w:rsidR="00BA69D5" w:rsidRPr="00BA69D5" w:rsidRDefault="00BA69D5" w:rsidP="00BA69D5">
      <w:r w:rsidRPr="00BA69D5">
        <w:pict w14:anchorId="506B1401">
          <v:rect id="_x0000_i1749" style="width:0;height:1.5pt" o:hralign="center" o:hrstd="t" o:hr="t" fillcolor="#a0a0a0" stroked="f"/>
        </w:pict>
      </w:r>
    </w:p>
    <w:p w14:paraId="6CFEA723" w14:textId="77777777" w:rsidR="00BA69D5" w:rsidRPr="00BA69D5" w:rsidRDefault="00BA69D5" w:rsidP="00BA69D5">
      <w:pPr>
        <w:rPr>
          <w:b/>
          <w:bCs/>
        </w:rPr>
      </w:pPr>
      <w:r w:rsidRPr="00BA69D5">
        <w:rPr>
          <w:b/>
          <w:bCs/>
        </w:rPr>
        <w:t>DP-3</w:t>
      </w:r>
    </w:p>
    <w:p w14:paraId="005EEABF" w14:textId="77777777" w:rsidR="00BA69D5" w:rsidRPr="00BA69D5" w:rsidRDefault="00BA69D5" w:rsidP="00BA69D5">
      <w:r w:rsidRPr="00BA69D5">
        <w:t>Referenced identifiers shall remain stable.</w:t>
      </w:r>
    </w:p>
    <w:p w14:paraId="54604CC5" w14:textId="77777777" w:rsidR="00BA69D5" w:rsidRPr="00BA69D5" w:rsidRDefault="00BA69D5" w:rsidP="00BA69D5">
      <w:r w:rsidRPr="00BA69D5">
        <w:pict w14:anchorId="36EB5C7B">
          <v:rect id="_x0000_i1750" style="width:0;height:1.5pt" o:hralign="center" o:hrstd="t" o:hr="t" fillcolor="#a0a0a0" stroked="f"/>
        </w:pict>
      </w:r>
    </w:p>
    <w:p w14:paraId="0D6E01EE" w14:textId="77777777" w:rsidR="00BA69D5" w:rsidRPr="00BA69D5" w:rsidRDefault="00BA69D5" w:rsidP="00BA69D5">
      <w:pPr>
        <w:rPr>
          <w:b/>
          <w:bCs/>
        </w:rPr>
      </w:pPr>
      <w:r w:rsidRPr="00BA69D5">
        <w:rPr>
          <w:b/>
          <w:bCs/>
        </w:rPr>
        <w:t>DP-4</w:t>
      </w:r>
    </w:p>
    <w:p w14:paraId="504CB996" w14:textId="77777777" w:rsidR="00BA69D5" w:rsidRPr="00BA69D5" w:rsidRDefault="00BA69D5" w:rsidP="00BA69D5">
      <w:r w:rsidRPr="00BA69D5">
        <w:t>The dataset shall support automated validation.</w:t>
      </w:r>
    </w:p>
    <w:p w14:paraId="2A789D30" w14:textId="77777777" w:rsidR="00BA69D5" w:rsidRPr="00BA69D5" w:rsidRDefault="00BA69D5" w:rsidP="00BA69D5">
      <w:r w:rsidRPr="00BA69D5">
        <w:lastRenderedPageBreak/>
        <w:pict w14:anchorId="7E47A6A8">
          <v:rect id="_x0000_i1751" style="width:0;height:1.5pt" o:hralign="center" o:hrstd="t" o:hr="t" fillcolor="#a0a0a0" stroked="f"/>
        </w:pict>
      </w:r>
    </w:p>
    <w:p w14:paraId="70331147" w14:textId="77777777" w:rsidR="00BA69D5" w:rsidRPr="00BA69D5" w:rsidRDefault="00BA69D5" w:rsidP="00BA69D5">
      <w:pPr>
        <w:rPr>
          <w:b/>
          <w:bCs/>
        </w:rPr>
      </w:pPr>
      <w:r w:rsidRPr="00BA69D5">
        <w:rPr>
          <w:b/>
          <w:bCs/>
        </w:rPr>
        <w:t>DP-5</w:t>
      </w:r>
    </w:p>
    <w:p w14:paraId="722ABEA3" w14:textId="77777777" w:rsidR="00BA69D5" w:rsidRPr="00BA69D5" w:rsidRDefault="00BA69D5" w:rsidP="00BA69D5">
      <w:r w:rsidRPr="00BA69D5">
        <w:t>The dataset shall remain implementation independent.</w:t>
      </w:r>
    </w:p>
    <w:p w14:paraId="6CE05824" w14:textId="77777777" w:rsidR="00BA69D5" w:rsidRPr="00BA69D5" w:rsidRDefault="00BA69D5" w:rsidP="00BA69D5">
      <w:r w:rsidRPr="00BA69D5">
        <w:pict w14:anchorId="1DD18247">
          <v:rect id="_x0000_i1752" style="width:0;height:1.5pt" o:hralign="center" o:hrstd="t" o:hr="t" fillcolor="#a0a0a0" stroked="f"/>
        </w:pict>
      </w:r>
    </w:p>
    <w:p w14:paraId="75A250B1" w14:textId="77777777" w:rsidR="00BA69D5" w:rsidRPr="00BA69D5" w:rsidRDefault="00BA69D5" w:rsidP="00BA69D5">
      <w:pPr>
        <w:rPr>
          <w:b/>
          <w:bCs/>
        </w:rPr>
      </w:pPr>
      <w:r w:rsidRPr="00BA69D5">
        <w:rPr>
          <w:b/>
          <w:bCs/>
        </w:rPr>
        <w:t>6.3 Logical Dataset Structure</w:t>
      </w:r>
    </w:p>
    <w:p w14:paraId="6EFE7AA1" w14:textId="77777777" w:rsidR="00BA69D5" w:rsidRPr="00BA69D5" w:rsidRDefault="00BA69D5" w:rsidP="00BA69D5">
      <w:r w:rsidRPr="00BA69D5">
        <w:t>The RTM dataset consists of a collection of traceability records.</w:t>
      </w:r>
    </w:p>
    <w:p w14:paraId="33B354B8" w14:textId="77777777" w:rsidR="00BA69D5" w:rsidRPr="00BA69D5" w:rsidRDefault="00BA69D5" w:rsidP="00BA69D5">
      <w:r w:rsidRPr="00BA69D5">
        <w:t>Each record represents one traceability relationship set connecting one or more engineering artifacts.</w:t>
      </w:r>
    </w:p>
    <w:p w14:paraId="01C5F5C8" w14:textId="77777777" w:rsidR="00BA69D5" w:rsidRPr="00BA69D5" w:rsidRDefault="00BA69D5" w:rsidP="00BA69D5">
      <w:r w:rsidRPr="00BA69D5">
        <w:t>The logical organization is independent of physical storage format.</w:t>
      </w:r>
    </w:p>
    <w:p w14:paraId="2272B274" w14:textId="77777777" w:rsidR="00BA69D5" w:rsidRPr="00BA69D5" w:rsidRDefault="00BA69D5" w:rsidP="00BA69D5">
      <w:r w:rsidRPr="00BA69D5">
        <w:pict w14:anchorId="097FB264">
          <v:rect id="_x0000_i1753" style="width:0;height:1.5pt" o:hralign="center" o:hrstd="t" o:hr="t" fillcolor="#a0a0a0" stroked="f"/>
        </w:pict>
      </w:r>
    </w:p>
    <w:p w14:paraId="2534D9D8" w14:textId="77777777" w:rsidR="00BA69D5" w:rsidRPr="00BA69D5" w:rsidRDefault="00BA69D5" w:rsidP="00BA69D5">
      <w:pPr>
        <w:rPr>
          <w:b/>
          <w:bCs/>
        </w:rPr>
      </w:pPr>
      <w:r w:rsidRPr="00BA69D5">
        <w:rPr>
          <w:b/>
          <w:bCs/>
        </w:rPr>
        <w:t>6.4 Required Dataset Fields</w:t>
      </w:r>
    </w:p>
    <w:p w14:paraId="77960BCE" w14:textId="77777777" w:rsidR="00BA69D5" w:rsidRPr="00BA69D5" w:rsidRDefault="00BA69D5" w:rsidP="00BA69D5">
      <w:r w:rsidRPr="00BA69D5">
        <w:t>Every RTM record shall contain the following required fields:</w:t>
      </w:r>
    </w:p>
    <w:p w14:paraId="524FE3F5" w14:textId="77777777" w:rsidR="00BA69D5" w:rsidRPr="00BA69D5" w:rsidRDefault="00BA69D5" w:rsidP="00BA69D5">
      <w:pPr>
        <w:numPr>
          <w:ilvl w:val="0"/>
          <w:numId w:val="44"/>
        </w:numPr>
      </w:pPr>
      <w:r w:rsidRPr="00BA69D5">
        <w:t>RTM Identifier</w:t>
      </w:r>
    </w:p>
    <w:p w14:paraId="5DE90D3C" w14:textId="77777777" w:rsidR="00BA69D5" w:rsidRPr="00BA69D5" w:rsidRDefault="00BA69D5" w:rsidP="00BA69D5">
      <w:pPr>
        <w:numPr>
          <w:ilvl w:val="0"/>
          <w:numId w:val="44"/>
        </w:numPr>
      </w:pPr>
      <w:r w:rsidRPr="00BA69D5">
        <w:t>Primary ARM Identifier</w:t>
      </w:r>
    </w:p>
    <w:p w14:paraId="50ADB1D4" w14:textId="77777777" w:rsidR="00BA69D5" w:rsidRPr="00BA69D5" w:rsidRDefault="00BA69D5" w:rsidP="00BA69D5">
      <w:pPr>
        <w:numPr>
          <w:ilvl w:val="0"/>
          <w:numId w:val="44"/>
        </w:numPr>
      </w:pPr>
      <w:r w:rsidRPr="00BA69D5">
        <w:t>Relationship Type</w:t>
      </w:r>
    </w:p>
    <w:p w14:paraId="328BF599" w14:textId="77777777" w:rsidR="00BA69D5" w:rsidRPr="00BA69D5" w:rsidRDefault="00BA69D5" w:rsidP="00BA69D5">
      <w:pPr>
        <w:numPr>
          <w:ilvl w:val="0"/>
          <w:numId w:val="44"/>
        </w:numPr>
      </w:pPr>
      <w:r w:rsidRPr="00BA69D5">
        <w:t>Architectural Rationale</w:t>
      </w:r>
    </w:p>
    <w:p w14:paraId="3E59B16B" w14:textId="77777777" w:rsidR="00BA69D5" w:rsidRPr="00BA69D5" w:rsidRDefault="00BA69D5" w:rsidP="00BA69D5">
      <w:pPr>
        <w:numPr>
          <w:ilvl w:val="0"/>
          <w:numId w:val="44"/>
        </w:numPr>
      </w:pPr>
      <w:r w:rsidRPr="00BA69D5">
        <w:t>Lifecycle State</w:t>
      </w:r>
    </w:p>
    <w:p w14:paraId="11F8309D" w14:textId="77777777" w:rsidR="00BA69D5" w:rsidRPr="00BA69D5" w:rsidRDefault="00BA69D5" w:rsidP="00BA69D5">
      <w:pPr>
        <w:numPr>
          <w:ilvl w:val="0"/>
          <w:numId w:val="44"/>
        </w:numPr>
      </w:pPr>
      <w:r w:rsidRPr="00BA69D5">
        <w:t>Record Status</w:t>
      </w:r>
    </w:p>
    <w:p w14:paraId="796DA93C" w14:textId="77777777" w:rsidR="00BA69D5" w:rsidRPr="00BA69D5" w:rsidRDefault="00BA69D5" w:rsidP="00BA69D5">
      <w:pPr>
        <w:numPr>
          <w:ilvl w:val="0"/>
          <w:numId w:val="44"/>
        </w:numPr>
      </w:pPr>
      <w:r w:rsidRPr="00BA69D5">
        <w:t>Specification Version</w:t>
      </w:r>
    </w:p>
    <w:p w14:paraId="7F025775" w14:textId="77777777" w:rsidR="00BA69D5" w:rsidRPr="00BA69D5" w:rsidRDefault="00BA69D5" w:rsidP="00BA69D5">
      <w:r w:rsidRPr="00BA69D5">
        <w:t>Additional fields shall be populated where corresponding engineering artifacts exist.</w:t>
      </w:r>
    </w:p>
    <w:p w14:paraId="17E21CAA" w14:textId="77777777" w:rsidR="00BA69D5" w:rsidRPr="00BA69D5" w:rsidRDefault="00BA69D5" w:rsidP="00BA69D5">
      <w:r w:rsidRPr="00BA69D5">
        <w:pict w14:anchorId="02EB5C95">
          <v:rect id="_x0000_i1754" style="width:0;height:1.5pt" o:hralign="center" o:hrstd="t" o:hr="t" fillcolor="#a0a0a0" stroked="f"/>
        </w:pict>
      </w:r>
    </w:p>
    <w:p w14:paraId="587274A8" w14:textId="77777777" w:rsidR="00BA69D5" w:rsidRPr="00BA69D5" w:rsidRDefault="00BA69D5" w:rsidP="00BA69D5">
      <w:pPr>
        <w:rPr>
          <w:b/>
          <w:bCs/>
        </w:rPr>
      </w:pPr>
      <w:r w:rsidRPr="00BA69D5">
        <w:rPr>
          <w:b/>
          <w:bCs/>
        </w:rPr>
        <w:t>6.5 Supported Artifact Fields</w:t>
      </w:r>
    </w:p>
    <w:p w14:paraId="39F23523" w14:textId="77777777" w:rsidR="00BA69D5" w:rsidRPr="00BA69D5" w:rsidRDefault="00BA69D5" w:rsidP="00BA69D5">
      <w:r w:rsidRPr="00BA69D5">
        <w:t>The dataset shall support references to the following artifact types:</w:t>
      </w:r>
    </w:p>
    <w:p w14:paraId="1BED4CF8" w14:textId="77777777" w:rsidR="00BA69D5" w:rsidRPr="00BA69D5" w:rsidRDefault="00BA69D5" w:rsidP="00BA69D5">
      <w:pPr>
        <w:numPr>
          <w:ilvl w:val="0"/>
          <w:numId w:val="45"/>
        </w:numPr>
      </w:pPr>
      <w:r w:rsidRPr="00BA69D5">
        <w:t>Architecture Reference Model (ARM)</w:t>
      </w:r>
    </w:p>
    <w:p w14:paraId="79AE83FB" w14:textId="77777777" w:rsidR="00BA69D5" w:rsidRPr="00BA69D5" w:rsidRDefault="00BA69D5" w:rsidP="00BA69D5">
      <w:pPr>
        <w:numPr>
          <w:ilvl w:val="0"/>
          <w:numId w:val="45"/>
        </w:numPr>
      </w:pPr>
      <w:r w:rsidRPr="00BA69D5">
        <w:t>Normative Statement (NS)</w:t>
      </w:r>
    </w:p>
    <w:p w14:paraId="370A35BC" w14:textId="77777777" w:rsidR="00BA69D5" w:rsidRPr="00BA69D5" w:rsidRDefault="00BA69D5" w:rsidP="00BA69D5">
      <w:pPr>
        <w:numPr>
          <w:ilvl w:val="0"/>
          <w:numId w:val="45"/>
        </w:numPr>
      </w:pPr>
      <w:r w:rsidRPr="00BA69D5">
        <w:t>Conformance Requirement (CR)</w:t>
      </w:r>
    </w:p>
    <w:p w14:paraId="1DBC4963" w14:textId="77777777" w:rsidR="00BA69D5" w:rsidRPr="00BA69D5" w:rsidRDefault="00BA69D5" w:rsidP="00BA69D5">
      <w:pPr>
        <w:numPr>
          <w:ilvl w:val="0"/>
          <w:numId w:val="45"/>
        </w:numPr>
      </w:pPr>
      <w:r w:rsidRPr="00BA69D5">
        <w:t>Conformance Test Case (TC)</w:t>
      </w:r>
    </w:p>
    <w:p w14:paraId="5B581781" w14:textId="77777777" w:rsidR="00BA69D5" w:rsidRPr="00BA69D5" w:rsidRDefault="00BA69D5" w:rsidP="00BA69D5">
      <w:pPr>
        <w:numPr>
          <w:ilvl w:val="0"/>
          <w:numId w:val="45"/>
        </w:numPr>
      </w:pPr>
      <w:r w:rsidRPr="00BA69D5">
        <w:t>Data Schema (DS)</w:t>
      </w:r>
    </w:p>
    <w:p w14:paraId="5D8AA713" w14:textId="77777777" w:rsidR="00BA69D5" w:rsidRPr="00BA69D5" w:rsidRDefault="00BA69D5" w:rsidP="00BA69D5">
      <w:pPr>
        <w:numPr>
          <w:ilvl w:val="0"/>
          <w:numId w:val="45"/>
        </w:numPr>
      </w:pPr>
      <w:r w:rsidRPr="00BA69D5">
        <w:t>Interface Definition (IF)</w:t>
      </w:r>
    </w:p>
    <w:p w14:paraId="2B385D5E" w14:textId="77777777" w:rsidR="00BA69D5" w:rsidRPr="00BA69D5" w:rsidRDefault="00BA69D5" w:rsidP="00BA69D5">
      <w:pPr>
        <w:numPr>
          <w:ilvl w:val="0"/>
          <w:numId w:val="45"/>
        </w:numPr>
      </w:pPr>
      <w:r w:rsidRPr="00BA69D5">
        <w:lastRenderedPageBreak/>
        <w:t>Registry Entry (REG)</w:t>
      </w:r>
    </w:p>
    <w:p w14:paraId="2C62B458" w14:textId="77777777" w:rsidR="00BA69D5" w:rsidRPr="00BA69D5" w:rsidRDefault="00BA69D5" w:rsidP="00BA69D5">
      <w:pPr>
        <w:numPr>
          <w:ilvl w:val="0"/>
          <w:numId w:val="45"/>
        </w:numPr>
      </w:pPr>
      <w:r w:rsidRPr="00BA69D5">
        <w:t>Architectural Invariant (INV)</w:t>
      </w:r>
    </w:p>
    <w:p w14:paraId="61AD5B99" w14:textId="77777777" w:rsidR="00BA69D5" w:rsidRPr="00BA69D5" w:rsidRDefault="00BA69D5" w:rsidP="00BA69D5">
      <w:pPr>
        <w:numPr>
          <w:ilvl w:val="0"/>
          <w:numId w:val="45"/>
        </w:numPr>
      </w:pPr>
      <w:r w:rsidRPr="00BA69D5">
        <w:t>Architecture Decision Record (ADR)</w:t>
      </w:r>
    </w:p>
    <w:p w14:paraId="529FEF4C" w14:textId="77777777" w:rsidR="00BA69D5" w:rsidRPr="00BA69D5" w:rsidRDefault="00BA69D5" w:rsidP="00BA69D5">
      <w:pPr>
        <w:numPr>
          <w:ilvl w:val="0"/>
          <w:numId w:val="45"/>
        </w:numPr>
      </w:pPr>
      <w:r w:rsidRPr="00BA69D5">
        <w:t>Reference Publication (REF)</w:t>
      </w:r>
    </w:p>
    <w:p w14:paraId="5CAC13F8" w14:textId="77777777" w:rsidR="00BA69D5" w:rsidRPr="00BA69D5" w:rsidRDefault="00BA69D5" w:rsidP="00BA69D5">
      <w:pPr>
        <w:numPr>
          <w:ilvl w:val="0"/>
          <w:numId w:val="45"/>
        </w:numPr>
      </w:pPr>
      <w:r w:rsidRPr="00BA69D5">
        <w:t>Specification Section</w:t>
      </w:r>
    </w:p>
    <w:p w14:paraId="5086F75F" w14:textId="77777777" w:rsidR="00BA69D5" w:rsidRPr="00BA69D5" w:rsidRDefault="00BA69D5" w:rsidP="00BA69D5">
      <w:pPr>
        <w:numPr>
          <w:ilvl w:val="0"/>
          <w:numId w:val="45"/>
        </w:numPr>
      </w:pPr>
      <w:r w:rsidRPr="00BA69D5">
        <w:t>GitHub Repository Artifact</w:t>
      </w:r>
    </w:p>
    <w:p w14:paraId="64CCCF07" w14:textId="77777777" w:rsidR="00BA69D5" w:rsidRPr="00BA69D5" w:rsidRDefault="00BA69D5" w:rsidP="00BA69D5">
      <w:r w:rsidRPr="00BA69D5">
        <w:t>Implementations may support additional artifact types provided their semantics are documented.</w:t>
      </w:r>
    </w:p>
    <w:p w14:paraId="202F1F61" w14:textId="77777777" w:rsidR="00BA69D5" w:rsidRPr="00BA69D5" w:rsidRDefault="00BA69D5" w:rsidP="00BA69D5">
      <w:r w:rsidRPr="00BA69D5">
        <w:pict w14:anchorId="1A4B60BA">
          <v:rect id="_x0000_i1755" style="width:0;height:1.5pt" o:hralign="center" o:hrstd="t" o:hr="t" fillcolor="#a0a0a0" stroked="f"/>
        </w:pict>
      </w:r>
    </w:p>
    <w:p w14:paraId="4AD38BED" w14:textId="77777777" w:rsidR="00BA69D5" w:rsidRPr="00BA69D5" w:rsidRDefault="00BA69D5" w:rsidP="00BA69D5">
      <w:pPr>
        <w:rPr>
          <w:b/>
          <w:bCs/>
        </w:rPr>
      </w:pPr>
      <w:r w:rsidRPr="00BA69D5">
        <w:rPr>
          <w:b/>
          <w:bCs/>
        </w:rPr>
        <w:t>6.6 Identifier Conventions</w:t>
      </w:r>
    </w:p>
    <w:p w14:paraId="30ABEC13" w14:textId="77777777" w:rsidR="00BA69D5" w:rsidRPr="00BA69D5" w:rsidRDefault="00BA69D5" w:rsidP="00BA69D5">
      <w:r w:rsidRPr="00BA69D5">
        <w:t>Identifiers shall conform to the namespace conventions established by the Requirements Traceability Framework.</w:t>
      </w:r>
    </w:p>
    <w:p w14:paraId="4E8C5ABC" w14:textId="77777777" w:rsidR="00BA69D5" w:rsidRPr="00BA69D5" w:rsidRDefault="00BA69D5" w:rsidP="00BA69D5">
      <w:r w:rsidRPr="00BA69D5">
        <w:t>Each identifier shall:</w:t>
      </w:r>
    </w:p>
    <w:p w14:paraId="7981C339" w14:textId="77777777" w:rsidR="00BA69D5" w:rsidRPr="00BA69D5" w:rsidRDefault="00BA69D5" w:rsidP="00BA69D5">
      <w:pPr>
        <w:numPr>
          <w:ilvl w:val="0"/>
          <w:numId w:val="46"/>
        </w:numPr>
      </w:pPr>
      <w:r w:rsidRPr="00BA69D5">
        <w:t>be unique,</w:t>
      </w:r>
    </w:p>
    <w:p w14:paraId="022B5540" w14:textId="77777777" w:rsidR="00BA69D5" w:rsidRPr="00BA69D5" w:rsidRDefault="00BA69D5" w:rsidP="00BA69D5">
      <w:pPr>
        <w:numPr>
          <w:ilvl w:val="0"/>
          <w:numId w:val="46"/>
        </w:numPr>
      </w:pPr>
      <w:r w:rsidRPr="00BA69D5">
        <w:t>remain stable,</w:t>
      </w:r>
    </w:p>
    <w:p w14:paraId="53722F52" w14:textId="77777777" w:rsidR="00BA69D5" w:rsidRPr="00BA69D5" w:rsidRDefault="00BA69D5" w:rsidP="00BA69D5">
      <w:pPr>
        <w:numPr>
          <w:ilvl w:val="0"/>
          <w:numId w:val="46"/>
        </w:numPr>
      </w:pPr>
      <w:r w:rsidRPr="00BA69D5">
        <w:t>be non-reusable,</w:t>
      </w:r>
    </w:p>
    <w:p w14:paraId="5E8E4A09" w14:textId="77777777" w:rsidR="00BA69D5" w:rsidRPr="00BA69D5" w:rsidRDefault="00BA69D5" w:rsidP="00BA69D5">
      <w:pPr>
        <w:numPr>
          <w:ilvl w:val="0"/>
          <w:numId w:val="46"/>
        </w:numPr>
      </w:pPr>
      <w:r w:rsidRPr="00BA69D5">
        <w:t>reference an existing engineering artifact.</w:t>
      </w:r>
    </w:p>
    <w:p w14:paraId="13BB25AC" w14:textId="77777777" w:rsidR="00BA69D5" w:rsidRPr="00BA69D5" w:rsidRDefault="00BA69D5" w:rsidP="00BA69D5">
      <w:r w:rsidRPr="00BA69D5">
        <w:t>Identifier namespaces shall not be mixed.</w:t>
      </w:r>
    </w:p>
    <w:p w14:paraId="0DA0E844" w14:textId="77777777" w:rsidR="00BA69D5" w:rsidRPr="00BA69D5" w:rsidRDefault="00BA69D5" w:rsidP="00BA69D5">
      <w:r w:rsidRPr="00BA69D5">
        <w:pict w14:anchorId="58CA7392">
          <v:rect id="_x0000_i1756" style="width:0;height:1.5pt" o:hralign="center" o:hrstd="t" o:hr="t" fillcolor="#a0a0a0" stroked="f"/>
        </w:pict>
      </w:r>
    </w:p>
    <w:p w14:paraId="70FB35B1" w14:textId="77777777" w:rsidR="00BA69D5" w:rsidRPr="00BA69D5" w:rsidRDefault="00BA69D5" w:rsidP="00BA69D5">
      <w:pPr>
        <w:rPr>
          <w:b/>
          <w:bCs/>
        </w:rPr>
      </w:pPr>
      <w:r w:rsidRPr="00BA69D5">
        <w:rPr>
          <w:b/>
          <w:bCs/>
        </w:rPr>
        <w:t>6.7 Validation Requirements</w:t>
      </w:r>
    </w:p>
    <w:p w14:paraId="7047C1F5" w14:textId="77777777" w:rsidR="00BA69D5" w:rsidRPr="00BA69D5" w:rsidRDefault="00BA69D5" w:rsidP="00BA69D5">
      <w:r w:rsidRPr="00BA69D5">
        <w:t>Prior to publication, the dataset shall successfully complete validation.</w:t>
      </w:r>
    </w:p>
    <w:p w14:paraId="0BE8BB2F" w14:textId="77777777" w:rsidR="00BA69D5" w:rsidRPr="00BA69D5" w:rsidRDefault="00BA69D5" w:rsidP="00BA69D5">
      <w:r w:rsidRPr="00BA69D5">
        <w:t>Validation shall verify:</w:t>
      </w:r>
    </w:p>
    <w:p w14:paraId="7A61B231" w14:textId="77777777" w:rsidR="00BA69D5" w:rsidRPr="00BA69D5" w:rsidRDefault="00BA69D5" w:rsidP="00BA69D5">
      <w:pPr>
        <w:numPr>
          <w:ilvl w:val="0"/>
          <w:numId w:val="47"/>
        </w:numPr>
      </w:pPr>
      <w:r w:rsidRPr="00BA69D5">
        <w:t>identifier integrity,</w:t>
      </w:r>
    </w:p>
    <w:p w14:paraId="10FE03E1" w14:textId="77777777" w:rsidR="00BA69D5" w:rsidRPr="00BA69D5" w:rsidRDefault="00BA69D5" w:rsidP="00BA69D5">
      <w:pPr>
        <w:numPr>
          <w:ilvl w:val="0"/>
          <w:numId w:val="47"/>
        </w:numPr>
      </w:pPr>
      <w:r w:rsidRPr="00BA69D5">
        <w:t>namespace correctness,</w:t>
      </w:r>
    </w:p>
    <w:p w14:paraId="7BE78ECC" w14:textId="77777777" w:rsidR="00BA69D5" w:rsidRPr="00BA69D5" w:rsidRDefault="00BA69D5" w:rsidP="00BA69D5">
      <w:pPr>
        <w:numPr>
          <w:ilvl w:val="0"/>
          <w:numId w:val="47"/>
        </w:numPr>
      </w:pPr>
      <w:r w:rsidRPr="00BA69D5">
        <w:t>relationship validity,</w:t>
      </w:r>
    </w:p>
    <w:p w14:paraId="7D5E33EC" w14:textId="77777777" w:rsidR="00BA69D5" w:rsidRPr="00BA69D5" w:rsidRDefault="00BA69D5" w:rsidP="00BA69D5">
      <w:pPr>
        <w:numPr>
          <w:ilvl w:val="0"/>
          <w:numId w:val="47"/>
        </w:numPr>
      </w:pPr>
      <w:r w:rsidRPr="00BA69D5">
        <w:t>mapping completeness,</w:t>
      </w:r>
    </w:p>
    <w:p w14:paraId="21FAE2D7" w14:textId="77777777" w:rsidR="00BA69D5" w:rsidRPr="00BA69D5" w:rsidRDefault="00BA69D5" w:rsidP="00BA69D5">
      <w:pPr>
        <w:numPr>
          <w:ilvl w:val="0"/>
          <w:numId w:val="47"/>
        </w:numPr>
      </w:pPr>
      <w:r w:rsidRPr="00BA69D5">
        <w:t>version consistency,</w:t>
      </w:r>
    </w:p>
    <w:p w14:paraId="30DD208F" w14:textId="77777777" w:rsidR="00BA69D5" w:rsidRPr="00BA69D5" w:rsidRDefault="00BA69D5" w:rsidP="00BA69D5">
      <w:pPr>
        <w:numPr>
          <w:ilvl w:val="0"/>
          <w:numId w:val="47"/>
        </w:numPr>
      </w:pPr>
      <w:r w:rsidRPr="00BA69D5">
        <w:t>absence of duplicate records,</w:t>
      </w:r>
    </w:p>
    <w:p w14:paraId="2E36C83F" w14:textId="77777777" w:rsidR="00BA69D5" w:rsidRPr="00BA69D5" w:rsidRDefault="00BA69D5" w:rsidP="00BA69D5">
      <w:pPr>
        <w:numPr>
          <w:ilvl w:val="0"/>
          <w:numId w:val="47"/>
        </w:numPr>
      </w:pPr>
      <w:r w:rsidRPr="00BA69D5">
        <w:t>absence of orphaned references.</w:t>
      </w:r>
    </w:p>
    <w:p w14:paraId="06ACD881" w14:textId="77777777" w:rsidR="00BA69D5" w:rsidRPr="00BA69D5" w:rsidRDefault="00BA69D5" w:rsidP="00BA69D5">
      <w:r w:rsidRPr="00BA69D5">
        <w:lastRenderedPageBreak/>
        <w:t>Validation results should be retained as engineering records.</w:t>
      </w:r>
    </w:p>
    <w:p w14:paraId="2FFA8882" w14:textId="77777777" w:rsidR="00BA69D5" w:rsidRPr="00BA69D5" w:rsidRDefault="00BA69D5" w:rsidP="00BA69D5">
      <w:r w:rsidRPr="00BA69D5">
        <w:pict w14:anchorId="69C09B20">
          <v:rect id="_x0000_i1757" style="width:0;height:1.5pt" o:hralign="center" o:hrstd="t" o:hr="t" fillcolor="#a0a0a0" stroked="f"/>
        </w:pict>
      </w:r>
    </w:p>
    <w:p w14:paraId="3953AD2E" w14:textId="77777777" w:rsidR="00BA69D5" w:rsidRPr="00BA69D5" w:rsidRDefault="00BA69D5" w:rsidP="00BA69D5">
      <w:pPr>
        <w:rPr>
          <w:b/>
          <w:bCs/>
        </w:rPr>
      </w:pPr>
      <w:r w:rsidRPr="00BA69D5">
        <w:rPr>
          <w:b/>
          <w:bCs/>
        </w:rPr>
        <w:t>6.8 Dataset Versioning</w:t>
      </w:r>
    </w:p>
    <w:p w14:paraId="5A27A243" w14:textId="77777777" w:rsidR="00BA69D5" w:rsidRPr="00BA69D5" w:rsidRDefault="00BA69D5" w:rsidP="00BA69D5">
      <w:r w:rsidRPr="00BA69D5">
        <w:t>Each published RTM dataset shall identify:</w:t>
      </w:r>
    </w:p>
    <w:p w14:paraId="3D88DB67" w14:textId="77777777" w:rsidR="00BA69D5" w:rsidRPr="00BA69D5" w:rsidRDefault="00BA69D5" w:rsidP="00BA69D5">
      <w:pPr>
        <w:numPr>
          <w:ilvl w:val="0"/>
          <w:numId w:val="48"/>
        </w:numPr>
      </w:pPr>
      <w:r w:rsidRPr="00BA69D5">
        <w:t>dataset version,</w:t>
      </w:r>
    </w:p>
    <w:p w14:paraId="4655C9F2" w14:textId="77777777" w:rsidR="00BA69D5" w:rsidRPr="00BA69D5" w:rsidRDefault="00BA69D5" w:rsidP="00BA69D5">
      <w:pPr>
        <w:numPr>
          <w:ilvl w:val="0"/>
          <w:numId w:val="48"/>
        </w:numPr>
      </w:pPr>
      <w:r w:rsidRPr="00BA69D5">
        <w:t>associated specification version,</w:t>
      </w:r>
    </w:p>
    <w:p w14:paraId="64312659" w14:textId="77777777" w:rsidR="00BA69D5" w:rsidRPr="00BA69D5" w:rsidRDefault="00BA69D5" w:rsidP="00BA69D5">
      <w:pPr>
        <w:numPr>
          <w:ilvl w:val="0"/>
          <w:numId w:val="48"/>
        </w:numPr>
      </w:pPr>
      <w:r w:rsidRPr="00BA69D5">
        <w:t>publication date,</w:t>
      </w:r>
    </w:p>
    <w:p w14:paraId="4C991194" w14:textId="77777777" w:rsidR="00BA69D5" w:rsidRPr="00BA69D5" w:rsidRDefault="00BA69D5" w:rsidP="00BA69D5">
      <w:pPr>
        <w:numPr>
          <w:ilvl w:val="0"/>
          <w:numId w:val="48"/>
        </w:numPr>
      </w:pPr>
      <w:r w:rsidRPr="00BA69D5">
        <w:t>publication status.</w:t>
      </w:r>
    </w:p>
    <w:p w14:paraId="27442E2A" w14:textId="77777777" w:rsidR="00BA69D5" w:rsidRPr="00BA69D5" w:rsidRDefault="00BA69D5" w:rsidP="00BA69D5">
      <w:r w:rsidRPr="00BA69D5">
        <w:t>Historical dataset versions shall remain available.</w:t>
      </w:r>
    </w:p>
    <w:p w14:paraId="7DABBB19" w14:textId="77777777" w:rsidR="00BA69D5" w:rsidRPr="00BA69D5" w:rsidRDefault="00BA69D5" w:rsidP="00BA69D5">
      <w:r w:rsidRPr="00BA69D5">
        <w:t>Dataset identifiers shall remain stable across revisions.</w:t>
      </w:r>
    </w:p>
    <w:p w14:paraId="4035B6FA" w14:textId="77777777" w:rsidR="00BA69D5" w:rsidRPr="00BA69D5" w:rsidRDefault="00BA69D5" w:rsidP="00BA69D5">
      <w:r w:rsidRPr="00BA69D5">
        <w:pict w14:anchorId="1D0C1AD4">
          <v:rect id="_x0000_i1758" style="width:0;height:1.5pt" o:hralign="center" o:hrstd="t" o:hr="t" fillcolor="#a0a0a0" stroked="f"/>
        </w:pict>
      </w:r>
    </w:p>
    <w:p w14:paraId="67B96943" w14:textId="77777777" w:rsidR="00BA69D5" w:rsidRPr="00BA69D5" w:rsidRDefault="00BA69D5" w:rsidP="00BA69D5">
      <w:pPr>
        <w:rPr>
          <w:b/>
          <w:bCs/>
        </w:rPr>
      </w:pPr>
      <w:r w:rsidRPr="00BA69D5">
        <w:rPr>
          <w:b/>
          <w:bCs/>
        </w:rPr>
        <w:t>6.9 Exchange Requirements</w:t>
      </w:r>
    </w:p>
    <w:p w14:paraId="4F082461" w14:textId="77777777" w:rsidR="00BA69D5" w:rsidRPr="00BA69D5" w:rsidRDefault="00BA69D5" w:rsidP="00BA69D5">
      <w:r w:rsidRPr="00BA69D5">
        <w:t>The logical dataset may be represented using multiple exchange formats.</w:t>
      </w:r>
    </w:p>
    <w:p w14:paraId="06686C71" w14:textId="77777777" w:rsidR="00BA69D5" w:rsidRPr="00BA69D5" w:rsidRDefault="00BA69D5" w:rsidP="00BA69D5">
      <w:r w:rsidRPr="00BA69D5">
        <w:t>Supported formats may include:</w:t>
      </w:r>
    </w:p>
    <w:p w14:paraId="6F14DE4D" w14:textId="77777777" w:rsidR="00BA69D5" w:rsidRPr="00BA69D5" w:rsidRDefault="00BA69D5" w:rsidP="00BA69D5">
      <w:pPr>
        <w:numPr>
          <w:ilvl w:val="0"/>
          <w:numId w:val="49"/>
        </w:numPr>
      </w:pPr>
      <w:r w:rsidRPr="00BA69D5">
        <w:t>Microsoft Excel (.xlsx)</w:t>
      </w:r>
    </w:p>
    <w:p w14:paraId="0EA1131B" w14:textId="77777777" w:rsidR="00BA69D5" w:rsidRPr="00BA69D5" w:rsidRDefault="00BA69D5" w:rsidP="00BA69D5">
      <w:pPr>
        <w:numPr>
          <w:ilvl w:val="0"/>
          <w:numId w:val="49"/>
        </w:numPr>
      </w:pPr>
      <w:r w:rsidRPr="00BA69D5">
        <w:t>Comma-Separated Values (.csv)</w:t>
      </w:r>
    </w:p>
    <w:p w14:paraId="5466B246" w14:textId="77777777" w:rsidR="00BA69D5" w:rsidRPr="00BA69D5" w:rsidRDefault="00BA69D5" w:rsidP="00BA69D5">
      <w:pPr>
        <w:numPr>
          <w:ilvl w:val="0"/>
          <w:numId w:val="49"/>
        </w:numPr>
      </w:pPr>
      <w:r w:rsidRPr="00BA69D5">
        <w:t>JavaScript Object Notation (.</w:t>
      </w:r>
      <w:proofErr w:type="spellStart"/>
      <w:r w:rsidRPr="00BA69D5">
        <w:t>json</w:t>
      </w:r>
      <w:proofErr w:type="spellEnd"/>
      <w:r w:rsidRPr="00BA69D5">
        <w:t>)</w:t>
      </w:r>
    </w:p>
    <w:p w14:paraId="02D1FB81" w14:textId="77777777" w:rsidR="00BA69D5" w:rsidRPr="00BA69D5" w:rsidRDefault="00BA69D5" w:rsidP="00BA69D5">
      <w:pPr>
        <w:numPr>
          <w:ilvl w:val="0"/>
          <w:numId w:val="49"/>
        </w:numPr>
      </w:pPr>
      <w:r w:rsidRPr="00BA69D5">
        <w:t>YAML (.</w:t>
      </w:r>
      <w:proofErr w:type="spellStart"/>
      <w:r w:rsidRPr="00BA69D5">
        <w:t>yaml</w:t>
      </w:r>
      <w:proofErr w:type="spellEnd"/>
      <w:r w:rsidRPr="00BA69D5">
        <w:t>)</w:t>
      </w:r>
    </w:p>
    <w:p w14:paraId="4CAA2FB2" w14:textId="77777777" w:rsidR="00BA69D5" w:rsidRPr="00BA69D5" w:rsidRDefault="00BA69D5" w:rsidP="00BA69D5">
      <w:pPr>
        <w:numPr>
          <w:ilvl w:val="0"/>
          <w:numId w:val="49"/>
        </w:numPr>
      </w:pPr>
      <w:r w:rsidRPr="00BA69D5">
        <w:t>Markdown (.md)</w:t>
      </w:r>
    </w:p>
    <w:p w14:paraId="37F4A379" w14:textId="77777777" w:rsidR="00BA69D5" w:rsidRPr="00BA69D5" w:rsidRDefault="00BA69D5" w:rsidP="00BA69D5">
      <w:pPr>
        <w:numPr>
          <w:ilvl w:val="0"/>
          <w:numId w:val="49"/>
        </w:numPr>
      </w:pPr>
      <w:r w:rsidRPr="00BA69D5">
        <w:t>Relational database exports</w:t>
      </w:r>
    </w:p>
    <w:p w14:paraId="3F302157" w14:textId="77777777" w:rsidR="00BA69D5" w:rsidRPr="00BA69D5" w:rsidRDefault="00BA69D5" w:rsidP="00BA69D5">
      <w:pPr>
        <w:numPr>
          <w:ilvl w:val="0"/>
          <w:numId w:val="49"/>
        </w:numPr>
      </w:pPr>
      <w:r w:rsidRPr="00BA69D5">
        <w:t>Graph database exports</w:t>
      </w:r>
    </w:p>
    <w:p w14:paraId="347BCBEA" w14:textId="77777777" w:rsidR="00BA69D5" w:rsidRPr="00BA69D5" w:rsidRDefault="00BA69D5" w:rsidP="00BA69D5">
      <w:r w:rsidRPr="00BA69D5">
        <w:t>The selected exchange format shall preserve the logical semantics of the RTM.</w:t>
      </w:r>
    </w:p>
    <w:p w14:paraId="0C4AAA86" w14:textId="77777777" w:rsidR="00BA69D5" w:rsidRPr="00BA69D5" w:rsidRDefault="00BA69D5" w:rsidP="00BA69D5">
      <w:r w:rsidRPr="00BA69D5">
        <w:pict w14:anchorId="746E08AF">
          <v:rect id="_x0000_i1759" style="width:0;height:1.5pt" o:hralign="center" o:hrstd="t" o:hr="t" fillcolor="#a0a0a0" stroked="f"/>
        </w:pict>
      </w:r>
    </w:p>
    <w:p w14:paraId="277C9A57" w14:textId="77777777" w:rsidR="00BA69D5" w:rsidRPr="00BA69D5" w:rsidRDefault="00BA69D5" w:rsidP="00BA69D5">
      <w:pPr>
        <w:rPr>
          <w:b/>
          <w:bCs/>
        </w:rPr>
      </w:pPr>
      <w:r w:rsidRPr="00BA69D5">
        <w:rPr>
          <w:b/>
          <w:bCs/>
        </w:rPr>
        <w:t>6.10 Publication Package</w:t>
      </w:r>
    </w:p>
    <w:p w14:paraId="7239D644" w14:textId="77777777" w:rsidR="00BA69D5" w:rsidRPr="00BA69D5" w:rsidRDefault="00BA69D5" w:rsidP="00BA69D5">
      <w:r w:rsidRPr="00BA69D5">
        <w:t>Each RTM publication package should include:</w:t>
      </w:r>
    </w:p>
    <w:p w14:paraId="2FDDE6AA" w14:textId="77777777" w:rsidR="00BA69D5" w:rsidRPr="00BA69D5" w:rsidRDefault="00BA69D5" w:rsidP="00BA69D5">
      <w:pPr>
        <w:numPr>
          <w:ilvl w:val="0"/>
          <w:numId w:val="50"/>
        </w:numPr>
      </w:pPr>
      <w:r w:rsidRPr="00BA69D5">
        <w:t>the RTM dataset,</w:t>
      </w:r>
    </w:p>
    <w:p w14:paraId="6EE6DA40" w14:textId="77777777" w:rsidR="00BA69D5" w:rsidRPr="00BA69D5" w:rsidRDefault="00BA69D5" w:rsidP="00BA69D5">
      <w:pPr>
        <w:numPr>
          <w:ilvl w:val="0"/>
          <w:numId w:val="50"/>
        </w:numPr>
      </w:pPr>
      <w:r w:rsidRPr="00BA69D5">
        <w:t>version information,</w:t>
      </w:r>
    </w:p>
    <w:p w14:paraId="294FC8EE" w14:textId="77777777" w:rsidR="00BA69D5" w:rsidRPr="00BA69D5" w:rsidRDefault="00BA69D5" w:rsidP="00BA69D5">
      <w:pPr>
        <w:numPr>
          <w:ilvl w:val="0"/>
          <w:numId w:val="50"/>
        </w:numPr>
      </w:pPr>
      <w:r w:rsidRPr="00BA69D5">
        <w:t>validation report,</w:t>
      </w:r>
    </w:p>
    <w:p w14:paraId="74DC19B7" w14:textId="77777777" w:rsidR="00BA69D5" w:rsidRPr="00BA69D5" w:rsidRDefault="00BA69D5" w:rsidP="00BA69D5">
      <w:pPr>
        <w:numPr>
          <w:ilvl w:val="0"/>
          <w:numId w:val="50"/>
        </w:numPr>
      </w:pPr>
      <w:r w:rsidRPr="00BA69D5">
        <w:lastRenderedPageBreak/>
        <w:t>publication summary,</w:t>
      </w:r>
    </w:p>
    <w:p w14:paraId="3AD377B8" w14:textId="77777777" w:rsidR="00BA69D5" w:rsidRPr="00BA69D5" w:rsidRDefault="00BA69D5" w:rsidP="00BA69D5">
      <w:pPr>
        <w:numPr>
          <w:ilvl w:val="0"/>
          <w:numId w:val="50"/>
        </w:numPr>
      </w:pPr>
      <w:r w:rsidRPr="00BA69D5">
        <w:t>change history,</w:t>
      </w:r>
    </w:p>
    <w:p w14:paraId="5DA49998" w14:textId="77777777" w:rsidR="00BA69D5" w:rsidRPr="00BA69D5" w:rsidRDefault="00BA69D5" w:rsidP="00BA69D5">
      <w:pPr>
        <w:numPr>
          <w:ilvl w:val="0"/>
          <w:numId w:val="50"/>
        </w:numPr>
      </w:pPr>
      <w:r w:rsidRPr="00BA69D5">
        <w:t>integrity verification results.</w:t>
      </w:r>
    </w:p>
    <w:p w14:paraId="0EA54E90" w14:textId="77777777" w:rsidR="00BA69D5" w:rsidRPr="00BA69D5" w:rsidRDefault="00BA69D5" w:rsidP="00BA69D5">
      <w:r w:rsidRPr="00BA69D5">
        <w:t>Supporting reports may be included where appropriate.</w:t>
      </w:r>
    </w:p>
    <w:p w14:paraId="76C3A4D4" w14:textId="77777777" w:rsidR="00BA69D5" w:rsidRPr="00BA69D5" w:rsidRDefault="00BA69D5" w:rsidP="00BA69D5">
      <w:r w:rsidRPr="00BA69D5">
        <w:pict w14:anchorId="3C502154">
          <v:rect id="_x0000_i1760" style="width:0;height:1.5pt" o:hralign="center" o:hrstd="t" o:hr="t" fillcolor="#a0a0a0" stroked="f"/>
        </w:pict>
      </w:r>
    </w:p>
    <w:p w14:paraId="4A9753E6" w14:textId="77777777" w:rsidR="00BA69D5" w:rsidRPr="00BA69D5" w:rsidRDefault="00BA69D5" w:rsidP="00BA69D5">
      <w:pPr>
        <w:rPr>
          <w:b/>
          <w:bCs/>
        </w:rPr>
      </w:pPr>
      <w:r w:rsidRPr="00BA69D5">
        <w:rPr>
          <w:b/>
          <w:bCs/>
        </w:rPr>
        <w:t>6.11 Future Evolution</w:t>
      </w:r>
    </w:p>
    <w:p w14:paraId="2A7A7433" w14:textId="77777777" w:rsidR="00BA69D5" w:rsidRPr="00BA69D5" w:rsidRDefault="00BA69D5" w:rsidP="00BA69D5">
      <w:r w:rsidRPr="00BA69D5">
        <w:t>The RTM dataset is expected to evolve as the AGCP specification ecosystem matures.</w:t>
      </w:r>
    </w:p>
    <w:p w14:paraId="36C8939B" w14:textId="77777777" w:rsidR="00BA69D5" w:rsidRPr="00BA69D5" w:rsidRDefault="00BA69D5" w:rsidP="00BA69D5">
      <w:r w:rsidRPr="00BA69D5">
        <w:t>Future revisions may introduce:</w:t>
      </w:r>
    </w:p>
    <w:p w14:paraId="47D37B4C" w14:textId="77777777" w:rsidR="00BA69D5" w:rsidRPr="00BA69D5" w:rsidRDefault="00BA69D5" w:rsidP="00BA69D5">
      <w:pPr>
        <w:numPr>
          <w:ilvl w:val="0"/>
          <w:numId w:val="51"/>
        </w:numPr>
      </w:pPr>
      <w:r w:rsidRPr="00BA69D5">
        <w:t>additional artifact types,</w:t>
      </w:r>
    </w:p>
    <w:p w14:paraId="172DF238" w14:textId="77777777" w:rsidR="00BA69D5" w:rsidRPr="00BA69D5" w:rsidRDefault="00BA69D5" w:rsidP="00BA69D5">
      <w:pPr>
        <w:numPr>
          <w:ilvl w:val="0"/>
          <w:numId w:val="51"/>
        </w:numPr>
      </w:pPr>
      <w:r w:rsidRPr="00BA69D5">
        <w:t>additional relationship types,</w:t>
      </w:r>
    </w:p>
    <w:p w14:paraId="58B21F7D" w14:textId="77777777" w:rsidR="00BA69D5" w:rsidRPr="00BA69D5" w:rsidRDefault="00BA69D5" w:rsidP="00BA69D5">
      <w:pPr>
        <w:numPr>
          <w:ilvl w:val="0"/>
          <w:numId w:val="51"/>
        </w:numPr>
      </w:pPr>
      <w:r w:rsidRPr="00BA69D5">
        <w:t>new validation rules,</w:t>
      </w:r>
    </w:p>
    <w:p w14:paraId="446EF3BF" w14:textId="77777777" w:rsidR="00BA69D5" w:rsidRPr="00BA69D5" w:rsidRDefault="00BA69D5" w:rsidP="00BA69D5">
      <w:pPr>
        <w:numPr>
          <w:ilvl w:val="0"/>
          <w:numId w:val="51"/>
        </w:numPr>
      </w:pPr>
      <w:r w:rsidRPr="00BA69D5">
        <w:t>enhanced exchange formats,</w:t>
      </w:r>
    </w:p>
    <w:p w14:paraId="6F89D175" w14:textId="77777777" w:rsidR="00BA69D5" w:rsidRPr="00BA69D5" w:rsidRDefault="00BA69D5" w:rsidP="00BA69D5">
      <w:pPr>
        <w:numPr>
          <w:ilvl w:val="0"/>
          <w:numId w:val="51"/>
        </w:numPr>
      </w:pPr>
      <w:r w:rsidRPr="00BA69D5">
        <w:t>automated generation capabilities.</w:t>
      </w:r>
    </w:p>
    <w:p w14:paraId="15356500" w14:textId="77777777" w:rsidR="00BA69D5" w:rsidRPr="00BA69D5" w:rsidRDefault="00BA69D5" w:rsidP="00BA69D5">
      <w:r w:rsidRPr="00BA69D5">
        <w:t>Future enhancements shall preserve compatibility with previously published datasets whenever practical.</w:t>
      </w:r>
    </w:p>
    <w:p w14:paraId="3C706F44" w14:textId="77777777" w:rsidR="00BA69D5" w:rsidRPr="00BA69D5" w:rsidRDefault="00BA69D5" w:rsidP="00BA69D5">
      <w:r w:rsidRPr="00BA69D5">
        <w:pict w14:anchorId="691B61D0">
          <v:rect id="_x0000_i1761" style="width:0;height:1.5pt" o:hralign="center" o:hrstd="t" o:hr="t" fillcolor="#a0a0a0" stroked="f"/>
        </w:pict>
      </w:r>
    </w:p>
    <w:p w14:paraId="40695B5F" w14:textId="77777777" w:rsidR="00BA69D5" w:rsidRPr="00BA69D5" w:rsidRDefault="00BA69D5" w:rsidP="00BA69D5">
      <w:pPr>
        <w:rPr>
          <w:b/>
          <w:bCs/>
        </w:rPr>
      </w:pPr>
      <w:r w:rsidRPr="00BA69D5">
        <w:rPr>
          <w:b/>
          <w:bCs/>
        </w:rPr>
        <w:t>6.12 Summary</w:t>
      </w:r>
    </w:p>
    <w:p w14:paraId="24E312EC" w14:textId="77777777" w:rsidR="00BA69D5" w:rsidRPr="00BA69D5" w:rsidRDefault="00BA69D5" w:rsidP="00BA69D5">
      <w:r w:rsidRPr="00BA69D5">
        <w:t>The RTM dataset provides the operational engineering representation of traceability within the AGCP specification ecosystem. By defining consistent identifiers, artifact references, validation rules, versioning requirements, and exchange characteristics, the dataset supports deterministic engineering maintenance, automated analysis, specification evolution, and long-term architectural governance.</w:t>
      </w:r>
    </w:p>
    <w:p w14:paraId="099E1424" w14:textId="77777777" w:rsidR="0080177B" w:rsidRPr="0080177B" w:rsidRDefault="0080177B" w:rsidP="0080177B">
      <w:pPr>
        <w:rPr>
          <w:b/>
          <w:bCs/>
        </w:rPr>
      </w:pPr>
      <w:r w:rsidRPr="0080177B">
        <w:rPr>
          <w:b/>
          <w:bCs/>
        </w:rPr>
        <w:t>Appendix A — Example Requirements Traceability Matrix Records</w:t>
      </w:r>
    </w:p>
    <w:p w14:paraId="10774F85" w14:textId="77777777" w:rsidR="0080177B" w:rsidRPr="0080177B" w:rsidRDefault="0080177B" w:rsidP="0080177B">
      <w:pPr>
        <w:rPr>
          <w:b/>
          <w:bCs/>
        </w:rPr>
      </w:pPr>
      <w:r w:rsidRPr="0080177B">
        <w:rPr>
          <w:b/>
          <w:bCs/>
        </w:rPr>
        <w:t>A.1 Purpose</w:t>
      </w:r>
    </w:p>
    <w:p w14:paraId="4C325BC3" w14:textId="77777777" w:rsidR="0080177B" w:rsidRPr="0080177B" w:rsidRDefault="0080177B" w:rsidP="0080177B">
      <w:r w:rsidRPr="0080177B">
        <w:t>This appendix provides representative examples illustrating the application of the Requirements Traceability Matrix (RTM).</w:t>
      </w:r>
    </w:p>
    <w:p w14:paraId="42F71564" w14:textId="77777777" w:rsidR="0080177B" w:rsidRPr="0080177B" w:rsidRDefault="0080177B" w:rsidP="0080177B">
      <w:r w:rsidRPr="0080177B">
        <w:t>These examples demonstrate the intended structure and usage of RTM records. They are illustrative only and do not constitute the authoritative AGCP RTM dataset.</w:t>
      </w:r>
    </w:p>
    <w:p w14:paraId="1BFC7718" w14:textId="77777777" w:rsidR="0080177B" w:rsidRPr="0080177B" w:rsidRDefault="0080177B" w:rsidP="0080177B">
      <w:r w:rsidRPr="0080177B">
        <w:t>The authoritative RTM dataset is maintained separately as a controlled engineering artifact.</w:t>
      </w:r>
    </w:p>
    <w:p w14:paraId="3F719E6C" w14:textId="77777777" w:rsidR="0080177B" w:rsidRPr="0080177B" w:rsidRDefault="0080177B" w:rsidP="0080177B">
      <w:r w:rsidRPr="0080177B">
        <w:pict w14:anchorId="31AF35E5">
          <v:rect id="_x0000_i1831" style="width:0;height:1.5pt" o:hralign="center" o:hrstd="t" o:hr="t" fillcolor="#a0a0a0" stroked="f"/>
        </w:pict>
      </w:r>
    </w:p>
    <w:p w14:paraId="04D772C0" w14:textId="77777777" w:rsidR="0080177B" w:rsidRPr="0080177B" w:rsidRDefault="0080177B" w:rsidP="0080177B">
      <w:pPr>
        <w:rPr>
          <w:b/>
          <w:bCs/>
        </w:rPr>
      </w:pPr>
      <w:r w:rsidRPr="0080177B">
        <w:rPr>
          <w:b/>
          <w:bCs/>
        </w:rPr>
        <w:lastRenderedPageBreak/>
        <w:t>A.2 Example Record Structure</w:t>
      </w:r>
    </w:p>
    <w:p w14:paraId="5859D73C" w14:textId="77777777" w:rsidR="0080177B" w:rsidRPr="0080177B" w:rsidRDefault="0080177B" w:rsidP="0080177B">
      <w:r w:rsidRPr="0080177B">
        <w:t>A typical RTM record may include the following fields:</w:t>
      </w:r>
    </w:p>
    <w:p w14:paraId="09A30E70" w14:textId="77777777" w:rsidR="0080177B" w:rsidRPr="0080177B" w:rsidRDefault="0080177B" w:rsidP="0080177B">
      <w:pPr>
        <w:numPr>
          <w:ilvl w:val="0"/>
          <w:numId w:val="52"/>
        </w:numPr>
      </w:pPr>
      <w:r w:rsidRPr="0080177B">
        <w:t>RTM Identifier</w:t>
      </w:r>
    </w:p>
    <w:p w14:paraId="4F6D98E8" w14:textId="77777777" w:rsidR="0080177B" w:rsidRPr="0080177B" w:rsidRDefault="0080177B" w:rsidP="0080177B">
      <w:pPr>
        <w:numPr>
          <w:ilvl w:val="0"/>
          <w:numId w:val="52"/>
        </w:numPr>
      </w:pPr>
      <w:r w:rsidRPr="0080177B">
        <w:t>Architecture Reference Model (ARM)</w:t>
      </w:r>
    </w:p>
    <w:p w14:paraId="3A8FDB4A" w14:textId="77777777" w:rsidR="0080177B" w:rsidRPr="0080177B" w:rsidRDefault="0080177B" w:rsidP="0080177B">
      <w:pPr>
        <w:numPr>
          <w:ilvl w:val="0"/>
          <w:numId w:val="52"/>
        </w:numPr>
      </w:pPr>
      <w:r w:rsidRPr="0080177B">
        <w:t>Normative Statement (NS)</w:t>
      </w:r>
    </w:p>
    <w:p w14:paraId="3BDC8C03" w14:textId="77777777" w:rsidR="0080177B" w:rsidRPr="0080177B" w:rsidRDefault="0080177B" w:rsidP="0080177B">
      <w:pPr>
        <w:numPr>
          <w:ilvl w:val="0"/>
          <w:numId w:val="52"/>
        </w:numPr>
      </w:pPr>
      <w:r w:rsidRPr="0080177B">
        <w:t>Conformance Requirement (CR)</w:t>
      </w:r>
    </w:p>
    <w:p w14:paraId="16F418AC" w14:textId="77777777" w:rsidR="0080177B" w:rsidRPr="0080177B" w:rsidRDefault="0080177B" w:rsidP="0080177B">
      <w:pPr>
        <w:numPr>
          <w:ilvl w:val="0"/>
          <w:numId w:val="52"/>
        </w:numPr>
      </w:pPr>
      <w:r w:rsidRPr="0080177B">
        <w:t>Conformance Test Case (TC)</w:t>
      </w:r>
    </w:p>
    <w:p w14:paraId="2D634033" w14:textId="77777777" w:rsidR="0080177B" w:rsidRPr="0080177B" w:rsidRDefault="0080177B" w:rsidP="0080177B">
      <w:pPr>
        <w:numPr>
          <w:ilvl w:val="0"/>
          <w:numId w:val="52"/>
        </w:numPr>
      </w:pPr>
      <w:r w:rsidRPr="0080177B">
        <w:t>Data Schema (DS)</w:t>
      </w:r>
    </w:p>
    <w:p w14:paraId="53A2A377" w14:textId="77777777" w:rsidR="0080177B" w:rsidRPr="0080177B" w:rsidRDefault="0080177B" w:rsidP="0080177B">
      <w:pPr>
        <w:numPr>
          <w:ilvl w:val="0"/>
          <w:numId w:val="52"/>
        </w:numPr>
      </w:pPr>
      <w:r w:rsidRPr="0080177B">
        <w:t>Interface Definition (IF)</w:t>
      </w:r>
    </w:p>
    <w:p w14:paraId="2165FC40" w14:textId="77777777" w:rsidR="0080177B" w:rsidRPr="0080177B" w:rsidRDefault="0080177B" w:rsidP="0080177B">
      <w:pPr>
        <w:numPr>
          <w:ilvl w:val="0"/>
          <w:numId w:val="52"/>
        </w:numPr>
      </w:pPr>
      <w:r w:rsidRPr="0080177B">
        <w:t>Registry Entry (REG)</w:t>
      </w:r>
    </w:p>
    <w:p w14:paraId="608AEBEE" w14:textId="77777777" w:rsidR="0080177B" w:rsidRPr="0080177B" w:rsidRDefault="0080177B" w:rsidP="0080177B">
      <w:pPr>
        <w:numPr>
          <w:ilvl w:val="0"/>
          <w:numId w:val="52"/>
        </w:numPr>
      </w:pPr>
      <w:r w:rsidRPr="0080177B">
        <w:t>Architectural Invariant (INV)</w:t>
      </w:r>
    </w:p>
    <w:p w14:paraId="4C89EAA4" w14:textId="77777777" w:rsidR="0080177B" w:rsidRPr="0080177B" w:rsidRDefault="0080177B" w:rsidP="0080177B">
      <w:pPr>
        <w:numPr>
          <w:ilvl w:val="0"/>
          <w:numId w:val="52"/>
        </w:numPr>
      </w:pPr>
      <w:r w:rsidRPr="0080177B">
        <w:t>Architecture Decision Record (ADR)</w:t>
      </w:r>
    </w:p>
    <w:p w14:paraId="61FB85F8" w14:textId="77777777" w:rsidR="0080177B" w:rsidRPr="0080177B" w:rsidRDefault="0080177B" w:rsidP="0080177B">
      <w:pPr>
        <w:numPr>
          <w:ilvl w:val="0"/>
          <w:numId w:val="52"/>
        </w:numPr>
      </w:pPr>
      <w:r w:rsidRPr="0080177B">
        <w:t>Reference Publication (REF)</w:t>
      </w:r>
    </w:p>
    <w:p w14:paraId="094F669F" w14:textId="77777777" w:rsidR="0080177B" w:rsidRPr="0080177B" w:rsidRDefault="0080177B" w:rsidP="0080177B">
      <w:pPr>
        <w:numPr>
          <w:ilvl w:val="0"/>
          <w:numId w:val="52"/>
        </w:numPr>
      </w:pPr>
      <w:r w:rsidRPr="0080177B">
        <w:t>Specification Section</w:t>
      </w:r>
    </w:p>
    <w:p w14:paraId="462087FA" w14:textId="77777777" w:rsidR="0080177B" w:rsidRPr="0080177B" w:rsidRDefault="0080177B" w:rsidP="0080177B">
      <w:pPr>
        <w:numPr>
          <w:ilvl w:val="0"/>
          <w:numId w:val="52"/>
        </w:numPr>
      </w:pPr>
      <w:r w:rsidRPr="0080177B">
        <w:t>GitHub Repository Artifact</w:t>
      </w:r>
    </w:p>
    <w:p w14:paraId="690D4DB8" w14:textId="77777777" w:rsidR="0080177B" w:rsidRPr="0080177B" w:rsidRDefault="0080177B" w:rsidP="0080177B">
      <w:pPr>
        <w:numPr>
          <w:ilvl w:val="0"/>
          <w:numId w:val="52"/>
        </w:numPr>
      </w:pPr>
      <w:r w:rsidRPr="0080177B">
        <w:t>Relationship Type</w:t>
      </w:r>
    </w:p>
    <w:p w14:paraId="3E6B8C1F" w14:textId="77777777" w:rsidR="0080177B" w:rsidRPr="0080177B" w:rsidRDefault="0080177B" w:rsidP="0080177B">
      <w:pPr>
        <w:numPr>
          <w:ilvl w:val="0"/>
          <w:numId w:val="52"/>
        </w:numPr>
      </w:pPr>
      <w:r w:rsidRPr="0080177B">
        <w:t>Architectural Rationale</w:t>
      </w:r>
    </w:p>
    <w:p w14:paraId="3EEB59E7" w14:textId="77777777" w:rsidR="0080177B" w:rsidRPr="0080177B" w:rsidRDefault="0080177B" w:rsidP="0080177B">
      <w:pPr>
        <w:numPr>
          <w:ilvl w:val="0"/>
          <w:numId w:val="52"/>
        </w:numPr>
      </w:pPr>
      <w:r w:rsidRPr="0080177B">
        <w:t>Lifecycle State</w:t>
      </w:r>
    </w:p>
    <w:p w14:paraId="65E4C82F" w14:textId="77777777" w:rsidR="0080177B" w:rsidRPr="0080177B" w:rsidRDefault="0080177B" w:rsidP="0080177B">
      <w:pPr>
        <w:numPr>
          <w:ilvl w:val="0"/>
          <w:numId w:val="52"/>
        </w:numPr>
      </w:pPr>
      <w:r w:rsidRPr="0080177B">
        <w:t>Record Status</w:t>
      </w:r>
    </w:p>
    <w:p w14:paraId="14E0A80A" w14:textId="77777777" w:rsidR="0080177B" w:rsidRPr="0080177B" w:rsidRDefault="0080177B" w:rsidP="0080177B">
      <w:pPr>
        <w:numPr>
          <w:ilvl w:val="0"/>
          <w:numId w:val="52"/>
        </w:numPr>
      </w:pPr>
      <w:r w:rsidRPr="0080177B">
        <w:t>Specification Version</w:t>
      </w:r>
    </w:p>
    <w:p w14:paraId="099B4FDE" w14:textId="77777777" w:rsidR="0080177B" w:rsidRPr="0080177B" w:rsidRDefault="0080177B" w:rsidP="0080177B">
      <w:pPr>
        <w:numPr>
          <w:ilvl w:val="0"/>
          <w:numId w:val="52"/>
        </w:numPr>
      </w:pPr>
      <w:r w:rsidRPr="0080177B">
        <w:t>Notes</w:t>
      </w:r>
    </w:p>
    <w:p w14:paraId="2653AF06" w14:textId="77777777" w:rsidR="0080177B" w:rsidRPr="0080177B" w:rsidRDefault="0080177B" w:rsidP="0080177B">
      <w:r w:rsidRPr="0080177B">
        <w:t>Not every record requires values for every field.</w:t>
      </w:r>
    </w:p>
    <w:p w14:paraId="736E3592" w14:textId="77777777" w:rsidR="0080177B" w:rsidRPr="0080177B" w:rsidRDefault="0080177B" w:rsidP="0080177B">
      <w:r w:rsidRPr="0080177B">
        <w:pict w14:anchorId="29B35B79">
          <v:rect id="_x0000_i1832" style="width:0;height:1.5pt" o:hralign="center" o:hrstd="t" o:hr="t" fillcolor="#a0a0a0" stroked="f"/>
        </w:pict>
      </w:r>
    </w:p>
    <w:p w14:paraId="660A0B50" w14:textId="77777777" w:rsidR="0080177B" w:rsidRPr="0080177B" w:rsidRDefault="0080177B" w:rsidP="0080177B">
      <w:pPr>
        <w:rPr>
          <w:b/>
          <w:bCs/>
        </w:rPr>
      </w:pPr>
      <w:r w:rsidRPr="0080177B">
        <w:rPr>
          <w:b/>
          <w:bCs/>
        </w:rPr>
        <w:t>A.3 Example Record — Commit Boundary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7110"/>
      </w:tblGrid>
      <w:tr w:rsidR="0080177B" w:rsidRPr="0080177B" w14:paraId="5D48E2A7" w14:textId="77777777">
        <w:trPr>
          <w:tblHeader/>
          <w:tblCellSpacing w:w="15" w:type="dxa"/>
        </w:trPr>
        <w:tc>
          <w:tcPr>
            <w:tcW w:w="0" w:type="auto"/>
            <w:vAlign w:val="center"/>
            <w:hideMark/>
          </w:tcPr>
          <w:p w14:paraId="2A60DDD8" w14:textId="77777777" w:rsidR="0080177B" w:rsidRPr="0080177B" w:rsidRDefault="0080177B" w:rsidP="0080177B">
            <w:pPr>
              <w:rPr>
                <w:b/>
                <w:bCs/>
              </w:rPr>
            </w:pPr>
            <w:r w:rsidRPr="0080177B">
              <w:rPr>
                <w:b/>
                <w:bCs/>
              </w:rPr>
              <w:t>Field</w:t>
            </w:r>
          </w:p>
        </w:tc>
        <w:tc>
          <w:tcPr>
            <w:tcW w:w="0" w:type="auto"/>
            <w:vAlign w:val="center"/>
            <w:hideMark/>
          </w:tcPr>
          <w:p w14:paraId="612B82E1" w14:textId="77777777" w:rsidR="0080177B" w:rsidRPr="0080177B" w:rsidRDefault="0080177B" w:rsidP="0080177B">
            <w:pPr>
              <w:rPr>
                <w:b/>
                <w:bCs/>
              </w:rPr>
            </w:pPr>
            <w:r w:rsidRPr="0080177B">
              <w:rPr>
                <w:b/>
                <w:bCs/>
              </w:rPr>
              <w:t>Example</w:t>
            </w:r>
          </w:p>
        </w:tc>
      </w:tr>
      <w:tr w:rsidR="0080177B" w:rsidRPr="0080177B" w14:paraId="3A7153F2" w14:textId="77777777">
        <w:trPr>
          <w:tblCellSpacing w:w="15" w:type="dxa"/>
        </w:trPr>
        <w:tc>
          <w:tcPr>
            <w:tcW w:w="0" w:type="auto"/>
            <w:vAlign w:val="center"/>
            <w:hideMark/>
          </w:tcPr>
          <w:p w14:paraId="502C169B" w14:textId="77777777" w:rsidR="0080177B" w:rsidRPr="0080177B" w:rsidRDefault="0080177B" w:rsidP="0080177B">
            <w:r w:rsidRPr="0080177B">
              <w:t>RTM Identifier</w:t>
            </w:r>
          </w:p>
        </w:tc>
        <w:tc>
          <w:tcPr>
            <w:tcW w:w="0" w:type="auto"/>
            <w:vAlign w:val="center"/>
            <w:hideMark/>
          </w:tcPr>
          <w:p w14:paraId="466C0E67" w14:textId="77777777" w:rsidR="0080177B" w:rsidRPr="0080177B" w:rsidRDefault="0080177B" w:rsidP="0080177B">
            <w:r w:rsidRPr="0080177B">
              <w:t>RTM-000001</w:t>
            </w:r>
          </w:p>
        </w:tc>
      </w:tr>
      <w:tr w:rsidR="0080177B" w:rsidRPr="0080177B" w14:paraId="36325946" w14:textId="77777777">
        <w:trPr>
          <w:tblCellSpacing w:w="15" w:type="dxa"/>
        </w:trPr>
        <w:tc>
          <w:tcPr>
            <w:tcW w:w="0" w:type="auto"/>
            <w:vAlign w:val="center"/>
            <w:hideMark/>
          </w:tcPr>
          <w:p w14:paraId="28AE2C2E" w14:textId="77777777" w:rsidR="0080177B" w:rsidRPr="0080177B" w:rsidRDefault="0080177B" w:rsidP="0080177B">
            <w:r w:rsidRPr="0080177B">
              <w:t>ARM</w:t>
            </w:r>
          </w:p>
        </w:tc>
        <w:tc>
          <w:tcPr>
            <w:tcW w:w="0" w:type="auto"/>
            <w:vAlign w:val="center"/>
            <w:hideMark/>
          </w:tcPr>
          <w:p w14:paraId="3CE19C34" w14:textId="77777777" w:rsidR="0080177B" w:rsidRPr="0080177B" w:rsidRDefault="0080177B" w:rsidP="0080177B">
            <w:r w:rsidRPr="0080177B">
              <w:t>ARM-201 Commit Boundary</w:t>
            </w:r>
          </w:p>
        </w:tc>
      </w:tr>
      <w:tr w:rsidR="0080177B" w:rsidRPr="0080177B" w14:paraId="7A579E5D" w14:textId="77777777">
        <w:trPr>
          <w:tblCellSpacing w:w="15" w:type="dxa"/>
        </w:trPr>
        <w:tc>
          <w:tcPr>
            <w:tcW w:w="0" w:type="auto"/>
            <w:vAlign w:val="center"/>
            <w:hideMark/>
          </w:tcPr>
          <w:p w14:paraId="449798DD" w14:textId="77777777" w:rsidR="0080177B" w:rsidRPr="0080177B" w:rsidRDefault="0080177B" w:rsidP="0080177B">
            <w:r w:rsidRPr="0080177B">
              <w:lastRenderedPageBreak/>
              <w:t>NS</w:t>
            </w:r>
          </w:p>
        </w:tc>
        <w:tc>
          <w:tcPr>
            <w:tcW w:w="0" w:type="auto"/>
            <w:vAlign w:val="center"/>
            <w:hideMark/>
          </w:tcPr>
          <w:p w14:paraId="06D0263D" w14:textId="77777777" w:rsidR="0080177B" w:rsidRPr="0080177B" w:rsidRDefault="0080177B" w:rsidP="0080177B">
            <w:r w:rsidRPr="0080177B">
              <w:t>NS-014</w:t>
            </w:r>
          </w:p>
        </w:tc>
      </w:tr>
      <w:tr w:rsidR="0080177B" w:rsidRPr="0080177B" w14:paraId="1CBC4BFD" w14:textId="77777777">
        <w:trPr>
          <w:tblCellSpacing w:w="15" w:type="dxa"/>
        </w:trPr>
        <w:tc>
          <w:tcPr>
            <w:tcW w:w="0" w:type="auto"/>
            <w:vAlign w:val="center"/>
            <w:hideMark/>
          </w:tcPr>
          <w:p w14:paraId="0E635C6F" w14:textId="77777777" w:rsidR="0080177B" w:rsidRPr="0080177B" w:rsidRDefault="0080177B" w:rsidP="0080177B">
            <w:r w:rsidRPr="0080177B">
              <w:t>CR</w:t>
            </w:r>
          </w:p>
        </w:tc>
        <w:tc>
          <w:tcPr>
            <w:tcW w:w="0" w:type="auto"/>
            <w:vAlign w:val="center"/>
            <w:hideMark/>
          </w:tcPr>
          <w:p w14:paraId="14DDD18A" w14:textId="77777777" w:rsidR="0080177B" w:rsidRPr="0080177B" w:rsidRDefault="0080177B" w:rsidP="0080177B">
            <w:r w:rsidRPr="0080177B">
              <w:t>CR-031</w:t>
            </w:r>
          </w:p>
        </w:tc>
      </w:tr>
      <w:tr w:rsidR="0080177B" w:rsidRPr="0080177B" w14:paraId="2A69ADB4" w14:textId="77777777">
        <w:trPr>
          <w:tblCellSpacing w:w="15" w:type="dxa"/>
        </w:trPr>
        <w:tc>
          <w:tcPr>
            <w:tcW w:w="0" w:type="auto"/>
            <w:vAlign w:val="center"/>
            <w:hideMark/>
          </w:tcPr>
          <w:p w14:paraId="7EBBECDE" w14:textId="77777777" w:rsidR="0080177B" w:rsidRPr="0080177B" w:rsidRDefault="0080177B" w:rsidP="0080177B">
            <w:r w:rsidRPr="0080177B">
              <w:t>TC</w:t>
            </w:r>
          </w:p>
        </w:tc>
        <w:tc>
          <w:tcPr>
            <w:tcW w:w="0" w:type="auto"/>
            <w:vAlign w:val="center"/>
            <w:hideMark/>
          </w:tcPr>
          <w:p w14:paraId="0A7AF730" w14:textId="77777777" w:rsidR="0080177B" w:rsidRPr="0080177B" w:rsidRDefault="0080177B" w:rsidP="0080177B">
            <w:r w:rsidRPr="0080177B">
              <w:t>TC-031</w:t>
            </w:r>
          </w:p>
        </w:tc>
      </w:tr>
      <w:tr w:rsidR="0080177B" w:rsidRPr="0080177B" w14:paraId="53E3D07B" w14:textId="77777777">
        <w:trPr>
          <w:tblCellSpacing w:w="15" w:type="dxa"/>
        </w:trPr>
        <w:tc>
          <w:tcPr>
            <w:tcW w:w="0" w:type="auto"/>
            <w:vAlign w:val="center"/>
            <w:hideMark/>
          </w:tcPr>
          <w:p w14:paraId="33398DE3" w14:textId="77777777" w:rsidR="0080177B" w:rsidRPr="0080177B" w:rsidRDefault="0080177B" w:rsidP="0080177B">
            <w:r w:rsidRPr="0080177B">
              <w:t>DS</w:t>
            </w:r>
          </w:p>
        </w:tc>
        <w:tc>
          <w:tcPr>
            <w:tcW w:w="0" w:type="auto"/>
            <w:vAlign w:val="center"/>
            <w:hideMark/>
          </w:tcPr>
          <w:p w14:paraId="4204F97C" w14:textId="77777777" w:rsidR="0080177B" w:rsidRPr="0080177B" w:rsidRDefault="0080177B" w:rsidP="0080177B">
            <w:r w:rsidRPr="0080177B">
              <w:t>DS-014 Commit Request Schema</w:t>
            </w:r>
          </w:p>
        </w:tc>
      </w:tr>
      <w:tr w:rsidR="0080177B" w:rsidRPr="0080177B" w14:paraId="258DE285" w14:textId="77777777">
        <w:trPr>
          <w:tblCellSpacing w:w="15" w:type="dxa"/>
        </w:trPr>
        <w:tc>
          <w:tcPr>
            <w:tcW w:w="0" w:type="auto"/>
            <w:vAlign w:val="center"/>
            <w:hideMark/>
          </w:tcPr>
          <w:p w14:paraId="65C1CEA1" w14:textId="77777777" w:rsidR="0080177B" w:rsidRPr="0080177B" w:rsidRDefault="0080177B" w:rsidP="0080177B">
            <w:r w:rsidRPr="0080177B">
              <w:t>IF</w:t>
            </w:r>
          </w:p>
        </w:tc>
        <w:tc>
          <w:tcPr>
            <w:tcW w:w="0" w:type="auto"/>
            <w:vAlign w:val="center"/>
            <w:hideMark/>
          </w:tcPr>
          <w:p w14:paraId="5720EF6C" w14:textId="77777777" w:rsidR="0080177B" w:rsidRPr="0080177B" w:rsidRDefault="0080177B" w:rsidP="0080177B">
            <w:r w:rsidRPr="0080177B">
              <w:t>IF-004 Commit API</w:t>
            </w:r>
          </w:p>
        </w:tc>
      </w:tr>
      <w:tr w:rsidR="0080177B" w:rsidRPr="0080177B" w14:paraId="492D5169" w14:textId="77777777">
        <w:trPr>
          <w:tblCellSpacing w:w="15" w:type="dxa"/>
        </w:trPr>
        <w:tc>
          <w:tcPr>
            <w:tcW w:w="0" w:type="auto"/>
            <w:vAlign w:val="center"/>
            <w:hideMark/>
          </w:tcPr>
          <w:p w14:paraId="4F37CB74" w14:textId="77777777" w:rsidR="0080177B" w:rsidRPr="0080177B" w:rsidRDefault="0080177B" w:rsidP="0080177B">
            <w:r w:rsidRPr="0080177B">
              <w:t>INV</w:t>
            </w:r>
          </w:p>
        </w:tc>
        <w:tc>
          <w:tcPr>
            <w:tcW w:w="0" w:type="auto"/>
            <w:vAlign w:val="center"/>
            <w:hideMark/>
          </w:tcPr>
          <w:p w14:paraId="2A84F164" w14:textId="77777777" w:rsidR="0080177B" w:rsidRPr="0080177B" w:rsidRDefault="0080177B" w:rsidP="0080177B">
            <w:r w:rsidRPr="0080177B">
              <w:t>INV-008 Current Canonical State Required</w:t>
            </w:r>
          </w:p>
        </w:tc>
      </w:tr>
      <w:tr w:rsidR="0080177B" w:rsidRPr="0080177B" w14:paraId="6C548362" w14:textId="77777777">
        <w:trPr>
          <w:tblCellSpacing w:w="15" w:type="dxa"/>
        </w:trPr>
        <w:tc>
          <w:tcPr>
            <w:tcW w:w="0" w:type="auto"/>
            <w:vAlign w:val="center"/>
            <w:hideMark/>
          </w:tcPr>
          <w:p w14:paraId="6A98F8F1" w14:textId="77777777" w:rsidR="0080177B" w:rsidRPr="0080177B" w:rsidRDefault="0080177B" w:rsidP="0080177B">
            <w:r w:rsidRPr="0080177B">
              <w:t>ADR</w:t>
            </w:r>
          </w:p>
        </w:tc>
        <w:tc>
          <w:tcPr>
            <w:tcW w:w="0" w:type="auto"/>
            <w:vAlign w:val="center"/>
            <w:hideMark/>
          </w:tcPr>
          <w:p w14:paraId="0993208D" w14:textId="77777777" w:rsidR="0080177B" w:rsidRPr="0080177B" w:rsidRDefault="0080177B" w:rsidP="0080177B">
            <w:r w:rsidRPr="0080177B">
              <w:t>ADR-003 Commit Boundary Architecture</w:t>
            </w:r>
          </w:p>
        </w:tc>
      </w:tr>
      <w:tr w:rsidR="0080177B" w:rsidRPr="0080177B" w14:paraId="08FB8296" w14:textId="77777777">
        <w:trPr>
          <w:tblCellSpacing w:w="15" w:type="dxa"/>
        </w:trPr>
        <w:tc>
          <w:tcPr>
            <w:tcW w:w="0" w:type="auto"/>
            <w:vAlign w:val="center"/>
            <w:hideMark/>
          </w:tcPr>
          <w:p w14:paraId="01412F5B" w14:textId="77777777" w:rsidR="0080177B" w:rsidRPr="0080177B" w:rsidRDefault="0080177B" w:rsidP="0080177B">
            <w:r w:rsidRPr="0080177B">
              <w:t>REF</w:t>
            </w:r>
          </w:p>
        </w:tc>
        <w:tc>
          <w:tcPr>
            <w:tcW w:w="0" w:type="auto"/>
            <w:vAlign w:val="center"/>
            <w:hideMark/>
          </w:tcPr>
          <w:p w14:paraId="3CC26723" w14:textId="77777777" w:rsidR="0080177B" w:rsidRPr="0080177B" w:rsidRDefault="0080177B" w:rsidP="0080177B">
            <w:r w:rsidRPr="0080177B">
              <w:t>REF-004 Operating Protocol</w:t>
            </w:r>
          </w:p>
        </w:tc>
      </w:tr>
      <w:tr w:rsidR="0080177B" w:rsidRPr="0080177B" w14:paraId="551CF402" w14:textId="77777777">
        <w:trPr>
          <w:tblCellSpacing w:w="15" w:type="dxa"/>
        </w:trPr>
        <w:tc>
          <w:tcPr>
            <w:tcW w:w="0" w:type="auto"/>
            <w:vAlign w:val="center"/>
            <w:hideMark/>
          </w:tcPr>
          <w:p w14:paraId="33CD5D67" w14:textId="77777777" w:rsidR="0080177B" w:rsidRPr="0080177B" w:rsidRDefault="0080177B" w:rsidP="0080177B">
            <w:r w:rsidRPr="0080177B">
              <w:t>Specification Section</w:t>
            </w:r>
          </w:p>
        </w:tc>
        <w:tc>
          <w:tcPr>
            <w:tcW w:w="0" w:type="auto"/>
            <w:vAlign w:val="center"/>
            <w:hideMark/>
          </w:tcPr>
          <w:p w14:paraId="68851900" w14:textId="77777777" w:rsidR="0080177B" w:rsidRPr="0080177B" w:rsidRDefault="0080177B" w:rsidP="0080177B">
            <w:r w:rsidRPr="0080177B">
              <w:t>Core Specification §9.2</w:t>
            </w:r>
          </w:p>
        </w:tc>
      </w:tr>
      <w:tr w:rsidR="0080177B" w:rsidRPr="0080177B" w14:paraId="6D1C7BCA" w14:textId="77777777">
        <w:trPr>
          <w:tblCellSpacing w:w="15" w:type="dxa"/>
        </w:trPr>
        <w:tc>
          <w:tcPr>
            <w:tcW w:w="0" w:type="auto"/>
            <w:vAlign w:val="center"/>
            <w:hideMark/>
          </w:tcPr>
          <w:p w14:paraId="52C9D6DA" w14:textId="77777777" w:rsidR="0080177B" w:rsidRPr="0080177B" w:rsidRDefault="0080177B" w:rsidP="0080177B">
            <w:r w:rsidRPr="0080177B">
              <w:t>GitHub Artifact</w:t>
            </w:r>
          </w:p>
        </w:tc>
        <w:tc>
          <w:tcPr>
            <w:tcW w:w="0" w:type="auto"/>
            <w:vAlign w:val="center"/>
            <w:hideMark/>
          </w:tcPr>
          <w:p w14:paraId="24445924" w14:textId="77777777" w:rsidR="0080177B" w:rsidRPr="0080177B" w:rsidRDefault="0080177B" w:rsidP="0080177B">
            <w:r w:rsidRPr="0080177B">
              <w:t>spec/agcp-core.md</w:t>
            </w:r>
          </w:p>
        </w:tc>
      </w:tr>
      <w:tr w:rsidR="0080177B" w:rsidRPr="0080177B" w14:paraId="13FFD5FA" w14:textId="77777777">
        <w:trPr>
          <w:tblCellSpacing w:w="15" w:type="dxa"/>
        </w:trPr>
        <w:tc>
          <w:tcPr>
            <w:tcW w:w="0" w:type="auto"/>
            <w:vAlign w:val="center"/>
            <w:hideMark/>
          </w:tcPr>
          <w:p w14:paraId="78C5D9AF" w14:textId="77777777" w:rsidR="0080177B" w:rsidRPr="0080177B" w:rsidRDefault="0080177B" w:rsidP="0080177B">
            <w:r w:rsidRPr="0080177B">
              <w:t>Relationship Type</w:t>
            </w:r>
          </w:p>
        </w:tc>
        <w:tc>
          <w:tcPr>
            <w:tcW w:w="0" w:type="auto"/>
            <w:vAlign w:val="center"/>
            <w:hideMark/>
          </w:tcPr>
          <w:p w14:paraId="593CFE97" w14:textId="77777777" w:rsidR="0080177B" w:rsidRPr="0080177B" w:rsidRDefault="0080177B" w:rsidP="0080177B">
            <w:r w:rsidRPr="0080177B">
              <w:t>Defines / Specifies / Verifies</w:t>
            </w:r>
          </w:p>
        </w:tc>
      </w:tr>
      <w:tr w:rsidR="0080177B" w:rsidRPr="0080177B" w14:paraId="5C1608A9" w14:textId="77777777">
        <w:trPr>
          <w:tblCellSpacing w:w="15" w:type="dxa"/>
        </w:trPr>
        <w:tc>
          <w:tcPr>
            <w:tcW w:w="0" w:type="auto"/>
            <w:vAlign w:val="center"/>
            <w:hideMark/>
          </w:tcPr>
          <w:p w14:paraId="58C0999B" w14:textId="77777777" w:rsidR="0080177B" w:rsidRPr="0080177B" w:rsidRDefault="0080177B" w:rsidP="0080177B">
            <w:r w:rsidRPr="0080177B">
              <w:t>Lifecycle State</w:t>
            </w:r>
          </w:p>
        </w:tc>
        <w:tc>
          <w:tcPr>
            <w:tcW w:w="0" w:type="auto"/>
            <w:vAlign w:val="center"/>
            <w:hideMark/>
          </w:tcPr>
          <w:p w14:paraId="6FD1BB94" w14:textId="77777777" w:rsidR="0080177B" w:rsidRPr="0080177B" w:rsidRDefault="0080177B" w:rsidP="0080177B">
            <w:r w:rsidRPr="0080177B">
              <w:t>Verified</w:t>
            </w:r>
          </w:p>
        </w:tc>
      </w:tr>
      <w:tr w:rsidR="0080177B" w:rsidRPr="0080177B" w14:paraId="6BDCA57E" w14:textId="77777777">
        <w:trPr>
          <w:tblCellSpacing w:w="15" w:type="dxa"/>
        </w:trPr>
        <w:tc>
          <w:tcPr>
            <w:tcW w:w="0" w:type="auto"/>
            <w:vAlign w:val="center"/>
            <w:hideMark/>
          </w:tcPr>
          <w:p w14:paraId="54572AD0" w14:textId="77777777" w:rsidR="0080177B" w:rsidRPr="0080177B" w:rsidRDefault="0080177B" w:rsidP="0080177B">
            <w:r w:rsidRPr="0080177B">
              <w:t>Record Status</w:t>
            </w:r>
          </w:p>
        </w:tc>
        <w:tc>
          <w:tcPr>
            <w:tcW w:w="0" w:type="auto"/>
            <w:vAlign w:val="center"/>
            <w:hideMark/>
          </w:tcPr>
          <w:p w14:paraId="2F124B39" w14:textId="77777777" w:rsidR="0080177B" w:rsidRPr="0080177B" w:rsidRDefault="0080177B" w:rsidP="0080177B">
            <w:r w:rsidRPr="0080177B">
              <w:t>Active</w:t>
            </w:r>
          </w:p>
        </w:tc>
      </w:tr>
      <w:tr w:rsidR="0080177B" w:rsidRPr="0080177B" w14:paraId="0365F29C" w14:textId="77777777">
        <w:trPr>
          <w:tblCellSpacing w:w="15" w:type="dxa"/>
        </w:trPr>
        <w:tc>
          <w:tcPr>
            <w:tcW w:w="0" w:type="auto"/>
            <w:vAlign w:val="center"/>
            <w:hideMark/>
          </w:tcPr>
          <w:p w14:paraId="0AC5C02C" w14:textId="77777777" w:rsidR="0080177B" w:rsidRPr="0080177B" w:rsidRDefault="0080177B" w:rsidP="0080177B">
            <w:r w:rsidRPr="0080177B">
              <w:t>Specification Version</w:t>
            </w:r>
          </w:p>
        </w:tc>
        <w:tc>
          <w:tcPr>
            <w:tcW w:w="0" w:type="auto"/>
            <w:vAlign w:val="center"/>
            <w:hideMark/>
          </w:tcPr>
          <w:p w14:paraId="5F6A12F4" w14:textId="77777777" w:rsidR="0080177B" w:rsidRPr="0080177B" w:rsidRDefault="0080177B" w:rsidP="0080177B">
            <w:r w:rsidRPr="0080177B">
              <w:t>v1.1</w:t>
            </w:r>
          </w:p>
        </w:tc>
      </w:tr>
      <w:tr w:rsidR="0080177B" w:rsidRPr="0080177B" w14:paraId="011844F0" w14:textId="77777777">
        <w:trPr>
          <w:tblCellSpacing w:w="15" w:type="dxa"/>
        </w:trPr>
        <w:tc>
          <w:tcPr>
            <w:tcW w:w="0" w:type="auto"/>
            <w:vAlign w:val="center"/>
            <w:hideMark/>
          </w:tcPr>
          <w:p w14:paraId="79190796" w14:textId="77777777" w:rsidR="0080177B" w:rsidRPr="0080177B" w:rsidRDefault="0080177B" w:rsidP="0080177B">
            <w:r w:rsidRPr="0080177B">
              <w:t>Architectural Rationale</w:t>
            </w:r>
          </w:p>
        </w:tc>
        <w:tc>
          <w:tcPr>
            <w:tcW w:w="0" w:type="auto"/>
            <w:vAlign w:val="center"/>
            <w:hideMark/>
          </w:tcPr>
          <w:p w14:paraId="5044F92E" w14:textId="77777777" w:rsidR="0080177B" w:rsidRPr="0080177B" w:rsidRDefault="0080177B" w:rsidP="0080177B">
            <w:r w:rsidRPr="0080177B">
              <w:t>Establishes execution commitment as the authoritative governance decision point.</w:t>
            </w:r>
          </w:p>
        </w:tc>
      </w:tr>
    </w:tbl>
    <w:p w14:paraId="1B195BE5" w14:textId="77777777" w:rsidR="0080177B" w:rsidRPr="0080177B" w:rsidRDefault="0080177B" w:rsidP="0080177B">
      <w:r w:rsidRPr="0080177B">
        <w:pict w14:anchorId="60C8FD28">
          <v:rect id="_x0000_i1833" style="width:0;height:1.5pt" o:hralign="center" o:hrstd="t" o:hr="t" fillcolor="#a0a0a0" stroked="f"/>
        </w:pict>
      </w:r>
    </w:p>
    <w:p w14:paraId="36E71637" w14:textId="77777777" w:rsidR="0080177B" w:rsidRPr="0080177B" w:rsidRDefault="0080177B" w:rsidP="0080177B">
      <w:pPr>
        <w:rPr>
          <w:b/>
          <w:bCs/>
        </w:rPr>
      </w:pPr>
      <w:r w:rsidRPr="0080177B">
        <w:rPr>
          <w:b/>
          <w:bCs/>
        </w:rPr>
        <w:t>A.4 Example Record — Authority Re-Derivation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3757"/>
      </w:tblGrid>
      <w:tr w:rsidR="0080177B" w:rsidRPr="0080177B" w14:paraId="3958EB1E" w14:textId="77777777">
        <w:trPr>
          <w:tblHeader/>
          <w:tblCellSpacing w:w="15" w:type="dxa"/>
        </w:trPr>
        <w:tc>
          <w:tcPr>
            <w:tcW w:w="0" w:type="auto"/>
            <w:vAlign w:val="center"/>
            <w:hideMark/>
          </w:tcPr>
          <w:p w14:paraId="5A4C1FE5" w14:textId="77777777" w:rsidR="0080177B" w:rsidRPr="0080177B" w:rsidRDefault="0080177B" w:rsidP="0080177B">
            <w:pPr>
              <w:rPr>
                <w:b/>
                <w:bCs/>
              </w:rPr>
            </w:pPr>
            <w:r w:rsidRPr="0080177B">
              <w:rPr>
                <w:b/>
                <w:bCs/>
              </w:rPr>
              <w:t>Field</w:t>
            </w:r>
          </w:p>
        </w:tc>
        <w:tc>
          <w:tcPr>
            <w:tcW w:w="0" w:type="auto"/>
            <w:vAlign w:val="center"/>
            <w:hideMark/>
          </w:tcPr>
          <w:p w14:paraId="35708988" w14:textId="77777777" w:rsidR="0080177B" w:rsidRPr="0080177B" w:rsidRDefault="0080177B" w:rsidP="0080177B">
            <w:pPr>
              <w:rPr>
                <w:b/>
                <w:bCs/>
              </w:rPr>
            </w:pPr>
            <w:r w:rsidRPr="0080177B">
              <w:rPr>
                <w:b/>
                <w:bCs/>
              </w:rPr>
              <w:t>Example</w:t>
            </w:r>
          </w:p>
        </w:tc>
      </w:tr>
      <w:tr w:rsidR="0080177B" w:rsidRPr="0080177B" w14:paraId="02F81BA8" w14:textId="77777777">
        <w:trPr>
          <w:tblCellSpacing w:w="15" w:type="dxa"/>
        </w:trPr>
        <w:tc>
          <w:tcPr>
            <w:tcW w:w="0" w:type="auto"/>
            <w:vAlign w:val="center"/>
            <w:hideMark/>
          </w:tcPr>
          <w:p w14:paraId="2340A708" w14:textId="77777777" w:rsidR="0080177B" w:rsidRPr="0080177B" w:rsidRDefault="0080177B" w:rsidP="0080177B">
            <w:r w:rsidRPr="0080177B">
              <w:t>RTM Identifier</w:t>
            </w:r>
          </w:p>
        </w:tc>
        <w:tc>
          <w:tcPr>
            <w:tcW w:w="0" w:type="auto"/>
            <w:vAlign w:val="center"/>
            <w:hideMark/>
          </w:tcPr>
          <w:p w14:paraId="02549C2D" w14:textId="77777777" w:rsidR="0080177B" w:rsidRPr="0080177B" w:rsidRDefault="0080177B" w:rsidP="0080177B">
            <w:r w:rsidRPr="0080177B">
              <w:t>RTM-000014</w:t>
            </w:r>
          </w:p>
        </w:tc>
      </w:tr>
      <w:tr w:rsidR="0080177B" w:rsidRPr="0080177B" w14:paraId="5908DD26" w14:textId="77777777">
        <w:trPr>
          <w:tblCellSpacing w:w="15" w:type="dxa"/>
        </w:trPr>
        <w:tc>
          <w:tcPr>
            <w:tcW w:w="0" w:type="auto"/>
            <w:vAlign w:val="center"/>
            <w:hideMark/>
          </w:tcPr>
          <w:p w14:paraId="03499D15" w14:textId="77777777" w:rsidR="0080177B" w:rsidRPr="0080177B" w:rsidRDefault="0080177B" w:rsidP="0080177B">
            <w:r w:rsidRPr="0080177B">
              <w:t>ARM</w:t>
            </w:r>
          </w:p>
        </w:tc>
        <w:tc>
          <w:tcPr>
            <w:tcW w:w="0" w:type="auto"/>
            <w:vAlign w:val="center"/>
            <w:hideMark/>
          </w:tcPr>
          <w:p w14:paraId="3A1BD6B6" w14:textId="77777777" w:rsidR="0080177B" w:rsidRPr="0080177B" w:rsidRDefault="0080177B" w:rsidP="0080177B">
            <w:r w:rsidRPr="0080177B">
              <w:t>ARM-302 Authority Re-Derivation</w:t>
            </w:r>
          </w:p>
        </w:tc>
      </w:tr>
      <w:tr w:rsidR="0080177B" w:rsidRPr="0080177B" w14:paraId="1039044D" w14:textId="77777777">
        <w:trPr>
          <w:tblCellSpacing w:w="15" w:type="dxa"/>
        </w:trPr>
        <w:tc>
          <w:tcPr>
            <w:tcW w:w="0" w:type="auto"/>
            <w:vAlign w:val="center"/>
            <w:hideMark/>
          </w:tcPr>
          <w:p w14:paraId="4418D40B" w14:textId="77777777" w:rsidR="0080177B" w:rsidRPr="0080177B" w:rsidRDefault="0080177B" w:rsidP="0080177B">
            <w:r w:rsidRPr="0080177B">
              <w:t>NS</w:t>
            </w:r>
          </w:p>
        </w:tc>
        <w:tc>
          <w:tcPr>
            <w:tcW w:w="0" w:type="auto"/>
            <w:vAlign w:val="center"/>
            <w:hideMark/>
          </w:tcPr>
          <w:p w14:paraId="078B90A7" w14:textId="77777777" w:rsidR="0080177B" w:rsidRPr="0080177B" w:rsidRDefault="0080177B" w:rsidP="0080177B">
            <w:r w:rsidRPr="0080177B">
              <w:t>NS-027</w:t>
            </w:r>
          </w:p>
        </w:tc>
      </w:tr>
      <w:tr w:rsidR="0080177B" w:rsidRPr="0080177B" w14:paraId="4E75E695" w14:textId="77777777">
        <w:trPr>
          <w:tblCellSpacing w:w="15" w:type="dxa"/>
        </w:trPr>
        <w:tc>
          <w:tcPr>
            <w:tcW w:w="0" w:type="auto"/>
            <w:vAlign w:val="center"/>
            <w:hideMark/>
          </w:tcPr>
          <w:p w14:paraId="7666C933" w14:textId="77777777" w:rsidR="0080177B" w:rsidRPr="0080177B" w:rsidRDefault="0080177B" w:rsidP="0080177B">
            <w:r w:rsidRPr="0080177B">
              <w:t>CR</w:t>
            </w:r>
          </w:p>
        </w:tc>
        <w:tc>
          <w:tcPr>
            <w:tcW w:w="0" w:type="auto"/>
            <w:vAlign w:val="center"/>
            <w:hideMark/>
          </w:tcPr>
          <w:p w14:paraId="60419174" w14:textId="77777777" w:rsidR="0080177B" w:rsidRPr="0080177B" w:rsidRDefault="0080177B" w:rsidP="0080177B">
            <w:r w:rsidRPr="0080177B">
              <w:t>CR-116</w:t>
            </w:r>
          </w:p>
        </w:tc>
      </w:tr>
      <w:tr w:rsidR="0080177B" w:rsidRPr="0080177B" w14:paraId="5DD5DA03" w14:textId="77777777">
        <w:trPr>
          <w:tblCellSpacing w:w="15" w:type="dxa"/>
        </w:trPr>
        <w:tc>
          <w:tcPr>
            <w:tcW w:w="0" w:type="auto"/>
            <w:vAlign w:val="center"/>
            <w:hideMark/>
          </w:tcPr>
          <w:p w14:paraId="1C1BBAFF" w14:textId="77777777" w:rsidR="0080177B" w:rsidRPr="0080177B" w:rsidRDefault="0080177B" w:rsidP="0080177B">
            <w:r w:rsidRPr="0080177B">
              <w:lastRenderedPageBreak/>
              <w:t>TC</w:t>
            </w:r>
          </w:p>
        </w:tc>
        <w:tc>
          <w:tcPr>
            <w:tcW w:w="0" w:type="auto"/>
            <w:vAlign w:val="center"/>
            <w:hideMark/>
          </w:tcPr>
          <w:p w14:paraId="6EE18C72" w14:textId="77777777" w:rsidR="0080177B" w:rsidRPr="0080177B" w:rsidRDefault="0080177B" w:rsidP="0080177B">
            <w:r w:rsidRPr="0080177B">
              <w:t>TC-116</w:t>
            </w:r>
          </w:p>
        </w:tc>
      </w:tr>
      <w:tr w:rsidR="0080177B" w:rsidRPr="0080177B" w14:paraId="4E71B3F7" w14:textId="77777777">
        <w:trPr>
          <w:tblCellSpacing w:w="15" w:type="dxa"/>
        </w:trPr>
        <w:tc>
          <w:tcPr>
            <w:tcW w:w="0" w:type="auto"/>
            <w:vAlign w:val="center"/>
            <w:hideMark/>
          </w:tcPr>
          <w:p w14:paraId="701994CE" w14:textId="77777777" w:rsidR="0080177B" w:rsidRPr="0080177B" w:rsidRDefault="0080177B" w:rsidP="0080177B">
            <w:r w:rsidRPr="0080177B">
              <w:t>DS</w:t>
            </w:r>
          </w:p>
        </w:tc>
        <w:tc>
          <w:tcPr>
            <w:tcW w:w="0" w:type="auto"/>
            <w:vAlign w:val="center"/>
            <w:hideMark/>
          </w:tcPr>
          <w:p w14:paraId="206E9C5F" w14:textId="77777777" w:rsidR="0080177B" w:rsidRPr="0080177B" w:rsidRDefault="0080177B" w:rsidP="0080177B">
            <w:r w:rsidRPr="0080177B">
              <w:t>DS-022 Authority Context</w:t>
            </w:r>
          </w:p>
        </w:tc>
      </w:tr>
      <w:tr w:rsidR="0080177B" w:rsidRPr="0080177B" w14:paraId="2D2E3081" w14:textId="77777777">
        <w:trPr>
          <w:tblCellSpacing w:w="15" w:type="dxa"/>
        </w:trPr>
        <w:tc>
          <w:tcPr>
            <w:tcW w:w="0" w:type="auto"/>
            <w:vAlign w:val="center"/>
            <w:hideMark/>
          </w:tcPr>
          <w:p w14:paraId="7B11E132" w14:textId="77777777" w:rsidR="0080177B" w:rsidRPr="0080177B" w:rsidRDefault="0080177B" w:rsidP="0080177B">
            <w:r w:rsidRPr="0080177B">
              <w:t>IF</w:t>
            </w:r>
          </w:p>
        </w:tc>
        <w:tc>
          <w:tcPr>
            <w:tcW w:w="0" w:type="auto"/>
            <w:vAlign w:val="center"/>
            <w:hideMark/>
          </w:tcPr>
          <w:p w14:paraId="77F92C87" w14:textId="77777777" w:rsidR="0080177B" w:rsidRPr="0080177B" w:rsidRDefault="0080177B" w:rsidP="0080177B">
            <w:r w:rsidRPr="0080177B">
              <w:t>IF-007 Authority Evaluation</w:t>
            </w:r>
          </w:p>
        </w:tc>
      </w:tr>
      <w:tr w:rsidR="0080177B" w:rsidRPr="0080177B" w14:paraId="159CBF7A" w14:textId="77777777">
        <w:trPr>
          <w:tblCellSpacing w:w="15" w:type="dxa"/>
        </w:trPr>
        <w:tc>
          <w:tcPr>
            <w:tcW w:w="0" w:type="auto"/>
            <w:vAlign w:val="center"/>
            <w:hideMark/>
          </w:tcPr>
          <w:p w14:paraId="60078945" w14:textId="77777777" w:rsidR="0080177B" w:rsidRPr="0080177B" w:rsidRDefault="0080177B" w:rsidP="0080177B">
            <w:r w:rsidRPr="0080177B">
              <w:t>INV</w:t>
            </w:r>
          </w:p>
        </w:tc>
        <w:tc>
          <w:tcPr>
            <w:tcW w:w="0" w:type="auto"/>
            <w:vAlign w:val="center"/>
            <w:hideMark/>
          </w:tcPr>
          <w:p w14:paraId="1C2A160D" w14:textId="77777777" w:rsidR="0080177B" w:rsidRPr="0080177B" w:rsidRDefault="0080177B" w:rsidP="0080177B">
            <w:r w:rsidRPr="0080177B">
              <w:t>INV-015 Authority Must Be Current</w:t>
            </w:r>
          </w:p>
        </w:tc>
      </w:tr>
      <w:tr w:rsidR="0080177B" w:rsidRPr="0080177B" w14:paraId="0D0F5268" w14:textId="77777777">
        <w:trPr>
          <w:tblCellSpacing w:w="15" w:type="dxa"/>
        </w:trPr>
        <w:tc>
          <w:tcPr>
            <w:tcW w:w="0" w:type="auto"/>
            <w:vAlign w:val="center"/>
            <w:hideMark/>
          </w:tcPr>
          <w:p w14:paraId="396A5B20" w14:textId="77777777" w:rsidR="0080177B" w:rsidRPr="0080177B" w:rsidRDefault="0080177B" w:rsidP="0080177B">
            <w:r w:rsidRPr="0080177B">
              <w:t>Specification Section</w:t>
            </w:r>
          </w:p>
        </w:tc>
        <w:tc>
          <w:tcPr>
            <w:tcW w:w="0" w:type="auto"/>
            <w:vAlign w:val="center"/>
            <w:hideMark/>
          </w:tcPr>
          <w:p w14:paraId="4036B01E" w14:textId="77777777" w:rsidR="0080177B" w:rsidRPr="0080177B" w:rsidRDefault="0080177B" w:rsidP="0080177B">
            <w:r w:rsidRPr="0080177B">
              <w:t>Core Specification §10.4</w:t>
            </w:r>
          </w:p>
        </w:tc>
      </w:tr>
      <w:tr w:rsidR="0080177B" w:rsidRPr="0080177B" w14:paraId="0188B974" w14:textId="77777777">
        <w:trPr>
          <w:tblCellSpacing w:w="15" w:type="dxa"/>
        </w:trPr>
        <w:tc>
          <w:tcPr>
            <w:tcW w:w="0" w:type="auto"/>
            <w:vAlign w:val="center"/>
            <w:hideMark/>
          </w:tcPr>
          <w:p w14:paraId="1FD91BA7" w14:textId="77777777" w:rsidR="0080177B" w:rsidRPr="0080177B" w:rsidRDefault="0080177B" w:rsidP="0080177B">
            <w:r w:rsidRPr="0080177B">
              <w:t>GitHub Artifact</w:t>
            </w:r>
          </w:p>
        </w:tc>
        <w:tc>
          <w:tcPr>
            <w:tcW w:w="0" w:type="auto"/>
            <w:vAlign w:val="center"/>
            <w:hideMark/>
          </w:tcPr>
          <w:p w14:paraId="67068E29" w14:textId="77777777" w:rsidR="0080177B" w:rsidRPr="0080177B" w:rsidRDefault="0080177B" w:rsidP="0080177B">
            <w:r w:rsidRPr="0080177B">
              <w:t>spec/authority.md</w:t>
            </w:r>
          </w:p>
        </w:tc>
      </w:tr>
      <w:tr w:rsidR="0080177B" w:rsidRPr="0080177B" w14:paraId="4910923E" w14:textId="77777777">
        <w:trPr>
          <w:tblCellSpacing w:w="15" w:type="dxa"/>
        </w:trPr>
        <w:tc>
          <w:tcPr>
            <w:tcW w:w="0" w:type="auto"/>
            <w:vAlign w:val="center"/>
            <w:hideMark/>
          </w:tcPr>
          <w:p w14:paraId="753F4299" w14:textId="77777777" w:rsidR="0080177B" w:rsidRPr="0080177B" w:rsidRDefault="0080177B" w:rsidP="0080177B">
            <w:r w:rsidRPr="0080177B">
              <w:t>Relationship Type</w:t>
            </w:r>
          </w:p>
        </w:tc>
        <w:tc>
          <w:tcPr>
            <w:tcW w:w="0" w:type="auto"/>
            <w:vAlign w:val="center"/>
            <w:hideMark/>
          </w:tcPr>
          <w:p w14:paraId="16EACEEA" w14:textId="77777777" w:rsidR="0080177B" w:rsidRPr="0080177B" w:rsidRDefault="0080177B" w:rsidP="0080177B">
            <w:r w:rsidRPr="0080177B">
              <w:t>Defines / Specifies / Verifies</w:t>
            </w:r>
          </w:p>
        </w:tc>
      </w:tr>
      <w:tr w:rsidR="0080177B" w:rsidRPr="0080177B" w14:paraId="759AA9B7" w14:textId="77777777">
        <w:trPr>
          <w:tblCellSpacing w:w="15" w:type="dxa"/>
        </w:trPr>
        <w:tc>
          <w:tcPr>
            <w:tcW w:w="0" w:type="auto"/>
            <w:vAlign w:val="center"/>
            <w:hideMark/>
          </w:tcPr>
          <w:p w14:paraId="1BC726F2" w14:textId="77777777" w:rsidR="0080177B" w:rsidRPr="0080177B" w:rsidRDefault="0080177B" w:rsidP="0080177B">
            <w:r w:rsidRPr="0080177B">
              <w:t>Lifecycle State</w:t>
            </w:r>
          </w:p>
        </w:tc>
        <w:tc>
          <w:tcPr>
            <w:tcW w:w="0" w:type="auto"/>
            <w:vAlign w:val="center"/>
            <w:hideMark/>
          </w:tcPr>
          <w:p w14:paraId="422DE443" w14:textId="77777777" w:rsidR="0080177B" w:rsidRPr="0080177B" w:rsidRDefault="0080177B" w:rsidP="0080177B">
            <w:r w:rsidRPr="0080177B">
              <w:t>Implemented</w:t>
            </w:r>
          </w:p>
        </w:tc>
      </w:tr>
      <w:tr w:rsidR="0080177B" w:rsidRPr="0080177B" w14:paraId="7B7B2D3B" w14:textId="77777777">
        <w:trPr>
          <w:tblCellSpacing w:w="15" w:type="dxa"/>
        </w:trPr>
        <w:tc>
          <w:tcPr>
            <w:tcW w:w="0" w:type="auto"/>
            <w:vAlign w:val="center"/>
            <w:hideMark/>
          </w:tcPr>
          <w:p w14:paraId="496DC758" w14:textId="77777777" w:rsidR="0080177B" w:rsidRPr="0080177B" w:rsidRDefault="0080177B" w:rsidP="0080177B">
            <w:r w:rsidRPr="0080177B">
              <w:t>Record Status</w:t>
            </w:r>
          </w:p>
        </w:tc>
        <w:tc>
          <w:tcPr>
            <w:tcW w:w="0" w:type="auto"/>
            <w:vAlign w:val="center"/>
            <w:hideMark/>
          </w:tcPr>
          <w:p w14:paraId="13854A2C" w14:textId="77777777" w:rsidR="0080177B" w:rsidRPr="0080177B" w:rsidRDefault="0080177B" w:rsidP="0080177B">
            <w:r w:rsidRPr="0080177B">
              <w:t>Active</w:t>
            </w:r>
          </w:p>
        </w:tc>
      </w:tr>
    </w:tbl>
    <w:p w14:paraId="3F8339ED" w14:textId="77777777" w:rsidR="0080177B" w:rsidRPr="0080177B" w:rsidRDefault="0080177B" w:rsidP="0080177B">
      <w:r w:rsidRPr="0080177B">
        <w:pict w14:anchorId="19A4DD52">
          <v:rect id="_x0000_i1834" style="width:0;height:1.5pt" o:hralign="center" o:hrstd="t" o:hr="t" fillcolor="#a0a0a0" stroked="f"/>
        </w:pict>
      </w:r>
    </w:p>
    <w:p w14:paraId="28521EED" w14:textId="77777777" w:rsidR="0080177B" w:rsidRPr="0080177B" w:rsidRDefault="0080177B" w:rsidP="0080177B">
      <w:pPr>
        <w:rPr>
          <w:b/>
          <w:bCs/>
        </w:rPr>
      </w:pPr>
      <w:r w:rsidRPr="0080177B">
        <w:rPr>
          <w:b/>
          <w:bCs/>
        </w:rPr>
        <w:t>A.5 Example Record — Composite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4504"/>
      </w:tblGrid>
      <w:tr w:rsidR="0080177B" w:rsidRPr="0080177B" w14:paraId="2A153ACF" w14:textId="77777777">
        <w:trPr>
          <w:tblHeader/>
          <w:tblCellSpacing w:w="15" w:type="dxa"/>
        </w:trPr>
        <w:tc>
          <w:tcPr>
            <w:tcW w:w="0" w:type="auto"/>
            <w:vAlign w:val="center"/>
            <w:hideMark/>
          </w:tcPr>
          <w:p w14:paraId="71793E2A" w14:textId="77777777" w:rsidR="0080177B" w:rsidRPr="0080177B" w:rsidRDefault="0080177B" w:rsidP="0080177B">
            <w:pPr>
              <w:rPr>
                <w:b/>
                <w:bCs/>
              </w:rPr>
            </w:pPr>
            <w:r w:rsidRPr="0080177B">
              <w:rPr>
                <w:b/>
                <w:bCs/>
              </w:rPr>
              <w:t>Field</w:t>
            </w:r>
          </w:p>
        </w:tc>
        <w:tc>
          <w:tcPr>
            <w:tcW w:w="0" w:type="auto"/>
            <w:vAlign w:val="center"/>
            <w:hideMark/>
          </w:tcPr>
          <w:p w14:paraId="5352C9D1" w14:textId="77777777" w:rsidR="0080177B" w:rsidRPr="0080177B" w:rsidRDefault="0080177B" w:rsidP="0080177B">
            <w:pPr>
              <w:rPr>
                <w:b/>
                <w:bCs/>
              </w:rPr>
            </w:pPr>
            <w:r w:rsidRPr="0080177B">
              <w:rPr>
                <w:b/>
                <w:bCs/>
              </w:rPr>
              <w:t>Example</w:t>
            </w:r>
          </w:p>
        </w:tc>
      </w:tr>
      <w:tr w:rsidR="0080177B" w:rsidRPr="0080177B" w14:paraId="522E4A99" w14:textId="77777777">
        <w:trPr>
          <w:tblCellSpacing w:w="15" w:type="dxa"/>
        </w:trPr>
        <w:tc>
          <w:tcPr>
            <w:tcW w:w="0" w:type="auto"/>
            <w:vAlign w:val="center"/>
            <w:hideMark/>
          </w:tcPr>
          <w:p w14:paraId="0B7DCF8D" w14:textId="77777777" w:rsidR="0080177B" w:rsidRPr="0080177B" w:rsidRDefault="0080177B" w:rsidP="0080177B">
            <w:r w:rsidRPr="0080177B">
              <w:t>RTM Identifier</w:t>
            </w:r>
          </w:p>
        </w:tc>
        <w:tc>
          <w:tcPr>
            <w:tcW w:w="0" w:type="auto"/>
            <w:vAlign w:val="center"/>
            <w:hideMark/>
          </w:tcPr>
          <w:p w14:paraId="748FF81C" w14:textId="77777777" w:rsidR="0080177B" w:rsidRPr="0080177B" w:rsidRDefault="0080177B" w:rsidP="0080177B">
            <w:r w:rsidRPr="0080177B">
              <w:t>RTM-000028</w:t>
            </w:r>
          </w:p>
        </w:tc>
      </w:tr>
      <w:tr w:rsidR="0080177B" w:rsidRPr="0080177B" w14:paraId="4EC173DD" w14:textId="77777777">
        <w:trPr>
          <w:tblCellSpacing w:w="15" w:type="dxa"/>
        </w:trPr>
        <w:tc>
          <w:tcPr>
            <w:tcW w:w="0" w:type="auto"/>
            <w:vAlign w:val="center"/>
            <w:hideMark/>
          </w:tcPr>
          <w:p w14:paraId="54F0B64F" w14:textId="77777777" w:rsidR="0080177B" w:rsidRPr="0080177B" w:rsidRDefault="0080177B" w:rsidP="0080177B">
            <w:r w:rsidRPr="0080177B">
              <w:t>ARM</w:t>
            </w:r>
          </w:p>
        </w:tc>
        <w:tc>
          <w:tcPr>
            <w:tcW w:w="0" w:type="auto"/>
            <w:vAlign w:val="center"/>
            <w:hideMark/>
          </w:tcPr>
          <w:p w14:paraId="318ECFAA" w14:textId="77777777" w:rsidR="0080177B" w:rsidRPr="0080177B" w:rsidRDefault="0080177B" w:rsidP="0080177B">
            <w:r w:rsidRPr="0080177B">
              <w:t>ARM-206 Composite Governance</w:t>
            </w:r>
          </w:p>
        </w:tc>
      </w:tr>
      <w:tr w:rsidR="0080177B" w:rsidRPr="0080177B" w14:paraId="74B111F8" w14:textId="77777777">
        <w:trPr>
          <w:tblCellSpacing w:w="15" w:type="dxa"/>
        </w:trPr>
        <w:tc>
          <w:tcPr>
            <w:tcW w:w="0" w:type="auto"/>
            <w:vAlign w:val="center"/>
            <w:hideMark/>
          </w:tcPr>
          <w:p w14:paraId="6E86CD95" w14:textId="77777777" w:rsidR="0080177B" w:rsidRPr="0080177B" w:rsidRDefault="0080177B" w:rsidP="0080177B">
            <w:r w:rsidRPr="0080177B">
              <w:t>NS</w:t>
            </w:r>
          </w:p>
        </w:tc>
        <w:tc>
          <w:tcPr>
            <w:tcW w:w="0" w:type="auto"/>
            <w:vAlign w:val="center"/>
            <w:hideMark/>
          </w:tcPr>
          <w:p w14:paraId="4489C756" w14:textId="77777777" w:rsidR="0080177B" w:rsidRPr="0080177B" w:rsidRDefault="0080177B" w:rsidP="0080177B">
            <w:r w:rsidRPr="0080177B">
              <w:t>NS-041</w:t>
            </w:r>
          </w:p>
        </w:tc>
      </w:tr>
      <w:tr w:rsidR="0080177B" w:rsidRPr="0080177B" w14:paraId="44A0E684" w14:textId="77777777">
        <w:trPr>
          <w:tblCellSpacing w:w="15" w:type="dxa"/>
        </w:trPr>
        <w:tc>
          <w:tcPr>
            <w:tcW w:w="0" w:type="auto"/>
            <w:vAlign w:val="center"/>
            <w:hideMark/>
          </w:tcPr>
          <w:p w14:paraId="480B4E3B" w14:textId="77777777" w:rsidR="0080177B" w:rsidRPr="0080177B" w:rsidRDefault="0080177B" w:rsidP="0080177B">
            <w:r w:rsidRPr="0080177B">
              <w:t>CR</w:t>
            </w:r>
          </w:p>
        </w:tc>
        <w:tc>
          <w:tcPr>
            <w:tcW w:w="0" w:type="auto"/>
            <w:vAlign w:val="center"/>
            <w:hideMark/>
          </w:tcPr>
          <w:p w14:paraId="74C50014" w14:textId="77777777" w:rsidR="0080177B" w:rsidRPr="0080177B" w:rsidRDefault="0080177B" w:rsidP="0080177B">
            <w:r w:rsidRPr="0080177B">
              <w:t>CR-118</w:t>
            </w:r>
          </w:p>
        </w:tc>
      </w:tr>
      <w:tr w:rsidR="0080177B" w:rsidRPr="0080177B" w14:paraId="3718795B" w14:textId="77777777">
        <w:trPr>
          <w:tblCellSpacing w:w="15" w:type="dxa"/>
        </w:trPr>
        <w:tc>
          <w:tcPr>
            <w:tcW w:w="0" w:type="auto"/>
            <w:vAlign w:val="center"/>
            <w:hideMark/>
          </w:tcPr>
          <w:p w14:paraId="6BB83B7B" w14:textId="77777777" w:rsidR="0080177B" w:rsidRPr="0080177B" w:rsidRDefault="0080177B" w:rsidP="0080177B">
            <w:r w:rsidRPr="0080177B">
              <w:t>TC</w:t>
            </w:r>
          </w:p>
        </w:tc>
        <w:tc>
          <w:tcPr>
            <w:tcW w:w="0" w:type="auto"/>
            <w:vAlign w:val="center"/>
            <w:hideMark/>
          </w:tcPr>
          <w:p w14:paraId="15CEBC3F" w14:textId="77777777" w:rsidR="0080177B" w:rsidRPr="0080177B" w:rsidRDefault="0080177B" w:rsidP="0080177B">
            <w:r w:rsidRPr="0080177B">
              <w:t>TC-118</w:t>
            </w:r>
          </w:p>
        </w:tc>
      </w:tr>
      <w:tr w:rsidR="0080177B" w:rsidRPr="0080177B" w14:paraId="05DCADC1" w14:textId="77777777">
        <w:trPr>
          <w:tblCellSpacing w:w="15" w:type="dxa"/>
        </w:trPr>
        <w:tc>
          <w:tcPr>
            <w:tcW w:w="0" w:type="auto"/>
            <w:vAlign w:val="center"/>
            <w:hideMark/>
          </w:tcPr>
          <w:p w14:paraId="40F461F0" w14:textId="77777777" w:rsidR="0080177B" w:rsidRPr="0080177B" w:rsidRDefault="0080177B" w:rsidP="0080177B">
            <w:r w:rsidRPr="0080177B">
              <w:t>DS</w:t>
            </w:r>
          </w:p>
        </w:tc>
        <w:tc>
          <w:tcPr>
            <w:tcW w:w="0" w:type="auto"/>
            <w:vAlign w:val="center"/>
            <w:hideMark/>
          </w:tcPr>
          <w:p w14:paraId="7A5E11C5" w14:textId="77777777" w:rsidR="0080177B" w:rsidRPr="0080177B" w:rsidRDefault="0080177B" w:rsidP="0080177B">
            <w:r w:rsidRPr="0080177B">
              <w:t>DS-030 Composite Bind Set</w:t>
            </w:r>
          </w:p>
        </w:tc>
      </w:tr>
      <w:tr w:rsidR="0080177B" w:rsidRPr="0080177B" w14:paraId="168CA404" w14:textId="77777777">
        <w:trPr>
          <w:tblCellSpacing w:w="15" w:type="dxa"/>
        </w:trPr>
        <w:tc>
          <w:tcPr>
            <w:tcW w:w="0" w:type="auto"/>
            <w:vAlign w:val="center"/>
            <w:hideMark/>
          </w:tcPr>
          <w:p w14:paraId="7E0269E6" w14:textId="77777777" w:rsidR="0080177B" w:rsidRPr="0080177B" w:rsidRDefault="0080177B" w:rsidP="0080177B">
            <w:r w:rsidRPr="0080177B">
              <w:t>IF</w:t>
            </w:r>
          </w:p>
        </w:tc>
        <w:tc>
          <w:tcPr>
            <w:tcW w:w="0" w:type="auto"/>
            <w:vAlign w:val="center"/>
            <w:hideMark/>
          </w:tcPr>
          <w:p w14:paraId="3DA5A3E0" w14:textId="77777777" w:rsidR="0080177B" w:rsidRPr="0080177B" w:rsidRDefault="0080177B" w:rsidP="0080177B">
            <w:r w:rsidRPr="0080177B">
              <w:t>IF-011 Composite Commit</w:t>
            </w:r>
          </w:p>
        </w:tc>
      </w:tr>
      <w:tr w:rsidR="0080177B" w:rsidRPr="0080177B" w14:paraId="3C23E38B" w14:textId="77777777">
        <w:trPr>
          <w:tblCellSpacing w:w="15" w:type="dxa"/>
        </w:trPr>
        <w:tc>
          <w:tcPr>
            <w:tcW w:w="0" w:type="auto"/>
            <w:vAlign w:val="center"/>
            <w:hideMark/>
          </w:tcPr>
          <w:p w14:paraId="2C7CE68D" w14:textId="77777777" w:rsidR="0080177B" w:rsidRPr="0080177B" w:rsidRDefault="0080177B" w:rsidP="0080177B">
            <w:r w:rsidRPr="0080177B">
              <w:t>INV</w:t>
            </w:r>
          </w:p>
        </w:tc>
        <w:tc>
          <w:tcPr>
            <w:tcW w:w="0" w:type="auto"/>
            <w:vAlign w:val="center"/>
            <w:hideMark/>
          </w:tcPr>
          <w:p w14:paraId="4EA5726F" w14:textId="77777777" w:rsidR="0080177B" w:rsidRPr="0080177B" w:rsidRDefault="0080177B" w:rsidP="0080177B">
            <w:r w:rsidRPr="0080177B">
              <w:t>INV-020 Atomic Bind Evaluation</w:t>
            </w:r>
          </w:p>
        </w:tc>
      </w:tr>
      <w:tr w:rsidR="0080177B" w:rsidRPr="0080177B" w14:paraId="47E09353" w14:textId="77777777">
        <w:trPr>
          <w:tblCellSpacing w:w="15" w:type="dxa"/>
        </w:trPr>
        <w:tc>
          <w:tcPr>
            <w:tcW w:w="0" w:type="auto"/>
            <w:vAlign w:val="center"/>
            <w:hideMark/>
          </w:tcPr>
          <w:p w14:paraId="47DD0F75" w14:textId="77777777" w:rsidR="0080177B" w:rsidRPr="0080177B" w:rsidRDefault="0080177B" w:rsidP="0080177B">
            <w:r w:rsidRPr="0080177B">
              <w:t>ADR</w:t>
            </w:r>
          </w:p>
        </w:tc>
        <w:tc>
          <w:tcPr>
            <w:tcW w:w="0" w:type="auto"/>
            <w:vAlign w:val="center"/>
            <w:hideMark/>
          </w:tcPr>
          <w:p w14:paraId="06A6CBAE" w14:textId="77777777" w:rsidR="0080177B" w:rsidRPr="0080177B" w:rsidRDefault="0080177B" w:rsidP="0080177B">
            <w:r w:rsidRPr="0080177B">
              <w:t>ADR-008 Composite Commit Architecture</w:t>
            </w:r>
          </w:p>
        </w:tc>
      </w:tr>
      <w:tr w:rsidR="0080177B" w:rsidRPr="0080177B" w14:paraId="6E525CF0" w14:textId="77777777">
        <w:trPr>
          <w:tblCellSpacing w:w="15" w:type="dxa"/>
        </w:trPr>
        <w:tc>
          <w:tcPr>
            <w:tcW w:w="0" w:type="auto"/>
            <w:vAlign w:val="center"/>
            <w:hideMark/>
          </w:tcPr>
          <w:p w14:paraId="0D80AB13" w14:textId="77777777" w:rsidR="0080177B" w:rsidRPr="0080177B" w:rsidRDefault="0080177B" w:rsidP="0080177B">
            <w:r w:rsidRPr="0080177B">
              <w:t>Specification Section</w:t>
            </w:r>
          </w:p>
        </w:tc>
        <w:tc>
          <w:tcPr>
            <w:tcW w:w="0" w:type="auto"/>
            <w:vAlign w:val="center"/>
            <w:hideMark/>
          </w:tcPr>
          <w:p w14:paraId="1C2FBC2A" w14:textId="77777777" w:rsidR="0080177B" w:rsidRPr="0080177B" w:rsidRDefault="0080177B" w:rsidP="0080177B">
            <w:r w:rsidRPr="0080177B">
              <w:t>Core Specification §11.3</w:t>
            </w:r>
          </w:p>
        </w:tc>
      </w:tr>
      <w:tr w:rsidR="0080177B" w:rsidRPr="0080177B" w14:paraId="5292926A" w14:textId="77777777">
        <w:trPr>
          <w:tblCellSpacing w:w="15" w:type="dxa"/>
        </w:trPr>
        <w:tc>
          <w:tcPr>
            <w:tcW w:w="0" w:type="auto"/>
            <w:vAlign w:val="center"/>
            <w:hideMark/>
          </w:tcPr>
          <w:p w14:paraId="68C4608A" w14:textId="77777777" w:rsidR="0080177B" w:rsidRPr="0080177B" w:rsidRDefault="0080177B" w:rsidP="0080177B">
            <w:r w:rsidRPr="0080177B">
              <w:t>GitHub Artifact</w:t>
            </w:r>
          </w:p>
        </w:tc>
        <w:tc>
          <w:tcPr>
            <w:tcW w:w="0" w:type="auto"/>
            <w:vAlign w:val="center"/>
            <w:hideMark/>
          </w:tcPr>
          <w:p w14:paraId="50B889FD" w14:textId="77777777" w:rsidR="0080177B" w:rsidRPr="0080177B" w:rsidRDefault="0080177B" w:rsidP="0080177B">
            <w:r w:rsidRPr="0080177B">
              <w:t>spec/composite-governance.md</w:t>
            </w:r>
          </w:p>
        </w:tc>
      </w:tr>
      <w:tr w:rsidR="0080177B" w:rsidRPr="0080177B" w14:paraId="4D945182" w14:textId="77777777">
        <w:trPr>
          <w:tblCellSpacing w:w="15" w:type="dxa"/>
        </w:trPr>
        <w:tc>
          <w:tcPr>
            <w:tcW w:w="0" w:type="auto"/>
            <w:vAlign w:val="center"/>
            <w:hideMark/>
          </w:tcPr>
          <w:p w14:paraId="5C07CEBD" w14:textId="77777777" w:rsidR="0080177B" w:rsidRPr="0080177B" w:rsidRDefault="0080177B" w:rsidP="0080177B">
            <w:r w:rsidRPr="0080177B">
              <w:t>Lifecycle State</w:t>
            </w:r>
          </w:p>
        </w:tc>
        <w:tc>
          <w:tcPr>
            <w:tcW w:w="0" w:type="auto"/>
            <w:vAlign w:val="center"/>
            <w:hideMark/>
          </w:tcPr>
          <w:p w14:paraId="32930785" w14:textId="77777777" w:rsidR="0080177B" w:rsidRPr="0080177B" w:rsidRDefault="0080177B" w:rsidP="0080177B">
            <w:r w:rsidRPr="0080177B">
              <w:t>Accepted</w:t>
            </w:r>
          </w:p>
        </w:tc>
      </w:tr>
      <w:tr w:rsidR="0080177B" w:rsidRPr="0080177B" w14:paraId="5C7336EB" w14:textId="77777777">
        <w:trPr>
          <w:tblCellSpacing w:w="15" w:type="dxa"/>
        </w:trPr>
        <w:tc>
          <w:tcPr>
            <w:tcW w:w="0" w:type="auto"/>
            <w:vAlign w:val="center"/>
            <w:hideMark/>
          </w:tcPr>
          <w:p w14:paraId="4E07BA0C" w14:textId="77777777" w:rsidR="0080177B" w:rsidRPr="0080177B" w:rsidRDefault="0080177B" w:rsidP="0080177B">
            <w:r w:rsidRPr="0080177B">
              <w:lastRenderedPageBreak/>
              <w:t>Record Status</w:t>
            </w:r>
          </w:p>
        </w:tc>
        <w:tc>
          <w:tcPr>
            <w:tcW w:w="0" w:type="auto"/>
            <w:vAlign w:val="center"/>
            <w:hideMark/>
          </w:tcPr>
          <w:p w14:paraId="197945B0" w14:textId="77777777" w:rsidR="0080177B" w:rsidRPr="0080177B" w:rsidRDefault="0080177B" w:rsidP="0080177B">
            <w:r w:rsidRPr="0080177B">
              <w:t>Active</w:t>
            </w:r>
          </w:p>
        </w:tc>
      </w:tr>
    </w:tbl>
    <w:p w14:paraId="4B0EC83C" w14:textId="77777777" w:rsidR="0080177B" w:rsidRPr="0080177B" w:rsidRDefault="0080177B" w:rsidP="0080177B">
      <w:r w:rsidRPr="0080177B">
        <w:pict w14:anchorId="64CB5AF1">
          <v:rect id="_x0000_i1835" style="width:0;height:1.5pt" o:hralign="center" o:hrstd="t" o:hr="t" fillcolor="#a0a0a0" stroked="f"/>
        </w:pict>
      </w:r>
    </w:p>
    <w:p w14:paraId="11249119" w14:textId="77777777" w:rsidR="0080177B" w:rsidRPr="0080177B" w:rsidRDefault="0080177B" w:rsidP="0080177B">
      <w:pPr>
        <w:rPr>
          <w:b/>
          <w:bCs/>
        </w:rPr>
      </w:pPr>
      <w:r w:rsidRPr="0080177B">
        <w:rPr>
          <w:b/>
          <w:bCs/>
        </w:rPr>
        <w:t>A.6 Example Record — Governance Compilation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3797"/>
      </w:tblGrid>
      <w:tr w:rsidR="0080177B" w:rsidRPr="0080177B" w14:paraId="07691108" w14:textId="77777777">
        <w:trPr>
          <w:tblHeader/>
          <w:tblCellSpacing w:w="15" w:type="dxa"/>
        </w:trPr>
        <w:tc>
          <w:tcPr>
            <w:tcW w:w="0" w:type="auto"/>
            <w:vAlign w:val="center"/>
            <w:hideMark/>
          </w:tcPr>
          <w:p w14:paraId="42DF23C1" w14:textId="77777777" w:rsidR="0080177B" w:rsidRPr="0080177B" w:rsidRDefault="0080177B" w:rsidP="0080177B">
            <w:pPr>
              <w:rPr>
                <w:b/>
                <w:bCs/>
              </w:rPr>
            </w:pPr>
            <w:r w:rsidRPr="0080177B">
              <w:rPr>
                <w:b/>
                <w:bCs/>
              </w:rPr>
              <w:t>Field</w:t>
            </w:r>
          </w:p>
        </w:tc>
        <w:tc>
          <w:tcPr>
            <w:tcW w:w="0" w:type="auto"/>
            <w:vAlign w:val="center"/>
            <w:hideMark/>
          </w:tcPr>
          <w:p w14:paraId="056B7B62" w14:textId="77777777" w:rsidR="0080177B" w:rsidRPr="0080177B" w:rsidRDefault="0080177B" w:rsidP="0080177B">
            <w:pPr>
              <w:rPr>
                <w:b/>
                <w:bCs/>
              </w:rPr>
            </w:pPr>
            <w:r w:rsidRPr="0080177B">
              <w:rPr>
                <w:b/>
                <w:bCs/>
              </w:rPr>
              <w:t>Example</w:t>
            </w:r>
          </w:p>
        </w:tc>
      </w:tr>
      <w:tr w:rsidR="0080177B" w:rsidRPr="0080177B" w14:paraId="39A9D327" w14:textId="77777777">
        <w:trPr>
          <w:tblCellSpacing w:w="15" w:type="dxa"/>
        </w:trPr>
        <w:tc>
          <w:tcPr>
            <w:tcW w:w="0" w:type="auto"/>
            <w:vAlign w:val="center"/>
            <w:hideMark/>
          </w:tcPr>
          <w:p w14:paraId="64BF1CBF" w14:textId="77777777" w:rsidR="0080177B" w:rsidRPr="0080177B" w:rsidRDefault="0080177B" w:rsidP="0080177B">
            <w:r w:rsidRPr="0080177B">
              <w:t>RTM Identifier</w:t>
            </w:r>
          </w:p>
        </w:tc>
        <w:tc>
          <w:tcPr>
            <w:tcW w:w="0" w:type="auto"/>
            <w:vAlign w:val="center"/>
            <w:hideMark/>
          </w:tcPr>
          <w:p w14:paraId="12BEB81C" w14:textId="77777777" w:rsidR="0080177B" w:rsidRPr="0080177B" w:rsidRDefault="0080177B" w:rsidP="0080177B">
            <w:r w:rsidRPr="0080177B">
              <w:t>RTM-000051</w:t>
            </w:r>
          </w:p>
        </w:tc>
      </w:tr>
      <w:tr w:rsidR="0080177B" w:rsidRPr="0080177B" w14:paraId="5D078A09" w14:textId="77777777">
        <w:trPr>
          <w:tblCellSpacing w:w="15" w:type="dxa"/>
        </w:trPr>
        <w:tc>
          <w:tcPr>
            <w:tcW w:w="0" w:type="auto"/>
            <w:vAlign w:val="center"/>
            <w:hideMark/>
          </w:tcPr>
          <w:p w14:paraId="431655DC" w14:textId="77777777" w:rsidR="0080177B" w:rsidRPr="0080177B" w:rsidRDefault="0080177B" w:rsidP="0080177B">
            <w:r w:rsidRPr="0080177B">
              <w:t>ARM</w:t>
            </w:r>
          </w:p>
        </w:tc>
        <w:tc>
          <w:tcPr>
            <w:tcW w:w="0" w:type="auto"/>
            <w:vAlign w:val="center"/>
            <w:hideMark/>
          </w:tcPr>
          <w:p w14:paraId="4AE8B8D4" w14:textId="77777777" w:rsidR="0080177B" w:rsidRPr="0080177B" w:rsidRDefault="0080177B" w:rsidP="0080177B">
            <w:r w:rsidRPr="0080177B">
              <w:t>ARM-501 Governance Compilation</w:t>
            </w:r>
          </w:p>
        </w:tc>
      </w:tr>
      <w:tr w:rsidR="0080177B" w:rsidRPr="0080177B" w14:paraId="02FED9CA" w14:textId="77777777">
        <w:trPr>
          <w:tblCellSpacing w:w="15" w:type="dxa"/>
        </w:trPr>
        <w:tc>
          <w:tcPr>
            <w:tcW w:w="0" w:type="auto"/>
            <w:vAlign w:val="center"/>
            <w:hideMark/>
          </w:tcPr>
          <w:p w14:paraId="05476020" w14:textId="77777777" w:rsidR="0080177B" w:rsidRPr="0080177B" w:rsidRDefault="0080177B" w:rsidP="0080177B">
            <w:r w:rsidRPr="0080177B">
              <w:t>NS</w:t>
            </w:r>
          </w:p>
        </w:tc>
        <w:tc>
          <w:tcPr>
            <w:tcW w:w="0" w:type="auto"/>
            <w:vAlign w:val="center"/>
            <w:hideMark/>
          </w:tcPr>
          <w:p w14:paraId="1E3F71D6" w14:textId="77777777" w:rsidR="0080177B" w:rsidRPr="0080177B" w:rsidRDefault="0080177B" w:rsidP="0080177B">
            <w:r w:rsidRPr="0080177B">
              <w:t>NS-063</w:t>
            </w:r>
          </w:p>
        </w:tc>
      </w:tr>
      <w:tr w:rsidR="0080177B" w:rsidRPr="0080177B" w14:paraId="2AA6D22B" w14:textId="77777777">
        <w:trPr>
          <w:tblCellSpacing w:w="15" w:type="dxa"/>
        </w:trPr>
        <w:tc>
          <w:tcPr>
            <w:tcW w:w="0" w:type="auto"/>
            <w:vAlign w:val="center"/>
            <w:hideMark/>
          </w:tcPr>
          <w:p w14:paraId="05F5D2F5" w14:textId="77777777" w:rsidR="0080177B" w:rsidRPr="0080177B" w:rsidRDefault="0080177B" w:rsidP="0080177B">
            <w:r w:rsidRPr="0080177B">
              <w:t>CR</w:t>
            </w:r>
          </w:p>
        </w:tc>
        <w:tc>
          <w:tcPr>
            <w:tcW w:w="0" w:type="auto"/>
            <w:vAlign w:val="center"/>
            <w:hideMark/>
          </w:tcPr>
          <w:p w14:paraId="42AAB9CD" w14:textId="77777777" w:rsidR="0080177B" w:rsidRPr="0080177B" w:rsidRDefault="0080177B" w:rsidP="0080177B">
            <w:r w:rsidRPr="0080177B">
              <w:t>CR-094</w:t>
            </w:r>
          </w:p>
        </w:tc>
      </w:tr>
      <w:tr w:rsidR="0080177B" w:rsidRPr="0080177B" w14:paraId="628B1BD4" w14:textId="77777777">
        <w:trPr>
          <w:tblCellSpacing w:w="15" w:type="dxa"/>
        </w:trPr>
        <w:tc>
          <w:tcPr>
            <w:tcW w:w="0" w:type="auto"/>
            <w:vAlign w:val="center"/>
            <w:hideMark/>
          </w:tcPr>
          <w:p w14:paraId="5CD98AF8" w14:textId="77777777" w:rsidR="0080177B" w:rsidRPr="0080177B" w:rsidRDefault="0080177B" w:rsidP="0080177B">
            <w:r w:rsidRPr="0080177B">
              <w:t>TC</w:t>
            </w:r>
          </w:p>
        </w:tc>
        <w:tc>
          <w:tcPr>
            <w:tcW w:w="0" w:type="auto"/>
            <w:vAlign w:val="center"/>
            <w:hideMark/>
          </w:tcPr>
          <w:p w14:paraId="20B533A6" w14:textId="77777777" w:rsidR="0080177B" w:rsidRPr="0080177B" w:rsidRDefault="0080177B" w:rsidP="0080177B">
            <w:r w:rsidRPr="0080177B">
              <w:t>TC-094</w:t>
            </w:r>
          </w:p>
        </w:tc>
      </w:tr>
      <w:tr w:rsidR="0080177B" w:rsidRPr="0080177B" w14:paraId="10D56459" w14:textId="77777777">
        <w:trPr>
          <w:tblCellSpacing w:w="15" w:type="dxa"/>
        </w:trPr>
        <w:tc>
          <w:tcPr>
            <w:tcW w:w="0" w:type="auto"/>
            <w:vAlign w:val="center"/>
            <w:hideMark/>
          </w:tcPr>
          <w:p w14:paraId="0DB77A85" w14:textId="77777777" w:rsidR="0080177B" w:rsidRPr="0080177B" w:rsidRDefault="0080177B" w:rsidP="0080177B">
            <w:r w:rsidRPr="0080177B">
              <w:t>Specification Section</w:t>
            </w:r>
          </w:p>
        </w:tc>
        <w:tc>
          <w:tcPr>
            <w:tcW w:w="0" w:type="auto"/>
            <w:vAlign w:val="center"/>
            <w:hideMark/>
          </w:tcPr>
          <w:p w14:paraId="52E40660" w14:textId="77777777" w:rsidR="0080177B" w:rsidRPr="0080177B" w:rsidRDefault="0080177B" w:rsidP="0080177B">
            <w:r w:rsidRPr="0080177B">
              <w:t>Companion Specification</w:t>
            </w:r>
          </w:p>
        </w:tc>
      </w:tr>
      <w:tr w:rsidR="0080177B" w:rsidRPr="0080177B" w14:paraId="5635A7F0" w14:textId="77777777">
        <w:trPr>
          <w:tblCellSpacing w:w="15" w:type="dxa"/>
        </w:trPr>
        <w:tc>
          <w:tcPr>
            <w:tcW w:w="0" w:type="auto"/>
            <w:vAlign w:val="center"/>
            <w:hideMark/>
          </w:tcPr>
          <w:p w14:paraId="65776B25" w14:textId="77777777" w:rsidR="0080177B" w:rsidRPr="0080177B" w:rsidRDefault="0080177B" w:rsidP="0080177B">
            <w:r w:rsidRPr="0080177B">
              <w:t>GitHub Artifact</w:t>
            </w:r>
          </w:p>
        </w:tc>
        <w:tc>
          <w:tcPr>
            <w:tcW w:w="0" w:type="auto"/>
            <w:vAlign w:val="center"/>
            <w:hideMark/>
          </w:tcPr>
          <w:p w14:paraId="315648DA" w14:textId="77777777" w:rsidR="0080177B" w:rsidRPr="0080177B" w:rsidRDefault="0080177B" w:rsidP="0080177B">
            <w:r w:rsidRPr="0080177B">
              <w:t>spec/governance-compilation.md</w:t>
            </w:r>
          </w:p>
        </w:tc>
      </w:tr>
      <w:tr w:rsidR="0080177B" w:rsidRPr="0080177B" w14:paraId="1E8E56FD" w14:textId="77777777">
        <w:trPr>
          <w:tblCellSpacing w:w="15" w:type="dxa"/>
        </w:trPr>
        <w:tc>
          <w:tcPr>
            <w:tcW w:w="0" w:type="auto"/>
            <w:vAlign w:val="center"/>
            <w:hideMark/>
          </w:tcPr>
          <w:p w14:paraId="63788CBC" w14:textId="77777777" w:rsidR="0080177B" w:rsidRPr="0080177B" w:rsidRDefault="0080177B" w:rsidP="0080177B">
            <w:r w:rsidRPr="0080177B">
              <w:t>Relationship Type</w:t>
            </w:r>
          </w:p>
        </w:tc>
        <w:tc>
          <w:tcPr>
            <w:tcW w:w="0" w:type="auto"/>
            <w:vAlign w:val="center"/>
            <w:hideMark/>
          </w:tcPr>
          <w:p w14:paraId="22BBED61" w14:textId="77777777" w:rsidR="0080177B" w:rsidRPr="0080177B" w:rsidRDefault="0080177B" w:rsidP="0080177B">
            <w:r w:rsidRPr="0080177B">
              <w:t>Defines / Specifies</w:t>
            </w:r>
          </w:p>
        </w:tc>
      </w:tr>
      <w:tr w:rsidR="0080177B" w:rsidRPr="0080177B" w14:paraId="13D233A0" w14:textId="77777777">
        <w:trPr>
          <w:tblCellSpacing w:w="15" w:type="dxa"/>
        </w:trPr>
        <w:tc>
          <w:tcPr>
            <w:tcW w:w="0" w:type="auto"/>
            <w:vAlign w:val="center"/>
            <w:hideMark/>
          </w:tcPr>
          <w:p w14:paraId="55ABFCF4" w14:textId="77777777" w:rsidR="0080177B" w:rsidRPr="0080177B" w:rsidRDefault="0080177B" w:rsidP="0080177B">
            <w:r w:rsidRPr="0080177B">
              <w:t>Lifecycle State</w:t>
            </w:r>
          </w:p>
        </w:tc>
        <w:tc>
          <w:tcPr>
            <w:tcW w:w="0" w:type="auto"/>
            <w:vAlign w:val="center"/>
            <w:hideMark/>
          </w:tcPr>
          <w:p w14:paraId="4213FCB3" w14:textId="77777777" w:rsidR="0080177B" w:rsidRPr="0080177B" w:rsidRDefault="0080177B" w:rsidP="0080177B">
            <w:r w:rsidRPr="0080177B">
              <w:t>Proposed</w:t>
            </w:r>
          </w:p>
        </w:tc>
      </w:tr>
      <w:tr w:rsidR="0080177B" w:rsidRPr="0080177B" w14:paraId="55D1D9BE" w14:textId="77777777">
        <w:trPr>
          <w:tblCellSpacing w:w="15" w:type="dxa"/>
        </w:trPr>
        <w:tc>
          <w:tcPr>
            <w:tcW w:w="0" w:type="auto"/>
            <w:vAlign w:val="center"/>
            <w:hideMark/>
          </w:tcPr>
          <w:p w14:paraId="02133761" w14:textId="77777777" w:rsidR="0080177B" w:rsidRPr="0080177B" w:rsidRDefault="0080177B" w:rsidP="0080177B">
            <w:r w:rsidRPr="0080177B">
              <w:t>Record Status</w:t>
            </w:r>
          </w:p>
        </w:tc>
        <w:tc>
          <w:tcPr>
            <w:tcW w:w="0" w:type="auto"/>
            <w:vAlign w:val="center"/>
            <w:hideMark/>
          </w:tcPr>
          <w:p w14:paraId="364024D5" w14:textId="77777777" w:rsidR="0080177B" w:rsidRPr="0080177B" w:rsidRDefault="0080177B" w:rsidP="0080177B">
            <w:r w:rsidRPr="0080177B">
              <w:t>Under Review</w:t>
            </w:r>
          </w:p>
        </w:tc>
      </w:tr>
    </w:tbl>
    <w:p w14:paraId="6E9B411C" w14:textId="77777777" w:rsidR="0080177B" w:rsidRPr="0080177B" w:rsidRDefault="0080177B" w:rsidP="0080177B">
      <w:r w:rsidRPr="0080177B">
        <w:pict w14:anchorId="686CCCAE">
          <v:rect id="_x0000_i1836" style="width:0;height:1.5pt" o:hralign="center" o:hrstd="t" o:hr="t" fillcolor="#a0a0a0" stroked="f"/>
        </w:pict>
      </w:r>
    </w:p>
    <w:p w14:paraId="551DCF60" w14:textId="77777777" w:rsidR="0080177B" w:rsidRPr="0080177B" w:rsidRDefault="0080177B" w:rsidP="0080177B">
      <w:pPr>
        <w:rPr>
          <w:b/>
          <w:bCs/>
        </w:rPr>
      </w:pPr>
      <w:r w:rsidRPr="0080177B">
        <w:rPr>
          <w:b/>
          <w:bCs/>
        </w:rPr>
        <w:t>A.7 Example Historical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6012"/>
      </w:tblGrid>
      <w:tr w:rsidR="0080177B" w:rsidRPr="0080177B" w14:paraId="242BB285" w14:textId="77777777">
        <w:trPr>
          <w:tblHeader/>
          <w:tblCellSpacing w:w="15" w:type="dxa"/>
        </w:trPr>
        <w:tc>
          <w:tcPr>
            <w:tcW w:w="0" w:type="auto"/>
            <w:vAlign w:val="center"/>
            <w:hideMark/>
          </w:tcPr>
          <w:p w14:paraId="73A9679E" w14:textId="77777777" w:rsidR="0080177B" w:rsidRPr="0080177B" w:rsidRDefault="0080177B" w:rsidP="0080177B">
            <w:pPr>
              <w:rPr>
                <w:b/>
                <w:bCs/>
              </w:rPr>
            </w:pPr>
            <w:r w:rsidRPr="0080177B">
              <w:rPr>
                <w:b/>
                <w:bCs/>
              </w:rPr>
              <w:t>Field</w:t>
            </w:r>
          </w:p>
        </w:tc>
        <w:tc>
          <w:tcPr>
            <w:tcW w:w="0" w:type="auto"/>
            <w:vAlign w:val="center"/>
            <w:hideMark/>
          </w:tcPr>
          <w:p w14:paraId="44F91F1F" w14:textId="77777777" w:rsidR="0080177B" w:rsidRPr="0080177B" w:rsidRDefault="0080177B" w:rsidP="0080177B">
            <w:pPr>
              <w:rPr>
                <w:b/>
                <w:bCs/>
              </w:rPr>
            </w:pPr>
            <w:r w:rsidRPr="0080177B">
              <w:rPr>
                <w:b/>
                <w:bCs/>
              </w:rPr>
              <w:t>Example</w:t>
            </w:r>
          </w:p>
        </w:tc>
      </w:tr>
      <w:tr w:rsidR="0080177B" w:rsidRPr="0080177B" w14:paraId="40192BEF" w14:textId="77777777">
        <w:trPr>
          <w:tblCellSpacing w:w="15" w:type="dxa"/>
        </w:trPr>
        <w:tc>
          <w:tcPr>
            <w:tcW w:w="0" w:type="auto"/>
            <w:vAlign w:val="center"/>
            <w:hideMark/>
          </w:tcPr>
          <w:p w14:paraId="3B6C4C04" w14:textId="77777777" w:rsidR="0080177B" w:rsidRPr="0080177B" w:rsidRDefault="0080177B" w:rsidP="0080177B">
            <w:r w:rsidRPr="0080177B">
              <w:t>RTM Identifier</w:t>
            </w:r>
          </w:p>
        </w:tc>
        <w:tc>
          <w:tcPr>
            <w:tcW w:w="0" w:type="auto"/>
            <w:vAlign w:val="center"/>
            <w:hideMark/>
          </w:tcPr>
          <w:p w14:paraId="44AD1C08" w14:textId="77777777" w:rsidR="0080177B" w:rsidRPr="0080177B" w:rsidRDefault="0080177B" w:rsidP="0080177B">
            <w:r w:rsidRPr="0080177B">
              <w:t>RTM-000007</w:t>
            </w:r>
          </w:p>
        </w:tc>
      </w:tr>
      <w:tr w:rsidR="0080177B" w:rsidRPr="0080177B" w14:paraId="5073FCA8" w14:textId="77777777">
        <w:trPr>
          <w:tblCellSpacing w:w="15" w:type="dxa"/>
        </w:trPr>
        <w:tc>
          <w:tcPr>
            <w:tcW w:w="0" w:type="auto"/>
            <w:vAlign w:val="center"/>
            <w:hideMark/>
          </w:tcPr>
          <w:p w14:paraId="20B73F2D" w14:textId="77777777" w:rsidR="0080177B" w:rsidRPr="0080177B" w:rsidRDefault="0080177B" w:rsidP="0080177B">
            <w:r w:rsidRPr="0080177B">
              <w:t>ARM</w:t>
            </w:r>
          </w:p>
        </w:tc>
        <w:tc>
          <w:tcPr>
            <w:tcW w:w="0" w:type="auto"/>
            <w:vAlign w:val="center"/>
            <w:hideMark/>
          </w:tcPr>
          <w:p w14:paraId="30FF6289" w14:textId="77777777" w:rsidR="0080177B" w:rsidRPr="0080177B" w:rsidRDefault="0080177B" w:rsidP="0080177B">
            <w:r w:rsidRPr="0080177B">
              <w:t>ARM-202</w:t>
            </w:r>
          </w:p>
        </w:tc>
      </w:tr>
      <w:tr w:rsidR="0080177B" w:rsidRPr="0080177B" w14:paraId="64C3687C" w14:textId="77777777">
        <w:trPr>
          <w:tblCellSpacing w:w="15" w:type="dxa"/>
        </w:trPr>
        <w:tc>
          <w:tcPr>
            <w:tcW w:w="0" w:type="auto"/>
            <w:vAlign w:val="center"/>
            <w:hideMark/>
          </w:tcPr>
          <w:p w14:paraId="0CB09F89" w14:textId="77777777" w:rsidR="0080177B" w:rsidRPr="0080177B" w:rsidRDefault="0080177B" w:rsidP="0080177B">
            <w:r w:rsidRPr="0080177B">
              <w:t>NS</w:t>
            </w:r>
          </w:p>
        </w:tc>
        <w:tc>
          <w:tcPr>
            <w:tcW w:w="0" w:type="auto"/>
            <w:vAlign w:val="center"/>
            <w:hideMark/>
          </w:tcPr>
          <w:p w14:paraId="6EE510D3" w14:textId="77777777" w:rsidR="0080177B" w:rsidRPr="0080177B" w:rsidRDefault="0080177B" w:rsidP="0080177B">
            <w:r w:rsidRPr="0080177B">
              <w:t>NS-011</w:t>
            </w:r>
          </w:p>
        </w:tc>
      </w:tr>
      <w:tr w:rsidR="0080177B" w:rsidRPr="0080177B" w14:paraId="6350B06C" w14:textId="77777777">
        <w:trPr>
          <w:tblCellSpacing w:w="15" w:type="dxa"/>
        </w:trPr>
        <w:tc>
          <w:tcPr>
            <w:tcW w:w="0" w:type="auto"/>
            <w:vAlign w:val="center"/>
            <w:hideMark/>
          </w:tcPr>
          <w:p w14:paraId="378C4460" w14:textId="77777777" w:rsidR="0080177B" w:rsidRPr="0080177B" w:rsidRDefault="0080177B" w:rsidP="0080177B">
            <w:r w:rsidRPr="0080177B">
              <w:t>CR</w:t>
            </w:r>
          </w:p>
        </w:tc>
        <w:tc>
          <w:tcPr>
            <w:tcW w:w="0" w:type="auto"/>
            <w:vAlign w:val="center"/>
            <w:hideMark/>
          </w:tcPr>
          <w:p w14:paraId="1B27DCDC" w14:textId="77777777" w:rsidR="0080177B" w:rsidRPr="0080177B" w:rsidRDefault="0080177B" w:rsidP="0080177B">
            <w:r w:rsidRPr="0080177B">
              <w:t>CR-012</w:t>
            </w:r>
          </w:p>
        </w:tc>
      </w:tr>
      <w:tr w:rsidR="0080177B" w:rsidRPr="0080177B" w14:paraId="1BAA8452" w14:textId="77777777">
        <w:trPr>
          <w:tblCellSpacing w:w="15" w:type="dxa"/>
        </w:trPr>
        <w:tc>
          <w:tcPr>
            <w:tcW w:w="0" w:type="auto"/>
            <w:vAlign w:val="center"/>
            <w:hideMark/>
          </w:tcPr>
          <w:p w14:paraId="298D0A89" w14:textId="77777777" w:rsidR="0080177B" w:rsidRPr="0080177B" w:rsidRDefault="0080177B" w:rsidP="0080177B">
            <w:r w:rsidRPr="0080177B">
              <w:t>Lifecycle State</w:t>
            </w:r>
          </w:p>
        </w:tc>
        <w:tc>
          <w:tcPr>
            <w:tcW w:w="0" w:type="auto"/>
            <w:vAlign w:val="center"/>
            <w:hideMark/>
          </w:tcPr>
          <w:p w14:paraId="22D9E172" w14:textId="77777777" w:rsidR="0080177B" w:rsidRPr="0080177B" w:rsidRDefault="0080177B" w:rsidP="0080177B">
            <w:r w:rsidRPr="0080177B">
              <w:t>Retired</w:t>
            </w:r>
          </w:p>
        </w:tc>
      </w:tr>
      <w:tr w:rsidR="0080177B" w:rsidRPr="0080177B" w14:paraId="5EC564CB" w14:textId="77777777">
        <w:trPr>
          <w:tblCellSpacing w:w="15" w:type="dxa"/>
        </w:trPr>
        <w:tc>
          <w:tcPr>
            <w:tcW w:w="0" w:type="auto"/>
            <w:vAlign w:val="center"/>
            <w:hideMark/>
          </w:tcPr>
          <w:p w14:paraId="77A2F036" w14:textId="77777777" w:rsidR="0080177B" w:rsidRPr="0080177B" w:rsidRDefault="0080177B" w:rsidP="0080177B">
            <w:r w:rsidRPr="0080177B">
              <w:t>Record Status</w:t>
            </w:r>
          </w:p>
        </w:tc>
        <w:tc>
          <w:tcPr>
            <w:tcW w:w="0" w:type="auto"/>
            <w:vAlign w:val="center"/>
            <w:hideMark/>
          </w:tcPr>
          <w:p w14:paraId="40E65130" w14:textId="77777777" w:rsidR="0080177B" w:rsidRPr="0080177B" w:rsidRDefault="0080177B" w:rsidP="0080177B">
            <w:r w:rsidRPr="0080177B">
              <w:t>Archived</w:t>
            </w:r>
          </w:p>
        </w:tc>
      </w:tr>
      <w:tr w:rsidR="0080177B" w:rsidRPr="0080177B" w14:paraId="13039845" w14:textId="77777777">
        <w:trPr>
          <w:tblCellSpacing w:w="15" w:type="dxa"/>
        </w:trPr>
        <w:tc>
          <w:tcPr>
            <w:tcW w:w="0" w:type="auto"/>
            <w:vAlign w:val="center"/>
            <w:hideMark/>
          </w:tcPr>
          <w:p w14:paraId="55B8AF17" w14:textId="77777777" w:rsidR="0080177B" w:rsidRPr="0080177B" w:rsidRDefault="0080177B" w:rsidP="0080177B">
            <w:r w:rsidRPr="0080177B">
              <w:t>Superseded By</w:t>
            </w:r>
          </w:p>
        </w:tc>
        <w:tc>
          <w:tcPr>
            <w:tcW w:w="0" w:type="auto"/>
            <w:vAlign w:val="center"/>
            <w:hideMark/>
          </w:tcPr>
          <w:p w14:paraId="2921DC0D" w14:textId="77777777" w:rsidR="0080177B" w:rsidRPr="0080177B" w:rsidRDefault="0080177B" w:rsidP="0080177B">
            <w:r w:rsidRPr="0080177B">
              <w:t>RTM-000041</w:t>
            </w:r>
          </w:p>
        </w:tc>
      </w:tr>
      <w:tr w:rsidR="0080177B" w:rsidRPr="0080177B" w14:paraId="6EA54F05" w14:textId="77777777">
        <w:trPr>
          <w:tblCellSpacing w:w="15" w:type="dxa"/>
        </w:trPr>
        <w:tc>
          <w:tcPr>
            <w:tcW w:w="0" w:type="auto"/>
            <w:vAlign w:val="center"/>
            <w:hideMark/>
          </w:tcPr>
          <w:p w14:paraId="0BF555BA" w14:textId="77777777" w:rsidR="0080177B" w:rsidRPr="0080177B" w:rsidRDefault="0080177B" w:rsidP="0080177B">
            <w:r w:rsidRPr="0080177B">
              <w:lastRenderedPageBreak/>
              <w:t>Notes</w:t>
            </w:r>
          </w:p>
        </w:tc>
        <w:tc>
          <w:tcPr>
            <w:tcW w:w="0" w:type="auto"/>
            <w:vAlign w:val="center"/>
            <w:hideMark/>
          </w:tcPr>
          <w:p w14:paraId="5DE67F0F" w14:textId="77777777" w:rsidR="0080177B" w:rsidRPr="0080177B" w:rsidRDefault="0080177B" w:rsidP="0080177B">
            <w:r w:rsidRPr="0080177B">
              <w:t>Superseded during Version 1.1 architectural refactoring.</w:t>
            </w:r>
          </w:p>
        </w:tc>
      </w:tr>
    </w:tbl>
    <w:p w14:paraId="56D55439" w14:textId="77777777" w:rsidR="0080177B" w:rsidRPr="0080177B" w:rsidRDefault="0080177B" w:rsidP="0080177B">
      <w:r w:rsidRPr="0080177B">
        <w:pict w14:anchorId="30F51617">
          <v:rect id="_x0000_i1837" style="width:0;height:1.5pt" o:hralign="center" o:hrstd="t" o:hr="t" fillcolor="#a0a0a0" stroked="f"/>
        </w:pict>
      </w:r>
    </w:p>
    <w:p w14:paraId="510CEDA4" w14:textId="77777777" w:rsidR="0080177B" w:rsidRPr="0080177B" w:rsidRDefault="0080177B" w:rsidP="0080177B">
      <w:pPr>
        <w:rPr>
          <w:b/>
          <w:bCs/>
        </w:rPr>
      </w:pPr>
      <w:r w:rsidRPr="0080177B">
        <w:rPr>
          <w:b/>
          <w:bCs/>
        </w:rPr>
        <w:t>A.8 Example Traceability Path</w:t>
      </w:r>
    </w:p>
    <w:p w14:paraId="78058BBC" w14:textId="77777777" w:rsidR="0080177B" w:rsidRPr="0080177B" w:rsidRDefault="0080177B" w:rsidP="0080177B">
      <w:r w:rsidRPr="0080177B">
        <w:t>The following illustrates a representative traceability chain.</w:t>
      </w:r>
    </w:p>
    <w:p w14:paraId="07CE9F5D" w14:textId="77777777" w:rsidR="0080177B" w:rsidRPr="0080177B" w:rsidRDefault="0080177B" w:rsidP="0080177B">
      <w:r w:rsidRPr="0080177B">
        <w:t>ARM-201 Commit Boundary</w:t>
      </w:r>
    </w:p>
    <w:p w14:paraId="1CC47433" w14:textId="77777777" w:rsidR="0080177B" w:rsidRPr="0080177B" w:rsidRDefault="0080177B" w:rsidP="0080177B">
      <w:r w:rsidRPr="0080177B">
        <w:t xml:space="preserve">        ↓</w:t>
      </w:r>
    </w:p>
    <w:p w14:paraId="37AA91F5" w14:textId="77777777" w:rsidR="0080177B" w:rsidRPr="0080177B" w:rsidRDefault="0080177B" w:rsidP="0080177B">
      <w:r w:rsidRPr="0080177B">
        <w:t>NS-014 Commit-Bound Evaluation</w:t>
      </w:r>
    </w:p>
    <w:p w14:paraId="25AE3E25" w14:textId="77777777" w:rsidR="0080177B" w:rsidRPr="0080177B" w:rsidRDefault="0080177B" w:rsidP="0080177B">
      <w:r w:rsidRPr="0080177B">
        <w:t xml:space="preserve">        ↓</w:t>
      </w:r>
    </w:p>
    <w:p w14:paraId="2892D8A0" w14:textId="77777777" w:rsidR="0080177B" w:rsidRPr="0080177B" w:rsidRDefault="0080177B" w:rsidP="0080177B">
      <w:r w:rsidRPr="0080177B">
        <w:t>CR-031 Commit Admissibility</w:t>
      </w:r>
    </w:p>
    <w:p w14:paraId="248D3B08" w14:textId="77777777" w:rsidR="0080177B" w:rsidRPr="0080177B" w:rsidRDefault="0080177B" w:rsidP="0080177B">
      <w:r w:rsidRPr="0080177B">
        <w:t xml:space="preserve">        ↓</w:t>
      </w:r>
    </w:p>
    <w:p w14:paraId="591E71A1" w14:textId="77777777" w:rsidR="0080177B" w:rsidRPr="0080177B" w:rsidRDefault="0080177B" w:rsidP="0080177B">
      <w:r w:rsidRPr="0080177B">
        <w:t>TC-031 Commit Validation Test</w:t>
      </w:r>
    </w:p>
    <w:p w14:paraId="7FFA1184" w14:textId="77777777" w:rsidR="0080177B" w:rsidRPr="0080177B" w:rsidRDefault="0080177B" w:rsidP="0080177B">
      <w:r w:rsidRPr="0080177B">
        <w:t xml:space="preserve">        ↓</w:t>
      </w:r>
    </w:p>
    <w:p w14:paraId="377EE19A" w14:textId="77777777" w:rsidR="0080177B" w:rsidRPr="0080177B" w:rsidRDefault="0080177B" w:rsidP="0080177B">
      <w:r w:rsidRPr="0080177B">
        <w:t>DS-014 Commit Request Schema</w:t>
      </w:r>
    </w:p>
    <w:p w14:paraId="19A1931C" w14:textId="77777777" w:rsidR="0080177B" w:rsidRPr="0080177B" w:rsidRDefault="0080177B" w:rsidP="0080177B">
      <w:r w:rsidRPr="0080177B">
        <w:t xml:space="preserve">        ↓</w:t>
      </w:r>
    </w:p>
    <w:p w14:paraId="66955B8E" w14:textId="77777777" w:rsidR="0080177B" w:rsidRPr="0080177B" w:rsidRDefault="0080177B" w:rsidP="0080177B">
      <w:r w:rsidRPr="0080177B">
        <w:t>IF-004 Commit API</w:t>
      </w:r>
    </w:p>
    <w:p w14:paraId="0AE6543F" w14:textId="77777777" w:rsidR="0080177B" w:rsidRPr="0080177B" w:rsidRDefault="0080177B" w:rsidP="0080177B">
      <w:r w:rsidRPr="0080177B">
        <w:t xml:space="preserve">        ↓</w:t>
      </w:r>
    </w:p>
    <w:p w14:paraId="413A9974" w14:textId="77777777" w:rsidR="0080177B" w:rsidRPr="0080177B" w:rsidRDefault="0080177B" w:rsidP="0080177B">
      <w:r w:rsidRPr="0080177B">
        <w:t>GitHub: spec/agcp-core.md</w:t>
      </w:r>
    </w:p>
    <w:p w14:paraId="001DC332" w14:textId="77777777" w:rsidR="0080177B" w:rsidRPr="0080177B" w:rsidRDefault="0080177B" w:rsidP="0080177B">
      <w:r w:rsidRPr="0080177B">
        <w:t>This chain demonstrates end-to-end traceability from architectural intent to implementation artifact.</w:t>
      </w:r>
    </w:p>
    <w:p w14:paraId="10D616A8" w14:textId="77777777" w:rsidR="0080177B" w:rsidRPr="0080177B" w:rsidRDefault="0080177B" w:rsidP="0080177B">
      <w:r w:rsidRPr="0080177B">
        <w:pict w14:anchorId="455D32E4">
          <v:rect id="_x0000_i1838" style="width:0;height:1.5pt" o:hralign="center" o:hrstd="t" o:hr="t" fillcolor="#a0a0a0" stroked="f"/>
        </w:pict>
      </w:r>
    </w:p>
    <w:p w14:paraId="002FD512" w14:textId="77777777" w:rsidR="0080177B" w:rsidRPr="0080177B" w:rsidRDefault="0080177B" w:rsidP="0080177B">
      <w:pPr>
        <w:rPr>
          <w:b/>
          <w:bCs/>
        </w:rPr>
      </w:pPr>
      <w:r w:rsidRPr="0080177B">
        <w:rPr>
          <w:b/>
          <w:bCs/>
        </w:rPr>
        <w:t>A.9 Example Impact Analysis</w:t>
      </w:r>
    </w:p>
    <w:p w14:paraId="460DD190" w14:textId="77777777" w:rsidR="0080177B" w:rsidRPr="0080177B" w:rsidRDefault="0080177B" w:rsidP="0080177B">
      <w:r w:rsidRPr="0080177B">
        <w:t>A proposed modification to ARM-302 (Authority Re-Derivation) would identify downstream impacts including:</w:t>
      </w:r>
    </w:p>
    <w:p w14:paraId="1B2D4BED" w14:textId="77777777" w:rsidR="0080177B" w:rsidRPr="0080177B" w:rsidRDefault="0080177B" w:rsidP="0080177B">
      <w:pPr>
        <w:numPr>
          <w:ilvl w:val="0"/>
          <w:numId w:val="53"/>
        </w:numPr>
      </w:pPr>
      <w:r w:rsidRPr="0080177B">
        <w:t>associated Normative Statements,</w:t>
      </w:r>
    </w:p>
    <w:p w14:paraId="33C68988" w14:textId="77777777" w:rsidR="0080177B" w:rsidRPr="0080177B" w:rsidRDefault="0080177B" w:rsidP="0080177B">
      <w:pPr>
        <w:numPr>
          <w:ilvl w:val="0"/>
          <w:numId w:val="53"/>
        </w:numPr>
      </w:pPr>
      <w:r w:rsidRPr="0080177B">
        <w:t>Conformance Requirements,</w:t>
      </w:r>
    </w:p>
    <w:p w14:paraId="6296F65A" w14:textId="77777777" w:rsidR="0080177B" w:rsidRPr="0080177B" w:rsidRDefault="0080177B" w:rsidP="0080177B">
      <w:pPr>
        <w:numPr>
          <w:ilvl w:val="0"/>
          <w:numId w:val="53"/>
        </w:numPr>
      </w:pPr>
      <w:r w:rsidRPr="0080177B">
        <w:t>Test Cases,</w:t>
      </w:r>
    </w:p>
    <w:p w14:paraId="5475D3A1" w14:textId="77777777" w:rsidR="0080177B" w:rsidRPr="0080177B" w:rsidRDefault="0080177B" w:rsidP="0080177B">
      <w:pPr>
        <w:numPr>
          <w:ilvl w:val="0"/>
          <w:numId w:val="53"/>
        </w:numPr>
      </w:pPr>
      <w:r w:rsidRPr="0080177B">
        <w:t>Data Schemas,</w:t>
      </w:r>
    </w:p>
    <w:p w14:paraId="4744A7C5" w14:textId="77777777" w:rsidR="0080177B" w:rsidRPr="0080177B" w:rsidRDefault="0080177B" w:rsidP="0080177B">
      <w:pPr>
        <w:numPr>
          <w:ilvl w:val="0"/>
          <w:numId w:val="53"/>
        </w:numPr>
      </w:pPr>
      <w:r w:rsidRPr="0080177B">
        <w:t>Interface Definitions,</w:t>
      </w:r>
    </w:p>
    <w:p w14:paraId="2FE51A11" w14:textId="77777777" w:rsidR="0080177B" w:rsidRPr="0080177B" w:rsidRDefault="0080177B" w:rsidP="0080177B">
      <w:pPr>
        <w:numPr>
          <w:ilvl w:val="0"/>
          <w:numId w:val="53"/>
        </w:numPr>
      </w:pPr>
      <w:r w:rsidRPr="0080177B">
        <w:lastRenderedPageBreak/>
        <w:t>GitHub source files,</w:t>
      </w:r>
    </w:p>
    <w:p w14:paraId="0325CE6E" w14:textId="77777777" w:rsidR="0080177B" w:rsidRPr="0080177B" w:rsidRDefault="0080177B" w:rsidP="0080177B">
      <w:pPr>
        <w:numPr>
          <w:ilvl w:val="0"/>
          <w:numId w:val="53"/>
        </w:numPr>
      </w:pPr>
      <w:r w:rsidRPr="0080177B">
        <w:t>Architecture Decision Records,</w:t>
      </w:r>
    </w:p>
    <w:p w14:paraId="5C6CF3AD" w14:textId="77777777" w:rsidR="0080177B" w:rsidRPr="0080177B" w:rsidRDefault="0080177B" w:rsidP="0080177B">
      <w:pPr>
        <w:numPr>
          <w:ilvl w:val="0"/>
          <w:numId w:val="53"/>
        </w:numPr>
      </w:pPr>
      <w:r w:rsidRPr="0080177B">
        <w:t>supporting Reference Publications.</w:t>
      </w:r>
    </w:p>
    <w:p w14:paraId="5ACD2A03" w14:textId="77777777" w:rsidR="0080177B" w:rsidRPr="0080177B" w:rsidRDefault="0080177B" w:rsidP="0080177B">
      <w:r w:rsidRPr="0080177B">
        <w:t>The RTM enables deterministic impact assessment prior to specification modification.</w:t>
      </w:r>
    </w:p>
    <w:p w14:paraId="0BD190BB" w14:textId="77777777" w:rsidR="0080177B" w:rsidRPr="0080177B" w:rsidRDefault="0080177B" w:rsidP="0080177B">
      <w:r w:rsidRPr="0080177B">
        <w:pict w14:anchorId="23763A0F">
          <v:rect id="_x0000_i1839" style="width:0;height:1.5pt" o:hralign="center" o:hrstd="t" o:hr="t" fillcolor="#a0a0a0" stroked="f"/>
        </w:pict>
      </w:r>
    </w:p>
    <w:p w14:paraId="01AA0F08" w14:textId="77777777" w:rsidR="0080177B" w:rsidRPr="0080177B" w:rsidRDefault="0080177B" w:rsidP="0080177B">
      <w:pPr>
        <w:rPr>
          <w:b/>
          <w:bCs/>
        </w:rPr>
      </w:pPr>
      <w:r w:rsidRPr="0080177B">
        <w:rPr>
          <w:b/>
          <w:bCs/>
        </w:rPr>
        <w:t>A.10 Summary</w:t>
      </w:r>
    </w:p>
    <w:p w14:paraId="740F691D" w14:textId="77777777" w:rsidR="0080177B" w:rsidRPr="0080177B" w:rsidRDefault="0080177B" w:rsidP="0080177B">
      <w:r w:rsidRPr="0080177B">
        <w:t>These examples illustrate the intended application of the Requirements Traceability Matrix. Actual RTM records may contain additional artifact references or engineering metadata while remaining consistent with the structural and semantic requirements established by this specification.</w:t>
      </w:r>
    </w:p>
    <w:p w14:paraId="01DEFCFE" w14:textId="77777777" w:rsidR="00447B3D" w:rsidRPr="00447B3D" w:rsidRDefault="00447B3D" w:rsidP="00447B3D">
      <w:pPr>
        <w:rPr>
          <w:b/>
          <w:bCs/>
        </w:rPr>
      </w:pPr>
      <w:r w:rsidRPr="00447B3D">
        <w:rPr>
          <w:b/>
          <w:bCs/>
        </w:rPr>
        <w:t>Appendix B — RTM Column Definitions</w:t>
      </w:r>
    </w:p>
    <w:p w14:paraId="629C4016" w14:textId="77777777" w:rsidR="00447B3D" w:rsidRPr="00447B3D" w:rsidRDefault="00447B3D" w:rsidP="00447B3D">
      <w:pPr>
        <w:rPr>
          <w:b/>
          <w:bCs/>
        </w:rPr>
      </w:pPr>
      <w:r w:rsidRPr="00447B3D">
        <w:rPr>
          <w:b/>
          <w:bCs/>
        </w:rPr>
        <w:t>B.1 Purpose</w:t>
      </w:r>
    </w:p>
    <w:p w14:paraId="1F538575" w14:textId="77777777" w:rsidR="00447B3D" w:rsidRPr="00447B3D" w:rsidRDefault="00447B3D" w:rsidP="00447B3D">
      <w:r w:rsidRPr="00447B3D">
        <w:t>This appendix defines the logical columns comprising the Requirements Traceability Matrix (RTM) dataset.</w:t>
      </w:r>
    </w:p>
    <w:p w14:paraId="62338E7A" w14:textId="77777777" w:rsidR="00447B3D" w:rsidRPr="00447B3D" w:rsidRDefault="00447B3D" w:rsidP="00447B3D">
      <w:r w:rsidRPr="00447B3D">
        <w:t>The purpose of these definitions is to ensure that RTM datasets are represented consistently across all supported implementations while preserving the semantics defined by this specification.</w:t>
      </w:r>
    </w:p>
    <w:p w14:paraId="6EEDC844" w14:textId="77777777" w:rsidR="00447B3D" w:rsidRPr="00447B3D" w:rsidRDefault="00447B3D" w:rsidP="00447B3D">
      <w:r w:rsidRPr="00447B3D">
        <w:t>The logical column definitions are independent of any physical storage format.</w:t>
      </w:r>
    </w:p>
    <w:p w14:paraId="3328D2C3" w14:textId="77777777" w:rsidR="00447B3D" w:rsidRPr="00447B3D" w:rsidRDefault="00447B3D" w:rsidP="00447B3D">
      <w:r w:rsidRPr="00447B3D">
        <w:pict w14:anchorId="7722BDED">
          <v:rect id="_x0000_i1933" style="width:0;height:1.5pt" o:hralign="center" o:hrstd="t" o:hr="t" fillcolor="#a0a0a0" stroked="f"/>
        </w:pict>
      </w:r>
    </w:p>
    <w:p w14:paraId="402A58A2" w14:textId="77777777" w:rsidR="00447B3D" w:rsidRPr="00447B3D" w:rsidRDefault="00447B3D" w:rsidP="00447B3D">
      <w:pPr>
        <w:rPr>
          <w:b/>
          <w:bCs/>
        </w:rPr>
      </w:pPr>
      <w:r w:rsidRPr="00447B3D">
        <w:rPr>
          <w:b/>
          <w:bCs/>
        </w:rPr>
        <w:t>B.2 Column Categories</w:t>
      </w:r>
    </w:p>
    <w:p w14:paraId="339717DE" w14:textId="77777777" w:rsidR="00447B3D" w:rsidRPr="00447B3D" w:rsidRDefault="00447B3D" w:rsidP="00447B3D">
      <w:r w:rsidRPr="00447B3D">
        <w:t>RTM columns are organized into the following categories:</w:t>
      </w:r>
    </w:p>
    <w:p w14:paraId="467B7165" w14:textId="77777777" w:rsidR="00447B3D" w:rsidRPr="00447B3D" w:rsidRDefault="00447B3D" w:rsidP="00447B3D">
      <w:pPr>
        <w:numPr>
          <w:ilvl w:val="0"/>
          <w:numId w:val="54"/>
        </w:numPr>
      </w:pPr>
      <w:r w:rsidRPr="00447B3D">
        <w:t>Record Identification</w:t>
      </w:r>
    </w:p>
    <w:p w14:paraId="08BA100E" w14:textId="77777777" w:rsidR="00447B3D" w:rsidRPr="00447B3D" w:rsidRDefault="00447B3D" w:rsidP="00447B3D">
      <w:pPr>
        <w:numPr>
          <w:ilvl w:val="0"/>
          <w:numId w:val="54"/>
        </w:numPr>
      </w:pPr>
      <w:r w:rsidRPr="00447B3D">
        <w:t>Architectural References</w:t>
      </w:r>
    </w:p>
    <w:p w14:paraId="65068CD3" w14:textId="77777777" w:rsidR="00447B3D" w:rsidRPr="00447B3D" w:rsidRDefault="00447B3D" w:rsidP="00447B3D">
      <w:pPr>
        <w:numPr>
          <w:ilvl w:val="0"/>
          <w:numId w:val="54"/>
        </w:numPr>
      </w:pPr>
      <w:r w:rsidRPr="00447B3D">
        <w:t>Normative References</w:t>
      </w:r>
    </w:p>
    <w:p w14:paraId="47556D25" w14:textId="77777777" w:rsidR="00447B3D" w:rsidRPr="00447B3D" w:rsidRDefault="00447B3D" w:rsidP="00447B3D">
      <w:pPr>
        <w:numPr>
          <w:ilvl w:val="0"/>
          <w:numId w:val="54"/>
        </w:numPr>
      </w:pPr>
      <w:r w:rsidRPr="00447B3D">
        <w:t>Implementation References</w:t>
      </w:r>
    </w:p>
    <w:p w14:paraId="3348ECE6" w14:textId="77777777" w:rsidR="00447B3D" w:rsidRPr="00447B3D" w:rsidRDefault="00447B3D" w:rsidP="00447B3D">
      <w:pPr>
        <w:numPr>
          <w:ilvl w:val="0"/>
          <w:numId w:val="54"/>
        </w:numPr>
      </w:pPr>
      <w:r w:rsidRPr="00447B3D">
        <w:t>Verification References</w:t>
      </w:r>
    </w:p>
    <w:p w14:paraId="0FB4FFD6" w14:textId="77777777" w:rsidR="00447B3D" w:rsidRPr="00447B3D" w:rsidRDefault="00447B3D" w:rsidP="00447B3D">
      <w:pPr>
        <w:numPr>
          <w:ilvl w:val="0"/>
          <w:numId w:val="54"/>
        </w:numPr>
      </w:pPr>
      <w:r w:rsidRPr="00447B3D">
        <w:t>Governance References</w:t>
      </w:r>
    </w:p>
    <w:p w14:paraId="2DC764C6" w14:textId="77777777" w:rsidR="00447B3D" w:rsidRPr="00447B3D" w:rsidRDefault="00447B3D" w:rsidP="00447B3D">
      <w:pPr>
        <w:numPr>
          <w:ilvl w:val="0"/>
          <w:numId w:val="54"/>
        </w:numPr>
      </w:pPr>
      <w:r w:rsidRPr="00447B3D">
        <w:t>Repository References</w:t>
      </w:r>
    </w:p>
    <w:p w14:paraId="5571C3F7" w14:textId="77777777" w:rsidR="00447B3D" w:rsidRPr="00447B3D" w:rsidRDefault="00447B3D" w:rsidP="00447B3D">
      <w:pPr>
        <w:numPr>
          <w:ilvl w:val="0"/>
          <w:numId w:val="54"/>
        </w:numPr>
      </w:pPr>
      <w:r w:rsidRPr="00447B3D">
        <w:t>Lifecycle Information</w:t>
      </w:r>
    </w:p>
    <w:p w14:paraId="0877B1E0" w14:textId="77777777" w:rsidR="00447B3D" w:rsidRPr="00447B3D" w:rsidRDefault="00447B3D" w:rsidP="00447B3D">
      <w:pPr>
        <w:numPr>
          <w:ilvl w:val="0"/>
          <w:numId w:val="54"/>
        </w:numPr>
      </w:pPr>
      <w:r w:rsidRPr="00447B3D">
        <w:t>Administrative Information</w:t>
      </w:r>
    </w:p>
    <w:p w14:paraId="72EF9B5D" w14:textId="77777777" w:rsidR="00447B3D" w:rsidRPr="00447B3D" w:rsidRDefault="00447B3D" w:rsidP="00447B3D">
      <w:r w:rsidRPr="00447B3D">
        <w:lastRenderedPageBreak/>
        <w:pict w14:anchorId="0ADD3253">
          <v:rect id="_x0000_i1934" style="width:0;height:1.5pt" o:hralign="center" o:hrstd="t" o:hr="t" fillcolor="#a0a0a0" stroked="f"/>
        </w:pict>
      </w:r>
    </w:p>
    <w:p w14:paraId="6D283971" w14:textId="77777777" w:rsidR="00447B3D" w:rsidRPr="00447B3D" w:rsidRDefault="00447B3D" w:rsidP="00447B3D">
      <w:pPr>
        <w:rPr>
          <w:b/>
          <w:bCs/>
        </w:rPr>
      </w:pPr>
      <w:r w:rsidRPr="00447B3D">
        <w:rPr>
          <w:b/>
          <w:bCs/>
        </w:rPr>
        <w:t>B.3 Record Identification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4125"/>
        <w:gridCol w:w="1116"/>
      </w:tblGrid>
      <w:tr w:rsidR="00447B3D" w:rsidRPr="00447B3D" w14:paraId="0CBBFF0A" w14:textId="77777777">
        <w:trPr>
          <w:tblHeader/>
          <w:tblCellSpacing w:w="15" w:type="dxa"/>
        </w:trPr>
        <w:tc>
          <w:tcPr>
            <w:tcW w:w="0" w:type="auto"/>
            <w:vAlign w:val="center"/>
            <w:hideMark/>
          </w:tcPr>
          <w:p w14:paraId="3B308B3A" w14:textId="77777777" w:rsidR="00447B3D" w:rsidRPr="00447B3D" w:rsidRDefault="00447B3D" w:rsidP="00447B3D">
            <w:pPr>
              <w:rPr>
                <w:b/>
                <w:bCs/>
              </w:rPr>
            </w:pPr>
            <w:r w:rsidRPr="00447B3D">
              <w:rPr>
                <w:b/>
                <w:bCs/>
              </w:rPr>
              <w:t>Column</w:t>
            </w:r>
          </w:p>
        </w:tc>
        <w:tc>
          <w:tcPr>
            <w:tcW w:w="0" w:type="auto"/>
            <w:vAlign w:val="center"/>
            <w:hideMark/>
          </w:tcPr>
          <w:p w14:paraId="505A0E8E" w14:textId="77777777" w:rsidR="00447B3D" w:rsidRPr="00447B3D" w:rsidRDefault="00447B3D" w:rsidP="00447B3D">
            <w:pPr>
              <w:rPr>
                <w:b/>
                <w:bCs/>
              </w:rPr>
            </w:pPr>
            <w:r w:rsidRPr="00447B3D">
              <w:rPr>
                <w:b/>
                <w:bCs/>
              </w:rPr>
              <w:t>Description</w:t>
            </w:r>
          </w:p>
        </w:tc>
        <w:tc>
          <w:tcPr>
            <w:tcW w:w="0" w:type="auto"/>
            <w:vAlign w:val="center"/>
            <w:hideMark/>
          </w:tcPr>
          <w:p w14:paraId="29ED394D" w14:textId="77777777" w:rsidR="00447B3D" w:rsidRPr="00447B3D" w:rsidRDefault="00447B3D" w:rsidP="00447B3D">
            <w:pPr>
              <w:rPr>
                <w:b/>
                <w:bCs/>
              </w:rPr>
            </w:pPr>
            <w:r w:rsidRPr="00447B3D">
              <w:rPr>
                <w:b/>
                <w:bCs/>
              </w:rPr>
              <w:t>Required</w:t>
            </w:r>
          </w:p>
        </w:tc>
      </w:tr>
      <w:tr w:rsidR="00447B3D" w:rsidRPr="00447B3D" w14:paraId="4DBED993" w14:textId="77777777">
        <w:trPr>
          <w:tblCellSpacing w:w="15" w:type="dxa"/>
        </w:trPr>
        <w:tc>
          <w:tcPr>
            <w:tcW w:w="0" w:type="auto"/>
            <w:vAlign w:val="center"/>
            <w:hideMark/>
          </w:tcPr>
          <w:p w14:paraId="2333E1B9" w14:textId="77777777" w:rsidR="00447B3D" w:rsidRPr="00447B3D" w:rsidRDefault="00447B3D" w:rsidP="00447B3D">
            <w:r w:rsidRPr="00447B3D">
              <w:t>RTM Identifier</w:t>
            </w:r>
          </w:p>
        </w:tc>
        <w:tc>
          <w:tcPr>
            <w:tcW w:w="0" w:type="auto"/>
            <w:vAlign w:val="center"/>
            <w:hideMark/>
          </w:tcPr>
          <w:p w14:paraId="18674DCD" w14:textId="77777777" w:rsidR="00447B3D" w:rsidRPr="00447B3D" w:rsidRDefault="00447B3D" w:rsidP="00447B3D">
            <w:r w:rsidRPr="00447B3D">
              <w:t>Unique identifier for the RTM record</w:t>
            </w:r>
          </w:p>
        </w:tc>
        <w:tc>
          <w:tcPr>
            <w:tcW w:w="0" w:type="auto"/>
            <w:vAlign w:val="center"/>
            <w:hideMark/>
          </w:tcPr>
          <w:p w14:paraId="4E2071E9" w14:textId="77777777" w:rsidR="00447B3D" w:rsidRPr="00447B3D" w:rsidRDefault="00447B3D" w:rsidP="00447B3D">
            <w:r w:rsidRPr="00447B3D">
              <w:t>Yes</w:t>
            </w:r>
          </w:p>
        </w:tc>
      </w:tr>
      <w:tr w:rsidR="00447B3D" w:rsidRPr="00447B3D" w14:paraId="38C114C9" w14:textId="77777777">
        <w:trPr>
          <w:tblCellSpacing w:w="15" w:type="dxa"/>
        </w:trPr>
        <w:tc>
          <w:tcPr>
            <w:tcW w:w="0" w:type="auto"/>
            <w:vAlign w:val="center"/>
            <w:hideMark/>
          </w:tcPr>
          <w:p w14:paraId="2DADC5C1" w14:textId="77777777" w:rsidR="00447B3D" w:rsidRPr="00447B3D" w:rsidRDefault="00447B3D" w:rsidP="00447B3D">
            <w:r w:rsidRPr="00447B3D">
              <w:t>Specification Version</w:t>
            </w:r>
          </w:p>
        </w:tc>
        <w:tc>
          <w:tcPr>
            <w:tcW w:w="0" w:type="auto"/>
            <w:vAlign w:val="center"/>
            <w:hideMark/>
          </w:tcPr>
          <w:p w14:paraId="7E883F6C" w14:textId="77777777" w:rsidR="00447B3D" w:rsidRPr="00447B3D" w:rsidRDefault="00447B3D" w:rsidP="00447B3D">
            <w:r w:rsidRPr="00447B3D">
              <w:t>Applicable AGCP specification version</w:t>
            </w:r>
          </w:p>
        </w:tc>
        <w:tc>
          <w:tcPr>
            <w:tcW w:w="0" w:type="auto"/>
            <w:vAlign w:val="center"/>
            <w:hideMark/>
          </w:tcPr>
          <w:p w14:paraId="4BF608EC" w14:textId="77777777" w:rsidR="00447B3D" w:rsidRPr="00447B3D" w:rsidRDefault="00447B3D" w:rsidP="00447B3D">
            <w:r w:rsidRPr="00447B3D">
              <w:t>Yes</w:t>
            </w:r>
          </w:p>
        </w:tc>
      </w:tr>
      <w:tr w:rsidR="00447B3D" w:rsidRPr="00447B3D" w14:paraId="731A1592" w14:textId="77777777">
        <w:trPr>
          <w:tblCellSpacing w:w="15" w:type="dxa"/>
        </w:trPr>
        <w:tc>
          <w:tcPr>
            <w:tcW w:w="0" w:type="auto"/>
            <w:vAlign w:val="center"/>
            <w:hideMark/>
          </w:tcPr>
          <w:p w14:paraId="62472EB2" w14:textId="77777777" w:rsidR="00447B3D" w:rsidRPr="00447B3D" w:rsidRDefault="00447B3D" w:rsidP="00447B3D">
            <w:r w:rsidRPr="00447B3D">
              <w:t>Dataset Version</w:t>
            </w:r>
          </w:p>
        </w:tc>
        <w:tc>
          <w:tcPr>
            <w:tcW w:w="0" w:type="auto"/>
            <w:vAlign w:val="center"/>
            <w:hideMark/>
          </w:tcPr>
          <w:p w14:paraId="5FD74E09" w14:textId="77777777" w:rsidR="00447B3D" w:rsidRPr="00447B3D" w:rsidRDefault="00447B3D" w:rsidP="00447B3D">
            <w:r w:rsidRPr="00447B3D">
              <w:t>Applicable RTM dataset version</w:t>
            </w:r>
          </w:p>
        </w:tc>
        <w:tc>
          <w:tcPr>
            <w:tcW w:w="0" w:type="auto"/>
            <w:vAlign w:val="center"/>
            <w:hideMark/>
          </w:tcPr>
          <w:p w14:paraId="61D99445" w14:textId="77777777" w:rsidR="00447B3D" w:rsidRPr="00447B3D" w:rsidRDefault="00447B3D" w:rsidP="00447B3D">
            <w:r w:rsidRPr="00447B3D">
              <w:t>Yes</w:t>
            </w:r>
          </w:p>
        </w:tc>
      </w:tr>
    </w:tbl>
    <w:p w14:paraId="4ABA8191" w14:textId="77777777" w:rsidR="00447B3D" w:rsidRPr="00447B3D" w:rsidRDefault="00447B3D" w:rsidP="00447B3D">
      <w:r w:rsidRPr="00447B3D">
        <w:pict w14:anchorId="62E04C21">
          <v:rect id="_x0000_i1935" style="width:0;height:1.5pt" o:hralign="center" o:hrstd="t" o:hr="t" fillcolor="#a0a0a0" stroked="f"/>
        </w:pict>
      </w:r>
    </w:p>
    <w:p w14:paraId="70097782" w14:textId="77777777" w:rsidR="00447B3D" w:rsidRPr="00447B3D" w:rsidRDefault="00447B3D" w:rsidP="00447B3D">
      <w:pPr>
        <w:rPr>
          <w:b/>
          <w:bCs/>
        </w:rPr>
      </w:pPr>
      <w:r w:rsidRPr="00447B3D">
        <w:rPr>
          <w:b/>
          <w:bCs/>
        </w:rPr>
        <w:t>B.4 Architectural Reference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5773"/>
        <w:gridCol w:w="1116"/>
      </w:tblGrid>
      <w:tr w:rsidR="00447B3D" w:rsidRPr="00447B3D" w14:paraId="260638C4" w14:textId="77777777">
        <w:trPr>
          <w:tblHeader/>
          <w:tblCellSpacing w:w="15" w:type="dxa"/>
        </w:trPr>
        <w:tc>
          <w:tcPr>
            <w:tcW w:w="0" w:type="auto"/>
            <w:vAlign w:val="center"/>
            <w:hideMark/>
          </w:tcPr>
          <w:p w14:paraId="363A9C48" w14:textId="77777777" w:rsidR="00447B3D" w:rsidRPr="00447B3D" w:rsidRDefault="00447B3D" w:rsidP="00447B3D">
            <w:pPr>
              <w:rPr>
                <w:b/>
                <w:bCs/>
              </w:rPr>
            </w:pPr>
            <w:r w:rsidRPr="00447B3D">
              <w:rPr>
                <w:b/>
                <w:bCs/>
              </w:rPr>
              <w:t>Column</w:t>
            </w:r>
          </w:p>
        </w:tc>
        <w:tc>
          <w:tcPr>
            <w:tcW w:w="0" w:type="auto"/>
            <w:vAlign w:val="center"/>
            <w:hideMark/>
          </w:tcPr>
          <w:p w14:paraId="018A38EC" w14:textId="77777777" w:rsidR="00447B3D" w:rsidRPr="00447B3D" w:rsidRDefault="00447B3D" w:rsidP="00447B3D">
            <w:pPr>
              <w:rPr>
                <w:b/>
                <w:bCs/>
              </w:rPr>
            </w:pPr>
            <w:r w:rsidRPr="00447B3D">
              <w:rPr>
                <w:b/>
                <w:bCs/>
              </w:rPr>
              <w:t>Description</w:t>
            </w:r>
          </w:p>
        </w:tc>
        <w:tc>
          <w:tcPr>
            <w:tcW w:w="0" w:type="auto"/>
            <w:vAlign w:val="center"/>
            <w:hideMark/>
          </w:tcPr>
          <w:p w14:paraId="2EB66324" w14:textId="77777777" w:rsidR="00447B3D" w:rsidRPr="00447B3D" w:rsidRDefault="00447B3D" w:rsidP="00447B3D">
            <w:pPr>
              <w:rPr>
                <w:b/>
                <w:bCs/>
              </w:rPr>
            </w:pPr>
            <w:r w:rsidRPr="00447B3D">
              <w:rPr>
                <w:b/>
                <w:bCs/>
              </w:rPr>
              <w:t>Required</w:t>
            </w:r>
          </w:p>
        </w:tc>
      </w:tr>
      <w:tr w:rsidR="00447B3D" w:rsidRPr="00447B3D" w14:paraId="1C1B5FA3" w14:textId="77777777">
        <w:trPr>
          <w:tblCellSpacing w:w="15" w:type="dxa"/>
        </w:trPr>
        <w:tc>
          <w:tcPr>
            <w:tcW w:w="0" w:type="auto"/>
            <w:vAlign w:val="center"/>
            <w:hideMark/>
          </w:tcPr>
          <w:p w14:paraId="57BC90A1" w14:textId="77777777" w:rsidR="00447B3D" w:rsidRPr="00447B3D" w:rsidRDefault="00447B3D" w:rsidP="00447B3D">
            <w:r w:rsidRPr="00447B3D">
              <w:t>ARM Identifier</w:t>
            </w:r>
          </w:p>
        </w:tc>
        <w:tc>
          <w:tcPr>
            <w:tcW w:w="0" w:type="auto"/>
            <w:vAlign w:val="center"/>
            <w:hideMark/>
          </w:tcPr>
          <w:p w14:paraId="78055560" w14:textId="77777777" w:rsidR="00447B3D" w:rsidRPr="00447B3D" w:rsidRDefault="00447B3D" w:rsidP="00447B3D">
            <w:r w:rsidRPr="00447B3D">
              <w:t>Primary Architecture Reference Model concept</w:t>
            </w:r>
          </w:p>
        </w:tc>
        <w:tc>
          <w:tcPr>
            <w:tcW w:w="0" w:type="auto"/>
            <w:vAlign w:val="center"/>
            <w:hideMark/>
          </w:tcPr>
          <w:p w14:paraId="7FA94725" w14:textId="77777777" w:rsidR="00447B3D" w:rsidRPr="00447B3D" w:rsidRDefault="00447B3D" w:rsidP="00447B3D">
            <w:r w:rsidRPr="00447B3D">
              <w:t>Yes</w:t>
            </w:r>
          </w:p>
        </w:tc>
      </w:tr>
      <w:tr w:rsidR="00447B3D" w:rsidRPr="00447B3D" w14:paraId="5053B2E3" w14:textId="77777777">
        <w:trPr>
          <w:tblCellSpacing w:w="15" w:type="dxa"/>
        </w:trPr>
        <w:tc>
          <w:tcPr>
            <w:tcW w:w="0" w:type="auto"/>
            <w:vAlign w:val="center"/>
            <w:hideMark/>
          </w:tcPr>
          <w:p w14:paraId="6130BA2B" w14:textId="77777777" w:rsidR="00447B3D" w:rsidRPr="00447B3D" w:rsidRDefault="00447B3D" w:rsidP="00447B3D">
            <w:r w:rsidRPr="00447B3D">
              <w:t>ARM Domain</w:t>
            </w:r>
          </w:p>
        </w:tc>
        <w:tc>
          <w:tcPr>
            <w:tcW w:w="0" w:type="auto"/>
            <w:vAlign w:val="center"/>
            <w:hideMark/>
          </w:tcPr>
          <w:p w14:paraId="2562E82D" w14:textId="77777777" w:rsidR="00447B3D" w:rsidRPr="00447B3D" w:rsidRDefault="00447B3D" w:rsidP="00447B3D">
            <w:r w:rsidRPr="00447B3D">
              <w:t>Architectural domain containing the ARM concept</w:t>
            </w:r>
          </w:p>
        </w:tc>
        <w:tc>
          <w:tcPr>
            <w:tcW w:w="0" w:type="auto"/>
            <w:vAlign w:val="center"/>
            <w:hideMark/>
          </w:tcPr>
          <w:p w14:paraId="5E71D70B" w14:textId="77777777" w:rsidR="00447B3D" w:rsidRPr="00447B3D" w:rsidRDefault="00447B3D" w:rsidP="00447B3D">
            <w:r w:rsidRPr="00447B3D">
              <w:t>Yes</w:t>
            </w:r>
          </w:p>
        </w:tc>
      </w:tr>
      <w:tr w:rsidR="00447B3D" w:rsidRPr="00447B3D" w14:paraId="7D4FDEDA" w14:textId="77777777">
        <w:trPr>
          <w:tblCellSpacing w:w="15" w:type="dxa"/>
        </w:trPr>
        <w:tc>
          <w:tcPr>
            <w:tcW w:w="0" w:type="auto"/>
            <w:vAlign w:val="center"/>
            <w:hideMark/>
          </w:tcPr>
          <w:p w14:paraId="36028BE7" w14:textId="77777777" w:rsidR="00447B3D" w:rsidRPr="00447B3D" w:rsidRDefault="00447B3D" w:rsidP="00447B3D">
            <w:r w:rsidRPr="00447B3D">
              <w:t>Architectural Rationale</w:t>
            </w:r>
          </w:p>
        </w:tc>
        <w:tc>
          <w:tcPr>
            <w:tcW w:w="0" w:type="auto"/>
            <w:vAlign w:val="center"/>
            <w:hideMark/>
          </w:tcPr>
          <w:p w14:paraId="1ABDE3CE" w14:textId="77777777" w:rsidR="00447B3D" w:rsidRPr="00447B3D" w:rsidRDefault="00447B3D" w:rsidP="00447B3D">
            <w:r w:rsidRPr="00447B3D">
              <w:t>Engineering justification for the traceability relationship</w:t>
            </w:r>
          </w:p>
        </w:tc>
        <w:tc>
          <w:tcPr>
            <w:tcW w:w="0" w:type="auto"/>
            <w:vAlign w:val="center"/>
            <w:hideMark/>
          </w:tcPr>
          <w:p w14:paraId="01D902DF" w14:textId="77777777" w:rsidR="00447B3D" w:rsidRPr="00447B3D" w:rsidRDefault="00447B3D" w:rsidP="00447B3D">
            <w:r w:rsidRPr="00447B3D">
              <w:t>Yes</w:t>
            </w:r>
          </w:p>
        </w:tc>
      </w:tr>
    </w:tbl>
    <w:p w14:paraId="7C255A17" w14:textId="77777777" w:rsidR="00447B3D" w:rsidRPr="00447B3D" w:rsidRDefault="00447B3D" w:rsidP="00447B3D">
      <w:r w:rsidRPr="00447B3D">
        <w:pict w14:anchorId="51D56DBF">
          <v:rect id="_x0000_i1936" style="width:0;height:1.5pt" o:hralign="center" o:hrstd="t" o:hr="t" fillcolor="#a0a0a0" stroked="f"/>
        </w:pict>
      </w:r>
    </w:p>
    <w:p w14:paraId="3FFE0FBA" w14:textId="77777777" w:rsidR="00447B3D" w:rsidRPr="00447B3D" w:rsidRDefault="00447B3D" w:rsidP="00447B3D">
      <w:pPr>
        <w:rPr>
          <w:b/>
          <w:bCs/>
        </w:rPr>
      </w:pPr>
      <w:r w:rsidRPr="00447B3D">
        <w:rPr>
          <w:b/>
          <w:bCs/>
        </w:rPr>
        <w:t>B.5 Normative Reference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4529"/>
        <w:gridCol w:w="1276"/>
      </w:tblGrid>
      <w:tr w:rsidR="00447B3D" w:rsidRPr="00447B3D" w14:paraId="31882011" w14:textId="77777777">
        <w:trPr>
          <w:tblHeader/>
          <w:tblCellSpacing w:w="15" w:type="dxa"/>
        </w:trPr>
        <w:tc>
          <w:tcPr>
            <w:tcW w:w="0" w:type="auto"/>
            <w:vAlign w:val="center"/>
            <w:hideMark/>
          </w:tcPr>
          <w:p w14:paraId="10AE37A7" w14:textId="77777777" w:rsidR="00447B3D" w:rsidRPr="00447B3D" w:rsidRDefault="00447B3D" w:rsidP="00447B3D">
            <w:pPr>
              <w:rPr>
                <w:b/>
                <w:bCs/>
              </w:rPr>
            </w:pPr>
            <w:r w:rsidRPr="00447B3D">
              <w:rPr>
                <w:b/>
                <w:bCs/>
              </w:rPr>
              <w:t>Column</w:t>
            </w:r>
          </w:p>
        </w:tc>
        <w:tc>
          <w:tcPr>
            <w:tcW w:w="0" w:type="auto"/>
            <w:vAlign w:val="center"/>
            <w:hideMark/>
          </w:tcPr>
          <w:p w14:paraId="0699B66C" w14:textId="77777777" w:rsidR="00447B3D" w:rsidRPr="00447B3D" w:rsidRDefault="00447B3D" w:rsidP="00447B3D">
            <w:pPr>
              <w:rPr>
                <w:b/>
                <w:bCs/>
              </w:rPr>
            </w:pPr>
            <w:r w:rsidRPr="00447B3D">
              <w:rPr>
                <w:b/>
                <w:bCs/>
              </w:rPr>
              <w:t>Description</w:t>
            </w:r>
          </w:p>
        </w:tc>
        <w:tc>
          <w:tcPr>
            <w:tcW w:w="0" w:type="auto"/>
            <w:vAlign w:val="center"/>
            <w:hideMark/>
          </w:tcPr>
          <w:p w14:paraId="51F7FBEA" w14:textId="77777777" w:rsidR="00447B3D" w:rsidRPr="00447B3D" w:rsidRDefault="00447B3D" w:rsidP="00447B3D">
            <w:pPr>
              <w:rPr>
                <w:b/>
                <w:bCs/>
              </w:rPr>
            </w:pPr>
            <w:r w:rsidRPr="00447B3D">
              <w:rPr>
                <w:b/>
                <w:bCs/>
              </w:rPr>
              <w:t>Required</w:t>
            </w:r>
          </w:p>
        </w:tc>
      </w:tr>
      <w:tr w:rsidR="00447B3D" w:rsidRPr="00447B3D" w14:paraId="789D8B8E" w14:textId="77777777">
        <w:trPr>
          <w:tblCellSpacing w:w="15" w:type="dxa"/>
        </w:trPr>
        <w:tc>
          <w:tcPr>
            <w:tcW w:w="0" w:type="auto"/>
            <w:vAlign w:val="center"/>
            <w:hideMark/>
          </w:tcPr>
          <w:p w14:paraId="4E4300C5" w14:textId="77777777" w:rsidR="00447B3D" w:rsidRPr="00447B3D" w:rsidRDefault="00447B3D" w:rsidP="00447B3D">
            <w:r w:rsidRPr="00447B3D">
              <w:t>NS Identifier</w:t>
            </w:r>
          </w:p>
        </w:tc>
        <w:tc>
          <w:tcPr>
            <w:tcW w:w="0" w:type="auto"/>
            <w:vAlign w:val="center"/>
            <w:hideMark/>
          </w:tcPr>
          <w:p w14:paraId="7B81622D" w14:textId="77777777" w:rsidR="00447B3D" w:rsidRPr="00447B3D" w:rsidRDefault="00447B3D" w:rsidP="00447B3D">
            <w:r w:rsidRPr="00447B3D">
              <w:t>Referenced Normative Statement(s)</w:t>
            </w:r>
          </w:p>
        </w:tc>
        <w:tc>
          <w:tcPr>
            <w:tcW w:w="0" w:type="auto"/>
            <w:vAlign w:val="center"/>
            <w:hideMark/>
          </w:tcPr>
          <w:p w14:paraId="2DA045AB" w14:textId="77777777" w:rsidR="00447B3D" w:rsidRPr="00447B3D" w:rsidRDefault="00447B3D" w:rsidP="00447B3D">
            <w:r w:rsidRPr="00447B3D">
              <w:t>Conditional</w:t>
            </w:r>
          </w:p>
        </w:tc>
      </w:tr>
      <w:tr w:rsidR="00447B3D" w:rsidRPr="00447B3D" w14:paraId="772F4A44" w14:textId="77777777">
        <w:trPr>
          <w:tblCellSpacing w:w="15" w:type="dxa"/>
        </w:trPr>
        <w:tc>
          <w:tcPr>
            <w:tcW w:w="0" w:type="auto"/>
            <w:vAlign w:val="center"/>
            <w:hideMark/>
          </w:tcPr>
          <w:p w14:paraId="4EFFD001" w14:textId="77777777" w:rsidR="00447B3D" w:rsidRPr="00447B3D" w:rsidRDefault="00447B3D" w:rsidP="00447B3D">
            <w:r w:rsidRPr="00447B3D">
              <w:t>CR Identifier</w:t>
            </w:r>
          </w:p>
        </w:tc>
        <w:tc>
          <w:tcPr>
            <w:tcW w:w="0" w:type="auto"/>
            <w:vAlign w:val="center"/>
            <w:hideMark/>
          </w:tcPr>
          <w:p w14:paraId="46DB954C" w14:textId="77777777" w:rsidR="00447B3D" w:rsidRPr="00447B3D" w:rsidRDefault="00447B3D" w:rsidP="00447B3D">
            <w:r w:rsidRPr="00447B3D">
              <w:t>Referenced Conformance Requirement(s)</w:t>
            </w:r>
          </w:p>
        </w:tc>
        <w:tc>
          <w:tcPr>
            <w:tcW w:w="0" w:type="auto"/>
            <w:vAlign w:val="center"/>
            <w:hideMark/>
          </w:tcPr>
          <w:p w14:paraId="70FB63C4" w14:textId="77777777" w:rsidR="00447B3D" w:rsidRPr="00447B3D" w:rsidRDefault="00447B3D" w:rsidP="00447B3D">
            <w:r w:rsidRPr="00447B3D">
              <w:t>Conditional</w:t>
            </w:r>
          </w:p>
        </w:tc>
      </w:tr>
      <w:tr w:rsidR="00447B3D" w:rsidRPr="00447B3D" w14:paraId="7A8B01CA" w14:textId="77777777">
        <w:trPr>
          <w:tblCellSpacing w:w="15" w:type="dxa"/>
        </w:trPr>
        <w:tc>
          <w:tcPr>
            <w:tcW w:w="0" w:type="auto"/>
            <w:vAlign w:val="center"/>
            <w:hideMark/>
          </w:tcPr>
          <w:p w14:paraId="6C40FA7A" w14:textId="77777777" w:rsidR="00447B3D" w:rsidRPr="00447B3D" w:rsidRDefault="00447B3D" w:rsidP="00447B3D">
            <w:r w:rsidRPr="00447B3D">
              <w:t>INV Identifier</w:t>
            </w:r>
          </w:p>
        </w:tc>
        <w:tc>
          <w:tcPr>
            <w:tcW w:w="0" w:type="auto"/>
            <w:vAlign w:val="center"/>
            <w:hideMark/>
          </w:tcPr>
          <w:p w14:paraId="13D60A31" w14:textId="77777777" w:rsidR="00447B3D" w:rsidRPr="00447B3D" w:rsidRDefault="00447B3D" w:rsidP="00447B3D">
            <w:r w:rsidRPr="00447B3D">
              <w:t>Referenced Architectural Invariant(s)</w:t>
            </w:r>
          </w:p>
        </w:tc>
        <w:tc>
          <w:tcPr>
            <w:tcW w:w="0" w:type="auto"/>
            <w:vAlign w:val="center"/>
            <w:hideMark/>
          </w:tcPr>
          <w:p w14:paraId="1551B49F" w14:textId="77777777" w:rsidR="00447B3D" w:rsidRPr="00447B3D" w:rsidRDefault="00447B3D" w:rsidP="00447B3D">
            <w:r w:rsidRPr="00447B3D">
              <w:t>Conditional</w:t>
            </w:r>
          </w:p>
        </w:tc>
      </w:tr>
    </w:tbl>
    <w:p w14:paraId="41D08DE8" w14:textId="77777777" w:rsidR="00447B3D" w:rsidRPr="00447B3D" w:rsidRDefault="00447B3D" w:rsidP="00447B3D">
      <w:r w:rsidRPr="00447B3D">
        <w:t>These fields shall be populated where corresponding artifacts exist.</w:t>
      </w:r>
    </w:p>
    <w:p w14:paraId="78E0C9EE" w14:textId="77777777" w:rsidR="00447B3D" w:rsidRPr="00447B3D" w:rsidRDefault="00447B3D" w:rsidP="00447B3D">
      <w:r w:rsidRPr="00447B3D">
        <w:pict w14:anchorId="03E0177A">
          <v:rect id="_x0000_i1937" style="width:0;height:1.5pt" o:hralign="center" o:hrstd="t" o:hr="t" fillcolor="#a0a0a0" stroked="f"/>
        </w:pict>
      </w:r>
    </w:p>
    <w:p w14:paraId="62AFA8B1" w14:textId="77777777" w:rsidR="00447B3D" w:rsidRPr="00447B3D" w:rsidRDefault="00447B3D" w:rsidP="00447B3D">
      <w:pPr>
        <w:rPr>
          <w:b/>
          <w:bCs/>
        </w:rPr>
      </w:pPr>
      <w:r w:rsidRPr="00447B3D">
        <w:rPr>
          <w:b/>
          <w:bCs/>
        </w:rPr>
        <w:t>B.6 Implementation Reference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4209"/>
        <w:gridCol w:w="1116"/>
      </w:tblGrid>
      <w:tr w:rsidR="00447B3D" w:rsidRPr="00447B3D" w14:paraId="39DA8194" w14:textId="77777777">
        <w:trPr>
          <w:tblHeader/>
          <w:tblCellSpacing w:w="15" w:type="dxa"/>
        </w:trPr>
        <w:tc>
          <w:tcPr>
            <w:tcW w:w="0" w:type="auto"/>
            <w:vAlign w:val="center"/>
            <w:hideMark/>
          </w:tcPr>
          <w:p w14:paraId="07E78A9C" w14:textId="77777777" w:rsidR="00447B3D" w:rsidRPr="00447B3D" w:rsidRDefault="00447B3D" w:rsidP="00447B3D">
            <w:pPr>
              <w:rPr>
                <w:b/>
                <w:bCs/>
              </w:rPr>
            </w:pPr>
            <w:r w:rsidRPr="00447B3D">
              <w:rPr>
                <w:b/>
                <w:bCs/>
              </w:rPr>
              <w:t>Column</w:t>
            </w:r>
          </w:p>
        </w:tc>
        <w:tc>
          <w:tcPr>
            <w:tcW w:w="0" w:type="auto"/>
            <w:vAlign w:val="center"/>
            <w:hideMark/>
          </w:tcPr>
          <w:p w14:paraId="58BD4342" w14:textId="77777777" w:rsidR="00447B3D" w:rsidRPr="00447B3D" w:rsidRDefault="00447B3D" w:rsidP="00447B3D">
            <w:pPr>
              <w:rPr>
                <w:b/>
                <w:bCs/>
              </w:rPr>
            </w:pPr>
            <w:r w:rsidRPr="00447B3D">
              <w:rPr>
                <w:b/>
                <w:bCs/>
              </w:rPr>
              <w:t>Description</w:t>
            </w:r>
          </w:p>
        </w:tc>
        <w:tc>
          <w:tcPr>
            <w:tcW w:w="0" w:type="auto"/>
            <w:vAlign w:val="center"/>
            <w:hideMark/>
          </w:tcPr>
          <w:p w14:paraId="6FCA2AD8" w14:textId="77777777" w:rsidR="00447B3D" w:rsidRPr="00447B3D" w:rsidRDefault="00447B3D" w:rsidP="00447B3D">
            <w:pPr>
              <w:rPr>
                <w:b/>
                <w:bCs/>
              </w:rPr>
            </w:pPr>
            <w:r w:rsidRPr="00447B3D">
              <w:rPr>
                <w:b/>
                <w:bCs/>
              </w:rPr>
              <w:t>Required</w:t>
            </w:r>
          </w:p>
        </w:tc>
      </w:tr>
      <w:tr w:rsidR="00447B3D" w:rsidRPr="00447B3D" w14:paraId="1F398CFD" w14:textId="77777777">
        <w:trPr>
          <w:tblCellSpacing w:w="15" w:type="dxa"/>
        </w:trPr>
        <w:tc>
          <w:tcPr>
            <w:tcW w:w="0" w:type="auto"/>
            <w:vAlign w:val="center"/>
            <w:hideMark/>
          </w:tcPr>
          <w:p w14:paraId="0EA9CDD4" w14:textId="77777777" w:rsidR="00447B3D" w:rsidRPr="00447B3D" w:rsidRDefault="00447B3D" w:rsidP="00447B3D">
            <w:r w:rsidRPr="00447B3D">
              <w:t>DS Identifier</w:t>
            </w:r>
          </w:p>
        </w:tc>
        <w:tc>
          <w:tcPr>
            <w:tcW w:w="0" w:type="auto"/>
            <w:vAlign w:val="center"/>
            <w:hideMark/>
          </w:tcPr>
          <w:p w14:paraId="234A074C" w14:textId="77777777" w:rsidR="00447B3D" w:rsidRPr="00447B3D" w:rsidRDefault="00447B3D" w:rsidP="00447B3D">
            <w:r w:rsidRPr="00447B3D">
              <w:t>Referenced Data Schema(s)</w:t>
            </w:r>
          </w:p>
        </w:tc>
        <w:tc>
          <w:tcPr>
            <w:tcW w:w="0" w:type="auto"/>
            <w:vAlign w:val="center"/>
            <w:hideMark/>
          </w:tcPr>
          <w:p w14:paraId="6A06BACF" w14:textId="77777777" w:rsidR="00447B3D" w:rsidRPr="00447B3D" w:rsidRDefault="00447B3D" w:rsidP="00447B3D">
            <w:r w:rsidRPr="00447B3D">
              <w:t>Optional</w:t>
            </w:r>
          </w:p>
        </w:tc>
      </w:tr>
      <w:tr w:rsidR="00447B3D" w:rsidRPr="00447B3D" w14:paraId="79542A4F" w14:textId="77777777">
        <w:trPr>
          <w:tblCellSpacing w:w="15" w:type="dxa"/>
        </w:trPr>
        <w:tc>
          <w:tcPr>
            <w:tcW w:w="0" w:type="auto"/>
            <w:vAlign w:val="center"/>
            <w:hideMark/>
          </w:tcPr>
          <w:p w14:paraId="7DE28E10" w14:textId="77777777" w:rsidR="00447B3D" w:rsidRPr="00447B3D" w:rsidRDefault="00447B3D" w:rsidP="00447B3D">
            <w:r w:rsidRPr="00447B3D">
              <w:t>IF Identifier</w:t>
            </w:r>
          </w:p>
        </w:tc>
        <w:tc>
          <w:tcPr>
            <w:tcW w:w="0" w:type="auto"/>
            <w:vAlign w:val="center"/>
            <w:hideMark/>
          </w:tcPr>
          <w:p w14:paraId="7770F8F1" w14:textId="77777777" w:rsidR="00447B3D" w:rsidRPr="00447B3D" w:rsidRDefault="00447B3D" w:rsidP="00447B3D">
            <w:r w:rsidRPr="00447B3D">
              <w:t>Referenced Interface Definition(s)</w:t>
            </w:r>
          </w:p>
        </w:tc>
        <w:tc>
          <w:tcPr>
            <w:tcW w:w="0" w:type="auto"/>
            <w:vAlign w:val="center"/>
            <w:hideMark/>
          </w:tcPr>
          <w:p w14:paraId="440B1C94" w14:textId="77777777" w:rsidR="00447B3D" w:rsidRPr="00447B3D" w:rsidRDefault="00447B3D" w:rsidP="00447B3D">
            <w:r w:rsidRPr="00447B3D">
              <w:t>Optional</w:t>
            </w:r>
          </w:p>
        </w:tc>
      </w:tr>
      <w:tr w:rsidR="00447B3D" w:rsidRPr="00447B3D" w14:paraId="7E5A4F43" w14:textId="77777777">
        <w:trPr>
          <w:tblCellSpacing w:w="15" w:type="dxa"/>
        </w:trPr>
        <w:tc>
          <w:tcPr>
            <w:tcW w:w="0" w:type="auto"/>
            <w:vAlign w:val="center"/>
            <w:hideMark/>
          </w:tcPr>
          <w:p w14:paraId="2CE82305" w14:textId="77777777" w:rsidR="00447B3D" w:rsidRPr="00447B3D" w:rsidRDefault="00447B3D" w:rsidP="00447B3D">
            <w:r w:rsidRPr="00447B3D">
              <w:t>REG Identifier</w:t>
            </w:r>
          </w:p>
        </w:tc>
        <w:tc>
          <w:tcPr>
            <w:tcW w:w="0" w:type="auto"/>
            <w:vAlign w:val="center"/>
            <w:hideMark/>
          </w:tcPr>
          <w:p w14:paraId="60943647" w14:textId="77777777" w:rsidR="00447B3D" w:rsidRPr="00447B3D" w:rsidRDefault="00447B3D" w:rsidP="00447B3D">
            <w:r w:rsidRPr="00447B3D">
              <w:t>Referenced Registry Entry(</w:t>
            </w:r>
            <w:proofErr w:type="spellStart"/>
            <w:r w:rsidRPr="00447B3D">
              <w:t>ies</w:t>
            </w:r>
            <w:proofErr w:type="spellEnd"/>
            <w:r w:rsidRPr="00447B3D">
              <w:t>)</w:t>
            </w:r>
          </w:p>
        </w:tc>
        <w:tc>
          <w:tcPr>
            <w:tcW w:w="0" w:type="auto"/>
            <w:vAlign w:val="center"/>
            <w:hideMark/>
          </w:tcPr>
          <w:p w14:paraId="30F33C3A" w14:textId="77777777" w:rsidR="00447B3D" w:rsidRPr="00447B3D" w:rsidRDefault="00447B3D" w:rsidP="00447B3D">
            <w:r w:rsidRPr="00447B3D">
              <w:t>Optional</w:t>
            </w:r>
          </w:p>
        </w:tc>
      </w:tr>
      <w:tr w:rsidR="00447B3D" w:rsidRPr="00447B3D" w14:paraId="26973249" w14:textId="77777777">
        <w:trPr>
          <w:tblCellSpacing w:w="15" w:type="dxa"/>
        </w:trPr>
        <w:tc>
          <w:tcPr>
            <w:tcW w:w="0" w:type="auto"/>
            <w:vAlign w:val="center"/>
            <w:hideMark/>
          </w:tcPr>
          <w:p w14:paraId="699FC781" w14:textId="77777777" w:rsidR="00447B3D" w:rsidRPr="00447B3D" w:rsidRDefault="00447B3D" w:rsidP="00447B3D">
            <w:r w:rsidRPr="00447B3D">
              <w:lastRenderedPageBreak/>
              <w:t>Companion Specification</w:t>
            </w:r>
          </w:p>
        </w:tc>
        <w:tc>
          <w:tcPr>
            <w:tcW w:w="0" w:type="auto"/>
            <w:vAlign w:val="center"/>
            <w:hideMark/>
          </w:tcPr>
          <w:p w14:paraId="31B59DF8" w14:textId="77777777" w:rsidR="00447B3D" w:rsidRPr="00447B3D" w:rsidRDefault="00447B3D" w:rsidP="00447B3D">
            <w:r w:rsidRPr="00447B3D">
              <w:t>Referenced companion specification(s)</w:t>
            </w:r>
          </w:p>
        </w:tc>
        <w:tc>
          <w:tcPr>
            <w:tcW w:w="0" w:type="auto"/>
            <w:vAlign w:val="center"/>
            <w:hideMark/>
          </w:tcPr>
          <w:p w14:paraId="1F7A0179" w14:textId="77777777" w:rsidR="00447B3D" w:rsidRPr="00447B3D" w:rsidRDefault="00447B3D" w:rsidP="00447B3D">
            <w:r w:rsidRPr="00447B3D">
              <w:t>Optional</w:t>
            </w:r>
          </w:p>
        </w:tc>
      </w:tr>
    </w:tbl>
    <w:p w14:paraId="1170DE42" w14:textId="77777777" w:rsidR="00447B3D" w:rsidRPr="00447B3D" w:rsidRDefault="00447B3D" w:rsidP="00447B3D">
      <w:r w:rsidRPr="00447B3D">
        <w:pict w14:anchorId="46F143B0">
          <v:rect id="_x0000_i1938" style="width:0;height:1.5pt" o:hralign="center" o:hrstd="t" o:hr="t" fillcolor="#a0a0a0" stroked="f"/>
        </w:pict>
      </w:r>
    </w:p>
    <w:p w14:paraId="320B453F" w14:textId="77777777" w:rsidR="00447B3D" w:rsidRPr="00447B3D" w:rsidRDefault="00447B3D" w:rsidP="00447B3D">
      <w:pPr>
        <w:rPr>
          <w:b/>
          <w:bCs/>
        </w:rPr>
      </w:pPr>
      <w:r w:rsidRPr="00447B3D">
        <w:rPr>
          <w:b/>
          <w:bCs/>
        </w:rPr>
        <w:t>B.7 Verification Reference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4218"/>
        <w:gridCol w:w="1276"/>
      </w:tblGrid>
      <w:tr w:rsidR="00447B3D" w:rsidRPr="00447B3D" w14:paraId="7B1584A5" w14:textId="77777777">
        <w:trPr>
          <w:tblHeader/>
          <w:tblCellSpacing w:w="15" w:type="dxa"/>
        </w:trPr>
        <w:tc>
          <w:tcPr>
            <w:tcW w:w="0" w:type="auto"/>
            <w:vAlign w:val="center"/>
            <w:hideMark/>
          </w:tcPr>
          <w:p w14:paraId="756C4F5C" w14:textId="77777777" w:rsidR="00447B3D" w:rsidRPr="00447B3D" w:rsidRDefault="00447B3D" w:rsidP="00447B3D">
            <w:pPr>
              <w:rPr>
                <w:b/>
                <w:bCs/>
              </w:rPr>
            </w:pPr>
            <w:r w:rsidRPr="00447B3D">
              <w:rPr>
                <w:b/>
                <w:bCs/>
              </w:rPr>
              <w:t>Column</w:t>
            </w:r>
          </w:p>
        </w:tc>
        <w:tc>
          <w:tcPr>
            <w:tcW w:w="0" w:type="auto"/>
            <w:vAlign w:val="center"/>
            <w:hideMark/>
          </w:tcPr>
          <w:p w14:paraId="572D7594" w14:textId="77777777" w:rsidR="00447B3D" w:rsidRPr="00447B3D" w:rsidRDefault="00447B3D" w:rsidP="00447B3D">
            <w:pPr>
              <w:rPr>
                <w:b/>
                <w:bCs/>
              </w:rPr>
            </w:pPr>
            <w:r w:rsidRPr="00447B3D">
              <w:rPr>
                <w:b/>
                <w:bCs/>
              </w:rPr>
              <w:t>Description</w:t>
            </w:r>
          </w:p>
        </w:tc>
        <w:tc>
          <w:tcPr>
            <w:tcW w:w="0" w:type="auto"/>
            <w:vAlign w:val="center"/>
            <w:hideMark/>
          </w:tcPr>
          <w:p w14:paraId="0604A408" w14:textId="77777777" w:rsidR="00447B3D" w:rsidRPr="00447B3D" w:rsidRDefault="00447B3D" w:rsidP="00447B3D">
            <w:pPr>
              <w:rPr>
                <w:b/>
                <w:bCs/>
              </w:rPr>
            </w:pPr>
            <w:r w:rsidRPr="00447B3D">
              <w:rPr>
                <w:b/>
                <w:bCs/>
              </w:rPr>
              <w:t>Required</w:t>
            </w:r>
          </w:p>
        </w:tc>
      </w:tr>
      <w:tr w:rsidR="00447B3D" w:rsidRPr="00447B3D" w14:paraId="68B45226" w14:textId="77777777">
        <w:trPr>
          <w:tblCellSpacing w:w="15" w:type="dxa"/>
        </w:trPr>
        <w:tc>
          <w:tcPr>
            <w:tcW w:w="0" w:type="auto"/>
            <w:vAlign w:val="center"/>
            <w:hideMark/>
          </w:tcPr>
          <w:p w14:paraId="038EA18F" w14:textId="77777777" w:rsidR="00447B3D" w:rsidRPr="00447B3D" w:rsidRDefault="00447B3D" w:rsidP="00447B3D">
            <w:r w:rsidRPr="00447B3D">
              <w:t>TC Identifier</w:t>
            </w:r>
          </w:p>
        </w:tc>
        <w:tc>
          <w:tcPr>
            <w:tcW w:w="0" w:type="auto"/>
            <w:vAlign w:val="center"/>
            <w:hideMark/>
          </w:tcPr>
          <w:p w14:paraId="11D8A8EB" w14:textId="77777777" w:rsidR="00447B3D" w:rsidRPr="00447B3D" w:rsidRDefault="00447B3D" w:rsidP="00447B3D">
            <w:r w:rsidRPr="00447B3D">
              <w:t>Referenced Conformance Test Case(s)</w:t>
            </w:r>
          </w:p>
        </w:tc>
        <w:tc>
          <w:tcPr>
            <w:tcW w:w="0" w:type="auto"/>
            <w:vAlign w:val="center"/>
            <w:hideMark/>
          </w:tcPr>
          <w:p w14:paraId="3FD4FB2A" w14:textId="77777777" w:rsidR="00447B3D" w:rsidRPr="00447B3D" w:rsidRDefault="00447B3D" w:rsidP="00447B3D">
            <w:r w:rsidRPr="00447B3D">
              <w:t>Conditional</w:t>
            </w:r>
          </w:p>
        </w:tc>
      </w:tr>
      <w:tr w:rsidR="00447B3D" w:rsidRPr="00447B3D" w14:paraId="64AD2683" w14:textId="77777777">
        <w:trPr>
          <w:tblCellSpacing w:w="15" w:type="dxa"/>
        </w:trPr>
        <w:tc>
          <w:tcPr>
            <w:tcW w:w="0" w:type="auto"/>
            <w:vAlign w:val="center"/>
            <w:hideMark/>
          </w:tcPr>
          <w:p w14:paraId="68C0581D" w14:textId="77777777" w:rsidR="00447B3D" w:rsidRPr="00447B3D" w:rsidRDefault="00447B3D" w:rsidP="00447B3D">
            <w:r w:rsidRPr="00447B3D">
              <w:t>Verification Status</w:t>
            </w:r>
          </w:p>
        </w:tc>
        <w:tc>
          <w:tcPr>
            <w:tcW w:w="0" w:type="auto"/>
            <w:vAlign w:val="center"/>
            <w:hideMark/>
          </w:tcPr>
          <w:p w14:paraId="36014859" w14:textId="77777777" w:rsidR="00447B3D" w:rsidRPr="00447B3D" w:rsidRDefault="00447B3D" w:rsidP="00447B3D">
            <w:r w:rsidRPr="00447B3D">
              <w:t>Current verification state</w:t>
            </w:r>
          </w:p>
        </w:tc>
        <w:tc>
          <w:tcPr>
            <w:tcW w:w="0" w:type="auto"/>
            <w:vAlign w:val="center"/>
            <w:hideMark/>
          </w:tcPr>
          <w:p w14:paraId="6A4142D0" w14:textId="77777777" w:rsidR="00447B3D" w:rsidRPr="00447B3D" w:rsidRDefault="00447B3D" w:rsidP="00447B3D">
            <w:r w:rsidRPr="00447B3D">
              <w:t>Conditional</w:t>
            </w:r>
          </w:p>
        </w:tc>
      </w:tr>
      <w:tr w:rsidR="00447B3D" w:rsidRPr="00447B3D" w14:paraId="38AA6967" w14:textId="77777777">
        <w:trPr>
          <w:tblCellSpacing w:w="15" w:type="dxa"/>
        </w:trPr>
        <w:tc>
          <w:tcPr>
            <w:tcW w:w="0" w:type="auto"/>
            <w:vAlign w:val="center"/>
            <w:hideMark/>
          </w:tcPr>
          <w:p w14:paraId="61AB6094" w14:textId="77777777" w:rsidR="00447B3D" w:rsidRPr="00447B3D" w:rsidRDefault="00447B3D" w:rsidP="00447B3D">
            <w:r w:rsidRPr="00447B3D">
              <w:t>Verification Notes</w:t>
            </w:r>
          </w:p>
        </w:tc>
        <w:tc>
          <w:tcPr>
            <w:tcW w:w="0" w:type="auto"/>
            <w:vAlign w:val="center"/>
            <w:hideMark/>
          </w:tcPr>
          <w:p w14:paraId="06A50AAD" w14:textId="77777777" w:rsidR="00447B3D" w:rsidRPr="00447B3D" w:rsidRDefault="00447B3D" w:rsidP="00447B3D">
            <w:r w:rsidRPr="00447B3D">
              <w:t>Supplemental verification information</w:t>
            </w:r>
          </w:p>
        </w:tc>
        <w:tc>
          <w:tcPr>
            <w:tcW w:w="0" w:type="auto"/>
            <w:vAlign w:val="center"/>
            <w:hideMark/>
          </w:tcPr>
          <w:p w14:paraId="04973A76" w14:textId="77777777" w:rsidR="00447B3D" w:rsidRPr="00447B3D" w:rsidRDefault="00447B3D" w:rsidP="00447B3D">
            <w:r w:rsidRPr="00447B3D">
              <w:t>Optional</w:t>
            </w:r>
          </w:p>
        </w:tc>
      </w:tr>
    </w:tbl>
    <w:p w14:paraId="7C9A7885" w14:textId="77777777" w:rsidR="00447B3D" w:rsidRPr="00447B3D" w:rsidRDefault="00447B3D" w:rsidP="00447B3D">
      <w:r w:rsidRPr="00447B3D">
        <w:pict w14:anchorId="30BEA2C3">
          <v:rect id="_x0000_i1939" style="width:0;height:1.5pt" o:hralign="center" o:hrstd="t" o:hr="t" fillcolor="#a0a0a0" stroked="f"/>
        </w:pict>
      </w:r>
    </w:p>
    <w:p w14:paraId="4D0E79EE" w14:textId="77777777" w:rsidR="00447B3D" w:rsidRPr="00447B3D" w:rsidRDefault="00447B3D" w:rsidP="00447B3D">
      <w:pPr>
        <w:rPr>
          <w:b/>
          <w:bCs/>
        </w:rPr>
      </w:pPr>
      <w:r w:rsidRPr="00447B3D">
        <w:rPr>
          <w:b/>
          <w:bCs/>
        </w:rPr>
        <w:t>B.8 Governance Reference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5170"/>
        <w:gridCol w:w="1116"/>
      </w:tblGrid>
      <w:tr w:rsidR="00447B3D" w:rsidRPr="00447B3D" w14:paraId="162E9E7F" w14:textId="77777777">
        <w:trPr>
          <w:tblHeader/>
          <w:tblCellSpacing w:w="15" w:type="dxa"/>
        </w:trPr>
        <w:tc>
          <w:tcPr>
            <w:tcW w:w="0" w:type="auto"/>
            <w:vAlign w:val="center"/>
            <w:hideMark/>
          </w:tcPr>
          <w:p w14:paraId="3F6883CA" w14:textId="77777777" w:rsidR="00447B3D" w:rsidRPr="00447B3D" w:rsidRDefault="00447B3D" w:rsidP="00447B3D">
            <w:pPr>
              <w:rPr>
                <w:b/>
                <w:bCs/>
              </w:rPr>
            </w:pPr>
            <w:r w:rsidRPr="00447B3D">
              <w:rPr>
                <w:b/>
                <w:bCs/>
              </w:rPr>
              <w:t>Column</w:t>
            </w:r>
          </w:p>
        </w:tc>
        <w:tc>
          <w:tcPr>
            <w:tcW w:w="0" w:type="auto"/>
            <w:vAlign w:val="center"/>
            <w:hideMark/>
          </w:tcPr>
          <w:p w14:paraId="2794BE8A" w14:textId="77777777" w:rsidR="00447B3D" w:rsidRPr="00447B3D" w:rsidRDefault="00447B3D" w:rsidP="00447B3D">
            <w:pPr>
              <w:rPr>
                <w:b/>
                <w:bCs/>
              </w:rPr>
            </w:pPr>
            <w:r w:rsidRPr="00447B3D">
              <w:rPr>
                <w:b/>
                <w:bCs/>
              </w:rPr>
              <w:t>Description</w:t>
            </w:r>
          </w:p>
        </w:tc>
        <w:tc>
          <w:tcPr>
            <w:tcW w:w="0" w:type="auto"/>
            <w:vAlign w:val="center"/>
            <w:hideMark/>
          </w:tcPr>
          <w:p w14:paraId="105E8C07" w14:textId="77777777" w:rsidR="00447B3D" w:rsidRPr="00447B3D" w:rsidRDefault="00447B3D" w:rsidP="00447B3D">
            <w:pPr>
              <w:rPr>
                <w:b/>
                <w:bCs/>
              </w:rPr>
            </w:pPr>
            <w:r w:rsidRPr="00447B3D">
              <w:rPr>
                <w:b/>
                <w:bCs/>
              </w:rPr>
              <w:t>Required</w:t>
            </w:r>
          </w:p>
        </w:tc>
      </w:tr>
      <w:tr w:rsidR="00447B3D" w:rsidRPr="00447B3D" w14:paraId="530374F5" w14:textId="77777777">
        <w:trPr>
          <w:tblCellSpacing w:w="15" w:type="dxa"/>
        </w:trPr>
        <w:tc>
          <w:tcPr>
            <w:tcW w:w="0" w:type="auto"/>
            <w:vAlign w:val="center"/>
            <w:hideMark/>
          </w:tcPr>
          <w:p w14:paraId="15831939" w14:textId="77777777" w:rsidR="00447B3D" w:rsidRPr="00447B3D" w:rsidRDefault="00447B3D" w:rsidP="00447B3D">
            <w:r w:rsidRPr="00447B3D">
              <w:t>ADR Identifier</w:t>
            </w:r>
          </w:p>
        </w:tc>
        <w:tc>
          <w:tcPr>
            <w:tcW w:w="0" w:type="auto"/>
            <w:vAlign w:val="center"/>
            <w:hideMark/>
          </w:tcPr>
          <w:p w14:paraId="616B6431" w14:textId="77777777" w:rsidR="00447B3D" w:rsidRPr="00447B3D" w:rsidRDefault="00447B3D" w:rsidP="00447B3D">
            <w:r w:rsidRPr="00447B3D">
              <w:t>Referenced Architecture Decision Record(s)</w:t>
            </w:r>
          </w:p>
        </w:tc>
        <w:tc>
          <w:tcPr>
            <w:tcW w:w="0" w:type="auto"/>
            <w:vAlign w:val="center"/>
            <w:hideMark/>
          </w:tcPr>
          <w:p w14:paraId="6FEF8663" w14:textId="77777777" w:rsidR="00447B3D" w:rsidRPr="00447B3D" w:rsidRDefault="00447B3D" w:rsidP="00447B3D">
            <w:r w:rsidRPr="00447B3D">
              <w:t>Optional</w:t>
            </w:r>
          </w:p>
        </w:tc>
      </w:tr>
      <w:tr w:rsidR="00447B3D" w:rsidRPr="00447B3D" w14:paraId="31B5BAE6" w14:textId="77777777">
        <w:trPr>
          <w:tblCellSpacing w:w="15" w:type="dxa"/>
        </w:trPr>
        <w:tc>
          <w:tcPr>
            <w:tcW w:w="0" w:type="auto"/>
            <w:vAlign w:val="center"/>
            <w:hideMark/>
          </w:tcPr>
          <w:p w14:paraId="46AAB18C" w14:textId="77777777" w:rsidR="00447B3D" w:rsidRPr="00447B3D" w:rsidRDefault="00447B3D" w:rsidP="00447B3D">
            <w:r w:rsidRPr="00447B3D">
              <w:t>REF Identifier</w:t>
            </w:r>
          </w:p>
        </w:tc>
        <w:tc>
          <w:tcPr>
            <w:tcW w:w="0" w:type="auto"/>
            <w:vAlign w:val="center"/>
            <w:hideMark/>
          </w:tcPr>
          <w:p w14:paraId="1D6A19D5" w14:textId="77777777" w:rsidR="00447B3D" w:rsidRPr="00447B3D" w:rsidRDefault="00447B3D" w:rsidP="00447B3D">
            <w:r w:rsidRPr="00447B3D">
              <w:t>Referenced Reference Publication(s)</w:t>
            </w:r>
          </w:p>
        </w:tc>
        <w:tc>
          <w:tcPr>
            <w:tcW w:w="0" w:type="auto"/>
            <w:vAlign w:val="center"/>
            <w:hideMark/>
          </w:tcPr>
          <w:p w14:paraId="0A6DCF48" w14:textId="77777777" w:rsidR="00447B3D" w:rsidRPr="00447B3D" w:rsidRDefault="00447B3D" w:rsidP="00447B3D">
            <w:r w:rsidRPr="00447B3D">
              <w:t>Optional</w:t>
            </w:r>
          </w:p>
        </w:tc>
      </w:tr>
      <w:tr w:rsidR="00447B3D" w:rsidRPr="00447B3D" w14:paraId="710DF295" w14:textId="77777777">
        <w:trPr>
          <w:tblCellSpacing w:w="15" w:type="dxa"/>
        </w:trPr>
        <w:tc>
          <w:tcPr>
            <w:tcW w:w="0" w:type="auto"/>
            <w:vAlign w:val="center"/>
            <w:hideMark/>
          </w:tcPr>
          <w:p w14:paraId="23CFD6CF" w14:textId="77777777" w:rsidR="00447B3D" w:rsidRPr="00447B3D" w:rsidRDefault="00447B3D" w:rsidP="00447B3D">
            <w:r w:rsidRPr="00447B3D">
              <w:t>Relationship Type</w:t>
            </w:r>
          </w:p>
        </w:tc>
        <w:tc>
          <w:tcPr>
            <w:tcW w:w="0" w:type="auto"/>
            <w:vAlign w:val="center"/>
            <w:hideMark/>
          </w:tcPr>
          <w:p w14:paraId="77708116" w14:textId="77777777" w:rsidR="00447B3D" w:rsidRPr="00447B3D" w:rsidRDefault="00447B3D" w:rsidP="00447B3D">
            <w:r w:rsidRPr="00447B3D">
              <w:t>Semantic relationship represented by the record</w:t>
            </w:r>
          </w:p>
        </w:tc>
        <w:tc>
          <w:tcPr>
            <w:tcW w:w="0" w:type="auto"/>
            <w:vAlign w:val="center"/>
            <w:hideMark/>
          </w:tcPr>
          <w:p w14:paraId="32152A8B" w14:textId="77777777" w:rsidR="00447B3D" w:rsidRPr="00447B3D" w:rsidRDefault="00447B3D" w:rsidP="00447B3D">
            <w:r w:rsidRPr="00447B3D">
              <w:t>Yes</w:t>
            </w:r>
          </w:p>
        </w:tc>
      </w:tr>
    </w:tbl>
    <w:p w14:paraId="3F202109" w14:textId="77777777" w:rsidR="00447B3D" w:rsidRPr="00447B3D" w:rsidRDefault="00447B3D" w:rsidP="00447B3D">
      <w:r w:rsidRPr="00447B3D">
        <w:pict w14:anchorId="1C76D4EE">
          <v:rect id="_x0000_i1940" style="width:0;height:1.5pt" o:hralign="center" o:hrstd="t" o:hr="t" fillcolor="#a0a0a0" stroked="f"/>
        </w:pict>
      </w:r>
    </w:p>
    <w:p w14:paraId="4EA0271E" w14:textId="77777777" w:rsidR="00447B3D" w:rsidRPr="00447B3D" w:rsidRDefault="00447B3D" w:rsidP="00447B3D">
      <w:pPr>
        <w:rPr>
          <w:b/>
          <w:bCs/>
        </w:rPr>
      </w:pPr>
      <w:r w:rsidRPr="00447B3D">
        <w:rPr>
          <w:b/>
          <w:bCs/>
        </w:rPr>
        <w:t>B.9 Repository Reference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5392"/>
        <w:gridCol w:w="1276"/>
      </w:tblGrid>
      <w:tr w:rsidR="00447B3D" w:rsidRPr="00447B3D" w14:paraId="5A94C526" w14:textId="77777777">
        <w:trPr>
          <w:tblHeader/>
          <w:tblCellSpacing w:w="15" w:type="dxa"/>
        </w:trPr>
        <w:tc>
          <w:tcPr>
            <w:tcW w:w="0" w:type="auto"/>
            <w:vAlign w:val="center"/>
            <w:hideMark/>
          </w:tcPr>
          <w:p w14:paraId="7109835C" w14:textId="77777777" w:rsidR="00447B3D" w:rsidRPr="00447B3D" w:rsidRDefault="00447B3D" w:rsidP="00447B3D">
            <w:pPr>
              <w:rPr>
                <w:b/>
                <w:bCs/>
              </w:rPr>
            </w:pPr>
            <w:r w:rsidRPr="00447B3D">
              <w:rPr>
                <w:b/>
                <w:bCs/>
              </w:rPr>
              <w:t>Column</w:t>
            </w:r>
          </w:p>
        </w:tc>
        <w:tc>
          <w:tcPr>
            <w:tcW w:w="0" w:type="auto"/>
            <w:vAlign w:val="center"/>
            <w:hideMark/>
          </w:tcPr>
          <w:p w14:paraId="15015BFB" w14:textId="77777777" w:rsidR="00447B3D" w:rsidRPr="00447B3D" w:rsidRDefault="00447B3D" w:rsidP="00447B3D">
            <w:pPr>
              <w:rPr>
                <w:b/>
                <w:bCs/>
              </w:rPr>
            </w:pPr>
            <w:r w:rsidRPr="00447B3D">
              <w:rPr>
                <w:b/>
                <w:bCs/>
              </w:rPr>
              <w:t>Description</w:t>
            </w:r>
          </w:p>
        </w:tc>
        <w:tc>
          <w:tcPr>
            <w:tcW w:w="0" w:type="auto"/>
            <w:vAlign w:val="center"/>
            <w:hideMark/>
          </w:tcPr>
          <w:p w14:paraId="703273E3" w14:textId="77777777" w:rsidR="00447B3D" w:rsidRPr="00447B3D" w:rsidRDefault="00447B3D" w:rsidP="00447B3D">
            <w:pPr>
              <w:rPr>
                <w:b/>
                <w:bCs/>
              </w:rPr>
            </w:pPr>
            <w:r w:rsidRPr="00447B3D">
              <w:rPr>
                <w:b/>
                <w:bCs/>
              </w:rPr>
              <w:t>Required</w:t>
            </w:r>
          </w:p>
        </w:tc>
      </w:tr>
      <w:tr w:rsidR="00447B3D" w:rsidRPr="00447B3D" w14:paraId="03F73134" w14:textId="77777777">
        <w:trPr>
          <w:tblCellSpacing w:w="15" w:type="dxa"/>
        </w:trPr>
        <w:tc>
          <w:tcPr>
            <w:tcW w:w="0" w:type="auto"/>
            <w:vAlign w:val="center"/>
            <w:hideMark/>
          </w:tcPr>
          <w:p w14:paraId="185C1C0C" w14:textId="77777777" w:rsidR="00447B3D" w:rsidRPr="00447B3D" w:rsidRDefault="00447B3D" w:rsidP="00447B3D">
            <w:r w:rsidRPr="00447B3D">
              <w:t>Specification Section</w:t>
            </w:r>
          </w:p>
        </w:tc>
        <w:tc>
          <w:tcPr>
            <w:tcW w:w="0" w:type="auto"/>
            <w:vAlign w:val="center"/>
            <w:hideMark/>
          </w:tcPr>
          <w:p w14:paraId="20ACB8A6" w14:textId="77777777" w:rsidR="00447B3D" w:rsidRPr="00447B3D" w:rsidRDefault="00447B3D" w:rsidP="00447B3D">
            <w:r w:rsidRPr="00447B3D">
              <w:t>Governing specification location</w:t>
            </w:r>
          </w:p>
        </w:tc>
        <w:tc>
          <w:tcPr>
            <w:tcW w:w="0" w:type="auto"/>
            <w:vAlign w:val="center"/>
            <w:hideMark/>
          </w:tcPr>
          <w:p w14:paraId="1D348C4D" w14:textId="77777777" w:rsidR="00447B3D" w:rsidRPr="00447B3D" w:rsidRDefault="00447B3D" w:rsidP="00447B3D">
            <w:r w:rsidRPr="00447B3D">
              <w:t>Conditional</w:t>
            </w:r>
          </w:p>
        </w:tc>
      </w:tr>
      <w:tr w:rsidR="00447B3D" w:rsidRPr="00447B3D" w14:paraId="2D580A8F" w14:textId="77777777">
        <w:trPr>
          <w:tblCellSpacing w:w="15" w:type="dxa"/>
        </w:trPr>
        <w:tc>
          <w:tcPr>
            <w:tcW w:w="0" w:type="auto"/>
            <w:vAlign w:val="center"/>
            <w:hideMark/>
          </w:tcPr>
          <w:p w14:paraId="3D275974" w14:textId="77777777" w:rsidR="00447B3D" w:rsidRPr="00447B3D" w:rsidRDefault="00447B3D" w:rsidP="00447B3D">
            <w:r w:rsidRPr="00447B3D">
              <w:t>GitHub Repository Artifact</w:t>
            </w:r>
          </w:p>
        </w:tc>
        <w:tc>
          <w:tcPr>
            <w:tcW w:w="0" w:type="auto"/>
            <w:vAlign w:val="center"/>
            <w:hideMark/>
          </w:tcPr>
          <w:p w14:paraId="299F8E82" w14:textId="77777777" w:rsidR="00447B3D" w:rsidRPr="00447B3D" w:rsidRDefault="00447B3D" w:rsidP="00447B3D">
            <w:r w:rsidRPr="00447B3D">
              <w:t>Repository path implementing the referenced behavior</w:t>
            </w:r>
          </w:p>
        </w:tc>
        <w:tc>
          <w:tcPr>
            <w:tcW w:w="0" w:type="auto"/>
            <w:vAlign w:val="center"/>
            <w:hideMark/>
          </w:tcPr>
          <w:p w14:paraId="692AE31F" w14:textId="77777777" w:rsidR="00447B3D" w:rsidRPr="00447B3D" w:rsidRDefault="00447B3D" w:rsidP="00447B3D">
            <w:r w:rsidRPr="00447B3D">
              <w:t>Conditional</w:t>
            </w:r>
          </w:p>
        </w:tc>
      </w:tr>
      <w:tr w:rsidR="00447B3D" w:rsidRPr="00447B3D" w14:paraId="5AEE5BA9" w14:textId="77777777">
        <w:trPr>
          <w:tblCellSpacing w:w="15" w:type="dxa"/>
        </w:trPr>
        <w:tc>
          <w:tcPr>
            <w:tcW w:w="0" w:type="auto"/>
            <w:vAlign w:val="center"/>
            <w:hideMark/>
          </w:tcPr>
          <w:p w14:paraId="2599D1D0" w14:textId="77777777" w:rsidR="00447B3D" w:rsidRPr="00447B3D" w:rsidRDefault="00447B3D" w:rsidP="00447B3D">
            <w:r w:rsidRPr="00447B3D">
              <w:t>Repository Notes</w:t>
            </w:r>
          </w:p>
        </w:tc>
        <w:tc>
          <w:tcPr>
            <w:tcW w:w="0" w:type="auto"/>
            <w:vAlign w:val="center"/>
            <w:hideMark/>
          </w:tcPr>
          <w:p w14:paraId="1912E571" w14:textId="77777777" w:rsidR="00447B3D" w:rsidRPr="00447B3D" w:rsidRDefault="00447B3D" w:rsidP="00447B3D">
            <w:r w:rsidRPr="00447B3D">
              <w:t>Supplemental repository information</w:t>
            </w:r>
          </w:p>
        </w:tc>
        <w:tc>
          <w:tcPr>
            <w:tcW w:w="0" w:type="auto"/>
            <w:vAlign w:val="center"/>
            <w:hideMark/>
          </w:tcPr>
          <w:p w14:paraId="04F8E178" w14:textId="77777777" w:rsidR="00447B3D" w:rsidRPr="00447B3D" w:rsidRDefault="00447B3D" w:rsidP="00447B3D">
            <w:r w:rsidRPr="00447B3D">
              <w:t>Optional</w:t>
            </w:r>
          </w:p>
        </w:tc>
      </w:tr>
    </w:tbl>
    <w:p w14:paraId="053F3C8A" w14:textId="77777777" w:rsidR="00447B3D" w:rsidRPr="00447B3D" w:rsidRDefault="00447B3D" w:rsidP="00447B3D">
      <w:r w:rsidRPr="00447B3D">
        <w:pict w14:anchorId="15D369E2">
          <v:rect id="_x0000_i1941" style="width:0;height:1.5pt" o:hralign="center" o:hrstd="t" o:hr="t" fillcolor="#a0a0a0" stroked="f"/>
        </w:pict>
      </w:r>
    </w:p>
    <w:p w14:paraId="66021AF3" w14:textId="77777777" w:rsidR="00447B3D" w:rsidRPr="00447B3D" w:rsidRDefault="00447B3D" w:rsidP="00447B3D">
      <w:pPr>
        <w:rPr>
          <w:b/>
          <w:bCs/>
        </w:rPr>
      </w:pPr>
      <w:r w:rsidRPr="00447B3D">
        <w:rPr>
          <w:b/>
          <w:bCs/>
        </w:rPr>
        <w:t>B.10 Lifecycle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4378"/>
        <w:gridCol w:w="1116"/>
      </w:tblGrid>
      <w:tr w:rsidR="00447B3D" w:rsidRPr="00447B3D" w14:paraId="7783D42D" w14:textId="77777777">
        <w:trPr>
          <w:tblHeader/>
          <w:tblCellSpacing w:w="15" w:type="dxa"/>
        </w:trPr>
        <w:tc>
          <w:tcPr>
            <w:tcW w:w="0" w:type="auto"/>
            <w:vAlign w:val="center"/>
            <w:hideMark/>
          </w:tcPr>
          <w:p w14:paraId="79D0CB8B" w14:textId="77777777" w:rsidR="00447B3D" w:rsidRPr="00447B3D" w:rsidRDefault="00447B3D" w:rsidP="00447B3D">
            <w:pPr>
              <w:rPr>
                <w:b/>
                <w:bCs/>
              </w:rPr>
            </w:pPr>
            <w:r w:rsidRPr="00447B3D">
              <w:rPr>
                <w:b/>
                <w:bCs/>
              </w:rPr>
              <w:t>Column</w:t>
            </w:r>
          </w:p>
        </w:tc>
        <w:tc>
          <w:tcPr>
            <w:tcW w:w="0" w:type="auto"/>
            <w:vAlign w:val="center"/>
            <w:hideMark/>
          </w:tcPr>
          <w:p w14:paraId="5A1D8995" w14:textId="77777777" w:rsidR="00447B3D" w:rsidRPr="00447B3D" w:rsidRDefault="00447B3D" w:rsidP="00447B3D">
            <w:pPr>
              <w:rPr>
                <w:b/>
                <w:bCs/>
              </w:rPr>
            </w:pPr>
            <w:r w:rsidRPr="00447B3D">
              <w:rPr>
                <w:b/>
                <w:bCs/>
              </w:rPr>
              <w:t>Description</w:t>
            </w:r>
          </w:p>
        </w:tc>
        <w:tc>
          <w:tcPr>
            <w:tcW w:w="0" w:type="auto"/>
            <w:vAlign w:val="center"/>
            <w:hideMark/>
          </w:tcPr>
          <w:p w14:paraId="3A33FD29" w14:textId="77777777" w:rsidR="00447B3D" w:rsidRPr="00447B3D" w:rsidRDefault="00447B3D" w:rsidP="00447B3D">
            <w:pPr>
              <w:rPr>
                <w:b/>
                <w:bCs/>
              </w:rPr>
            </w:pPr>
            <w:r w:rsidRPr="00447B3D">
              <w:rPr>
                <w:b/>
                <w:bCs/>
              </w:rPr>
              <w:t>Required</w:t>
            </w:r>
          </w:p>
        </w:tc>
      </w:tr>
      <w:tr w:rsidR="00447B3D" w:rsidRPr="00447B3D" w14:paraId="670BF9C3" w14:textId="77777777">
        <w:trPr>
          <w:tblCellSpacing w:w="15" w:type="dxa"/>
        </w:trPr>
        <w:tc>
          <w:tcPr>
            <w:tcW w:w="0" w:type="auto"/>
            <w:vAlign w:val="center"/>
            <w:hideMark/>
          </w:tcPr>
          <w:p w14:paraId="176FAABA" w14:textId="77777777" w:rsidR="00447B3D" w:rsidRPr="00447B3D" w:rsidRDefault="00447B3D" w:rsidP="00447B3D">
            <w:r w:rsidRPr="00447B3D">
              <w:t>Lifecycle State</w:t>
            </w:r>
          </w:p>
        </w:tc>
        <w:tc>
          <w:tcPr>
            <w:tcW w:w="0" w:type="auto"/>
            <w:vAlign w:val="center"/>
            <w:hideMark/>
          </w:tcPr>
          <w:p w14:paraId="31F55619" w14:textId="77777777" w:rsidR="00447B3D" w:rsidRPr="00447B3D" w:rsidRDefault="00447B3D" w:rsidP="00447B3D">
            <w:r w:rsidRPr="00447B3D">
              <w:t>Current engineering lifecycle state</w:t>
            </w:r>
          </w:p>
        </w:tc>
        <w:tc>
          <w:tcPr>
            <w:tcW w:w="0" w:type="auto"/>
            <w:vAlign w:val="center"/>
            <w:hideMark/>
          </w:tcPr>
          <w:p w14:paraId="2BF4BD39" w14:textId="77777777" w:rsidR="00447B3D" w:rsidRPr="00447B3D" w:rsidRDefault="00447B3D" w:rsidP="00447B3D">
            <w:r w:rsidRPr="00447B3D">
              <w:t>Yes</w:t>
            </w:r>
          </w:p>
        </w:tc>
      </w:tr>
      <w:tr w:rsidR="00447B3D" w:rsidRPr="00447B3D" w14:paraId="5C409894" w14:textId="77777777">
        <w:trPr>
          <w:tblCellSpacing w:w="15" w:type="dxa"/>
        </w:trPr>
        <w:tc>
          <w:tcPr>
            <w:tcW w:w="0" w:type="auto"/>
            <w:vAlign w:val="center"/>
            <w:hideMark/>
          </w:tcPr>
          <w:p w14:paraId="5179A7AC" w14:textId="77777777" w:rsidR="00447B3D" w:rsidRPr="00447B3D" w:rsidRDefault="00447B3D" w:rsidP="00447B3D">
            <w:r w:rsidRPr="00447B3D">
              <w:t>Record Status</w:t>
            </w:r>
          </w:p>
        </w:tc>
        <w:tc>
          <w:tcPr>
            <w:tcW w:w="0" w:type="auto"/>
            <w:vAlign w:val="center"/>
            <w:hideMark/>
          </w:tcPr>
          <w:p w14:paraId="432258A9" w14:textId="77777777" w:rsidR="00447B3D" w:rsidRPr="00447B3D" w:rsidRDefault="00447B3D" w:rsidP="00447B3D">
            <w:r w:rsidRPr="00447B3D">
              <w:t>Operational status of the RTM record</w:t>
            </w:r>
          </w:p>
        </w:tc>
        <w:tc>
          <w:tcPr>
            <w:tcW w:w="0" w:type="auto"/>
            <w:vAlign w:val="center"/>
            <w:hideMark/>
          </w:tcPr>
          <w:p w14:paraId="17B029CF" w14:textId="77777777" w:rsidR="00447B3D" w:rsidRPr="00447B3D" w:rsidRDefault="00447B3D" w:rsidP="00447B3D">
            <w:r w:rsidRPr="00447B3D">
              <w:t>Yes</w:t>
            </w:r>
          </w:p>
        </w:tc>
      </w:tr>
      <w:tr w:rsidR="00447B3D" w:rsidRPr="00447B3D" w14:paraId="71EC6ED7" w14:textId="77777777">
        <w:trPr>
          <w:tblCellSpacing w:w="15" w:type="dxa"/>
        </w:trPr>
        <w:tc>
          <w:tcPr>
            <w:tcW w:w="0" w:type="auto"/>
            <w:vAlign w:val="center"/>
            <w:hideMark/>
          </w:tcPr>
          <w:p w14:paraId="352A5051" w14:textId="77777777" w:rsidR="00447B3D" w:rsidRPr="00447B3D" w:rsidRDefault="00447B3D" w:rsidP="00447B3D">
            <w:r w:rsidRPr="00447B3D">
              <w:lastRenderedPageBreak/>
              <w:t>Superseded By</w:t>
            </w:r>
          </w:p>
        </w:tc>
        <w:tc>
          <w:tcPr>
            <w:tcW w:w="0" w:type="auto"/>
            <w:vAlign w:val="center"/>
            <w:hideMark/>
          </w:tcPr>
          <w:p w14:paraId="3357F224" w14:textId="77777777" w:rsidR="00447B3D" w:rsidRPr="00447B3D" w:rsidRDefault="00447B3D" w:rsidP="00447B3D">
            <w:r w:rsidRPr="00447B3D">
              <w:t>Successor RTM record where applicable</w:t>
            </w:r>
          </w:p>
        </w:tc>
        <w:tc>
          <w:tcPr>
            <w:tcW w:w="0" w:type="auto"/>
            <w:vAlign w:val="center"/>
            <w:hideMark/>
          </w:tcPr>
          <w:p w14:paraId="4FF12A31" w14:textId="77777777" w:rsidR="00447B3D" w:rsidRPr="00447B3D" w:rsidRDefault="00447B3D" w:rsidP="00447B3D">
            <w:r w:rsidRPr="00447B3D">
              <w:t>Optional</w:t>
            </w:r>
          </w:p>
        </w:tc>
      </w:tr>
    </w:tbl>
    <w:p w14:paraId="16653488" w14:textId="77777777" w:rsidR="00447B3D" w:rsidRPr="00447B3D" w:rsidRDefault="00447B3D" w:rsidP="00447B3D">
      <w:r w:rsidRPr="00447B3D">
        <w:pict w14:anchorId="6A91B826">
          <v:rect id="_x0000_i1942" style="width:0;height:1.5pt" o:hralign="center" o:hrstd="t" o:hr="t" fillcolor="#a0a0a0" stroked="f"/>
        </w:pict>
      </w:r>
    </w:p>
    <w:p w14:paraId="439CF3C9" w14:textId="77777777" w:rsidR="00447B3D" w:rsidRPr="00447B3D" w:rsidRDefault="00447B3D" w:rsidP="00447B3D">
      <w:pPr>
        <w:rPr>
          <w:b/>
          <w:bCs/>
        </w:rPr>
      </w:pPr>
      <w:r w:rsidRPr="00447B3D">
        <w:rPr>
          <w:b/>
          <w:bCs/>
        </w:rPr>
        <w:t>B.11 Administrative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5197"/>
        <w:gridCol w:w="1116"/>
      </w:tblGrid>
      <w:tr w:rsidR="00447B3D" w:rsidRPr="00447B3D" w14:paraId="762817FB" w14:textId="77777777">
        <w:trPr>
          <w:tblHeader/>
          <w:tblCellSpacing w:w="15" w:type="dxa"/>
        </w:trPr>
        <w:tc>
          <w:tcPr>
            <w:tcW w:w="0" w:type="auto"/>
            <w:vAlign w:val="center"/>
            <w:hideMark/>
          </w:tcPr>
          <w:p w14:paraId="77415091" w14:textId="77777777" w:rsidR="00447B3D" w:rsidRPr="00447B3D" w:rsidRDefault="00447B3D" w:rsidP="00447B3D">
            <w:pPr>
              <w:rPr>
                <w:b/>
                <w:bCs/>
              </w:rPr>
            </w:pPr>
            <w:r w:rsidRPr="00447B3D">
              <w:rPr>
                <w:b/>
                <w:bCs/>
              </w:rPr>
              <w:t>Column</w:t>
            </w:r>
          </w:p>
        </w:tc>
        <w:tc>
          <w:tcPr>
            <w:tcW w:w="0" w:type="auto"/>
            <w:vAlign w:val="center"/>
            <w:hideMark/>
          </w:tcPr>
          <w:p w14:paraId="1FBCAFC2" w14:textId="77777777" w:rsidR="00447B3D" w:rsidRPr="00447B3D" w:rsidRDefault="00447B3D" w:rsidP="00447B3D">
            <w:pPr>
              <w:rPr>
                <w:b/>
                <w:bCs/>
              </w:rPr>
            </w:pPr>
            <w:r w:rsidRPr="00447B3D">
              <w:rPr>
                <w:b/>
                <w:bCs/>
              </w:rPr>
              <w:t>Description</w:t>
            </w:r>
          </w:p>
        </w:tc>
        <w:tc>
          <w:tcPr>
            <w:tcW w:w="0" w:type="auto"/>
            <w:vAlign w:val="center"/>
            <w:hideMark/>
          </w:tcPr>
          <w:p w14:paraId="24AF5A4E" w14:textId="77777777" w:rsidR="00447B3D" w:rsidRPr="00447B3D" w:rsidRDefault="00447B3D" w:rsidP="00447B3D">
            <w:pPr>
              <w:rPr>
                <w:b/>
                <w:bCs/>
              </w:rPr>
            </w:pPr>
            <w:r w:rsidRPr="00447B3D">
              <w:rPr>
                <w:b/>
                <w:bCs/>
              </w:rPr>
              <w:t>Required</w:t>
            </w:r>
          </w:p>
        </w:tc>
      </w:tr>
      <w:tr w:rsidR="00447B3D" w:rsidRPr="00447B3D" w14:paraId="08567CFA" w14:textId="77777777">
        <w:trPr>
          <w:tblCellSpacing w:w="15" w:type="dxa"/>
        </w:trPr>
        <w:tc>
          <w:tcPr>
            <w:tcW w:w="0" w:type="auto"/>
            <w:vAlign w:val="center"/>
            <w:hideMark/>
          </w:tcPr>
          <w:p w14:paraId="7B2CFA7B" w14:textId="77777777" w:rsidR="00447B3D" w:rsidRPr="00447B3D" w:rsidRDefault="00447B3D" w:rsidP="00447B3D">
            <w:r w:rsidRPr="00447B3D">
              <w:t>Creation Date</w:t>
            </w:r>
          </w:p>
        </w:tc>
        <w:tc>
          <w:tcPr>
            <w:tcW w:w="0" w:type="auto"/>
            <w:vAlign w:val="center"/>
            <w:hideMark/>
          </w:tcPr>
          <w:p w14:paraId="07923C18" w14:textId="77777777" w:rsidR="00447B3D" w:rsidRPr="00447B3D" w:rsidRDefault="00447B3D" w:rsidP="00447B3D">
            <w:r w:rsidRPr="00447B3D">
              <w:t>Date the RTM record was created</w:t>
            </w:r>
          </w:p>
        </w:tc>
        <w:tc>
          <w:tcPr>
            <w:tcW w:w="0" w:type="auto"/>
            <w:vAlign w:val="center"/>
            <w:hideMark/>
          </w:tcPr>
          <w:p w14:paraId="10181E7E" w14:textId="77777777" w:rsidR="00447B3D" w:rsidRPr="00447B3D" w:rsidRDefault="00447B3D" w:rsidP="00447B3D">
            <w:r w:rsidRPr="00447B3D">
              <w:t>Yes</w:t>
            </w:r>
          </w:p>
        </w:tc>
      </w:tr>
      <w:tr w:rsidR="00447B3D" w:rsidRPr="00447B3D" w14:paraId="5AF9076F" w14:textId="77777777">
        <w:trPr>
          <w:tblCellSpacing w:w="15" w:type="dxa"/>
        </w:trPr>
        <w:tc>
          <w:tcPr>
            <w:tcW w:w="0" w:type="auto"/>
            <w:vAlign w:val="center"/>
            <w:hideMark/>
          </w:tcPr>
          <w:p w14:paraId="790534F2" w14:textId="77777777" w:rsidR="00447B3D" w:rsidRPr="00447B3D" w:rsidRDefault="00447B3D" w:rsidP="00447B3D">
            <w:r w:rsidRPr="00447B3D">
              <w:t>Last Modified</w:t>
            </w:r>
          </w:p>
        </w:tc>
        <w:tc>
          <w:tcPr>
            <w:tcW w:w="0" w:type="auto"/>
            <w:vAlign w:val="center"/>
            <w:hideMark/>
          </w:tcPr>
          <w:p w14:paraId="57CD159C" w14:textId="77777777" w:rsidR="00447B3D" w:rsidRPr="00447B3D" w:rsidRDefault="00447B3D" w:rsidP="00447B3D">
            <w:r w:rsidRPr="00447B3D">
              <w:t>Date of the most recent modification</w:t>
            </w:r>
          </w:p>
        </w:tc>
        <w:tc>
          <w:tcPr>
            <w:tcW w:w="0" w:type="auto"/>
            <w:vAlign w:val="center"/>
            <w:hideMark/>
          </w:tcPr>
          <w:p w14:paraId="71C2D883" w14:textId="77777777" w:rsidR="00447B3D" w:rsidRPr="00447B3D" w:rsidRDefault="00447B3D" w:rsidP="00447B3D">
            <w:r w:rsidRPr="00447B3D">
              <w:t>Yes</w:t>
            </w:r>
          </w:p>
        </w:tc>
      </w:tr>
      <w:tr w:rsidR="00447B3D" w:rsidRPr="00447B3D" w14:paraId="749D8D6D" w14:textId="77777777">
        <w:trPr>
          <w:tblCellSpacing w:w="15" w:type="dxa"/>
        </w:trPr>
        <w:tc>
          <w:tcPr>
            <w:tcW w:w="0" w:type="auto"/>
            <w:vAlign w:val="center"/>
            <w:hideMark/>
          </w:tcPr>
          <w:p w14:paraId="1E9F1241" w14:textId="77777777" w:rsidR="00447B3D" w:rsidRPr="00447B3D" w:rsidRDefault="00447B3D" w:rsidP="00447B3D">
            <w:r w:rsidRPr="00447B3D">
              <w:t>Change Reference</w:t>
            </w:r>
          </w:p>
        </w:tc>
        <w:tc>
          <w:tcPr>
            <w:tcW w:w="0" w:type="auto"/>
            <w:vAlign w:val="center"/>
            <w:hideMark/>
          </w:tcPr>
          <w:p w14:paraId="578C14CA" w14:textId="77777777" w:rsidR="00447B3D" w:rsidRPr="00447B3D" w:rsidRDefault="00447B3D" w:rsidP="00447B3D">
            <w:r w:rsidRPr="00447B3D">
              <w:t>Associated change request or approval identifier</w:t>
            </w:r>
          </w:p>
        </w:tc>
        <w:tc>
          <w:tcPr>
            <w:tcW w:w="0" w:type="auto"/>
            <w:vAlign w:val="center"/>
            <w:hideMark/>
          </w:tcPr>
          <w:p w14:paraId="340666AB" w14:textId="77777777" w:rsidR="00447B3D" w:rsidRPr="00447B3D" w:rsidRDefault="00447B3D" w:rsidP="00447B3D">
            <w:r w:rsidRPr="00447B3D">
              <w:t>Optional</w:t>
            </w:r>
          </w:p>
        </w:tc>
      </w:tr>
      <w:tr w:rsidR="00447B3D" w:rsidRPr="00447B3D" w14:paraId="12881C5D" w14:textId="77777777">
        <w:trPr>
          <w:tblCellSpacing w:w="15" w:type="dxa"/>
        </w:trPr>
        <w:tc>
          <w:tcPr>
            <w:tcW w:w="0" w:type="auto"/>
            <w:vAlign w:val="center"/>
            <w:hideMark/>
          </w:tcPr>
          <w:p w14:paraId="5B479099" w14:textId="77777777" w:rsidR="00447B3D" w:rsidRPr="00447B3D" w:rsidRDefault="00447B3D" w:rsidP="00447B3D">
            <w:r w:rsidRPr="00447B3D">
              <w:t>Notes</w:t>
            </w:r>
          </w:p>
        </w:tc>
        <w:tc>
          <w:tcPr>
            <w:tcW w:w="0" w:type="auto"/>
            <w:vAlign w:val="center"/>
            <w:hideMark/>
          </w:tcPr>
          <w:p w14:paraId="63831D1D" w14:textId="77777777" w:rsidR="00447B3D" w:rsidRPr="00447B3D" w:rsidRDefault="00447B3D" w:rsidP="00447B3D">
            <w:r w:rsidRPr="00447B3D">
              <w:t>Supplemental engineering information</w:t>
            </w:r>
          </w:p>
        </w:tc>
        <w:tc>
          <w:tcPr>
            <w:tcW w:w="0" w:type="auto"/>
            <w:vAlign w:val="center"/>
            <w:hideMark/>
          </w:tcPr>
          <w:p w14:paraId="3800D214" w14:textId="77777777" w:rsidR="00447B3D" w:rsidRPr="00447B3D" w:rsidRDefault="00447B3D" w:rsidP="00447B3D">
            <w:r w:rsidRPr="00447B3D">
              <w:t>Optional</w:t>
            </w:r>
          </w:p>
        </w:tc>
      </w:tr>
    </w:tbl>
    <w:p w14:paraId="0AB4E020" w14:textId="77777777" w:rsidR="00447B3D" w:rsidRPr="00447B3D" w:rsidRDefault="00447B3D" w:rsidP="00447B3D">
      <w:r w:rsidRPr="00447B3D">
        <w:pict w14:anchorId="73527AB8">
          <v:rect id="_x0000_i1943" style="width:0;height:1.5pt" o:hralign="center" o:hrstd="t" o:hr="t" fillcolor="#a0a0a0" stroked="f"/>
        </w:pict>
      </w:r>
    </w:p>
    <w:p w14:paraId="5806D1EA" w14:textId="77777777" w:rsidR="00447B3D" w:rsidRPr="00447B3D" w:rsidRDefault="00447B3D" w:rsidP="00447B3D">
      <w:pPr>
        <w:rPr>
          <w:b/>
          <w:bCs/>
        </w:rPr>
      </w:pPr>
      <w:r w:rsidRPr="00447B3D">
        <w:rPr>
          <w:b/>
          <w:bCs/>
        </w:rPr>
        <w:t>B.12 Column Data Types</w:t>
      </w:r>
    </w:p>
    <w:p w14:paraId="18AFD0E2" w14:textId="77777777" w:rsidR="00447B3D" w:rsidRPr="00447B3D" w:rsidRDefault="00447B3D" w:rsidP="00447B3D">
      <w:r w:rsidRPr="00447B3D">
        <w:t>The following logical data types are used throughout the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4331"/>
      </w:tblGrid>
      <w:tr w:rsidR="00447B3D" w:rsidRPr="00447B3D" w14:paraId="135FD7FC" w14:textId="77777777">
        <w:trPr>
          <w:tblHeader/>
          <w:tblCellSpacing w:w="15" w:type="dxa"/>
        </w:trPr>
        <w:tc>
          <w:tcPr>
            <w:tcW w:w="0" w:type="auto"/>
            <w:vAlign w:val="center"/>
            <w:hideMark/>
          </w:tcPr>
          <w:p w14:paraId="2BED1D88" w14:textId="77777777" w:rsidR="00447B3D" w:rsidRPr="00447B3D" w:rsidRDefault="00447B3D" w:rsidP="00447B3D">
            <w:pPr>
              <w:rPr>
                <w:b/>
                <w:bCs/>
              </w:rPr>
            </w:pPr>
            <w:r w:rsidRPr="00447B3D">
              <w:rPr>
                <w:b/>
                <w:bCs/>
              </w:rPr>
              <w:t>Data Type</w:t>
            </w:r>
          </w:p>
        </w:tc>
        <w:tc>
          <w:tcPr>
            <w:tcW w:w="0" w:type="auto"/>
            <w:vAlign w:val="center"/>
            <w:hideMark/>
          </w:tcPr>
          <w:p w14:paraId="4292C36C" w14:textId="77777777" w:rsidR="00447B3D" w:rsidRPr="00447B3D" w:rsidRDefault="00447B3D" w:rsidP="00447B3D">
            <w:pPr>
              <w:rPr>
                <w:b/>
                <w:bCs/>
              </w:rPr>
            </w:pPr>
            <w:r w:rsidRPr="00447B3D">
              <w:rPr>
                <w:b/>
                <w:bCs/>
              </w:rPr>
              <w:t>Description</w:t>
            </w:r>
          </w:p>
        </w:tc>
      </w:tr>
      <w:tr w:rsidR="00447B3D" w:rsidRPr="00447B3D" w14:paraId="4D929E12" w14:textId="77777777">
        <w:trPr>
          <w:tblCellSpacing w:w="15" w:type="dxa"/>
        </w:trPr>
        <w:tc>
          <w:tcPr>
            <w:tcW w:w="0" w:type="auto"/>
            <w:vAlign w:val="center"/>
            <w:hideMark/>
          </w:tcPr>
          <w:p w14:paraId="5EED988A" w14:textId="77777777" w:rsidR="00447B3D" w:rsidRPr="00447B3D" w:rsidRDefault="00447B3D" w:rsidP="00447B3D">
            <w:r w:rsidRPr="00447B3D">
              <w:t>Identifier</w:t>
            </w:r>
          </w:p>
        </w:tc>
        <w:tc>
          <w:tcPr>
            <w:tcW w:w="0" w:type="auto"/>
            <w:vAlign w:val="center"/>
            <w:hideMark/>
          </w:tcPr>
          <w:p w14:paraId="5C01D699" w14:textId="77777777" w:rsidR="00447B3D" w:rsidRPr="00447B3D" w:rsidRDefault="00447B3D" w:rsidP="00447B3D">
            <w:r w:rsidRPr="00447B3D">
              <w:t>Stable engineering identifier</w:t>
            </w:r>
          </w:p>
        </w:tc>
      </w:tr>
      <w:tr w:rsidR="00447B3D" w:rsidRPr="00447B3D" w14:paraId="175D496C" w14:textId="77777777">
        <w:trPr>
          <w:tblCellSpacing w:w="15" w:type="dxa"/>
        </w:trPr>
        <w:tc>
          <w:tcPr>
            <w:tcW w:w="0" w:type="auto"/>
            <w:vAlign w:val="center"/>
            <w:hideMark/>
          </w:tcPr>
          <w:p w14:paraId="0CC7075D" w14:textId="77777777" w:rsidR="00447B3D" w:rsidRPr="00447B3D" w:rsidRDefault="00447B3D" w:rsidP="00447B3D">
            <w:r w:rsidRPr="00447B3D">
              <w:t>Enumeration</w:t>
            </w:r>
          </w:p>
        </w:tc>
        <w:tc>
          <w:tcPr>
            <w:tcW w:w="0" w:type="auto"/>
            <w:vAlign w:val="center"/>
            <w:hideMark/>
          </w:tcPr>
          <w:p w14:paraId="4A7220B3" w14:textId="77777777" w:rsidR="00447B3D" w:rsidRPr="00447B3D" w:rsidRDefault="00447B3D" w:rsidP="00447B3D">
            <w:r w:rsidRPr="00447B3D">
              <w:t>Controlled value list</w:t>
            </w:r>
          </w:p>
        </w:tc>
      </w:tr>
      <w:tr w:rsidR="00447B3D" w:rsidRPr="00447B3D" w14:paraId="5A50C2AF" w14:textId="77777777">
        <w:trPr>
          <w:tblCellSpacing w:w="15" w:type="dxa"/>
        </w:trPr>
        <w:tc>
          <w:tcPr>
            <w:tcW w:w="0" w:type="auto"/>
            <w:vAlign w:val="center"/>
            <w:hideMark/>
          </w:tcPr>
          <w:p w14:paraId="70D67844" w14:textId="77777777" w:rsidR="00447B3D" w:rsidRPr="00447B3D" w:rsidRDefault="00447B3D" w:rsidP="00447B3D">
            <w:r w:rsidRPr="00447B3D">
              <w:t>Text</w:t>
            </w:r>
          </w:p>
        </w:tc>
        <w:tc>
          <w:tcPr>
            <w:tcW w:w="0" w:type="auto"/>
            <w:vAlign w:val="center"/>
            <w:hideMark/>
          </w:tcPr>
          <w:p w14:paraId="6ED0C635" w14:textId="77777777" w:rsidR="00447B3D" w:rsidRPr="00447B3D" w:rsidRDefault="00447B3D" w:rsidP="00447B3D">
            <w:r w:rsidRPr="00447B3D">
              <w:t>Human-readable descriptive information</w:t>
            </w:r>
          </w:p>
        </w:tc>
      </w:tr>
      <w:tr w:rsidR="00447B3D" w:rsidRPr="00447B3D" w14:paraId="6D921CE9" w14:textId="77777777">
        <w:trPr>
          <w:tblCellSpacing w:w="15" w:type="dxa"/>
        </w:trPr>
        <w:tc>
          <w:tcPr>
            <w:tcW w:w="0" w:type="auto"/>
            <w:vAlign w:val="center"/>
            <w:hideMark/>
          </w:tcPr>
          <w:p w14:paraId="67498EE9" w14:textId="77777777" w:rsidR="00447B3D" w:rsidRPr="00447B3D" w:rsidRDefault="00447B3D" w:rsidP="00447B3D">
            <w:r w:rsidRPr="00447B3D">
              <w:t>Date</w:t>
            </w:r>
          </w:p>
        </w:tc>
        <w:tc>
          <w:tcPr>
            <w:tcW w:w="0" w:type="auto"/>
            <w:vAlign w:val="center"/>
            <w:hideMark/>
          </w:tcPr>
          <w:p w14:paraId="0BFC6A99" w14:textId="77777777" w:rsidR="00447B3D" w:rsidRPr="00447B3D" w:rsidRDefault="00447B3D" w:rsidP="00447B3D">
            <w:r w:rsidRPr="00447B3D">
              <w:t>Calendar date</w:t>
            </w:r>
          </w:p>
        </w:tc>
      </w:tr>
      <w:tr w:rsidR="00447B3D" w:rsidRPr="00447B3D" w14:paraId="3056F244" w14:textId="77777777">
        <w:trPr>
          <w:tblCellSpacing w:w="15" w:type="dxa"/>
        </w:trPr>
        <w:tc>
          <w:tcPr>
            <w:tcW w:w="0" w:type="auto"/>
            <w:vAlign w:val="center"/>
            <w:hideMark/>
          </w:tcPr>
          <w:p w14:paraId="196C12BA" w14:textId="77777777" w:rsidR="00447B3D" w:rsidRPr="00447B3D" w:rsidRDefault="00447B3D" w:rsidP="00447B3D">
            <w:r w:rsidRPr="00447B3D">
              <w:t>Version</w:t>
            </w:r>
          </w:p>
        </w:tc>
        <w:tc>
          <w:tcPr>
            <w:tcW w:w="0" w:type="auto"/>
            <w:vAlign w:val="center"/>
            <w:hideMark/>
          </w:tcPr>
          <w:p w14:paraId="62173B9D" w14:textId="77777777" w:rsidR="00447B3D" w:rsidRPr="00447B3D" w:rsidRDefault="00447B3D" w:rsidP="00447B3D">
            <w:r w:rsidRPr="00447B3D">
              <w:t>Specification or dataset version</w:t>
            </w:r>
          </w:p>
        </w:tc>
      </w:tr>
      <w:tr w:rsidR="00447B3D" w:rsidRPr="00447B3D" w14:paraId="59BA180B" w14:textId="77777777">
        <w:trPr>
          <w:tblCellSpacing w:w="15" w:type="dxa"/>
        </w:trPr>
        <w:tc>
          <w:tcPr>
            <w:tcW w:w="0" w:type="auto"/>
            <w:vAlign w:val="center"/>
            <w:hideMark/>
          </w:tcPr>
          <w:p w14:paraId="1298FAB0" w14:textId="77777777" w:rsidR="00447B3D" w:rsidRPr="00447B3D" w:rsidRDefault="00447B3D" w:rsidP="00447B3D">
            <w:r w:rsidRPr="00447B3D">
              <w:t>Reference</w:t>
            </w:r>
          </w:p>
        </w:tc>
        <w:tc>
          <w:tcPr>
            <w:tcW w:w="0" w:type="auto"/>
            <w:vAlign w:val="center"/>
            <w:hideMark/>
          </w:tcPr>
          <w:p w14:paraId="11D5FF91" w14:textId="77777777" w:rsidR="00447B3D" w:rsidRPr="00447B3D" w:rsidRDefault="00447B3D" w:rsidP="00447B3D">
            <w:r w:rsidRPr="00447B3D">
              <w:t>External engineering artifact reference</w:t>
            </w:r>
          </w:p>
        </w:tc>
      </w:tr>
      <w:tr w:rsidR="00447B3D" w:rsidRPr="00447B3D" w14:paraId="1AC7DC05" w14:textId="77777777">
        <w:trPr>
          <w:tblCellSpacing w:w="15" w:type="dxa"/>
        </w:trPr>
        <w:tc>
          <w:tcPr>
            <w:tcW w:w="0" w:type="auto"/>
            <w:vAlign w:val="center"/>
            <w:hideMark/>
          </w:tcPr>
          <w:p w14:paraId="53394AF1" w14:textId="77777777" w:rsidR="00447B3D" w:rsidRPr="00447B3D" w:rsidRDefault="00447B3D" w:rsidP="00447B3D">
            <w:r w:rsidRPr="00447B3D">
              <w:t>List</w:t>
            </w:r>
          </w:p>
        </w:tc>
        <w:tc>
          <w:tcPr>
            <w:tcW w:w="0" w:type="auto"/>
            <w:vAlign w:val="center"/>
            <w:hideMark/>
          </w:tcPr>
          <w:p w14:paraId="57FCDD6F" w14:textId="77777777" w:rsidR="00447B3D" w:rsidRPr="00447B3D" w:rsidRDefault="00447B3D" w:rsidP="00447B3D">
            <w:r w:rsidRPr="00447B3D">
              <w:t>Ordered collection of values</w:t>
            </w:r>
          </w:p>
        </w:tc>
      </w:tr>
    </w:tbl>
    <w:p w14:paraId="0050667D" w14:textId="77777777" w:rsidR="00447B3D" w:rsidRPr="00447B3D" w:rsidRDefault="00447B3D" w:rsidP="00447B3D">
      <w:r w:rsidRPr="00447B3D">
        <w:t>Implementations may choose equivalent physical data types provided the logical semantics are preserved.</w:t>
      </w:r>
    </w:p>
    <w:p w14:paraId="27788581" w14:textId="77777777" w:rsidR="00447B3D" w:rsidRPr="00447B3D" w:rsidRDefault="00447B3D" w:rsidP="00447B3D">
      <w:r w:rsidRPr="00447B3D">
        <w:pict w14:anchorId="3E3ADAC8">
          <v:rect id="_x0000_i1944" style="width:0;height:1.5pt" o:hralign="center" o:hrstd="t" o:hr="t" fillcolor="#a0a0a0" stroked="f"/>
        </w:pict>
      </w:r>
    </w:p>
    <w:p w14:paraId="55A67344" w14:textId="77777777" w:rsidR="00447B3D" w:rsidRPr="00447B3D" w:rsidRDefault="00447B3D" w:rsidP="00447B3D">
      <w:pPr>
        <w:rPr>
          <w:b/>
          <w:bCs/>
        </w:rPr>
      </w:pPr>
      <w:r w:rsidRPr="00447B3D">
        <w:rPr>
          <w:b/>
          <w:bCs/>
        </w:rPr>
        <w:t>B.13 Null Values</w:t>
      </w:r>
    </w:p>
    <w:p w14:paraId="6DA0D1EA" w14:textId="77777777" w:rsidR="00447B3D" w:rsidRPr="00447B3D" w:rsidRDefault="00447B3D" w:rsidP="00447B3D">
      <w:r w:rsidRPr="00447B3D">
        <w:t>Columns designated as optional or conditional may contain null values where no applicable engineering artifact exists.</w:t>
      </w:r>
    </w:p>
    <w:p w14:paraId="4DA1F285" w14:textId="77777777" w:rsidR="00447B3D" w:rsidRPr="00447B3D" w:rsidRDefault="00447B3D" w:rsidP="00447B3D">
      <w:r w:rsidRPr="00447B3D">
        <w:t>Null values shall not be used to omit required information.</w:t>
      </w:r>
    </w:p>
    <w:p w14:paraId="58E1C38A" w14:textId="77777777" w:rsidR="00447B3D" w:rsidRPr="00447B3D" w:rsidRDefault="00447B3D" w:rsidP="00447B3D">
      <w:r w:rsidRPr="00447B3D">
        <w:lastRenderedPageBreak/>
        <w:pict w14:anchorId="72E800E5">
          <v:rect id="_x0000_i1945" style="width:0;height:1.5pt" o:hralign="center" o:hrstd="t" o:hr="t" fillcolor="#a0a0a0" stroked="f"/>
        </w:pict>
      </w:r>
    </w:p>
    <w:p w14:paraId="68175C33" w14:textId="77777777" w:rsidR="00447B3D" w:rsidRPr="00447B3D" w:rsidRDefault="00447B3D" w:rsidP="00447B3D">
      <w:pPr>
        <w:rPr>
          <w:b/>
          <w:bCs/>
        </w:rPr>
      </w:pPr>
      <w:r w:rsidRPr="00447B3D">
        <w:rPr>
          <w:b/>
          <w:bCs/>
        </w:rPr>
        <w:t>B.14 Extensibility</w:t>
      </w:r>
    </w:p>
    <w:p w14:paraId="6338ECE9" w14:textId="77777777" w:rsidR="00447B3D" w:rsidRPr="00447B3D" w:rsidRDefault="00447B3D" w:rsidP="00447B3D">
      <w:r w:rsidRPr="00447B3D">
        <w:t>Implementations may introduce additional columns provided:</w:t>
      </w:r>
    </w:p>
    <w:p w14:paraId="19E5A56D" w14:textId="77777777" w:rsidR="00447B3D" w:rsidRPr="00447B3D" w:rsidRDefault="00447B3D" w:rsidP="00447B3D">
      <w:pPr>
        <w:numPr>
          <w:ilvl w:val="0"/>
          <w:numId w:val="55"/>
        </w:numPr>
      </w:pPr>
      <w:r w:rsidRPr="00447B3D">
        <w:t>existing column semantics are preserved,</w:t>
      </w:r>
    </w:p>
    <w:p w14:paraId="1A0806F7" w14:textId="77777777" w:rsidR="00447B3D" w:rsidRPr="00447B3D" w:rsidRDefault="00447B3D" w:rsidP="00447B3D">
      <w:pPr>
        <w:numPr>
          <w:ilvl w:val="0"/>
          <w:numId w:val="55"/>
        </w:numPr>
      </w:pPr>
      <w:r w:rsidRPr="00447B3D">
        <w:t>required columns remain unchanged,</w:t>
      </w:r>
    </w:p>
    <w:p w14:paraId="40FFE655" w14:textId="77777777" w:rsidR="00447B3D" w:rsidRPr="00447B3D" w:rsidRDefault="00447B3D" w:rsidP="00447B3D">
      <w:pPr>
        <w:numPr>
          <w:ilvl w:val="0"/>
          <w:numId w:val="55"/>
        </w:numPr>
      </w:pPr>
      <w:r w:rsidRPr="00447B3D">
        <w:t>additional columns are documented,</w:t>
      </w:r>
    </w:p>
    <w:p w14:paraId="343411FD" w14:textId="77777777" w:rsidR="00447B3D" w:rsidRPr="00447B3D" w:rsidRDefault="00447B3D" w:rsidP="00447B3D">
      <w:pPr>
        <w:numPr>
          <w:ilvl w:val="0"/>
          <w:numId w:val="55"/>
        </w:numPr>
      </w:pPr>
      <w:r w:rsidRPr="00447B3D">
        <w:t>backward compatibility is maintained where practical.</w:t>
      </w:r>
    </w:p>
    <w:p w14:paraId="4CA2D8D9" w14:textId="77777777" w:rsidR="00447B3D" w:rsidRPr="00447B3D" w:rsidRDefault="00447B3D" w:rsidP="00447B3D">
      <w:r w:rsidRPr="00447B3D">
        <w:pict w14:anchorId="49775404">
          <v:rect id="_x0000_i1946" style="width:0;height:1.5pt" o:hralign="center" o:hrstd="t" o:hr="t" fillcolor="#a0a0a0" stroked="f"/>
        </w:pict>
      </w:r>
    </w:p>
    <w:p w14:paraId="1E65D0AE" w14:textId="77777777" w:rsidR="00447B3D" w:rsidRPr="00447B3D" w:rsidRDefault="00447B3D" w:rsidP="00447B3D">
      <w:pPr>
        <w:rPr>
          <w:b/>
          <w:bCs/>
        </w:rPr>
      </w:pPr>
      <w:r w:rsidRPr="00447B3D">
        <w:rPr>
          <w:b/>
          <w:bCs/>
        </w:rPr>
        <w:t>B.15 Summary</w:t>
      </w:r>
    </w:p>
    <w:p w14:paraId="43036081" w14:textId="77777777" w:rsidR="00447B3D" w:rsidRPr="00447B3D" w:rsidRDefault="00447B3D" w:rsidP="00447B3D">
      <w:r w:rsidRPr="00447B3D">
        <w:t>The column definitions provided in this appendix establish a consistent logical structure for RTM datasets. By defining standardized columns, required fields, data types, and usage rules, the RTM supports consistent implementation, automated validation, interoperability, and long-term engineering maintainability across the AGCP specification ecosystem.</w:t>
      </w:r>
    </w:p>
    <w:p w14:paraId="2E9A205C" w14:textId="77777777" w:rsidR="003B11A5" w:rsidRPr="003B11A5" w:rsidRDefault="003B11A5" w:rsidP="003B11A5">
      <w:pPr>
        <w:rPr>
          <w:b/>
          <w:bCs/>
        </w:rPr>
      </w:pPr>
      <w:r w:rsidRPr="003B11A5">
        <w:rPr>
          <w:b/>
          <w:bCs/>
        </w:rPr>
        <w:t>Appendix C — Relationship Codes</w:t>
      </w:r>
    </w:p>
    <w:p w14:paraId="69D83FBD" w14:textId="77777777" w:rsidR="003B11A5" w:rsidRPr="003B11A5" w:rsidRDefault="003B11A5" w:rsidP="003B11A5">
      <w:pPr>
        <w:rPr>
          <w:b/>
          <w:bCs/>
        </w:rPr>
      </w:pPr>
      <w:r w:rsidRPr="003B11A5">
        <w:rPr>
          <w:b/>
          <w:bCs/>
        </w:rPr>
        <w:t>C.1 Purpose</w:t>
      </w:r>
    </w:p>
    <w:p w14:paraId="28121917" w14:textId="77777777" w:rsidR="003B11A5" w:rsidRPr="003B11A5" w:rsidRDefault="003B11A5" w:rsidP="003B11A5">
      <w:r w:rsidRPr="003B11A5">
        <w:t>This appendix defines the standardized relationship codes used within the Requirements Traceability Matrix (RTM).</w:t>
      </w:r>
    </w:p>
    <w:p w14:paraId="5959629E" w14:textId="77777777" w:rsidR="003B11A5" w:rsidRPr="003B11A5" w:rsidRDefault="003B11A5" w:rsidP="003B11A5">
      <w:r w:rsidRPr="003B11A5">
        <w:t>Relationship codes provide a concise, implementation-independent representation of the engineering relationships defined by this specification. They support consistent dataset representation, automated validation, reporting, and analysis.</w:t>
      </w:r>
    </w:p>
    <w:p w14:paraId="55292A61" w14:textId="77777777" w:rsidR="003B11A5" w:rsidRPr="003B11A5" w:rsidRDefault="003B11A5" w:rsidP="003B11A5">
      <w:r w:rsidRPr="003B11A5">
        <w:t>The use of standardized relationship codes is recommended for all RTM implementations.</w:t>
      </w:r>
    </w:p>
    <w:p w14:paraId="274BA30E" w14:textId="77777777" w:rsidR="003B11A5" w:rsidRPr="003B11A5" w:rsidRDefault="003B11A5" w:rsidP="003B11A5">
      <w:r w:rsidRPr="003B11A5">
        <w:pict w14:anchorId="60033373">
          <v:rect id="_x0000_i2033" style="width:0;height:1.5pt" o:hralign="center" o:hrstd="t" o:hr="t" fillcolor="#a0a0a0" stroked="f"/>
        </w:pict>
      </w:r>
    </w:p>
    <w:p w14:paraId="1BBB256F" w14:textId="77777777" w:rsidR="003B11A5" w:rsidRPr="003B11A5" w:rsidRDefault="003B11A5" w:rsidP="003B11A5">
      <w:pPr>
        <w:rPr>
          <w:b/>
          <w:bCs/>
        </w:rPr>
      </w:pPr>
      <w:r w:rsidRPr="003B11A5">
        <w:rPr>
          <w:b/>
          <w:bCs/>
        </w:rPr>
        <w:t>C.2 Relationship Code Principles</w:t>
      </w:r>
    </w:p>
    <w:p w14:paraId="7597C287" w14:textId="77777777" w:rsidR="003B11A5" w:rsidRPr="003B11A5" w:rsidRDefault="003B11A5" w:rsidP="003B11A5">
      <w:r w:rsidRPr="003B11A5">
        <w:t>Relationship codes shall:</w:t>
      </w:r>
    </w:p>
    <w:p w14:paraId="5A0E9F84" w14:textId="77777777" w:rsidR="003B11A5" w:rsidRPr="003B11A5" w:rsidRDefault="003B11A5" w:rsidP="003B11A5">
      <w:pPr>
        <w:numPr>
          <w:ilvl w:val="0"/>
          <w:numId w:val="56"/>
        </w:numPr>
      </w:pPr>
      <w:r w:rsidRPr="003B11A5">
        <w:t>represent a single engineering relationship,</w:t>
      </w:r>
    </w:p>
    <w:p w14:paraId="7E0A6922" w14:textId="77777777" w:rsidR="003B11A5" w:rsidRPr="003B11A5" w:rsidRDefault="003B11A5" w:rsidP="003B11A5">
      <w:pPr>
        <w:numPr>
          <w:ilvl w:val="0"/>
          <w:numId w:val="56"/>
        </w:numPr>
      </w:pPr>
      <w:r w:rsidRPr="003B11A5">
        <w:t>have one unambiguous meaning,</w:t>
      </w:r>
    </w:p>
    <w:p w14:paraId="707049EA" w14:textId="77777777" w:rsidR="003B11A5" w:rsidRPr="003B11A5" w:rsidRDefault="003B11A5" w:rsidP="003B11A5">
      <w:pPr>
        <w:numPr>
          <w:ilvl w:val="0"/>
          <w:numId w:val="56"/>
        </w:numPr>
      </w:pPr>
      <w:r w:rsidRPr="003B11A5">
        <w:t>remain stable across specification revisions,</w:t>
      </w:r>
    </w:p>
    <w:p w14:paraId="1ED08CEC" w14:textId="77777777" w:rsidR="003B11A5" w:rsidRPr="003B11A5" w:rsidRDefault="003B11A5" w:rsidP="003B11A5">
      <w:pPr>
        <w:numPr>
          <w:ilvl w:val="0"/>
          <w:numId w:val="56"/>
        </w:numPr>
      </w:pPr>
      <w:r w:rsidRPr="003B11A5">
        <w:t>support automated processing,</w:t>
      </w:r>
    </w:p>
    <w:p w14:paraId="41BAF767" w14:textId="77777777" w:rsidR="003B11A5" w:rsidRPr="003B11A5" w:rsidRDefault="003B11A5" w:rsidP="003B11A5">
      <w:pPr>
        <w:numPr>
          <w:ilvl w:val="0"/>
          <w:numId w:val="56"/>
        </w:numPr>
      </w:pPr>
      <w:r w:rsidRPr="003B11A5">
        <w:t>preserve the semantics defined by the RTM Relationship Model.</w:t>
      </w:r>
    </w:p>
    <w:p w14:paraId="3CB1F0B4" w14:textId="77777777" w:rsidR="003B11A5" w:rsidRPr="003B11A5" w:rsidRDefault="003B11A5" w:rsidP="003B11A5">
      <w:r w:rsidRPr="003B11A5">
        <w:lastRenderedPageBreak/>
        <w:t>Relationship codes shall not be reused to represent different semantics.</w:t>
      </w:r>
    </w:p>
    <w:p w14:paraId="116BEB68" w14:textId="77777777" w:rsidR="003B11A5" w:rsidRPr="003B11A5" w:rsidRDefault="003B11A5" w:rsidP="003B11A5">
      <w:r w:rsidRPr="003B11A5">
        <w:pict w14:anchorId="75D9AA7A">
          <v:rect id="_x0000_i2034" style="width:0;height:1.5pt" o:hralign="center" o:hrstd="t" o:hr="t" fillcolor="#a0a0a0" stroked="f"/>
        </w:pict>
      </w:r>
    </w:p>
    <w:p w14:paraId="7432A93A" w14:textId="77777777" w:rsidR="003B11A5" w:rsidRPr="003B11A5" w:rsidRDefault="003B11A5" w:rsidP="003B11A5">
      <w:pPr>
        <w:rPr>
          <w:b/>
          <w:bCs/>
        </w:rPr>
      </w:pPr>
      <w:r w:rsidRPr="003B11A5">
        <w:rPr>
          <w:b/>
          <w:bCs/>
        </w:rPr>
        <w:t>C.3 Architectural Relationship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501"/>
        <w:gridCol w:w="7184"/>
      </w:tblGrid>
      <w:tr w:rsidR="003B11A5" w:rsidRPr="003B11A5" w14:paraId="7D139444" w14:textId="77777777">
        <w:trPr>
          <w:tblHeader/>
          <w:tblCellSpacing w:w="15" w:type="dxa"/>
        </w:trPr>
        <w:tc>
          <w:tcPr>
            <w:tcW w:w="0" w:type="auto"/>
            <w:vAlign w:val="center"/>
            <w:hideMark/>
          </w:tcPr>
          <w:p w14:paraId="56931BF7" w14:textId="77777777" w:rsidR="003B11A5" w:rsidRPr="003B11A5" w:rsidRDefault="003B11A5" w:rsidP="003B11A5">
            <w:pPr>
              <w:rPr>
                <w:b/>
                <w:bCs/>
              </w:rPr>
            </w:pPr>
            <w:r w:rsidRPr="003B11A5">
              <w:rPr>
                <w:b/>
                <w:bCs/>
              </w:rPr>
              <w:t>Code</w:t>
            </w:r>
          </w:p>
        </w:tc>
        <w:tc>
          <w:tcPr>
            <w:tcW w:w="0" w:type="auto"/>
            <w:vAlign w:val="center"/>
            <w:hideMark/>
          </w:tcPr>
          <w:p w14:paraId="64A4C359" w14:textId="77777777" w:rsidR="003B11A5" w:rsidRPr="003B11A5" w:rsidRDefault="003B11A5" w:rsidP="003B11A5">
            <w:pPr>
              <w:rPr>
                <w:b/>
                <w:bCs/>
              </w:rPr>
            </w:pPr>
            <w:r w:rsidRPr="003B11A5">
              <w:rPr>
                <w:b/>
                <w:bCs/>
              </w:rPr>
              <w:t>Relationship</w:t>
            </w:r>
          </w:p>
        </w:tc>
        <w:tc>
          <w:tcPr>
            <w:tcW w:w="0" w:type="auto"/>
            <w:vAlign w:val="center"/>
            <w:hideMark/>
          </w:tcPr>
          <w:p w14:paraId="1FE70766" w14:textId="77777777" w:rsidR="003B11A5" w:rsidRPr="003B11A5" w:rsidRDefault="003B11A5" w:rsidP="003B11A5">
            <w:pPr>
              <w:rPr>
                <w:b/>
                <w:bCs/>
              </w:rPr>
            </w:pPr>
            <w:r w:rsidRPr="003B11A5">
              <w:rPr>
                <w:b/>
                <w:bCs/>
              </w:rPr>
              <w:t>Description</w:t>
            </w:r>
          </w:p>
        </w:tc>
      </w:tr>
      <w:tr w:rsidR="003B11A5" w:rsidRPr="003B11A5" w14:paraId="749F9167" w14:textId="77777777">
        <w:trPr>
          <w:tblCellSpacing w:w="15" w:type="dxa"/>
        </w:trPr>
        <w:tc>
          <w:tcPr>
            <w:tcW w:w="0" w:type="auto"/>
            <w:vAlign w:val="center"/>
            <w:hideMark/>
          </w:tcPr>
          <w:p w14:paraId="732BE817" w14:textId="77777777" w:rsidR="003B11A5" w:rsidRPr="003B11A5" w:rsidRDefault="003B11A5" w:rsidP="003B11A5">
            <w:r w:rsidRPr="003B11A5">
              <w:t>DEF</w:t>
            </w:r>
          </w:p>
        </w:tc>
        <w:tc>
          <w:tcPr>
            <w:tcW w:w="0" w:type="auto"/>
            <w:vAlign w:val="center"/>
            <w:hideMark/>
          </w:tcPr>
          <w:p w14:paraId="7673B011" w14:textId="77777777" w:rsidR="003B11A5" w:rsidRPr="003B11A5" w:rsidRDefault="003B11A5" w:rsidP="003B11A5">
            <w:r w:rsidRPr="003B11A5">
              <w:t>Defines</w:t>
            </w:r>
          </w:p>
        </w:tc>
        <w:tc>
          <w:tcPr>
            <w:tcW w:w="0" w:type="auto"/>
            <w:vAlign w:val="center"/>
            <w:hideMark/>
          </w:tcPr>
          <w:p w14:paraId="4F3663CD" w14:textId="77777777" w:rsidR="003B11A5" w:rsidRPr="003B11A5" w:rsidRDefault="003B11A5" w:rsidP="003B11A5">
            <w:r w:rsidRPr="003B11A5">
              <w:t>Establishes the authoritative definition of an architectural concept or artifact.</w:t>
            </w:r>
          </w:p>
        </w:tc>
      </w:tr>
      <w:tr w:rsidR="003B11A5" w:rsidRPr="003B11A5" w14:paraId="013A48A6" w14:textId="77777777">
        <w:trPr>
          <w:tblCellSpacing w:w="15" w:type="dxa"/>
        </w:trPr>
        <w:tc>
          <w:tcPr>
            <w:tcW w:w="0" w:type="auto"/>
            <w:vAlign w:val="center"/>
            <w:hideMark/>
          </w:tcPr>
          <w:p w14:paraId="289A05C5" w14:textId="77777777" w:rsidR="003B11A5" w:rsidRPr="003B11A5" w:rsidRDefault="003B11A5" w:rsidP="003B11A5">
            <w:r w:rsidRPr="003B11A5">
              <w:t>REF</w:t>
            </w:r>
          </w:p>
        </w:tc>
        <w:tc>
          <w:tcPr>
            <w:tcW w:w="0" w:type="auto"/>
            <w:vAlign w:val="center"/>
            <w:hideMark/>
          </w:tcPr>
          <w:p w14:paraId="37DC1907" w14:textId="77777777" w:rsidR="003B11A5" w:rsidRPr="003B11A5" w:rsidRDefault="003B11A5" w:rsidP="003B11A5">
            <w:r w:rsidRPr="003B11A5">
              <w:t>References</w:t>
            </w:r>
          </w:p>
        </w:tc>
        <w:tc>
          <w:tcPr>
            <w:tcW w:w="0" w:type="auto"/>
            <w:vAlign w:val="center"/>
            <w:hideMark/>
          </w:tcPr>
          <w:p w14:paraId="11B8FFCE" w14:textId="77777777" w:rsidR="003B11A5" w:rsidRPr="003B11A5" w:rsidRDefault="003B11A5" w:rsidP="003B11A5">
            <w:r w:rsidRPr="003B11A5">
              <w:t>Provides an informational association without creating normative dependency.</w:t>
            </w:r>
          </w:p>
        </w:tc>
      </w:tr>
      <w:tr w:rsidR="003B11A5" w:rsidRPr="003B11A5" w14:paraId="0E1F4E53" w14:textId="77777777">
        <w:trPr>
          <w:tblCellSpacing w:w="15" w:type="dxa"/>
        </w:trPr>
        <w:tc>
          <w:tcPr>
            <w:tcW w:w="0" w:type="auto"/>
            <w:vAlign w:val="center"/>
            <w:hideMark/>
          </w:tcPr>
          <w:p w14:paraId="3401AE5F" w14:textId="77777777" w:rsidR="003B11A5" w:rsidRPr="003B11A5" w:rsidRDefault="003B11A5" w:rsidP="003B11A5">
            <w:r w:rsidRPr="003B11A5">
              <w:t>EXT</w:t>
            </w:r>
          </w:p>
        </w:tc>
        <w:tc>
          <w:tcPr>
            <w:tcW w:w="0" w:type="auto"/>
            <w:vAlign w:val="center"/>
            <w:hideMark/>
          </w:tcPr>
          <w:p w14:paraId="3F8B307B" w14:textId="77777777" w:rsidR="003B11A5" w:rsidRPr="003B11A5" w:rsidRDefault="003B11A5" w:rsidP="003B11A5">
            <w:r w:rsidRPr="003B11A5">
              <w:t>Extends</w:t>
            </w:r>
          </w:p>
        </w:tc>
        <w:tc>
          <w:tcPr>
            <w:tcW w:w="0" w:type="auto"/>
            <w:vAlign w:val="center"/>
            <w:hideMark/>
          </w:tcPr>
          <w:p w14:paraId="59CFA5FA" w14:textId="77777777" w:rsidR="003B11A5" w:rsidRPr="003B11A5" w:rsidRDefault="003B11A5" w:rsidP="003B11A5">
            <w:r w:rsidRPr="003B11A5">
              <w:t>Expands an existing architectural capability while preserving compatibility.</w:t>
            </w:r>
          </w:p>
        </w:tc>
      </w:tr>
      <w:tr w:rsidR="003B11A5" w:rsidRPr="003B11A5" w14:paraId="7D121607" w14:textId="77777777">
        <w:trPr>
          <w:tblCellSpacing w:w="15" w:type="dxa"/>
        </w:trPr>
        <w:tc>
          <w:tcPr>
            <w:tcW w:w="0" w:type="auto"/>
            <w:vAlign w:val="center"/>
            <w:hideMark/>
          </w:tcPr>
          <w:p w14:paraId="620C8C35" w14:textId="77777777" w:rsidR="003B11A5" w:rsidRPr="003B11A5" w:rsidRDefault="003B11A5" w:rsidP="003B11A5">
            <w:r w:rsidRPr="003B11A5">
              <w:t>SUP</w:t>
            </w:r>
          </w:p>
        </w:tc>
        <w:tc>
          <w:tcPr>
            <w:tcW w:w="0" w:type="auto"/>
            <w:vAlign w:val="center"/>
            <w:hideMark/>
          </w:tcPr>
          <w:p w14:paraId="166BC717" w14:textId="77777777" w:rsidR="003B11A5" w:rsidRPr="003B11A5" w:rsidRDefault="003B11A5" w:rsidP="003B11A5">
            <w:r w:rsidRPr="003B11A5">
              <w:t>Supersedes</w:t>
            </w:r>
          </w:p>
        </w:tc>
        <w:tc>
          <w:tcPr>
            <w:tcW w:w="0" w:type="auto"/>
            <w:vAlign w:val="center"/>
            <w:hideMark/>
          </w:tcPr>
          <w:p w14:paraId="3FC17E2B" w14:textId="77777777" w:rsidR="003B11A5" w:rsidRPr="003B11A5" w:rsidRDefault="003B11A5" w:rsidP="003B11A5">
            <w:r w:rsidRPr="003B11A5">
              <w:t>Formally replaces a previous artifact while preserving historical continuity.</w:t>
            </w:r>
          </w:p>
        </w:tc>
      </w:tr>
    </w:tbl>
    <w:p w14:paraId="39E405A7" w14:textId="77777777" w:rsidR="003B11A5" w:rsidRPr="003B11A5" w:rsidRDefault="003B11A5" w:rsidP="003B11A5">
      <w:r w:rsidRPr="003B11A5">
        <w:pict w14:anchorId="3A6DF325">
          <v:rect id="_x0000_i2035" style="width:0;height:1.5pt" o:hralign="center" o:hrstd="t" o:hr="t" fillcolor="#a0a0a0" stroked="f"/>
        </w:pict>
      </w:r>
    </w:p>
    <w:p w14:paraId="7BB99BED" w14:textId="77777777" w:rsidR="003B11A5" w:rsidRPr="003B11A5" w:rsidRDefault="003B11A5" w:rsidP="003B11A5">
      <w:pPr>
        <w:rPr>
          <w:b/>
          <w:bCs/>
        </w:rPr>
      </w:pPr>
      <w:r w:rsidRPr="003B11A5">
        <w:rPr>
          <w:b/>
          <w:bCs/>
        </w:rPr>
        <w:t>C.4 Normative Relationship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662"/>
        <w:gridCol w:w="6972"/>
      </w:tblGrid>
      <w:tr w:rsidR="003B11A5" w:rsidRPr="003B11A5" w14:paraId="6234117D" w14:textId="77777777">
        <w:trPr>
          <w:tblHeader/>
          <w:tblCellSpacing w:w="15" w:type="dxa"/>
        </w:trPr>
        <w:tc>
          <w:tcPr>
            <w:tcW w:w="0" w:type="auto"/>
            <w:vAlign w:val="center"/>
            <w:hideMark/>
          </w:tcPr>
          <w:p w14:paraId="1A9FBF26" w14:textId="77777777" w:rsidR="003B11A5" w:rsidRPr="003B11A5" w:rsidRDefault="003B11A5" w:rsidP="003B11A5">
            <w:pPr>
              <w:rPr>
                <w:b/>
                <w:bCs/>
              </w:rPr>
            </w:pPr>
            <w:r w:rsidRPr="003B11A5">
              <w:rPr>
                <w:b/>
                <w:bCs/>
              </w:rPr>
              <w:t>Code</w:t>
            </w:r>
          </w:p>
        </w:tc>
        <w:tc>
          <w:tcPr>
            <w:tcW w:w="0" w:type="auto"/>
            <w:vAlign w:val="center"/>
            <w:hideMark/>
          </w:tcPr>
          <w:p w14:paraId="7D74C594" w14:textId="77777777" w:rsidR="003B11A5" w:rsidRPr="003B11A5" w:rsidRDefault="003B11A5" w:rsidP="003B11A5">
            <w:pPr>
              <w:rPr>
                <w:b/>
                <w:bCs/>
              </w:rPr>
            </w:pPr>
            <w:r w:rsidRPr="003B11A5">
              <w:rPr>
                <w:b/>
                <w:bCs/>
              </w:rPr>
              <w:t>Relationship</w:t>
            </w:r>
          </w:p>
        </w:tc>
        <w:tc>
          <w:tcPr>
            <w:tcW w:w="0" w:type="auto"/>
            <w:vAlign w:val="center"/>
            <w:hideMark/>
          </w:tcPr>
          <w:p w14:paraId="03CCC87D" w14:textId="77777777" w:rsidR="003B11A5" w:rsidRPr="003B11A5" w:rsidRDefault="003B11A5" w:rsidP="003B11A5">
            <w:pPr>
              <w:rPr>
                <w:b/>
                <w:bCs/>
              </w:rPr>
            </w:pPr>
            <w:r w:rsidRPr="003B11A5">
              <w:rPr>
                <w:b/>
                <w:bCs/>
              </w:rPr>
              <w:t>Description</w:t>
            </w:r>
          </w:p>
        </w:tc>
      </w:tr>
      <w:tr w:rsidR="003B11A5" w:rsidRPr="003B11A5" w14:paraId="7AB3D774" w14:textId="77777777">
        <w:trPr>
          <w:tblCellSpacing w:w="15" w:type="dxa"/>
        </w:trPr>
        <w:tc>
          <w:tcPr>
            <w:tcW w:w="0" w:type="auto"/>
            <w:vAlign w:val="center"/>
            <w:hideMark/>
          </w:tcPr>
          <w:p w14:paraId="028FDD74" w14:textId="77777777" w:rsidR="003B11A5" w:rsidRPr="003B11A5" w:rsidRDefault="003B11A5" w:rsidP="003B11A5">
            <w:r w:rsidRPr="003B11A5">
              <w:t>SPC</w:t>
            </w:r>
          </w:p>
        </w:tc>
        <w:tc>
          <w:tcPr>
            <w:tcW w:w="0" w:type="auto"/>
            <w:vAlign w:val="center"/>
            <w:hideMark/>
          </w:tcPr>
          <w:p w14:paraId="642F53FA" w14:textId="77777777" w:rsidR="003B11A5" w:rsidRPr="003B11A5" w:rsidRDefault="003B11A5" w:rsidP="003B11A5">
            <w:r w:rsidRPr="003B11A5">
              <w:t>Specifies</w:t>
            </w:r>
          </w:p>
        </w:tc>
        <w:tc>
          <w:tcPr>
            <w:tcW w:w="0" w:type="auto"/>
            <w:vAlign w:val="center"/>
            <w:hideMark/>
          </w:tcPr>
          <w:p w14:paraId="06B57771" w14:textId="77777777" w:rsidR="003B11A5" w:rsidRPr="003B11A5" w:rsidRDefault="003B11A5" w:rsidP="003B11A5">
            <w:r w:rsidRPr="003B11A5">
              <w:t>Establishes required behavior or characteristics.</w:t>
            </w:r>
          </w:p>
        </w:tc>
      </w:tr>
      <w:tr w:rsidR="003B11A5" w:rsidRPr="003B11A5" w14:paraId="1D0FBFEB" w14:textId="77777777">
        <w:trPr>
          <w:tblCellSpacing w:w="15" w:type="dxa"/>
        </w:trPr>
        <w:tc>
          <w:tcPr>
            <w:tcW w:w="0" w:type="auto"/>
            <w:vAlign w:val="center"/>
            <w:hideMark/>
          </w:tcPr>
          <w:p w14:paraId="605D8030" w14:textId="77777777" w:rsidR="003B11A5" w:rsidRPr="003B11A5" w:rsidRDefault="003B11A5" w:rsidP="003B11A5">
            <w:r w:rsidRPr="003B11A5">
              <w:t>CNS</w:t>
            </w:r>
          </w:p>
        </w:tc>
        <w:tc>
          <w:tcPr>
            <w:tcW w:w="0" w:type="auto"/>
            <w:vAlign w:val="center"/>
            <w:hideMark/>
          </w:tcPr>
          <w:p w14:paraId="7E0BA5CC" w14:textId="77777777" w:rsidR="003B11A5" w:rsidRPr="003B11A5" w:rsidRDefault="003B11A5" w:rsidP="003B11A5">
            <w:r w:rsidRPr="003B11A5">
              <w:t>Constrains</w:t>
            </w:r>
          </w:p>
        </w:tc>
        <w:tc>
          <w:tcPr>
            <w:tcW w:w="0" w:type="auto"/>
            <w:vAlign w:val="center"/>
            <w:hideMark/>
          </w:tcPr>
          <w:p w14:paraId="1FE486B0" w14:textId="77777777" w:rsidR="003B11A5" w:rsidRPr="003B11A5" w:rsidRDefault="003B11A5" w:rsidP="003B11A5">
            <w:r w:rsidRPr="003B11A5">
              <w:t>Establishes limits or conditions governing another artifact.</w:t>
            </w:r>
          </w:p>
        </w:tc>
      </w:tr>
      <w:tr w:rsidR="003B11A5" w:rsidRPr="003B11A5" w14:paraId="7EB2173B" w14:textId="77777777">
        <w:trPr>
          <w:tblCellSpacing w:w="15" w:type="dxa"/>
        </w:trPr>
        <w:tc>
          <w:tcPr>
            <w:tcW w:w="0" w:type="auto"/>
            <w:vAlign w:val="center"/>
            <w:hideMark/>
          </w:tcPr>
          <w:p w14:paraId="004253C5" w14:textId="77777777" w:rsidR="003B11A5" w:rsidRPr="003B11A5" w:rsidRDefault="003B11A5" w:rsidP="003B11A5">
            <w:r w:rsidRPr="003B11A5">
              <w:t>DEP</w:t>
            </w:r>
          </w:p>
        </w:tc>
        <w:tc>
          <w:tcPr>
            <w:tcW w:w="0" w:type="auto"/>
            <w:vAlign w:val="center"/>
            <w:hideMark/>
          </w:tcPr>
          <w:p w14:paraId="0B94654A" w14:textId="77777777" w:rsidR="003B11A5" w:rsidRPr="003B11A5" w:rsidRDefault="003B11A5" w:rsidP="003B11A5">
            <w:r w:rsidRPr="003B11A5">
              <w:t>Depends Upon</w:t>
            </w:r>
          </w:p>
        </w:tc>
        <w:tc>
          <w:tcPr>
            <w:tcW w:w="0" w:type="auto"/>
            <w:vAlign w:val="center"/>
            <w:hideMark/>
          </w:tcPr>
          <w:p w14:paraId="56FE8E9E" w14:textId="77777777" w:rsidR="003B11A5" w:rsidRPr="003B11A5" w:rsidRDefault="003B11A5" w:rsidP="003B11A5">
            <w:r w:rsidRPr="003B11A5">
              <w:t>Indicates an engineering dependency.</w:t>
            </w:r>
          </w:p>
        </w:tc>
      </w:tr>
      <w:tr w:rsidR="003B11A5" w:rsidRPr="003B11A5" w14:paraId="2FDA85C4" w14:textId="77777777">
        <w:trPr>
          <w:tblCellSpacing w:w="15" w:type="dxa"/>
        </w:trPr>
        <w:tc>
          <w:tcPr>
            <w:tcW w:w="0" w:type="auto"/>
            <w:vAlign w:val="center"/>
            <w:hideMark/>
          </w:tcPr>
          <w:p w14:paraId="11322D2B" w14:textId="77777777" w:rsidR="003B11A5" w:rsidRPr="003B11A5" w:rsidRDefault="003B11A5" w:rsidP="003B11A5">
            <w:r w:rsidRPr="003B11A5">
              <w:t>DER</w:t>
            </w:r>
          </w:p>
        </w:tc>
        <w:tc>
          <w:tcPr>
            <w:tcW w:w="0" w:type="auto"/>
            <w:vAlign w:val="center"/>
            <w:hideMark/>
          </w:tcPr>
          <w:p w14:paraId="4CFB927A" w14:textId="77777777" w:rsidR="003B11A5" w:rsidRPr="003B11A5" w:rsidRDefault="003B11A5" w:rsidP="003B11A5">
            <w:r w:rsidRPr="003B11A5">
              <w:t>Derives</w:t>
            </w:r>
          </w:p>
        </w:tc>
        <w:tc>
          <w:tcPr>
            <w:tcW w:w="0" w:type="auto"/>
            <w:vAlign w:val="center"/>
            <w:hideMark/>
          </w:tcPr>
          <w:p w14:paraId="6A2F3393" w14:textId="77777777" w:rsidR="003B11A5" w:rsidRPr="003B11A5" w:rsidRDefault="003B11A5" w:rsidP="003B11A5">
            <w:r w:rsidRPr="003B11A5">
              <w:t>Indicates that an artifact is deterministically derived from another.</w:t>
            </w:r>
          </w:p>
        </w:tc>
      </w:tr>
    </w:tbl>
    <w:p w14:paraId="6D4A713D" w14:textId="77777777" w:rsidR="003B11A5" w:rsidRPr="003B11A5" w:rsidRDefault="003B11A5" w:rsidP="003B11A5">
      <w:r w:rsidRPr="003B11A5">
        <w:pict w14:anchorId="2715B0C7">
          <v:rect id="_x0000_i2036" style="width:0;height:1.5pt" o:hralign="center" o:hrstd="t" o:hr="t" fillcolor="#a0a0a0" stroked="f"/>
        </w:pict>
      </w:r>
    </w:p>
    <w:p w14:paraId="5BE72479" w14:textId="77777777" w:rsidR="003B11A5" w:rsidRPr="003B11A5" w:rsidRDefault="003B11A5" w:rsidP="003B11A5">
      <w:pPr>
        <w:rPr>
          <w:b/>
          <w:bCs/>
        </w:rPr>
      </w:pPr>
      <w:r w:rsidRPr="003B11A5">
        <w:rPr>
          <w:b/>
          <w:bCs/>
        </w:rPr>
        <w:t>C.5 Implementation Relationship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501"/>
        <w:gridCol w:w="7184"/>
      </w:tblGrid>
      <w:tr w:rsidR="003B11A5" w:rsidRPr="003B11A5" w14:paraId="4E4BA35C" w14:textId="77777777">
        <w:trPr>
          <w:tblHeader/>
          <w:tblCellSpacing w:w="15" w:type="dxa"/>
        </w:trPr>
        <w:tc>
          <w:tcPr>
            <w:tcW w:w="0" w:type="auto"/>
            <w:vAlign w:val="center"/>
            <w:hideMark/>
          </w:tcPr>
          <w:p w14:paraId="4D6F24C7" w14:textId="77777777" w:rsidR="003B11A5" w:rsidRPr="003B11A5" w:rsidRDefault="003B11A5" w:rsidP="003B11A5">
            <w:pPr>
              <w:rPr>
                <w:b/>
                <w:bCs/>
              </w:rPr>
            </w:pPr>
            <w:r w:rsidRPr="003B11A5">
              <w:rPr>
                <w:b/>
                <w:bCs/>
              </w:rPr>
              <w:t>Code</w:t>
            </w:r>
          </w:p>
        </w:tc>
        <w:tc>
          <w:tcPr>
            <w:tcW w:w="0" w:type="auto"/>
            <w:vAlign w:val="center"/>
            <w:hideMark/>
          </w:tcPr>
          <w:p w14:paraId="3BE2B292" w14:textId="77777777" w:rsidR="003B11A5" w:rsidRPr="003B11A5" w:rsidRDefault="003B11A5" w:rsidP="003B11A5">
            <w:pPr>
              <w:rPr>
                <w:b/>
                <w:bCs/>
              </w:rPr>
            </w:pPr>
            <w:r w:rsidRPr="003B11A5">
              <w:rPr>
                <w:b/>
                <w:bCs/>
              </w:rPr>
              <w:t>Relationship</w:t>
            </w:r>
          </w:p>
        </w:tc>
        <w:tc>
          <w:tcPr>
            <w:tcW w:w="0" w:type="auto"/>
            <w:vAlign w:val="center"/>
            <w:hideMark/>
          </w:tcPr>
          <w:p w14:paraId="02E9616F" w14:textId="77777777" w:rsidR="003B11A5" w:rsidRPr="003B11A5" w:rsidRDefault="003B11A5" w:rsidP="003B11A5">
            <w:pPr>
              <w:rPr>
                <w:b/>
                <w:bCs/>
              </w:rPr>
            </w:pPr>
            <w:r w:rsidRPr="003B11A5">
              <w:rPr>
                <w:b/>
                <w:bCs/>
              </w:rPr>
              <w:t>Description</w:t>
            </w:r>
          </w:p>
        </w:tc>
      </w:tr>
      <w:tr w:rsidR="003B11A5" w:rsidRPr="003B11A5" w14:paraId="63828C0A" w14:textId="77777777">
        <w:trPr>
          <w:tblCellSpacing w:w="15" w:type="dxa"/>
        </w:trPr>
        <w:tc>
          <w:tcPr>
            <w:tcW w:w="0" w:type="auto"/>
            <w:vAlign w:val="center"/>
            <w:hideMark/>
          </w:tcPr>
          <w:p w14:paraId="46C6D791" w14:textId="77777777" w:rsidR="003B11A5" w:rsidRPr="003B11A5" w:rsidRDefault="003B11A5" w:rsidP="003B11A5">
            <w:r w:rsidRPr="003B11A5">
              <w:t>IMP</w:t>
            </w:r>
          </w:p>
        </w:tc>
        <w:tc>
          <w:tcPr>
            <w:tcW w:w="0" w:type="auto"/>
            <w:vAlign w:val="center"/>
            <w:hideMark/>
          </w:tcPr>
          <w:p w14:paraId="5548A9AB" w14:textId="77777777" w:rsidR="003B11A5" w:rsidRPr="003B11A5" w:rsidRDefault="003B11A5" w:rsidP="003B11A5">
            <w:r w:rsidRPr="003B11A5">
              <w:t>Implements</w:t>
            </w:r>
          </w:p>
        </w:tc>
        <w:tc>
          <w:tcPr>
            <w:tcW w:w="0" w:type="auto"/>
            <w:vAlign w:val="center"/>
            <w:hideMark/>
          </w:tcPr>
          <w:p w14:paraId="5FA1F6B6" w14:textId="77777777" w:rsidR="003B11A5" w:rsidRPr="003B11A5" w:rsidRDefault="003B11A5" w:rsidP="003B11A5">
            <w:r w:rsidRPr="003B11A5">
              <w:t>Realizes normative or architectural behavior.</w:t>
            </w:r>
          </w:p>
        </w:tc>
      </w:tr>
      <w:tr w:rsidR="003B11A5" w:rsidRPr="003B11A5" w14:paraId="6DC8E016" w14:textId="77777777">
        <w:trPr>
          <w:tblCellSpacing w:w="15" w:type="dxa"/>
        </w:trPr>
        <w:tc>
          <w:tcPr>
            <w:tcW w:w="0" w:type="auto"/>
            <w:vAlign w:val="center"/>
            <w:hideMark/>
          </w:tcPr>
          <w:p w14:paraId="2243595D" w14:textId="77777777" w:rsidR="003B11A5" w:rsidRPr="003B11A5" w:rsidRDefault="003B11A5" w:rsidP="003B11A5">
            <w:r w:rsidRPr="003B11A5">
              <w:t>MAP</w:t>
            </w:r>
          </w:p>
        </w:tc>
        <w:tc>
          <w:tcPr>
            <w:tcW w:w="0" w:type="auto"/>
            <w:vAlign w:val="center"/>
            <w:hideMark/>
          </w:tcPr>
          <w:p w14:paraId="0CC816AF" w14:textId="77777777" w:rsidR="003B11A5" w:rsidRPr="003B11A5" w:rsidRDefault="003B11A5" w:rsidP="003B11A5">
            <w:r w:rsidRPr="003B11A5">
              <w:t>Maps To</w:t>
            </w:r>
          </w:p>
        </w:tc>
        <w:tc>
          <w:tcPr>
            <w:tcW w:w="0" w:type="auto"/>
            <w:vAlign w:val="center"/>
            <w:hideMark/>
          </w:tcPr>
          <w:p w14:paraId="731AFF81" w14:textId="77777777" w:rsidR="003B11A5" w:rsidRPr="003B11A5" w:rsidRDefault="003B11A5" w:rsidP="003B11A5">
            <w:r w:rsidRPr="003B11A5">
              <w:t>Associates an implementation artifact with an architectural or normative artifact.</w:t>
            </w:r>
          </w:p>
        </w:tc>
      </w:tr>
      <w:tr w:rsidR="003B11A5" w:rsidRPr="003B11A5" w14:paraId="685B2FBD" w14:textId="77777777">
        <w:trPr>
          <w:tblCellSpacing w:w="15" w:type="dxa"/>
        </w:trPr>
        <w:tc>
          <w:tcPr>
            <w:tcW w:w="0" w:type="auto"/>
            <w:vAlign w:val="center"/>
            <w:hideMark/>
          </w:tcPr>
          <w:p w14:paraId="4E499F4E" w14:textId="77777777" w:rsidR="003B11A5" w:rsidRPr="003B11A5" w:rsidRDefault="003B11A5" w:rsidP="003B11A5">
            <w:r w:rsidRPr="003B11A5">
              <w:t>LOC</w:t>
            </w:r>
          </w:p>
        </w:tc>
        <w:tc>
          <w:tcPr>
            <w:tcW w:w="0" w:type="auto"/>
            <w:vAlign w:val="center"/>
            <w:hideMark/>
          </w:tcPr>
          <w:p w14:paraId="79716227" w14:textId="77777777" w:rsidR="003B11A5" w:rsidRPr="003B11A5" w:rsidRDefault="003B11A5" w:rsidP="003B11A5">
            <w:r w:rsidRPr="003B11A5">
              <w:t>Located In</w:t>
            </w:r>
          </w:p>
        </w:tc>
        <w:tc>
          <w:tcPr>
            <w:tcW w:w="0" w:type="auto"/>
            <w:vAlign w:val="center"/>
            <w:hideMark/>
          </w:tcPr>
          <w:p w14:paraId="0DCF64D0" w14:textId="77777777" w:rsidR="003B11A5" w:rsidRPr="003B11A5" w:rsidRDefault="003B11A5" w:rsidP="003B11A5">
            <w:r w:rsidRPr="003B11A5">
              <w:t>Identifies the authoritative repository location of an artifact.</w:t>
            </w:r>
          </w:p>
        </w:tc>
      </w:tr>
    </w:tbl>
    <w:p w14:paraId="0D435E00" w14:textId="77777777" w:rsidR="003B11A5" w:rsidRPr="003B11A5" w:rsidRDefault="003B11A5" w:rsidP="003B11A5">
      <w:r w:rsidRPr="003B11A5">
        <w:pict w14:anchorId="062B9013">
          <v:rect id="_x0000_i2037" style="width:0;height:1.5pt" o:hralign="center" o:hrstd="t" o:hr="t" fillcolor="#a0a0a0" stroked="f"/>
        </w:pict>
      </w:r>
    </w:p>
    <w:p w14:paraId="6C79CE89" w14:textId="77777777" w:rsidR="003B11A5" w:rsidRPr="003B11A5" w:rsidRDefault="003B11A5" w:rsidP="003B11A5">
      <w:pPr>
        <w:rPr>
          <w:b/>
          <w:bCs/>
        </w:rPr>
      </w:pPr>
      <w:r w:rsidRPr="003B11A5">
        <w:rPr>
          <w:b/>
          <w:bCs/>
        </w:rPr>
        <w:t>C.6 Verification Relationship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501"/>
        <w:gridCol w:w="6692"/>
      </w:tblGrid>
      <w:tr w:rsidR="003B11A5" w:rsidRPr="003B11A5" w14:paraId="4AD41D6D" w14:textId="77777777">
        <w:trPr>
          <w:tblHeader/>
          <w:tblCellSpacing w:w="15" w:type="dxa"/>
        </w:trPr>
        <w:tc>
          <w:tcPr>
            <w:tcW w:w="0" w:type="auto"/>
            <w:vAlign w:val="center"/>
            <w:hideMark/>
          </w:tcPr>
          <w:p w14:paraId="17F541E0" w14:textId="77777777" w:rsidR="003B11A5" w:rsidRPr="003B11A5" w:rsidRDefault="003B11A5" w:rsidP="003B11A5">
            <w:pPr>
              <w:rPr>
                <w:b/>
                <w:bCs/>
              </w:rPr>
            </w:pPr>
            <w:r w:rsidRPr="003B11A5">
              <w:rPr>
                <w:b/>
                <w:bCs/>
              </w:rPr>
              <w:lastRenderedPageBreak/>
              <w:t>Code</w:t>
            </w:r>
          </w:p>
        </w:tc>
        <w:tc>
          <w:tcPr>
            <w:tcW w:w="0" w:type="auto"/>
            <w:vAlign w:val="center"/>
            <w:hideMark/>
          </w:tcPr>
          <w:p w14:paraId="36ECFBA0" w14:textId="77777777" w:rsidR="003B11A5" w:rsidRPr="003B11A5" w:rsidRDefault="003B11A5" w:rsidP="003B11A5">
            <w:pPr>
              <w:rPr>
                <w:b/>
                <w:bCs/>
              </w:rPr>
            </w:pPr>
            <w:r w:rsidRPr="003B11A5">
              <w:rPr>
                <w:b/>
                <w:bCs/>
              </w:rPr>
              <w:t>Relationship</w:t>
            </w:r>
          </w:p>
        </w:tc>
        <w:tc>
          <w:tcPr>
            <w:tcW w:w="0" w:type="auto"/>
            <w:vAlign w:val="center"/>
            <w:hideMark/>
          </w:tcPr>
          <w:p w14:paraId="3C7E0D61" w14:textId="77777777" w:rsidR="003B11A5" w:rsidRPr="003B11A5" w:rsidRDefault="003B11A5" w:rsidP="003B11A5">
            <w:pPr>
              <w:rPr>
                <w:b/>
                <w:bCs/>
              </w:rPr>
            </w:pPr>
            <w:r w:rsidRPr="003B11A5">
              <w:rPr>
                <w:b/>
                <w:bCs/>
              </w:rPr>
              <w:t>Description</w:t>
            </w:r>
          </w:p>
        </w:tc>
      </w:tr>
      <w:tr w:rsidR="003B11A5" w:rsidRPr="003B11A5" w14:paraId="729A6BAA" w14:textId="77777777">
        <w:trPr>
          <w:tblCellSpacing w:w="15" w:type="dxa"/>
        </w:trPr>
        <w:tc>
          <w:tcPr>
            <w:tcW w:w="0" w:type="auto"/>
            <w:vAlign w:val="center"/>
            <w:hideMark/>
          </w:tcPr>
          <w:p w14:paraId="4679BA9C" w14:textId="77777777" w:rsidR="003B11A5" w:rsidRPr="003B11A5" w:rsidRDefault="003B11A5" w:rsidP="003B11A5">
            <w:r w:rsidRPr="003B11A5">
              <w:t>VER</w:t>
            </w:r>
          </w:p>
        </w:tc>
        <w:tc>
          <w:tcPr>
            <w:tcW w:w="0" w:type="auto"/>
            <w:vAlign w:val="center"/>
            <w:hideMark/>
          </w:tcPr>
          <w:p w14:paraId="46F8CE9C" w14:textId="77777777" w:rsidR="003B11A5" w:rsidRPr="003B11A5" w:rsidRDefault="003B11A5" w:rsidP="003B11A5">
            <w:r w:rsidRPr="003B11A5">
              <w:t>Verifies</w:t>
            </w:r>
          </w:p>
        </w:tc>
        <w:tc>
          <w:tcPr>
            <w:tcW w:w="0" w:type="auto"/>
            <w:vAlign w:val="center"/>
            <w:hideMark/>
          </w:tcPr>
          <w:p w14:paraId="521B0BA4" w14:textId="77777777" w:rsidR="003B11A5" w:rsidRPr="003B11A5" w:rsidRDefault="003B11A5" w:rsidP="003B11A5">
            <w:r w:rsidRPr="003B11A5">
              <w:t>Objectively verifies another engineering artifact.</w:t>
            </w:r>
          </w:p>
        </w:tc>
      </w:tr>
      <w:tr w:rsidR="003B11A5" w:rsidRPr="003B11A5" w14:paraId="5A9D7583" w14:textId="77777777">
        <w:trPr>
          <w:tblCellSpacing w:w="15" w:type="dxa"/>
        </w:trPr>
        <w:tc>
          <w:tcPr>
            <w:tcW w:w="0" w:type="auto"/>
            <w:vAlign w:val="center"/>
            <w:hideMark/>
          </w:tcPr>
          <w:p w14:paraId="292157D7" w14:textId="77777777" w:rsidR="003B11A5" w:rsidRPr="003B11A5" w:rsidRDefault="003B11A5" w:rsidP="003B11A5">
            <w:r w:rsidRPr="003B11A5">
              <w:t>VAL</w:t>
            </w:r>
          </w:p>
        </w:tc>
        <w:tc>
          <w:tcPr>
            <w:tcW w:w="0" w:type="auto"/>
            <w:vAlign w:val="center"/>
            <w:hideMark/>
          </w:tcPr>
          <w:p w14:paraId="7F3388FA" w14:textId="77777777" w:rsidR="003B11A5" w:rsidRPr="003B11A5" w:rsidRDefault="003B11A5" w:rsidP="003B11A5">
            <w:r w:rsidRPr="003B11A5">
              <w:t>Validates</w:t>
            </w:r>
          </w:p>
        </w:tc>
        <w:tc>
          <w:tcPr>
            <w:tcW w:w="0" w:type="auto"/>
            <w:vAlign w:val="center"/>
            <w:hideMark/>
          </w:tcPr>
          <w:p w14:paraId="771ACFA9" w14:textId="77777777" w:rsidR="003B11A5" w:rsidRPr="003B11A5" w:rsidRDefault="003B11A5" w:rsidP="003B11A5">
            <w:r w:rsidRPr="003B11A5">
              <w:t>Confirms structural or semantic correctness.</w:t>
            </w:r>
          </w:p>
        </w:tc>
      </w:tr>
      <w:tr w:rsidR="003B11A5" w:rsidRPr="003B11A5" w14:paraId="0FC340C2" w14:textId="77777777">
        <w:trPr>
          <w:tblCellSpacing w:w="15" w:type="dxa"/>
        </w:trPr>
        <w:tc>
          <w:tcPr>
            <w:tcW w:w="0" w:type="auto"/>
            <w:vAlign w:val="center"/>
            <w:hideMark/>
          </w:tcPr>
          <w:p w14:paraId="65B20AD0" w14:textId="77777777" w:rsidR="003B11A5" w:rsidRPr="003B11A5" w:rsidRDefault="003B11A5" w:rsidP="003B11A5">
            <w:r w:rsidRPr="003B11A5">
              <w:t>COV</w:t>
            </w:r>
          </w:p>
        </w:tc>
        <w:tc>
          <w:tcPr>
            <w:tcW w:w="0" w:type="auto"/>
            <w:vAlign w:val="center"/>
            <w:hideMark/>
          </w:tcPr>
          <w:p w14:paraId="7A55C0CD" w14:textId="77777777" w:rsidR="003B11A5" w:rsidRPr="003B11A5" w:rsidRDefault="003B11A5" w:rsidP="003B11A5">
            <w:r w:rsidRPr="003B11A5">
              <w:t>Covers</w:t>
            </w:r>
          </w:p>
        </w:tc>
        <w:tc>
          <w:tcPr>
            <w:tcW w:w="0" w:type="auto"/>
            <w:vAlign w:val="center"/>
            <w:hideMark/>
          </w:tcPr>
          <w:p w14:paraId="46D26040" w14:textId="77777777" w:rsidR="003B11A5" w:rsidRPr="003B11A5" w:rsidRDefault="003B11A5" w:rsidP="003B11A5">
            <w:r w:rsidRPr="003B11A5">
              <w:t>Demonstrates verification coverage for an engineering artifact.</w:t>
            </w:r>
          </w:p>
        </w:tc>
      </w:tr>
    </w:tbl>
    <w:p w14:paraId="50980D38" w14:textId="77777777" w:rsidR="003B11A5" w:rsidRPr="003B11A5" w:rsidRDefault="003B11A5" w:rsidP="003B11A5">
      <w:r w:rsidRPr="003B11A5">
        <w:pict w14:anchorId="5042CAD8">
          <v:rect id="_x0000_i2038" style="width:0;height:1.5pt" o:hralign="center" o:hrstd="t" o:hr="t" fillcolor="#a0a0a0" stroked="f"/>
        </w:pict>
      </w:r>
    </w:p>
    <w:p w14:paraId="744006C4" w14:textId="77777777" w:rsidR="003B11A5" w:rsidRPr="003B11A5" w:rsidRDefault="003B11A5" w:rsidP="003B11A5">
      <w:pPr>
        <w:rPr>
          <w:b/>
          <w:bCs/>
        </w:rPr>
      </w:pPr>
      <w:r w:rsidRPr="003B11A5">
        <w:rPr>
          <w:b/>
          <w:bCs/>
        </w:rPr>
        <w:t>C.7 Governance Relationship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372"/>
        <w:gridCol w:w="6313"/>
      </w:tblGrid>
      <w:tr w:rsidR="003B11A5" w:rsidRPr="003B11A5" w14:paraId="699CD599" w14:textId="77777777">
        <w:trPr>
          <w:tblHeader/>
          <w:tblCellSpacing w:w="15" w:type="dxa"/>
        </w:trPr>
        <w:tc>
          <w:tcPr>
            <w:tcW w:w="0" w:type="auto"/>
            <w:vAlign w:val="center"/>
            <w:hideMark/>
          </w:tcPr>
          <w:p w14:paraId="57507CD8" w14:textId="77777777" w:rsidR="003B11A5" w:rsidRPr="003B11A5" w:rsidRDefault="003B11A5" w:rsidP="003B11A5">
            <w:pPr>
              <w:rPr>
                <w:b/>
                <w:bCs/>
              </w:rPr>
            </w:pPr>
            <w:r w:rsidRPr="003B11A5">
              <w:rPr>
                <w:b/>
                <w:bCs/>
              </w:rPr>
              <w:t>Code</w:t>
            </w:r>
          </w:p>
        </w:tc>
        <w:tc>
          <w:tcPr>
            <w:tcW w:w="0" w:type="auto"/>
            <w:vAlign w:val="center"/>
            <w:hideMark/>
          </w:tcPr>
          <w:p w14:paraId="45D25D2F" w14:textId="77777777" w:rsidR="003B11A5" w:rsidRPr="003B11A5" w:rsidRDefault="003B11A5" w:rsidP="003B11A5">
            <w:pPr>
              <w:rPr>
                <w:b/>
                <w:bCs/>
              </w:rPr>
            </w:pPr>
            <w:r w:rsidRPr="003B11A5">
              <w:rPr>
                <w:b/>
                <w:bCs/>
              </w:rPr>
              <w:t>Relationship</w:t>
            </w:r>
          </w:p>
        </w:tc>
        <w:tc>
          <w:tcPr>
            <w:tcW w:w="0" w:type="auto"/>
            <w:vAlign w:val="center"/>
            <w:hideMark/>
          </w:tcPr>
          <w:p w14:paraId="324DB170" w14:textId="77777777" w:rsidR="003B11A5" w:rsidRPr="003B11A5" w:rsidRDefault="003B11A5" w:rsidP="003B11A5">
            <w:pPr>
              <w:rPr>
                <w:b/>
                <w:bCs/>
              </w:rPr>
            </w:pPr>
            <w:r w:rsidRPr="003B11A5">
              <w:rPr>
                <w:b/>
                <w:bCs/>
              </w:rPr>
              <w:t>Description</w:t>
            </w:r>
          </w:p>
        </w:tc>
      </w:tr>
      <w:tr w:rsidR="003B11A5" w:rsidRPr="003B11A5" w14:paraId="64D01763" w14:textId="77777777">
        <w:trPr>
          <w:tblCellSpacing w:w="15" w:type="dxa"/>
        </w:trPr>
        <w:tc>
          <w:tcPr>
            <w:tcW w:w="0" w:type="auto"/>
            <w:vAlign w:val="center"/>
            <w:hideMark/>
          </w:tcPr>
          <w:p w14:paraId="40BB4C76" w14:textId="77777777" w:rsidR="003B11A5" w:rsidRPr="003B11A5" w:rsidRDefault="003B11A5" w:rsidP="003B11A5">
            <w:r w:rsidRPr="003B11A5">
              <w:t>ADR</w:t>
            </w:r>
          </w:p>
        </w:tc>
        <w:tc>
          <w:tcPr>
            <w:tcW w:w="0" w:type="auto"/>
            <w:vAlign w:val="center"/>
            <w:hideMark/>
          </w:tcPr>
          <w:p w14:paraId="6C712AB3" w14:textId="77777777" w:rsidR="003B11A5" w:rsidRPr="003B11A5" w:rsidRDefault="003B11A5" w:rsidP="003B11A5">
            <w:r w:rsidRPr="003B11A5">
              <w:t>Governed By ADR</w:t>
            </w:r>
          </w:p>
        </w:tc>
        <w:tc>
          <w:tcPr>
            <w:tcW w:w="0" w:type="auto"/>
            <w:vAlign w:val="center"/>
            <w:hideMark/>
          </w:tcPr>
          <w:p w14:paraId="4C7FFB14" w14:textId="77777777" w:rsidR="003B11A5" w:rsidRPr="003B11A5" w:rsidRDefault="003B11A5" w:rsidP="003B11A5">
            <w:r w:rsidRPr="003B11A5">
              <w:t>Associates an artifact with an Architecture Decision Record.</w:t>
            </w:r>
          </w:p>
        </w:tc>
      </w:tr>
      <w:tr w:rsidR="003B11A5" w:rsidRPr="003B11A5" w14:paraId="02796905" w14:textId="77777777">
        <w:trPr>
          <w:tblCellSpacing w:w="15" w:type="dxa"/>
        </w:trPr>
        <w:tc>
          <w:tcPr>
            <w:tcW w:w="0" w:type="auto"/>
            <w:vAlign w:val="center"/>
            <w:hideMark/>
          </w:tcPr>
          <w:p w14:paraId="1E1E2B1A" w14:textId="77777777" w:rsidR="003B11A5" w:rsidRPr="003B11A5" w:rsidRDefault="003B11A5" w:rsidP="003B11A5">
            <w:r w:rsidRPr="003B11A5">
              <w:t>INV</w:t>
            </w:r>
          </w:p>
        </w:tc>
        <w:tc>
          <w:tcPr>
            <w:tcW w:w="0" w:type="auto"/>
            <w:vAlign w:val="center"/>
            <w:hideMark/>
          </w:tcPr>
          <w:p w14:paraId="06683AC6" w14:textId="77777777" w:rsidR="003B11A5" w:rsidRPr="003B11A5" w:rsidRDefault="003B11A5" w:rsidP="003B11A5">
            <w:r w:rsidRPr="003B11A5">
              <w:t>Governed By Invariant</w:t>
            </w:r>
          </w:p>
        </w:tc>
        <w:tc>
          <w:tcPr>
            <w:tcW w:w="0" w:type="auto"/>
            <w:vAlign w:val="center"/>
            <w:hideMark/>
          </w:tcPr>
          <w:p w14:paraId="67A3657D" w14:textId="77777777" w:rsidR="003B11A5" w:rsidRPr="003B11A5" w:rsidRDefault="003B11A5" w:rsidP="003B11A5">
            <w:r w:rsidRPr="003B11A5">
              <w:t>Associates an artifact with one or more architectural invariants.</w:t>
            </w:r>
          </w:p>
        </w:tc>
      </w:tr>
      <w:tr w:rsidR="003B11A5" w:rsidRPr="003B11A5" w14:paraId="5F92E072" w14:textId="77777777">
        <w:trPr>
          <w:tblCellSpacing w:w="15" w:type="dxa"/>
        </w:trPr>
        <w:tc>
          <w:tcPr>
            <w:tcW w:w="0" w:type="auto"/>
            <w:vAlign w:val="center"/>
            <w:hideMark/>
          </w:tcPr>
          <w:p w14:paraId="06BE9AEB" w14:textId="77777777" w:rsidR="003B11A5" w:rsidRPr="003B11A5" w:rsidRDefault="003B11A5" w:rsidP="003B11A5">
            <w:r w:rsidRPr="003B11A5">
              <w:t>GOV</w:t>
            </w:r>
          </w:p>
        </w:tc>
        <w:tc>
          <w:tcPr>
            <w:tcW w:w="0" w:type="auto"/>
            <w:vAlign w:val="center"/>
            <w:hideMark/>
          </w:tcPr>
          <w:p w14:paraId="5949E265" w14:textId="77777777" w:rsidR="003B11A5" w:rsidRPr="003B11A5" w:rsidRDefault="003B11A5" w:rsidP="003B11A5">
            <w:r w:rsidRPr="003B11A5">
              <w:t>Governed By</w:t>
            </w:r>
          </w:p>
        </w:tc>
        <w:tc>
          <w:tcPr>
            <w:tcW w:w="0" w:type="auto"/>
            <w:vAlign w:val="center"/>
            <w:hideMark/>
          </w:tcPr>
          <w:p w14:paraId="027F0FEE" w14:textId="77777777" w:rsidR="003B11A5" w:rsidRPr="003B11A5" w:rsidRDefault="003B11A5" w:rsidP="003B11A5">
            <w:r w:rsidRPr="003B11A5">
              <w:t>Indicates governance authority or applicability.</w:t>
            </w:r>
          </w:p>
        </w:tc>
      </w:tr>
    </w:tbl>
    <w:p w14:paraId="20B95E18" w14:textId="77777777" w:rsidR="003B11A5" w:rsidRPr="003B11A5" w:rsidRDefault="003B11A5" w:rsidP="003B11A5">
      <w:r w:rsidRPr="003B11A5">
        <w:pict w14:anchorId="2D6CA52D">
          <v:rect id="_x0000_i2039" style="width:0;height:1.5pt" o:hralign="center" o:hrstd="t" o:hr="t" fillcolor="#a0a0a0" stroked="f"/>
        </w:pict>
      </w:r>
    </w:p>
    <w:p w14:paraId="025B7FB0" w14:textId="77777777" w:rsidR="003B11A5" w:rsidRPr="003B11A5" w:rsidRDefault="003B11A5" w:rsidP="003B11A5">
      <w:pPr>
        <w:rPr>
          <w:b/>
          <w:bCs/>
        </w:rPr>
      </w:pPr>
      <w:r w:rsidRPr="003B11A5">
        <w:rPr>
          <w:b/>
          <w:bCs/>
        </w:rPr>
        <w:t>C.8 Historical Relationship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221"/>
        <w:gridCol w:w="4491"/>
      </w:tblGrid>
      <w:tr w:rsidR="003B11A5" w:rsidRPr="003B11A5" w14:paraId="13B8323A" w14:textId="77777777">
        <w:trPr>
          <w:tblHeader/>
          <w:tblCellSpacing w:w="15" w:type="dxa"/>
        </w:trPr>
        <w:tc>
          <w:tcPr>
            <w:tcW w:w="0" w:type="auto"/>
            <w:vAlign w:val="center"/>
            <w:hideMark/>
          </w:tcPr>
          <w:p w14:paraId="0B3E2290" w14:textId="77777777" w:rsidR="003B11A5" w:rsidRPr="003B11A5" w:rsidRDefault="003B11A5" w:rsidP="003B11A5">
            <w:pPr>
              <w:rPr>
                <w:b/>
                <w:bCs/>
              </w:rPr>
            </w:pPr>
            <w:r w:rsidRPr="003B11A5">
              <w:rPr>
                <w:b/>
                <w:bCs/>
              </w:rPr>
              <w:t>Code</w:t>
            </w:r>
          </w:p>
        </w:tc>
        <w:tc>
          <w:tcPr>
            <w:tcW w:w="0" w:type="auto"/>
            <w:vAlign w:val="center"/>
            <w:hideMark/>
          </w:tcPr>
          <w:p w14:paraId="69C09473" w14:textId="77777777" w:rsidR="003B11A5" w:rsidRPr="003B11A5" w:rsidRDefault="003B11A5" w:rsidP="003B11A5">
            <w:pPr>
              <w:rPr>
                <w:b/>
                <w:bCs/>
              </w:rPr>
            </w:pPr>
            <w:r w:rsidRPr="003B11A5">
              <w:rPr>
                <w:b/>
                <w:bCs/>
              </w:rPr>
              <w:t>Relationship</w:t>
            </w:r>
          </w:p>
        </w:tc>
        <w:tc>
          <w:tcPr>
            <w:tcW w:w="0" w:type="auto"/>
            <w:vAlign w:val="center"/>
            <w:hideMark/>
          </w:tcPr>
          <w:p w14:paraId="1C0C0212" w14:textId="77777777" w:rsidR="003B11A5" w:rsidRPr="003B11A5" w:rsidRDefault="003B11A5" w:rsidP="003B11A5">
            <w:pPr>
              <w:rPr>
                <w:b/>
                <w:bCs/>
              </w:rPr>
            </w:pPr>
            <w:r w:rsidRPr="003B11A5">
              <w:rPr>
                <w:b/>
                <w:bCs/>
              </w:rPr>
              <w:t>Description</w:t>
            </w:r>
          </w:p>
        </w:tc>
      </w:tr>
      <w:tr w:rsidR="003B11A5" w:rsidRPr="003B11A5" w14:paraId="7BB47CA0" w14:textId="77777777">
        <w:trPr>
          <w:tblCellSpacing w:w="15" w:type="dxa"/>
        </w:trPr>
        <w:tc>
          <w:tcPr>
            <w:tcW w:w="0" w:type="auto"/>
            <w:vAlign w:val="center"/>
            <w:hideMark/>
          </w:tcPr>
          <w:p w14:paraId="1C6B8BB4" w14:textId="77777777" w:rsidR="003B11A5" w:rsidRPr="003B11A5" w:rsidRDefault="003B11A5" w:rsidP="003B11A5">
            <w:r w:rsidRPr="003B11A5">
              <w:t>REP</w:t>
            </w:r>
          </w:p>
        </w:tc>
        <w:tc>
          <w:tcPr>
            <w:tcW w:w="0" w:type="auto"/>
            <w:vAlign w:val="center"/>
            <w:hideMark/>
          </w:tcPr>
          <w:p w14:paraId="64DB2772" w14:textId="77777777" w:rsidR="003B11A5" w:rsidRPr="003B11A5" w:rsidRDefault="003B11A5" w:rsidP="003B11A5">
            <w:r w:rsidRPr="003B11A5">
              <w:t>Replaces</w:t>
            </w:r>
          </w:p>
        </w:tc>
        <w:tc>
          <w:tcPr>
            <w:tcW w:w="0" w:type="auto"/>
            <w:vAlign w:val="center"/>
            <w:hideMark/>
          </w:tcPr>
          <w:p w14:paraId="46851CF3" w14:textId="77777777" w:rsidR="003B11A5" w:rsidRPr="003B11A5" w:rsidRDefault="003B11A5" w:rsidP="003B11A5">
            <w:r w:rsidRPr="003B11A5">
              <w:t>Identifies the successor to an artifact.</w:t>
            </w:r>
          </w:p>
        </w:tc>
      </w:tr>
      <w:tr w:rsidR="003B11A5" w:rsidRPr="003B11A5" w14:paraId="5BB2D1B4" w14:textId="77777777">
        <w:trPr>
          <w:tblCellSpacing w:w="15" w:type="dxa"/>
        </w:trPr>
        <w:tc>
          <w:tcPr>
            <w:tcW w:w="0" w:type="auto"/>
            <w:vAlign w:val="center"/>
            <w:hideMark/>
          </w:tcPr>
          <w:p w14:paraId="561E0AF9" w14:textId="77777777" w:rsidR="003B11A5" w:rsidRPr="003B11A5" w:rsidRDefault="003B11A5" w:rsidP="003B11A5">
            <w:r w:rsidRPr="003B11A5">
              <w:t>RET</w:t>
            </w:r>
          </w:p>
        </w:tc>
        <w:tc>
          <w:tcPr>
            <w:tcW w:w="0" w:type="auto"/>
            <w:vAlign w:val="center"/>
            <w:hideMark/>
          </w:tcPr>
          <w:p w14:paraId="5997CE3E" w14:textId="77777777" w:rsidR="003B11A5" w:rsidRPr="003B11A5" w:rsidRDefault="003B11A5" w:rsidP="003B11A5">
            <w:r w:rsidRPr="003B11A5">
              <w:t>Retires</w:t>
            </w:r>
          </w:p>
        </w:tc>
        <w:tc>
          <w:tcPr>
            <w:tcW w:w="0" w:type="auto"/>
            <w:vAlign w:val="center"/>
            <w:hideMark/>
          </w:tcPr>
          <w:p w14:paraId="2FD00DEC" w14:textId="77777777" w:rsidR="003B11A5" w:rsidRPr="003B11A5" w:rsidRDefault="003B11A5" w:rsidP="003B11A5">
            <w:r w:rsidRPr="003B11A5">
              <w:t>Indicates that an artifact has been retired.</w:t>
            </w:r>
          </w:p>
        </w:tc>
      </w:tr>
      <w:tr w:rsidR="003B11A5" w:rsidRPr="003B11A5" w14:paraId="753E1F8D" w14:textId="77777777">
        <w:trPr>
          <w:tblCellSpacing w:w="15" w:type="dxa"/>
        </w:trPr>
        <w:tc>
          <w:tcPr>
            <w:tcW w:w="0" w:type="auto"/>
            <w:vAlign w:val="center"/>
            <w:hideMark/>
          </w:tcPr>
          <w:p w14:paraId="7623BE5A" w14:textId="77777777" w:rsidR="003B11A5" w:rsidRPr="003B11A5" w:rsidRDefault="003B11A5" w:rsidP="003B11A5">
            <w:r w:rsidRPr="003B11A5">
              <w:t>HIS</w:t>
            </w:r>
          </w:p>
        </w:tc>
        <w:tc>
          <w:tcPr>
            <w:tcW w:w="0" w:type="auto"/>
            <w:vAlign w:val="center"/>
            <w:hideMark/>
          </w:tcPr>
          <w:p w14:paraId="544A8C56" w14:textId="77777777" w:rsidR="003B11A5" w:rsidRPr="003B11A5" w:rsidRDefault="003B11A5" w:rsidP="003B11A5">
            <w:r w:rsidRPr="003B11A5">
              <w:t>Historical Reference</w:t>
            </w:r>
          </w:p>
        </w:tc>
        <w:tc>
          <w:tcPr>
            <w:tcW w:w="0" w:type="auto"/>
            <w:vAlign w:val="center"/>
            <w:hideMark/>
          </w:tcPr>
          <w:p w14:paraId="4AF6B302" w14:textId="77777777" w:rsidR="003B11A5" w:rsidRPr="003B11A5" w:rsidRDefault="003B11A5" w:rsidP="003B11A5">
            <w:r w:rsidRPr="003B11A5">
              <w:t>Preserves historical engineering lineage.</w:t>
            </w:r>
          </w:p>
        </w:tc>
      </w:tr>
    </w:tbl>
    <w:p w14:paraId="6B4D5D87" w14:textId="77777777" w:rsidR="003B11A5" w:rsidRPr="003B11A5" w:rsidRDefault="003B11A5" w:rsidP="003B11A5">
      <w:r w:rsidRPr="003B11A5">
        <w:pict w14:anchorId="3C09679F">
          <v:rect id="_x0000_i2040" style="width:0;height:1.5pt" o:hralign="center" o:hrstd="t" o:hr="t" fillcolor="#a0a0a0" stroked="f"/>
        </w:pict>
      </w:r>
    </w:p>
    <w:p w14:paraId="120A073F" w14:textId="77777777" w:rsidR="003B11A5" w:rsidRPr="003B11A5" w:rsidRDefault="003B11A5" w:rsidP="003B11A5">
      <w:pPr>
        <w:rPr>
          <w:b/>
          <w:bCs/>
        </w:rPr>
      </w:pPr>
      <w:r w:rsidRPr="003B11A5">
        <w:rPr>
          <w:b/>
          <w:bCs/>
        </w:rPr>
        <w:t>C.9 Relationship Direction</w:t>
      </w:r>
    </w:p>
    <w:p w14:paraId="25C4B176" w14:textId="77777777" w:rsidR="003B11A5" w:rsidRPr="003B11A5" w:rsidRDefault="003B11A5" w:rsidP="003B11A5">
      <w:r w:rsidRPr="003B11A5">
        <w:t>Relationship codes shall be interpreted according to the direction defined by the RTM Relationship Model.</w:t>
      </w:r>
    </w:p>
    <w:p w14:paraId="05D8D0D7" w14:textId="77777777" w:rsidR="003B11A5" w:rsidRPr="003B11A5" w:rsidRDefault="003B11A5" w:rsidP="003B11A5">
      <w:r w:rsidRPr="003B11A5">
        <w:t>Example:</w:t>
      </w:r>
    </w:p>
    <w:p w14:paraId="69D07AD4" w14:textId="77777777" w:rsidR="003B11A5" w:rsidRPr="003B11A5" w:rsidRDefault="003B11A5" w:rsidP="003B11A5">
      <w:r w:rsidRPr="003B11A5">
        <w:t>ARM-201</w:t>
      </w:r>
    </w:p>
    <w:p w14:paraId="7E051617" w14:textId="77777777" w:rsidR="003B11A5" w:rsidRPr="003B11A5" w:rsidRDefault="003B11A5" w:rsidP="003B11A5">
      <w:r w:rsidRPr="003B11A5">
        <w:t xml:space="preserve">   DEF</w:t>
      </w:r>
    </w:p>
    <w:p w14:paraId="242D72F5" w14:textId="77777777" w:rsidR="003B11A5" w:rsidRPr="003B11A5" w:rsidRDefault="003B11A5" w:rsidP="003B11A5">
      <w:r w:rsidRPr="003B11A5">
        <w:t xml:space="preserve">      ↓</w:t>
      </w:r>
    </w:p>
    <w:p w14:paraId="7E9FEB8E" w14:textId="77777777" w:rsidR="003B11A5" w:rsidRPr="003B11A5" w:rsidRDefault="003B11A5" w:rsidP="003B11A5">
      <w:r w:rsidRPr="003B11A5">
        <w:t>NS-014</w:t>
      </w:r>
    </w:p>
    <w:p w14:paraId="581C9C86" w14:textId="77777777" w:rsidR="003B11A5" w:rsidRPr="003B11A5" w:rsidRDefault="003B11A5" w:rsidP="003B11A5"/>
    <w:p w14:paraId="5CAD96EC" w14:textId="77777777" w:rsidR="003B11A5" w:rsidRPr="003B11A5" w:rsidRDefault="003B11A5" w:rsidP="003B11A5">
      <w:r w:rsidRPr="003B11A5">
        <w:t>NS-014</w:t>
      </w:r>
    </w:p>
    <w:p w14:paraId="0A83B833" w14:textId="77777777" w:rsidR="003B11A5" w:rsidRPr="003B11A5" w:rsidRDefault="003B11A5" w:rsidP="003B11A5">
      <w:r w:rsidRPr="003B11A5">
        <w:t xml:space="preserve">   SPC</w:t>
      </w:r>
    </w:p>
    <w:p w14:paraId="7A3E358B" w14:textId="77777777" w:rsidR="003B11A5" w:rsidRPr="003B11A5" w:rsidRDefault="003B11A5" w:rsidP="003B11A5">
      <w:r w:rsidRPr="003B11A5">
        <w:t xml:space="preserve">      ↓</w:t>
      </w:r>
    </w:p>
    <w:p w14:paraId="3F991E77" w14:textId="77777777" w:rsidR="003B11A5" w:rsidRPr="003B11A5" w:rsidRDefault="003B11A5" w:rsidP="003B11A5">
      <w:r w:rsidRPr="003B11A5">
        <w:t>CR-031</w:t>
      </w:r>
    </w:p>
    <w:p w14:paraId="70329691" w14:textId="77777777" w:rsidR="003B11A5" w:rsidRPr="003B11A5" w:rsidRDefault="003B11A5" w:rsidP="003B11A5"/>
    <w:p w14:paraId="5FC7229F" w14:textId="77777777" w:rsidR="003B11A5" w:rsidRPr="003B11A5" w:rsidRDefault="003B11A5" w:rsidP="003B11A5">
      <w:r w:rsidRPr="003B11A5">
        <w:t>CR-031</w:t>
      </w:r>
    </w:p>
    <w:p w14:paraId="758827F8" w14:textId="77777777" w:rsidR="003B11A5" w:rsidRPr="003B11A5" w:rsidRDefault="003B11A5" w:rsidP="003B11A5">
      <w:r w:rsidRPr="003B11A5">
        <w:t xml:space="preserve">   VER</w:t>
      </w:r>
    </w:p>
    <w:p w14:paraId="037238C1" w14:textId="77777777" w:rsidR="003B11A5" w:rsidRPr="003B11A5" w:rsidRDefault="003B11A5" w:rsidP="003B11A5">
      <w:r w:rsidRPr="003B11A5">
        <w:t xml:space="preserve">      ↓</w:t>
      </w:r>
    </w:p>
    <w:p w14:paraId="4FF7E7B4" w14:textId="77777777" w:rsidR="003B11A5" w:rsidRPr="003B11A5" w:rsidRDefault="003B11A5" w:rsidP="003B11A5">
      <w:r w:rsidRPr="003B11A5">
        <w:t>TC-031</w:t>
      </w:r>
    </w:p>
    <w:p w14:paraId="7480C8F1" w14:textId="77777777" w:rsidR="003B11A5" w:rsidRPr="003B11A5" w:rsidRDefault="003B11A5" w:rsidP="003B11A5">
      <w:r w:rsidRPr="003B11A5">
        <w:t>The semantics of a relationship are determined by both the relationship code and the direction in which it is applied.</w:t>
      </w:r>
    </w:p>
    <w:p w14:paraId="0BA9BC9E" w14:textId="77777777" w:rsidR="003B11A5" w:rsidRPr="003B11A5" w:rsidRDefault="003B11A5" w:rsidP="003B11A5">
      <w:r w:rsidRPr="003B11A5">
        <w:pict w14:anchorId="4FD9020C">
          <v:rect id="_x0000_i2041" style="width:0;height:1.5pt" o:hralign="center" o:hrstd="t" o:hr="t" fillcolor="#a0a0a0" stroked="f"/>
        </w:pict>
      </w:r>
    </w:p>
    <w:p w14:paraId="09B59EA4" w14:textId="77777777" w:rsidR="003B11A5" w:rsidRPr="003B11A5" w:rsidRDefault="003B11A5" w:rsidP="003B11A5">
      <w:pPr>
        <w:rPr>
          <w:b/>
          <w:bCs/>
        </w:rPr>
      </w:pPr>
      <w:r w:rsidRPr="003B11A5">
        <w:rPr>
          <w:b/>
          <w:bCs/>
        </w:rPr>
        <w:t>C.10 Multiple Relationships</w:t>
      </w:r>
    </w:p>
    <w:p w14:paraId="1793B79F" w14:textId="77777777" w:rsidR="003B11A5" w:rsidRPr="003B11A5" w:rsidRDefault="003B11A5" w:rsidP="003B11A5">
      <w:r w:rsidRPr="003B11A5">
        <w:t>A single RTM record may contain multiple relationship codes where multiple engineering relationships exist.</w:t>
      </w:r>
    </w:p>
    <w:p w14:paraId="18F81187" w14:textId="77777777" w:rsidR="003B11A5" w:rsidRPr="003B11A5" w:rsidRDefault="003B11A5" w:rsidP="003B11A5">
      <w:r w:rsidRPr="003B11A5">
        <w:t>Example:</w:t>
      </w:r>
    </w:p>
    <w:p w14:paraId="7FC51572" w14:textId="77777777" w:rsidR="003B11A5" w:rsidRPr="003B11A5" w:rsidRDefault="003B11A5" w:rsidP="003B11A5">
      <w:r w:rsidRPr="003B11A5">
        <w:t>ARM-201</w:t>
      </w:r>
    </w:p>
    <w:p w14:paraId="46D4B977" w14:textId="77777777" w:rsidR="003B11A5" w:rsidRPr="003B11A5" w:rsidRDefault="003B11A5" w:rsidP="003B11A5"/>
    <w:p w14:paraId="69DBD83B" w14:textId="77777777" w:rsidR="003B11A5" w:rsidRPr="003B11A5" w:rsidRDefault="003B11A5" w:rsidP="003B11A5">
      <w:r w:rsidRPr="003B11A5">
        <w:t>DEF</w:t>
      </w:r>
    </w:p>
    <w:p w14:paraId="32032CA5" w14:textId="77777777" w:rsidR="003B11A5" w:rsidRPr="003B11A5" w:rsidRDefault="003B11A5" w:rsidP="003B11A5"/>
    <w:p w14:paraId="3ED48E48" w14:textId="77777777" w:rsidR="003B11A5" w:rsidRPr="003B11A5" w:rsidRDefault="003B11A5" w:rsidP="003B11A5">
      <w:r w:rsidRPr="003B11A5">
        <w:t>↓</w:t>
      </w:r>
    </w:p>
    <w:p w14:paraId="7B633FE9" w14:textId="77777777" w:rsidR="003B11A5" w:rsidRPr="003B11A5" w:rsidRDefault="003B11A5" w:rsidP="003B11A5"/>
    <w:p w14:paraId="2997D318" w14:textId="77777777" w:rsidR="003B11A5" w:rsidRPr="003B11A5" w:rsidRDefault="003B11A5" w:rsidP="003B11A5">
      <w:r w:rsidRPr="003B11A5">
        <w:t>NS-014</w:t>
      </w:r>
    </w:p>
    <w:p w14:paraId="408A0687" w14:textId="77777777" w:rsidR="003B11A5" w:rsidRPr="003B11A5" w:rsidRDefault="003B11A5" w:rsidP="003B11A5"/>
    <w:p w14:paraId="0A293579" w14:textId="77777777" w:rsidR="003B11A5" w:rsidRPr="003B11A5" w:rsidRDefault="003B11A5" w:rsidP="003B11A5">
      <w:r w:rsidRPr="003B11A5">
        <w:t>SPC</w:t>
      </w:r>
    </w:p>
    <w:p w14:paraId="69F520EC" w14:textId="77777777" w:rsidR="003B11A5" w:rsidRPr="003B11A5" w:rsidRDefault="003B11A5" w:rsidP="003B11A5"/>
    <w:p w14:paraId="7BFCDFE3" w14:textId="77777777" w:rsidR="003B11A5" w:rsidRPr="003B11A5" w:rsidRDefault="003B11A5" w:rsidP="003B11A5">
      <w:r w:rsidRPr="003B11A5">
        <w:t>↓</w:t>
      </w:r>
    </w:p>
    <w:p w14:paraId="2F2605B8" w14:textId="77777777" w:rsidR="003B11A5" w:rsidRPr="003B11A5" w:rsidRDefault="003B11A5" w:rsidP="003B11A5"/>
    <w:p w14:paraId="60B6403B" w14:textId="77777777" w:rsidR="003B11A5" w:rsidRPr="003B11A5" w:rsidRDefault="003B11A5" w:rsidP="003B11A5">
      <w:r w:rsidRPr="003B11A5">
        <w:lastRenderedPageBreak/>
        <w:t>CR-031</w:t>
      </w:r>
    </w:p>
    <w:p w14:paraId="4ACAEFD9" w14:textId="77777777" w:rsidR="003B11A5" w:rsidRPr="003B11A5" w:rsidRDefault="003B11A5" w:rsidP="003B11A5"/>
    <w:p w14:paraId="66603E8F" w14:textId="77777777" w:rsidR="003B11A5" w:rsidRPr="003B11A5" w:rsidRDefault="003B11A5" w:rsidP="003B11A5">
      <w:r w:rsidRPr="003B11A5">
        <w:t>VER</w:t>
      </w:r>
    </w:p>
    <w:p w14:paraId="154CCEEA" w14:textId="77777777" w:rsidR="003B11A5" w:rsidRPr="003B11A5" w:rsidRDefault="003B11A5" w:rsidP="003B11A5"/>
    <w:p w14:paraId="3EAAAE1D" w14:textId="77777777" w:rsidR="003B11A5" w:rsidRPr="003B11A5" w:rsidRDefault="003B11A5" w:rsidP="003B11A5">
      <w:r w:rsidRPr="003B11A5">
        <w:t>↓</w:t>
      </w:r>
    </w:p>
    <w:p w14:paraId="34E676D6" w14:textId="77777777" w:rsidR="003B11A5" w:rsidRPr="003B11A5" w:rsidRDefault="003B11A5" w:rsidP="003B11A5"/>
    <w:p w14:paraId="0869C397" w14:textId="77777777" w:rsidR="003B11A5" w:rsidRPr="003B11A5" w:rsidRDefault="003B11A5" w:rsidP="003B11A5">
      <w:r w:rsidRPr="003B11A5">
        <w:t>TC-031</w:t>
      </w:r>
    </w:p>
    <w:p w14:paraId="5C813525" w14:textId="77777777" w:rsidR="003B11A5" w:rsidRPr="003B11A5" w:rsidRDefault="003B11A5" w:rsidP="003B11A5"/>
    <w:p w14:paraId="63E0BC9B" w14:textId="77777777" w:rsidR="003B11A5" w:rsidRPr="003B11A5" w:rsidRDefault="003B11A5" w:rsidP="003B11A5">
      <w:r w:rsidRPr="003B11A5">
        <w:t>LOC</w:t>
      </w:r>
    </w:p>
    <w:p w14:paraId="3FB0834A" w14:textId="77777777" w:rsidR="003B11A5" w:rsidRPr="003B11A5" w:rsidRDefault="003B11A5" w:rsidP="003B11A5"/>
    <w:p w14:paraId="71A986D2" w14:textId="77777777" w:rsidR="003B11A5" w:rsidRPr="003B11A5" w:rsidRDefault="003B11A5" w:rsidP="003B11A5">
      <w:r w:rsidRPr="003B11A5">
        <w:t>↓</w:t>
      </w:r>
    </w:p>
    <w:p w14:paraId="0FA6176F" w14:textId="77777777" w:rsidR="003B11A5" w:rsidRPr="003B11A5" w:rsidRDefault="003B11A5" w:rsidP="003B11A5"/>
    <w:p w14:paraId="71DDBB96" w14:textId="77777777" w:rsidR="003B11A5" w:rsidRPr="003B11A5" w:rsidRDefault="003B11A5" w:rsidP="003B11A5">
      <w:r w:rsidRPr="003B11A5">
        <w:t>spec/agcp-core.md</w:t>
      </w:r>
    </w:p>
    <w:p w14:paraId="62726785" w14:textId="77777777" w:rsidR="003B11A5" w:rsidRPr="003B11A5" w:rsidRDefault="003B11A5" w:rsidP="003B11A5">
      <w:r w:rsidRPr="003B11A5">
        <w:t>Each relationship shall retain its independent semantic meaning.</w:t>
      </w:r>
    </w:p>
    <w:p w14:paraId="59FA473C" w14:textId="77777777" w:rsidR="003B11A5" w:rsidRPr="003B11A5" w:rsidRDefault="003B11A5" w:rsidP="003B11A5">
      <w:r w:rsidRPr="003B11A5">
        <w:pict w14:anchorId="5330648B">
          <v:rect id="_x0000_i2042" style="width:0;height:1.5pt" o:hralign="center" o:hrstd="t" o:hr="t" fillcolor="#a0a0a0" stroked="f"/>
        </w:pict>
      </w:r>
    </w:p>
    <w:p w14:paraId="718BB48B" w14:textId="77777777" w:rsidR="003B11A5" w:rsidRPr="003B11A5" w:rsidRDefault="003B11A5" w:rsidP="003B11A5">
      <w:pPr>
        <w:rPr>
          <w:b/>
          <w:bCs/>
        </w:rPr>
      </w:pPr>
      <w:r w:rsidRPr="003B11A5">
        <w:rPr>
          <w:b/>
          <w:bCs/>
        </w:rPr>
        <w:t>C.11 Reserved Relationship Codes</w:t>
      </w:r>
    </w:p>
    <w:p w14:paraId="179A19FB" w14:textId="77777777" w:rsidR="003B11A5" w:rsidRPr="003B11A5" w:rsidRDefault="003B11A5" w:rsidP="003B11A5">
      <w:r w:rsidRPr="003B11A5">
        <w:t>The following relationship codes are reserved for future use and shall not be assigned without approval through the AGCP Specification Governance Process.</w:t>
      </w:r>
    </w:p>
    <w:p w14:paraId="0DE371CD" w14:textId="77777777" w:rsidR="003B11A5" w:rsidRPr="003B11A5" w:rsidRDefault="003B11A5" w:rsidP="003B11A5">
      <w:r w:rsidRPr="003B11A5">
        <w:t>Examples include:</w:t>
      </w:r>
    </w:p>
    <w:p w14:paraId="6991811D" w14:textId="77777777" w:rsidR="003B11A5" w:rsidRPr="003B11A5" w:rsidRDefault="003B11A5" w:rsidP="003B11A5">
      <w:pPr>
        <w:numPr>
          <w:ilvl w:val="0"/>
          <w:numId w:val="57"/>
        </w:numPr>
      </w:pPr>
      <w:r w:rsidRPr="003B11A5">
        <w:t>SYN — Synchronizes With</w:t>
      </w:r>
    </w:p>
    <w:p w14:paraId="0E1325DB" w14:textId="77777777" w:rsidR="003B11A5" w:rsidRPr="003B11A5" w:rsidRDefault="003B11A5" w:rsidP="003B11A5">
      <w:pPr>
        <w:numPr>
          <w:ilvl w:val="0"/>
          <w:numId w:val="57"/>
        </w:numPr>
      </w:pPr>
      <w:r w:rsidRPr="003B11A5">
        <w:t>AGG — Aggregates</w:t>
      </w:r>
    </w:p>
    <w:p w14:paraId="0FA000C1" w14:textId="77777777" w:rsidR="003B11A5" w:rsidRPr="003B11A5" w:rsidRDefault="003B11A5" w:rsidP="003B11A5">
      <w:pPr>
        <w:numPr>
          <w:ilvl w:val="0"/>
          <w:numId w:val="57"/>
        </w:numPr>
      </w:pPr>
      <w:r w:rsidRPr="003B11A5">
        <w:t>SPL — Specializes</w:t>
      </w:r>
    </w:p>
    <w:p w14:paraId="08499674" w14:textId="77777777" w:rsidR="003B11A5" w:rsidRPr="003B11A5" w:rsidRDefault="003B11A5" w:rsidP="003B11A5">
      <w:pPr>
        <w:numPr>
          <w:ilvl w:val="0"/>
          <w:numId w:val="57"/>
        </w:numPr>
      </w:pPr>
      <w:r w:rsidRPr="003B11A5">
        <w:t>ALT — Alternative To</w:t>
      </w:r>
    </w:p>
    <w:p w14:paraId="0A1D854F" w14:textId="77777777" w:rsidR="003B11A5" w:rsidRPr="003B11A5" w:rsidRDefault="003B11A5" w:rsidP="003B11A5">
      <w:r w:rsidRPr="003B11A5">
        <w:t>Reservation of a code does not imply the existence of the corresponding relationship type.</w:t>
      </w:r>
    </w:p>
    <w:p w14:paraId="298FDEC6" w14:textId="77777777" w:rsidR="003B11A5" w:rsidRPr="003B11A5" w:rsidRDefault="003B11A5" w:rsidP="003B11A5">
      <w:r w:rsidRPr="003B11A5">
        <w:pict w14:anchorId="028E0EB4">
          <v:rect id="_x0000_i2043" style="width:0;height:1.5pt" o:hralign="center" o:hrstd="t" o:hr="t" fillcolor="#a0a0a0" stroked="f"/>
        </w:pict>
      </w:r>
    </w:p>
    <w:p w14:paraId="0F6218D1" w14:textId="77777777" w:rsidR="003B11A5" w:rsidRPr="003B11A5" w:rsidRDefault="003B11A5" w:rsidP="003B11A5">
      <w:pPr>
        <w:rPr>
          <w:b/>
          <w:bCs/>
        </w:rPr>
      </w:pPr>
      <w:r w:rsidRPr="003B11A5">
        <w:rPr>
          <w:b/>
          <w:bCs/>
        </w:rPr>
        <w:t>C.12 Code Stability</w:t>
      </w:r>
    </w:p>
    <w:p w14:paraId="415EB6F5" w14:textId="77777777" w:rsidR="003B11A5" w:rsidRPr="003B11A5" w:rsidRDefault="003B11A5" w:rsidP="003B11A5">
      <w:r w:rsidRPr="003B11A5">
        <w:t>Relationship codes are intended to remain stable across specification revisions.</w:t>
      </w:r>
    </w:p>
    <w:p w14:paraId="699DB536" w14:textId="77777777" w:rsidR="003B11A5" w:rsidRPr="003B11A5" w:rsidRDefault="003B11A5" w:rsidP="003B11A5">
      <w:r w:rsidRPr="003B11A5">
        <w:t>Existing codes shall not be redefined to represent different engineering semantics.</w:t>
      </w:r>
    </w:p>
    <w:p w14:paraId="623DBB25" w14:textId="77777777" w:rsidR="003B11A5" w:rsidRPr="003B11A5" w:rsidRDefault="003B11A5" w:rsidP="003B11A5">
      <w:r w:rsidRPr="003B11A5">
        <w:lastRenderedPageBreak/>
        <w:t>New relationship codes may be introduced through future revisions provided they:</w:t>
      </w:r>
    </w:p>
    <w:p w14:paraId="7541752C" w14:textId="77777777" w:rsidR="003B11A5" w:rsidRPr="003B11A5" w:rsidRDefault="003B11A5" w:rsidP="003B11A5">
      <w:pPr>
        <w:numPr>
          <w:ilvl w:val="0"/>
          <w:numId w:val="58"/>
        </w:numPr>
      </w:pPr>
      <w:r w:rsidRPr="003B11A5">
        <w:t>have clearly documented semantics,</w:t>
      </w:r>
    </w:p>
    <w:p w14:paraId="6B39070D" w14:textId="77777777" w:rsidR="003B11A5" w:rsidRPr="003B11A5" w:rsidRDefault="003B11A5" w:rsidP="003B11A5">
      <w:pPr>
        <w:numPr>
          <w:ilvl w:val="0"/>
          <w:numId w:val="58"/>
        </w:numPr>
      </w:pPr>
      <w:r w:rsidRPr="003B11A5">
        <w:t>do not conflict with existing codes,</w:t>
      </w:r>
    </w:p>
    <w:p w14:paraId="05D0777C" w14:textId="77777777" w:rsidR="003B11A5" w:rsidRPr="003B11A5" w:rsidRDefault="003B11A5" w:rsidP="003B11A5">
      <w:pPr>
        <w:numPr>
          <w:ilvl w:val="0"/>
          <w:numId w:val="58"/>
        </w:numPr>
      </w:pPr>
      <w:r w:rsidRPr="003B11A5">
        <w:t>preserve backward compatibility where practical.</w:t>
      </w:r>
    </w:p>
    <w:p w14:paraId="298489F8" w14:textId="77777777" w:rsidR="003B11A5" w:rsidRPr="003B11A5" w:rsidRDefault="003B11A5" w:rsidP="003B11A5">
      <w:r w:rsidRPr="003B11A5">
        <w:pict w14:anchorId="1ED6B994">
          <v:rect id="_x0000_i2044" style="width:0;height:1.5pt" o:hralign="center" o:hrstd="t" o:hr="t" fillcolor="#a0a0a0" stroked="f"/>
        </w:pict>
      </w:r>
    </w:p>
    <w:p w14:paraId="5CADB23A" w14:textId="77777777" w:rsidR="003B11A5" w:rsidRPr="003B11A5" w:rsidRDefault="003B11A5" w:rsidP="003B11A5">
      <w:pPr>
        <w:rPr>
          <w:b/>
          <w:bCs/>
        </w:rPr>
      </w:pPr>
      <w:r w:rsidRPr="003B11A5">
        <w:rPr>
          <w:b/>
          <w:bCs/>
        </w:rPr>
        <w:t>C.13 Summary</w:t>
      </w:r>
    </w:p>
    <w:p w14:paraId="0E9B51AF" w14:textId="77777777" w:rsidR="003B11A5" w:rsidRPr="003B11A5" w:rsidRDefault="003B11A5" w:rsidP="003B11A5">
      <w:r w:rsidRPr="003B11A5">
        <w:t>The relationship codes defined in this appendix provide a standardized representation of engineering relationships within the Requirements Traceability Matrix. Their consistent application supports interoperability, automation, dataset validation, reporting, and long-term maintenance while preserving the semantic integrity of the AGCP specification ecosystem.</w:t>
      </w:r>
    </w:p>
    <w:p w14:paraId="27ED2B19" w14:textId="77777777" w:rsidR="00BC3315" w:rsidRPr="00BC3315" w:rsidRDefault="00BC3315" w:rsidP="00BC3315">
      <w:pPr>
        <w:rPr>
          <w:b/>
          <w:bCs/>
        </w:rPr>
      </w:pPr>
      <w:r w:rsidRPr="00BC3315">
        <w:rPr>
          <w:b/>
          <w:bCs/>
        </w:rPr>
        <w:t>Appendix D — Supported Exchange Formats</w:t>
      </w:r>
    </w:p>
    <w:p w14:paraId="509B3167" w14:textId="77777777" w:rsidR="00BC3315" w:rsidRPr="00BC3315" w:rsidRDefault="00BC3315" w:rsidP="00BC3315">
      <w:pPr>
        <w:rPr>
          <w:b/>
          <w:bCs/>
        </w:rPr>
      </w:pPr>
      <w:r w:rsidRPr="00BC3315">
        <w:rPr>
          <w:b/>
          <w:bCs/>
        </w:rPr>
        <w:t>D.1 Purpose</w:t>
      </w:r>
    </w:p>
    <w:p w14:paraId="6CC315A8" w14:textId="77777777" w:rsidR="00BC3315" w:rsidRPr="00BC3315" w:rsidRDefault="00BC3315" w:rsidP="00BC3315">
      <w:r w:rsidRPr="00BC3315">
        <w:t>This appendix identifies supported exchange formats for the Requirements Traceability Matrix (RTM) dataset.</w:t>
      </w:r>
    </w:p>
    <w:p w14:paraId="1322B4B0" w14:textId="77777777" w:rsidR="00BC3315" w:rsidRPr="00BC3315" w:rsidRDefault="00BC3315" w:rsidP="00BC3315">
      <w:r w:rsidRPr="00BC3315">
        <w:t>The purpose of these exchange formats is to facilitate the storage, exchange, validation, publication, analysis, and long-term preservation of RTM datasets while preserving the logical semantics defined by this specification.</w:t>
      </w:r>
    </w:p>
    <w:p w14:paraId="357A71B8" w14:textId="77777777" w:rsidR="00BC3315" w:rsidRPr="00BC3315" w:rsidRDefault="00BC3315" w:rsidP="00BC3315">
      <w:r w:rsidRPr="00BC3315">
        <w:t>This appendix defines logical requirements rather than prescribing a preferred implementation technology.</w:t>
      </w:r>
    </w:p>
    <w:p w14:paraId="35697902" w14:textId="77777777" w:rsidR="00BC3315" w:rsidRPr="00BC3315" w:rsidRDefault="00BC3315" w:rsidP="00BC3315">
      <w:r w:rsidRPr="00BC3315">
        <w:pict w14:anchorId="2EFC4A47">
          <v:rect id="_x0000_i2123" style="width:0;height:1.5pt" o:hralign="center" o:hrstd="t" o:hr="t" fillcolor="#a0a0a0" stroked="f"/>
        </w:pict>
      </w:r>
    </w:p>
    <w:p w14:paraId="2A542169" w14:textId="77777777" w:rsidR="00BC3315" w:rsidRPr="00BC3315" w:rsidRDefault="00BC3315" w:rsidP="00BC3315">
      <w:pPr>
        <w:rPr>
          <w:b/>
          <w:bCs/>
        </w:rPr>
      </w:pPr>
      <w:r w:rsidRPr="00BC3315">
        <w:rPr>
          <w:b/>
          <w:bCs/>
        </w:rPr>
        <w:t>D.2 Exchange Format Principles</w:t>
      </w:r>
    </w:p>
    <w:p w14:paraId="78929142" w14:textId="77777777" w:rsidR="00BC3315" w:rsidRPr="00BC3315" w:rsidRDefault="00BC3315" w:rsidP="00BC3315">
      <w:r w:rsidRPr="00BC3315">
        <w:t>Supported exchange formats shall:</w:t>
      </w:r>
    </w:p>
    <w:p w14:paraId="29DB8232" w14:textId="77777777" w:rsidR="00BC3315" w:rsidRPr="00BC3315" w:rsidRDefault="00BC3315" w:rsidP="00BC3315">
      <w:pPr>
        <w:numPr>
          <w:ilvl w:val="0"/>
          <w:numId w:val="59"/>
        </w:numPr>
      </w:pPr>
      <w:r w:rsidRPr="00BC3315">
        <w:t>preserve the logical structure of the RTM,</w:t>
      </w:r>
    </w:p>
    <w:p w14:paraId="651E7D52" w14:textId="77777777" w:rsidR="00BC3315" w:rsidRPr="00BC3315" w:rsidRDefault="00BC3315" w:rsidP="00BC3315">
      <w:pPr>
        <w:numPr>
          <w:ilvl w:val="0"/>
          <w:numId w:val="59"/>
        </w:numPr>
      </w:pPr>
      <w:r w:rsidRPr="00BC3315">
        <w:t>preserve identifier integrity,</w:t>
      </w:r>
    </w:p>
    <w:p w14:paraId="5DBAA5BA" w14:textId="77777777" w:rsidR="00BC3315" w:rsidRPr="00BC3315" w:rsidRDefault="00BC3315" w:rsidP="00BC3315">
      <w:pPr>
        <w:numPr>
          <w:ilvl w:val="0"/>
          <w:numId w:val="59"/>
        </w:numPr>
      </w:pPr>
      <w:r w:rsidRPr="00BC3315">
        <w:t>preserve relationship semantics,</w:t>
      </w:r>
    </w:p>
    <w:p w14:paraId="5C74C2D6" w14:textId="77777777" w:rsidR="00BC3315" w:rsidRPr="00BC3315" w:rsidRDefault="00BC3315" w:rsidP="00BC3315">
      <w:pPr>
        <w:numPr>
          <w:ilvl w:val="0"/>
          <w:numId w:val="59"/>
        </w:numPr>
      </w:pPr>
      <w:r w:rsidRPr="00BC3315">
        <w:t>support version identification,</w:t>
      </w:r>
    </w:p>
    <w:p w14:paraId="066365A9" w14:textId="77777777" w:rsidR="00BC3315" w:rsidRPr="00BC3315" w:rsidRDefault="00BC3315" w:rsidP="00BC3315">
      <w:pPr>
        <w:numPr>
          <w:ilvl w:val="0"/>
          <w:numId w:val="59"/>
        </w:numPr>
      </w:pPr>
      <w:r w:rsidRPr="00BC3315">
        <w:t>support long-term maintainability,</w:t>
      </w:r>
    </w:p>
    <w:p w14:paraId="2E3FB6AC" w14:textId="77777777" w:rsidR="00BC3315" w:rsidRPr="00BC3315" w:rsidRDefault="00BC3315" w:rsidP="00BC3315">
      <w:pPr>
        <w:numPr>
          <w:ilvl w:val="0"/>
          <w:numId w:val="59"/>
        </w:numPr>
      </w:pPr>
      <w:r w:rsidRPr="00BC3315">
        <w:t>permit automated processing where practical.</w:t>
      </w:r>
    </w:p>
    <w:p w14:paraId="5D4FB9C0" w14:textId="77777777" w:rsidR="00BC3315" w:rsidRPr="00BC3315" w:rsidRDefault="00BC3315" w:rsidP="00BC3315">
      <w:r w:rsidRPr="00BC3315">
        <w:t>The physical representation of the dataset shall not alter its engineering meaning.</w:t>
      </w:r>
    </w:p>
    <w:p w14:paraId="5695EFB6" w14:textId="77777777" w:rsidR="00BC3315" w:rsidRPr="00BC3315" w:rsidRDefault="00BC3315" w:rsidP="00BC3315">
      <w:r w:rsidRPr="00BC3315">
        <w:pict w14:anchorId="1FBA4CAD">
          <v:rect id="_x0000_i2124" style="width:0;height:1.5pt" o:hralign="center" o:hrstd="t" o:hr="t" fillcolor="#a0a0a0" stroked="f"/>
        </w:pict>
      </w:r>
    </w:p>
    <w:p w14:paraId="511A07B6" w14:textId="77777777" w:rsidR="00BC3315" w:rsidRPr="00BC3315" w:rsidRDefault="00BC3315" w:rsidP="00BC3315">
      <w:pPr>
        <w:rPr>
          <w:b/>
          <w:bCs/>
        </w:rPr>
      </w:pPr>
      <w:r w:rsidRPr="00BC3315">
        <w:rPr>
          <w:b/>
          <w:bCs/>
        </w:rPr>
        <w:lastRenderedPageBreak/>
        <w:t>D.3 Supported Exchange Formats</w:t>
      </w:r>
    </w:p>
    <w:p w14:paraId="6EA6AEDA" w14:textId="77777777" w:rsidR="00BC3315" w:rsidRPr="00BC3315" w:rsidRDefault="00BC3315" w:rsidP="00BC3315">
      <w:r w:rsidRPr="00BC3315">
        <w:t>The following formats are suitable for representing RTM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0"/>
        <w:gridCol w:w="4171"/>
      </w:tblGrid>
      <w:tr w:rsidR="00BC3315" w:rsidRPr="00BC3315" w14:paraId="447304AC" w14:textId="77777777">
        <w:trPr>
          <w:tblHeader/>
          <w:tblCellSpacing w:w="15" w:type="dxa"/>
        </w:trPr>
        <w:tc>
          <w:tcPr>
            <w:tcW w:w="0" w:type="auto"/>
            <w:vAlign w:val="center"/>
            <w:hideMark/>
          </w:tcPr>
          <w:p w14:paraId="0B8EC3F4" w14:textId="77777777" w:rsidR="00BC3315" w:rsidRPr="00BC3315" w:rsidRDefault="00BC3315" w:rsidP="00BC3315">
            <w:pPr>
              <w:rPr>
                <w:b/>
                <w:bCs/>
              </w:rPr>
            </w:pPr>
            <w:r w:rsidRPr="00BC3315">
              <w:rPr>
                <w:b/>
                <w:bCs/>
              </w:rPr>
              <w:t>Format</w:t>
            </w:r>
          </w:p>
        </w:tc>
        <w:tc>
          <w:tcPr>
            <w:tcW w:w="0" w:type="auto"/>
            <w:vAlign w:val="center"/>
            <w:hideMark/>
          </w:tcPr>
          <w:p w14:paraId="7F002AB3" w14:textId="77777777" w:rsidR="00BC3315" w:rsidRPr="00BC3315" w:rsidRDefault="00BC3315" w:rsidP="00BC3315">
            <w:pPr>
              <w:rPr>
                <w:b/>
                <w:bCs/>
              </w:rPr>
            </w:pPr>
            <w:r w:rsidRPr="00BC3315">
              <w:rPr>
                <w:b/>
                <w:bCs/>
              </w:rPr>
              <w:t>Typical Usage</w:t>
            </w:r>
          </w:p>
        </w:tc>
      </w:tr>
      <w:tr w:rsidR="00BC3315" w:rsidRPr="00BC3315" w14:paraId="5C4F54B9" w14:textId="77777777">
        <w:trPr>
          <w:tblCellSpacing w:w="15" w:type="dxa"/>
        </w:trPr>
        <w:tc>
          <w:tcPr>
            <w:tcW w:w="0" w:type="auto"/>
            <w:vAlign w:val="center"/>
            <w:hideMark/>
          </w:tcPr>
          <w:p w14:paraId="0B8706D7" w14:textId="77777777" w:rsidR="00BC3315" w:rsidRPr="00BC3315" w:rsidRDefault="00BC3315" w:rsidP="00BC3315">
            <w:r w:rsidRPr="00BC3315">
              <w:t>Microsoft Excel (.xlsx)</w:t>
            </w:r>
          </w:p>
        </w:tc>
        <w:tc>
          <w:tcPr>
            <w:tcW w:w="0" w:type="auto"/>
            <w:vAlign w:val="center"/>
            <w:hideMark/>
          </w:tcPr>
          <w:p w14:paraId="561E1D1A" w14:textId="77777777" w:rsidR="00BC3315" w:rsidRPr="00BC3315" w:rsidRDefault="00BC3315" w:rsidP="00BC3315">
            <w:r w:rsidRPr="00BC3315">
              <w:t>Engineering maintenance and review</w:t>
            </w:r>
          </w:p>
        </w:tc>
      </w:tr>
      <w:tr w:rsidR="00BC3315" w:rsidRPr="00BC3315" w14:paraId="37D9AEB0" w14:textId="77777777">
        <w:trPr>
          <w:tblCellSpacing w:w="15" w:type="dxa"/>
        </w:trPr>
        <w:tc>
          <w:tcPr>
            <w:tcW w:w="0" w:type="auto"/>
            <w:vAlign w:val="center"/>
            <w:hideMark/>
          </w:tcPr>
          <w:p w14:paraId="6A7214B9" w14:textId="77777777" w:rsidR="00BC3315" w:rsidRPr="00BC3315" w:rsidRDefault="00BC3315" w:rsidP="00BC3315">
            <w:r w:rsidRPr="00BC3315">
              <w:t>Comma-Separated Values (.csv)</w:t>
            </w:r>
          </w:p>
        </w:tc>
        <w:tc>
          <w:tcPr>
            <w:tcW w:w="0" w:type="auto"/>
            <w:vAlign w:val="center"/>
            <w:hideMark/>
          </w:tcPr>
          <w:p w14:paraId="3591DD0B" w14:textId="77777777" w:rsidR="00BC3315" w:rsidRPr="00BC3315" w:rsidRDefault="00BC3315" w:rsidP="00BC3315">
            <w:r w:rsidRPr="00BC3315">
              <w:t>Data exchange and import/export</w:t>
            </w:r>
          </w:p>
        </w:tc>
      </w:tr>
      <w:tr w:rsidR="00BC3315" w:rsidRPr="00BC3315" w14:paraId="23AE0104" w14:textId="77777777">
        <w:trPr>
          <w:tblCellSpacing w:w="15" w:type="dxa"/>
        </w:trPr>
        <w:tc>
          <w:tcPr>
            <w:tcW w:w="0" w:type="auto"/>
            <w:vAlign w:val="center"/>
            <w:hideMark/>
          </w:tcPr>
          <w:p w14:paraId="350F588D" w14:textId="77777777" w:rsidR="00BC3315" w:rsidRPr="00BC3315" w:rsidRDefault="00BC3315" w:rsidP="00BC3315">
            <w:r w:rsidRPr="00BC3315">
              <w:t>JavaScript Object Notation (.</w:t>
            </w:r>
            <w:proofErr w:type="spellStart"/>
            <w:r w:rsidRPr="00BC3315">
              <w:t>json</w:t>
            </w:r>
            <w:proofErr w:type="spellEnd"/>
            <w:r w:rsidRPr="00BC3315">
              <w:t>)</w:t>
            </w:r>
          </w:p>
        </w:tc>
        <w:tc>
          <w:tcPr>
            <w:tcW w:w="0" w:type="auto"/>
            <w:vAlign w:val="center"/>
            <w:hideMark/>
          </w:tcPr>
          <w:p w14:paraId="28C4DF0F" w14:textId="77777777" w:rsidR="00BC3315" w:rsidRPr="00BC3315" w:rsidRDefault="00BC3315" w:rsidP="00BC3315">
            <w:r w:rsidRPr="00BC3315">
              <w:t>Tool integration and automation</w:t>
            </w:r>
          </w:p>
        </w:tc>
      </w:tr>
      <w:tr w:rsidR="00BC3315" w:rsidRPr="00BC3315" w14:paraId="27298F3E" w14:textId="77777777">
        <w:trPr>
          <w:tblCellSpacing w:w="15" w:type="dxa"/>
        </w:trPr>
        <w:tc>
          <w:tcPr>
            <w:tcW w:w="0" w:type="auto"/>
            <w:vAlign w:val="center"/>
            <w:hideMark/>
          </w:tcPr>
          <w:p w14:paraId="6569C3A1" w14:textId="77777777" w:rsidR="00BC3315" w:rsidRPr="00BC3315" w:rsidRDefault="00BC3315" w:rsidP="00BC3315">
            <w:r w:rsidRPr="00BC3315">
              <w:t xml:space="preserve">YAML </w:t>
            </w:r>
            <w:proofErr w:type="gramStart"/>
            <w:r w:rsidRPr="00BC3315">
              <w:t>(.</w:t>
            </w:r>
            <w:proofErr w:type="spellStart"/>
            <w:r w:rsidRPr="00BC3315">
              <w:t>yaml</w:t>
            </w:r>
            <w:proofErr w:type="spellEnd"/>
            <w:r w:rsidRPr="00BC3315">
              <w:t>/.</w:t>
            </w:r>
            <w:proofErr w:type="spellStart"/>
            <w:r w:rsidRPr="00BC3315">
              <w:t>yml</w:t>
            </w:r>
            <w:proofErr w:type="spellEnd"/>
            <w:proofErr w:type="gramEnd"/>
            <w:r w:rsidRPr="00BC3315">
              <w:t>)</w:t>
            </w:r>
          </w:p>
        </w:tc>
        <w:tc>
          <w:tcPr>
            <w:tcW w:w="0" w:type="auto"/>
            <w:vAlign w:val="center"/>
            <w:hideMark/>
          </w:tcPr>
          <w:p w14:paraId="2582D4C7" w14:textId="77777777" w:rsidR="00BC3315" w:rsidRPr="00BC3315" w:rsidRDefault="00BC3315" w:rsidP="00BC3315">
            <w:r w:rsidRPr="00BC3315">
              <w:t>Configuration-oriented representations</w:t>
            </w:r>
          </w:p>
        </w:tc>
      </w:tr>
      <w:tr w:rsidR="00BC3315" w:rsidRPr="00BC3315" w14:paraId="47C0B340" w14:textId="77777777">
        <w:trPr>
          <w:tblCellSpacing w:w="15" w:type="dxa"/>
        </w:trPr>
        <w:tc>
          <w:tcPr>
            <w:tcW w:w="0" w:type="auto"/>
            <w:vAlign w:val="center"/>
            <w:hideMark/>
          </w:tcPr>
          <w:p w14:paraId="0068F2CD" w14:textId="77777777" w:rsidR="00BC3315" w:rsidRPr="00BC3315" w:rsidRDefault="00BC3315" w:rsidP="00BC3315">
            <w:r w:rsidRPr="00BC3315">
              <w:t>Markdown (.md)</w:t>
            </w:r>
          </w:p>
        </w:tc>
        <w:tc>
          <w:tcPr>
            <w:tcW w:w="0" w:type="auto"/>
            <w:vAlign w:val="center"/>
            <w:hideMark/>
          </w:tcPr>
          <w:p w14:paraId="55375B91" w14:textId="77777777" w:rsidR="00BC3315" w:rsidRPr="00BC3315" w:rsidRDefault="00BC3315" w:rsidP="00BC3315">
            <w:r w:rsidRPr="00BC3315">
              <w:t>Human-readable documentation</w:t>
            </w:r>
          </w:p>
        </w:tc>
      </w:tr>
      <w:tr w:rsidR="00BC3315" w:rsidRPr="00BC3315" w14:paraId="1BE4C2C5" w14:textId="77777777">
        <w:trPr>
          <w:tblCellSpacing w:w="15" w:type="dxa"/>
        </w:trPr>
        <w:tc>
          <w:tcPr>
            <w:tcW w:w="0" w:type="auto"/>
            <w:vAlign w:val="center"/>
            <w:hideMark/>
          </w:tcPr>
          <w:p w14:paraId="46A983DA" w14:textId="77777777" w:rsidR="00BC3315" w:rsidRPr="00BC3315" w:rsidRDefault="00BC3315" w:rsidP="00BC3315">
            <w:r w:rsidRPr="00BC3315">
              <w:t>SQL Export</w:t>
            </w:r>
          </w:p>
        </w:tc>
        <w:tc>
          <w:tcPr>
            <w:tcW w:w="0" w:type="auto"/>
            <w:vAlign w:val="center"/>
            <w:hideMark/>
          </w:tcPr>
          <w:p w14:paraId="703427B8" w14:textId="77777777" w:rsidR="00BC3315" w:rsidRPr="00BC3315" w:rsidRDefault="00BC3315" w:rsidP="00BC3315">
            <w:r w:rsidRPr="00BC3315">
              <w:t>Relational database interchange</w:t>
            </w:r>
          </w:p>
        </w:tc>
      </w:tr>
      <w:tr w:rsidR="00BC3315" w:rsidRPr="00BC3315" w14:paraId="7656E263" w14:textId="77777777">
        <w:trPr>
          <w:tblCellSpacing w:w="15" w:type="dxa"/>
        </w:trPr>
        <w:tc>
          <w:tcPr>
            <w:tcW w:w="0" w:type="auto"/>
            <w:vAlign w:val="center"/>
            <w:hideMark/>
          </w:tcPr>
          <w:p w14:paraId="3210BC09" w14:textId="77777777" w:rsidR="00BC3315" w:rsidRPr="00BC3315" w:rsidRDefault="00BC3315" w:rsidP="00BC3315">
            <w:r w:rsidRPr="00BC3315">
              <w:t>Graph Exchange Formats</w:t>
            </w:r>
          </w:p>
        </w:tc>
        <w:tc>
          <w:tcPr>
            <w:tcW w:w="0" w:type="auto"/>
            <w:vAlign w:val="center"/>
            <w:hideMark/>
          </w:tcPr>
          <w:p w14:paraId="470A6F26" w14:textId="77777777" w:rsidR="00BC3315" w:rsidRPr="00BC3315" w:rsidRDefault="00BC3315" w:rsidP="00BC3315">
            <w:r w:rsidRPr="00BC3315">
              <w:t>Graph database implementations</w:t>
            </w:r>
          </w:p>
        </w:tc>
      </w:tr>
    </w:tbl>
    <w:p w14:paraId="7E37EB25" w14:textId="77777777" w:rsidR="00BC3315" w:rsidRPr="00BC3315" w:rsidRDefault="00BC3315" w:rsidP="00BC3315">
      <w:r w:rsidRPr="00BC3315">
        <w:t>Additional formats may be introduced through future revisions of this specification.</w:t>
      </w:r>
    </w:p>
    <w:p w14:paraId="4244DBF5" w14:textId="77777777" w:rsidR="00BC3315" w:rsidRPr="00BC3315" w:rsidRDefault="00BC3315" w:rsidP="00BC3315">
      <w:r w:rsidRPr="00BC3315">
        <w:pict w14:anchorId="491C5C3E">
          <v:rect id="_x0000_i2125" style="width:0;height:1.5pt" o:hralign="center" o:hrstd="t" o:hr="t" fillcolor="#a0a0a0" stroked="f"/>
        </w:pict>
      </w:r>
    </w:p>
    <w:p w14:paraId="66B72709" w14:textId="77777777" w:rsidR="00BC3315" w:rsidRPr="00BC3315" w:rsidRDefault="00BC3315" w:rsidP="00BC3315">
      <w:pPr>
        <w:rPr>
          <w:b/>
          <w:bCs/>
        </w:rPr>
      </w:pPr>
      <w:r w:rsidRPr="00BC3315">
        <w:rPr>
          <w:b/>
          <w:bCs/>
        </w:rPr>
        <w:t>D.4 Minimum Exchange Requirements</w:t>
      </w:r>
    </w:p>
    <w:p w14:paraId="1B6166BA" w14:textId="77777777" w:rsidR="00BC3315" w:rsidRPr="00BC3315" w:rsidRDefault="00BC3315" w:rsidP="00BC3315">
      <w:r w:rsidRPr="00BC3315">
        <w:t>Regardless of representation, every exchange format shall preserve:</w:t>
      </w:r>
    </w:p>
    <w:p w14:paraId="02AEBAFA" w14:textId="77777777" w:rsidR="00BC3315" w:rsidRPr="00BC3315" w:rsidRDefault="00BC3315" w:rsidP="00BC3315">
      <w:pPr>
        <w:numPr>
          <w:ilvl w:val="0"/>
          <w:numId w:val="60"/>
        </w:numPr>
      </w:pPr>
      <w:r w:rsidRPr="00BC3315">
        <w:t>RTM identifiers,</w:t>
      </w:r>
    </w:p>
    <w:p w14:paraId="0447AE4A" w14:textId="77777777" w:rsidR="00BC3315" w:rsidRPr="00BC3315" w:rsidRDefault="00BC3315" w:rsidP="00BC3315">
      <w:pPr>
        <w:numPr>
          <w:ilvl w:val="0"/>
          <w:numId w:val="60"/>
        </w:numPr>
      </w:pPr>
      <w:r w:rsidRPr="00BC3315">
        <w:t>artifact identifiers,</w:t>
      </w:r>
    </w:p>
    <w:p w14:paraId="4CF5F978" w14:textId="77777777" w:rsidR="00BC3315" w:rsidRPr="00BC3315" w:rsidRDefault="00BC3315" w:rsidP="00BC3315">
      <w:pPr>
        <w:numPr>
          <w:ilvl w:val="0"/>
          <w:numId w:val="60"/>
        </w:numPr>
      </w:pPr>
      <w:r w:rsidRPr="00BC3315">
        <w:t>relationship types,</w:t>
      </w:r>
    </w:p>
    <w:p w14:paraId="13703DFD" w14:textId="77777777" w:rsidR="00BC3315" w:rsidRPr="00BC3315" w:rsidRDefault="00BC3315" w:rsidP="00BC3315">
      <w:pPr>
        <w:numPr>
          <w:ilvl w:val="0"/>
          <w:numId w:val="60"/>
        </w:numPr>
      </w:pPr>
      <w:r w:rsidRPr="00BC3315">
        <w:t>lifecycle information,</w:t>
      </w:r>
    </w:p>
    <w:p w14:paraId="5406CF74" w14:textId="77777777" w:rsidR="00BC3315" w:rsidRPr="00BC3315" w:rsidRDefault="00BC3315" w:rsidP="00BC3315">
      <w:pPr>
        <w:numPr>
          <w:ilvl w:val="0"/>
          <w:numId w:val="60"/>
        </w:numPr>
      </w:pPr>
      <w:r w:rsidRPr="00BC3315">
        <w:t>specification version,</w:t>
      </w:r>
    </w:p>
    <w:p w14:paraId="245165FE" w14:textId="77777777" w:rsidR="00BC3315" w:rsidRPr="00BC3315" w:rsidRDefault="00BC3315" w:rsidP="00BC3315">
      <w:pPr>
        <w:numPr>
          <w:ilvl w:val="0"/>
          <w:numId w:val="60"/>
        </w:numPr>
      </w:pPr>
      <w:r w:rsidRPr="00BC3315">
        <w:t>dataset version.</w:t>
      </w:r>
    </w:p>
    <w:p w14:paraId="61C2745F" w14:textId="77777777" w:rsidR="00BC3315" w:rsidRPr="00BC3315" w:rsidRDefault="00BC3315" w:rsidP="00BC3315">
      <w:r w:rsidRPr="00BC3315">
        <w:t>Loss of required engineering information is not permitted during format conversion.</w:t>
      </w:r>
    </w:p>
    <w:p w14:paraId="7BF75C11" w14:textId="77777777" w:rsidR="00BC3315" w:rsidRPr="00BC3315" w:rsidRDefault="00BC3315" w:rsidP="00BC3315">
      <w:r w:rsidRPr="00BC3315">
        <w:pict w14:anchorId="600B96BB">
          <v:rect id="_x0000_i2126" style="width:0;height:1.5pt" o:hralign="center" o:hrstd="t" o:hr="t" fillcolor="#a0a0a0" stroked="f"/>
        </w:pict>
      </w:r>
    </w:p>
    <w:p w14:paraId="5B93E62B" w14:textId="77777777" w:rsidR="00BC3315" w:rsidRPr="00BC3315" w:rsidRDefault="00BC3315" w:rsidP="00BC3315">
      <w:pPr>
        <w:rPr>
          <w:b/>
          <w:bCs/>
        </w:rPr>
      </w:pPr>
      <w:r w:rsidRPr="00BC3315">
        <w:rPr>
          <w:b/>
          <w:bCs/>
        </w:rPr>
        <w:t>D.5 Import Requirements</w:t>
      </w:r>
    </w:p>
    <w:p w14:paraId="53F1F256" w14:textId="77777777" w:rsidR="00BC3315" w:rsidRPr="00BC3315" w:rsidRDefault="00BC3315" w:rsidP="00BC3315">
      <w:r w:rsidRPr="00BC3315">
        <w:t>Implementations importing RTM datasets should verify:</w:t>
      </w:r>
    </w:p>
    <w:p w14:paraId="03EAAA9B" w14:textId="77777777" w:rsidR="00BC3315" w:rsidRPr="00BC3315" w:rsidRDefault="00BC3315" w:rsidP="00BC3315">
      <w:pPr>
        <w:numPr>
          <w:ilvl w:val="0"/>
          <w:numId w:val="61"/>
        </w:numPr>
      </w:pPr>
      <w:r w:rsidRPr="00BC3315">
        <w:t>identifier validity,</w:t>
      </w:r>
    </w:p>
    <w:p w14:paraId="5C9FBC39" w14:textId="77777777" w:rsidR="00BC3315" w:rsidRPr="00BC3315" w:rsidRDefault="00BC3315" w:rsidP="00BC3315">
      <w:pPr>
        <w:numPr>
          <w:ilvl w:val="0"/>
          <w:numId w:val="61"/>
        </w:numPr>
      </w:pPr>
      <w:r w:rsidRPr="00BC3315">
        <w:t>namespace correctness,</w:t>
      </w:r>
    </w:p>
    <w:p w14:paraId="7704AE38" w14:textId="77777777" w:rsidR="00BC3315" w:rsidRPr="00BC3315" w:rsidRDefault="00BC3315" w:rsidP="00BC3315">
      <w:pPr>
        <w:numPr>
          <w:ilvl w:val="0"/>
          <w:numId w:val="61"/>
        </w:numPr>
      </w:pPr>
      <w:r w:rsidRPr="00BC3315">
        <w:t>relationship integrity,</w:t>
      </w:r>
    </w:p>
    <w:p w14:paraId="099CA08B" w14:textId="77777777" w:rsidR="00BC3315" w:rsidRPr="00BC3315" w:rsidRDefault="00BC3315" w:rsidP="00BC3315">
      <w:pPr>
        <w:numPr>
          <w:ilvl w:val="0"/>
          <w:numId w:val="61"/>
        </w:numPr>
      </w:pPr>
      <w:r w:rsidRPr="00BC3315">
        <w:lastRenderedPageBreak/>
        <w:t>required fields,</w:t>
      </w:r>
    </w:p>
    <w:p w14:paraId="58C7B442" w14:textId="77777777" w:rsidR="00BC3315" w:rsidRPr="00BC3315" w:rsidRDefault="00BC3315" w:rsidP="00BC3315">
      <w:pPr>
        <w:numPr>
          <w:ilvl w:val="0"/>
          <w:numId w:val="61"/>
        </w:numPr>
      </w:pPr>
      <w:r w:rsidRPr="00BC3315">
        <w:t>supported dataset version,</w:t>
      </w:r>
    </w:p>
    <w:p w14:paraId="005B37EC" w14:textId="77777777" w:rsidR="00BC3315" w:rsidRPr="00BC3315" w:rsidRDefault="00BC3315" w:rsidP="00BC3315">
      <w:pPr>
        <w:numPr>
          <w:ilvl w:val="0"/>
          <w:numId w:val="61"/>
        </w:numPr>
      </w:pPr>
      <w:r w:rsidRPr="00BC3315">
        <w:t>dataset completeness.</w:t>
      </w:r>
    </w:p>
    <w:p w14:paraId="467D1A72" w14:textId="77777777" w:rsidR="00BC3315" w:rsidRPr="00BC3315" w:rsidRDefault="00BC3315" w:rsidP="00BC3315">
      <w:r w:rsidRPr="00BC3315">
        <w:t>Import failures should be reported with sufficient detail to support corrective action.</w:t>
      </w:r>
    </w:p>
    <w:p w14:paraId="486C6CB8" w14:textId="77777777" w:rsidR="00BC3315" w:rsidRPr="00BC3315" w:rsidRDefault="00BC3315" w:rsidP="00BC3315">
      <w:r w:rsidRPr="00BC3315">
        <w:pict w14:anchorId="37A26677">
          <v:rect id="_x0000_i2127" style="width:0;height:1.5pt" o:hralign="center" o:hrstd="t" o:hr="t" fillcolor="#a0a0a0" stroked="f"/>
        </w:pict>
      </w:r>
    </w:p>
    <w:p w14:paraId="0293A6E3" w14:textId="77777777" w:rsidR="00BC3315" w:rsidRPr="00BC3315" w:rsidRDefault="00BC3315" w:rsidP="00BC3315">
      <w:pPr>
        <w:rPr>
          <w:b/>
          <w:bCs/>
        </w:rPr>
      </w:pPr>
      <w:r w:rsidRPr="00BC3315">
        <w:rPr>
          <w:b/>
          <w:bCs/>
        </w:rPr>
        <w:t>D.6 Export Requirements</w:t>
      </w:r>
    </w:p>
    <w:p w14:paraId="75761659" w14:textId="77777777" w:rsidR="00BC3315" w:rsidRPr="00BC3315" w:rsidRDefault="00BC3315" w:rsidP="00BC3315">
      <w:r w:rsidRPr="00BC3315">
        <w:t>Exported datasets shall preserve:</w:t>
      </w:r>
    </w:p>
    <w:p w14:paraId="4E4443E7" w14:textId="77777777" w:rsidR="00BC3315" w:rsidRPr="00BC3315" w:rsidRDefault="00BC3315" w:rsidP="00BC3315">
      <w:pPr>
        <w:numPr>
          <w:ilvl w:val="0"/>
          <w:numId w:val="62"/>
        </w:numPr>
      </w:pPr>
      <w:r w:rsidRPr="00BC3315">
        <w:t>complete engineering relationships,</w:t>
      </w:r>
    </w:p>
    <w:p w14:paraId="2BEDD128" w14:textId="77777777" w:rsidR="00BC3315" w:rsidRPr="00BC3315" w:rsidRDefault="00BC3315" w:rsidP="00BC3315">
      <w:pPr>
        <w:numPr>
          <w:ilvl w:val="0"/>
          <w:numId w:val="62"/>
        </w:numPr>
      </w:pPr>
      <w:r w:rsidRPr="00BC3315">
        <w:t>identifier stability,</w:t>
      </w:r>
    </w:p>
    <w:p w14:paraId="5D7DB602" w14:textId="77777777" w:rsidR="00BC3315" w:rsidRPr="00BC3315" w:rsidRDefault="00BC3315" w:rsidP="00BC3315">
      <w:pPr>
        <w:numPr>
          <w:ilvl w:val="0"/>
          <w:numId w:val="62"/>
        </w:numPr>
      </w:pPr>
      <w:r w:rsidRPr="00BC3315">
        <w:t>version information,</w:t>
      </w:r>
    </w:p>
    <w:p w14:paraId="3ABC59B2" w14:textId="77777777" w:rsidR="00BC3315" w:rsidRPr="00BC3315" w:rsidRDefault="00BC3315" w:rsidP="00BC3315">
      <w:pPr>
        <w:numPr>
          <w:ilvl w:val="0"/>
          <w:numId w:val="62"/>
        </w:numPr>
      </w:pPr>
      <w:r w:rsidRPr="00BC3315">
        <w:t>lifecycle state,</w:t>
      </w:r>
    </w:p>
    <w:p w14:paraId="66C9DBE0" w14:textId="77777777" w:rsidR="00BC3315" w:rsidRPr="00BC3315" w:rsidRDefault="00BC3315" w:rsidP="00BC3315">
      <w:pPr>
        <w:numPr>
          <w:ilvl w:val="0"/>
          <w:numId w:val="62"/>
        </w:numPr>
      </w:pPr>
      <w:r w:rsidRPr="00BC3315">
        <w:t>relationship semantics.</w:t>
      </w:r>
    </w:p>
    <w:p w14:paraId="690514E3" w14:textId="77777777" w:rsidR="00BC3315" w:rsidRPr="00BC3315" w:rsidRDefault="00BC3315" w:rsidP="00BC3315">
      <w:r w:rsidRPr="00BC3315">
        <w:t>Export operations shall not modify engineering content.</w:t>
      </w:r>
    </w:p>
    <w:p w14:paraId="02FF339E" w14:textId="77777777" w:rsidR="00BC3315" w:rsidRPr="00BC3315" w:rsidRDefault="00BC3315" w:rsidP="00BC3315">
      <w:r w:rsidRPr="00BC3315">
        <w:pict w14:anchorId="6C41B799">
          <v:rect id="_x0000_i2128" style="width:0;height:1.5pt" o:hralign="center" o:hrstd="t" o:hr="t" fillcolor="#a0a0a0" stroked="f"/>
        </w:pict>
      </w:r>
    </w:p>
    <w:p w14:paraId="136BDE23" w14:textId="77777777" w:rsidR="00BC3315" w:rsidRPr="00BC3315" w:rsidRDefault="00BC3315" w:rsidP="00BC3315">
      <w:pPr>
        <w:rPr>
          <w:b/>
          <w:bCs/>
        </w:rPr>
      </w:pPr>
      <w:r w:rsidRPr="00BC3315">
        <w:rPr>
          <w:b/>
          <w:bCs/>
        </w:rPr>
        <w:t>D.7 Version Compatibility</w:t>
      </w:r>
    </w:p>
    <w:p w14:paraId="2C359EDD" w14:textId="77777777" w:rsidR="00BC3315" w:rsidRPr="00BC3315" w:rsidRDefault="00BC3315" w:rsidP="00BC3315">
      <w:r w:rsidRPr="00BC3315">
        <w:t>Exchange formats should identify:</w:t>
      </w:r>
    </w:p>
    <w:p w14:paraId="201C4CF8" w14:textId="77777777" w:rsidR="00BC3315" w:rsidRPr="00BC3315" w:rsidRDefault="00BC3315" w:rsidP="00BC3315">
      <w:pPr>
        <w:numPr>
          <w:ilvl w:val="0"/>
          <w:numId w:val="63"/>
        </w:numPr>
      </w:pPr>
      <w:r w:rsidRPr="00BC3315">
        <w:t>dataset version,</w:t>
      </w:r>
    </w:p>
    <w:p w14:paraId="78C180E9" w14:textId="77777777" w:rsidR="00BC3315" w:rsidRPr="00BC3315" w:rsidRDefault="00BC3315" w:rsidP="00BC3315">
      <w:pPr>
        <w:numPr>
          <w:ilvl w:val="0"/>
          <w:numId w:val="63"/>
        </w:numPr>
      </w:pPr>
      <w:r w:rsidRPr="00BC3315">
        <w:t>applicable specification version,</w:t>
      </w:r>
    </w:p>
    <w:p w14:paraId="327B5B0A" w14:textId="77777777" w:rsidR="00BC3315" w:rsidRPr="00BC3315" w:rsidRDefault="00BC3315" w:rsidP="00BC3315">
      <w:pPr>
        <w:numPr>
          <w:ilvl w:val="0"/>
          <w:numId w:val="63"/>
        </w:numPr>
      </w:pPr>
      <w:r w:rsidRPr="00BC3315">
        <w:t>export date,</w:t>
      </w:r>
    </w:p>
    <w:p w14:paraId="416053CB" w14:textId="77777777" w:rsidR="00BC3315" w:rsidRPr="00BC3315" w:rsidRDefault="00BC3315" w:rsidP="00BC3315">
      <w:pPr>
        <w:numPr>
          <w:ilvl w:val="0"/>
          <w:numId w:val="63"/>
        </w:numPr>
      </w:pPr>
      <w:r w:rsidRPr="00BC3315">
        <w:t>exporting implementation where appropriate.</w:t>
      </w:r>
    </w:p>
    <w:p w14:paraId="277B5F53" w14:textId="77777777" w:rsidR="00BC3315" w:rsidRPr="00BC3315" w:rsidRDefault="00BC3315" w:rsidP="00BC3315">
      <w:r w:rsidRPr="00BC3315">
        <w:t>Version information supports interoperability and historical preservation.</w:t>
      </w:r>
    </w:p>
    <w:p w14:paraId="4304BF0E" w14:textId="77777777" w:rsidR="00BC3315" w:rsidRPr="00BC3315" w:rsidRDefault="00BC3315" w:rsidP="00BC3315">
      <w:r w:rsidRPr="00BC3315">
        <w:pict w14:anchorId="302D56A7">
          <v:rect id="_x0000_i2129" style="width:0;height:1.5pt" o:hralign="center" o:hrstd="t" o:hr="t" fillcolor="#a0a0a0" stroked="f"/>
        </w:pict>
      </w:r>
    </w:p>
    <w:p w14:paraId="28225600" w14:textId="77777777" w:rsidR="00BC3315" w:rsidRPr="00BC3315" w:rsidRDefault="00BC3315" w:rsidP="00BC3315">
      <w:pPr>
        <w:rPr>
          <w:b/>
          <w:bCs/>
        </w:rPr>
      </w:pPr>
      <w:r w:rsidRPr="00BC3315">
        <w:rPr>
          <w:b/>
          <w:bCs/>
        </w:rPr>
        <w:t>D.8 Automation Support</w:t>
      </w:r>
    </w:p>
    <w:p w14:paraId="484A16A4" w14:textId="77777777" w:rsidR="00BC3315" w:rsidRPr="00BC3315" w:rsidRDefault="00BC3315" w:rsidP="00BC3315">
      <w:r w:rsidRPr="00BC3315">
        <w:t>Exchange formats should support automated engineering activities including:</w:t>
      </w:r>
    </w:p>
    <w:p w14:paraId="5D5366D8" w14:textId="77777777" w:rsidR="00BC3315" w:rsidRPr="00BC3315" w:rsidRDefault="00BC3315" w:rsidP="00BC3315">
      <w:pPr>
        <w:numPr>
          <w:ilvl w:val="0"/>
          <w:numId w:val="64"/>
        </w:numPr>
      </w:pPr>
      <w:r w:rsidRPr="00BC3315">
        <w:t>integrity validation,</w:t>
      </w:r>
    </w:p>
    <w:p w14:paraId="639D616E" w14:textId="77777777" w:rsidR="00BC3315" w:rsidRPr="00BC3315" w:rsidRDefault="00BC3315" w:rsidP="00BC3315">
      <w:pPr>
        <w:numPr>
          <w:ilvl w:val="0"/>
          <w:numId w:val="64"/>
        </w:numPr>
      </w:pPr>
      <w:r w:rsidRPr="00BC3315">
        <w:t>impact analysis,</w:t>
      </w:r>
    </w:p>
    <w:p w14:paraId="27AFA78F" w14:textId="77777777" w:rsidR="00BC3315" w:rsidRPr="00BC3315" w:rsidRDefault="00BC3315" w:rsidP="00BC3315">
      <w:pPr>
        <w:numPr>
          <w:ilvl w:val="0"/>
          <w:numId w:val="64"/>
        </w:numPr>
      </w:pPr>
      <w:r w:rsidRPr="00BC3315">
        <w:t>coverage reporting,</w:t>
      </w:r>
    </w:p>
    <w:p w14:paraId="18BBD053" w14:textId="77777777" w:rsidR="00BC3315" w:rsidRPr="00BC3315" w:rsidRDefault="00BC3315" w:rsidP="00BC3315">
      <w:pPr>
        <w:numPr>
          <w:ilvl w:val="0"/>
          <w:numId w:val="64"/>
        </w:numPr>
      </w:pPr>
      <w:r w:rsidRPr="00BC3315">
        <w:t>specification synchronization,</w:t>
      </w:r>
    </w:p>
    <w:p w14:paraId="7833BC8B" w14:textId="77777777" w:rsidR="00BC3315" w:rsidRPr="00BC3315" w:rsidRDefault="00BC3315" w:rsidP="00BC3315">
      <w:pPr>
        <w:numPr>
          <w:ilvl w:val="0"/>
          <w:numId w:val="64"/>
        </w:numPr>
      </w:pPr>
      <w:r w:rsidRPr="00BC3315">
        <w:lastRenderedPageBreak/>
        <w:t>repository synchronization,</w:t>
      </w:r>
    </w:p>
    <w:p w14:paraId="73D509C4" w14:textId="77777777" w:rsidR="00BC3315" w:rsidRPr="00BC3315" w:rsidRDefault="00BC3315" w:rsidP="00BC3315">
      <w:pPr>
        <w:numPr>
          <w:ilvl w:val="0"/>
          <w:numId w:val="64"/>
        </w:numPr>
      </w:pPr>
      <w:r w:rsidRPr="00BC3315">
        <w:t>publication packaging.</w:t>
      </w:r>
    </w:p>
    <w:p w14:paraId="4EE4AC59" w14:textId="77777777" w:rsidR="00BC3315" w:rsidRPr="00BC3315" w:rsidRDefault="00BC3315" w:rsidP="00BC3315">
      <w:r w:rsidRPr="00BC3315">
        <w:t>Automation shall preserve the logical semantics established by this specification.</w:t>
      </w:r>
    </w:p>
    <w:p w14:paraId="35B4ADD2" w14:textId="77777777" w:rsidR="00BC3315" w:rsidRPr="00BC3315" w:rsidRDefault="00BC3315" w:rsidP="00BC3315">
      <w:r w:rsidRPr="00BC3315">
        <w:pict w14:anchorId="56621810">
          <v:rect id="_x0000_i2130" style="width:0;height:1.5pt" o:hralign="center" o:hrstd="t" o:hr="t" fillcolor="#a0a0a0" stroked="f"/>
        </w:pict>
      </w:r>
    </w:p>
    <w:p w14:paraId="6F7D22CF" w14:textId="77777777" w:rsidR="00BC3315" w:rsidRPr="00BC3315" w:rsidRDefault="00BC3315" w:rsidP="00BC3315">
      <w:pPr>
        <w:rPr>
          <w:b/>
          <w:bCs/>
        </w:rPr>
      </w:pPr>
      <w:r w:rsidRPr="00BC3315">
        <w:rPr>
          <w:b/>
          <w:bCs/>
        </w:rPr>
        <w:t>D.9 Long-Term Preservation</w:t>
      </w:r>
    </w:p>
    <w:p w14:paraId="2EAD5104" w14:textId="77777777" w:rsidR="00BC3315" w:rsidRPr="00BC3315" w:rsidRDefault="00BC3315" w:rsidP="00BC3315">
      <w:r w:rsidRPr="00BC3315">
        <w:t>Exchange formats should remain suitable for long-term engineering preservation.</w:t>
      </w:r>
    </w:p>
    <w:p w14:paraId="4A09DCFF" w14:textId="77777777" w:rsidR="00BC3315" w:rsidRPr="00BC3315" w:rsidRDefault="00BC3315" w:rsidP="00BC3315">
      <w:r w:rsidRPr="00BC3315">
        <w:t>Preferred formats should:</w:t>
      </w:r>
    </w:p>
    <w:p w14:paraId="776FF49B" w14:textId="77777777" w:rsidR="00BC3315" w:rsidRPr="00BC3315" w:rsidRDefault="00BC3315" w:rsidP="00BC3315">
      <w:pPr>
        <w:numPr>
          <w:ilvl w:val="0"/>
          <w:numId w:val="65"/>
        </w:numPr>
      </w:pPr>
      <w:r w:rsidRPr="00BC3315">
        <w:t>be openly documented,</w:t>
      </w:r>
    </w:p>
    <w:p w14:paraId="1D07D393" w14:textId="77777777" w:rsidR="00BC3315" w:rsidRPr="00BC3315" w:rsidRDefault="00BC3315" w:rsidP="00BC3315">
      <w:pPr>
        <w:numPr>
          <w:ilvl w:val="0"/>
          <w:numId w:val="65"/>
        </w:numPr>
      </w:pPr>
      <w:r w:rsidRPr="00BC3315">
        <w:t>support stable identifiers,</w:t>
      </w:r>
    </w:p>
    <w:p w14:paraId="504C6C38" w14:textId="77777777" w:rsidR="00BC3315" w:rsidRPr="00BC3315" w:rsidRDefault="00BC3315" w:rsidP="00BC3315">
      <w:pPr>
        <w:numPr>
          <w:ilvl w:val="0"/>
          <w:numId w:val="65"/>
        </w:numPr>
      </w:pPr>
      <w:r w:rsidRPr="00BC3315">
        <w:t>minimize information loss,</w:t>
      </w:r>
    </w:p>
    <w:p w14:paraId="1EE07491" w14:textId="77777777" w:rsidR="00BC3315" w:rsidRPr="00BC3315" w:rsidRDefault="00BC3315" w:rsidP="00BC3315">
      <w:pPr>
        <w:numPr>
          <w:ilvl w:val="0"/>
          <w:numId w:val="65"/>
        </w:numPr>
      </w:pPr>
      <w:r w:rsidRPr="00BC3315">
        <w:t>remain implementation independent,</w:t>
      </w:r>
    </w:p>
    <w:p w14:paraId="23E49873" w14:textId="77777777" w:rsidR="00BC3315" w:rsidRPr="00BC3315" w:rsidRDefault="00BC3315" w:rsidP="00BC3315">
      <w:pPr>
        <w:numPr>
          <w:ilvl w:val="0"/>
          <w:numId w:val="65"/>
        </w:numPr>
      </w:pPr>
      <w:r w:rsidRPr="00BC3315">
        <w:t>facilitate future migration.</w:t>
      </w:r>
    </w:p>
    <w:p w14:paraId="13B928FB" w14:textId="77777777" w:rsidR="00BC3315" w:rsidRPr="00BC3315" w:rsidRDefault="00BC3315" w:rsidP="00BC3315">
      <w:r w:rsidRPr="00BC3315">
        <w:t>Historical RTM datasets shall remain accessible following technology migration.</w:t>
      </w:r>
    </w:p>
    <w:p w14:paraId="4165D750" w14:textId="77777777" w:rsidR="00BC3315" w:rsidRPr="00BC3315" w:rsidRDefault="00BC3315" w:rsidP="00BC3315">
      <w:r w:rsidRPr="00BC3315">
        <w:pict w14:anchorId="0C41FE06">
          <v:rect id="_x0000_i2131" style="width:0;height:1.5pt" o:hralign="center" o:hrstd="t" o:hr="t" fillcolor="#a0a0a0" stroked="f"/>
        </w:pict>
      </w:r>
    </w:p>
    <w:p w14:paraId="7B01DF64" w14:textId="77777777" w:rsidR="00BC3315" w:rsidRPr="00BC3315" w:rsidRDefault="00BC3315" w:rsidP="00BC3315">
      <w:pPr>
        <w:rPr>
          <w:b/>
          <w:bCs/>
        </w:rPr>
      </w:pPr>
      <w:r w:rsidRPr="00BC3315">
        <w:rPr>
          <w:b/>
          <w:bCs/>
        </w:rPr>
        <w:t>D.10 Future Exchange Formats</w:t>
      </w:r>
    </w:p>
    <w:p w14:paraId="11E3FC89" w14:textId="77777777" w:rsidR="00BC3315" w:rsidRPr="00BC3315" w:rsidRDefault="00BC3315" w:rsidP="00BC3315">
      <w:r w:rsidRPr="00BC3315">
        <w:t>Future revisions may introduce additional exchange formats provided they:</w:t>
      </w:r>
    </w:p>
    <w:p w14:paraId="725BDB53" w14:textId="77777777" w:rsidR="00BC3315" w:rsidRPr="00BC3315" w:rsidRDefault="00BC3315" w:rsidP="00BC3315">
      <w:pPr>
        <w:numPr>
          <w:ilvl w:val="0"/>
          <w:numId w:val="66"/>
        </w:numPr>
      </w:pPr>
      <w:r w:rsidRPr="00BC3315">
        <w:t>preserve logical semantics,</w:t>
      </w:r>
    </w:p>
    <w:p w14:paraId="48F9EAE6" w14:textId="77777777" w:rsidR="00BC3315" w:rsidRPr="00BC3315" w:rsidRDefault="00BC3315" w:rsidP="00BC3315">
      <w:pPr>
        <w:numPr>
          <w:ilvl w:val="0"/>
          <w:numId w:val="66"/>
        </w:numPr>
      </w:pPr>
      <w:r w:rsidRPr="00BC3315">
        <w:t>preserve engineering relationships,</w:t>
      </w:r>
    </w:p>
    <w:p w14:paraId="36B55B30" w14:textId="77777777" w:rsidR="00BC3315" w:rsidRPr="00BC3315" w:rsidRDefault="00BC3315" w:rsidP="00BC3315">
      <w:pPr>
        <w:numPr>
          <w:ilvl w:val="0"/>
          <w:numId w:val="66"/>
        </w:numPr>
      </w:pPr>
      <w:r w:rsidRPr="00BC3315">
        <w:t>preserve identifier stability,</w:t>
      </w:r>
    </w:p>
    <w:p w14:paraId="66780DE9" w14:textId="77777777" w:rsidR="00BC3315" w:rsidRPr="00BC3315" w:rsidRDefault="00BC3315" w:rsidP="00BC3315">
      <w:pPr>
        <w:numPr>
          <w:ilvl w:val="0"/>
          <w:numId w:val="66"/>
        </w:numPr>
      </w:pPr>
      <w:r w:rsidRPr="00BC3315">
        <w:t>support interoperability,</w:t>
      </w:r>
    </w:p>
    <w:p w14:paraId="26BA9CCE" w14:textId="77777777" w:rsidR="00BC3315" w:rsidRPr="00BC3315" w:rsidRDefault="00BC3315" w:rsidP="00BC3315">
      <w:pPr>
        <w:numPr>
          <w:ilvl w:val="0"/>
          <w:numId w:val="66"/>
        </w:numPr>
      </w:pPr>
      <w:r w:rsidRPr="00BC3315">
        <w:t>remain compatible with the Requirements Traceability Framework.</w:t>
      </w:r>
    </w:p>
    <w:p w14:paraId="601E59A9" w14:textId="77777777" w:rsidR="00BC3315" w:rsidRPr="00BC3315" w:rsidRDefault="00BC3315" w:rsidP="00BC3315">
      <w:r w:rsidRPr="00BC3315">
        <w:t>Future exchange formats shall not invalidate previously published datasets.</w:t>
      </w:r>
    </w:p>
    <w:p w14:paraId="07628589" w14:textId="77777777" w:rsidR="00BC3315" w:rsidRPr="00BC3315" w:rsidRDefault="00BC3315" w:rsidP="00BC3315">
      <w:r w:rsidRPr="00BC3315">
        <w:pict w14:anchorId="5ABAE859">
          <v:rect id="_x0000_i2132" style="width:0;height:1.5pt" o:hralign="center" o:hrstd="t" o:hr="t" fillcolor="#a0a0a0" stroked="f"/>
        </w:pict>
      </w:r>
    </w:p>
    <w:p w14:paraId="69A983C7" w14:textId="77777777" w:rsidR="00BC3315" w:rsidRPr="00BC3315" w:rsidRDefault="00BC3315" w:rsidP="00BC3315">
      <w:pPr>
        <w:rPr>
          <w:b/>
          <w:bCs/>
        </w:rPr>
      </w:pPr>
      <w:r w:rsidRPr="00BC3315">
        <w:rPr>
          <w:b/>
          <w:bCs/>
        </w:rPr>
        <w:t>D.11 Exchange Validation</w:t>
      </w:r>
    </w:p>
    <w:p w14:paraId="27314D2D" w14:textId="77777777" w:rsidR="00BC3315" w:rsidRPr="00BC3315" w:rsidRDefault="00BC3315" w:rsidP="00BC3315">
      <w:r w:rsidRPr="00BC3315">
        <w:t>Prior to publication or interchange, exported datasets should be validated to confirm:</w:t>
      </w:r>
    </w:p>
    <w:p w14:paraId="296A6FB2" w14:textId="77777777" w:rsidR="00BC3315" w:rsidRPr="00BC3315" w:rsidRDefault="00BC3315" w:rsidP="00BC3315">
      <w:pPr>
        <w:numPr>
          <w:ilvl w:val="0"/>
          <w:numId w:val="67"/>
        </w:numPr>
      </w:pPr>
      <w:r w:rsidRPr="00BC3315">
        <w:t>structural completeness,</w:t>
      </w:r>
    </w:p>
    <w:p w14:paraId="734BC9EA" w14:textId="77777777" w:rsidR="00BC3315" w:rsidRPr="00BC3315" w:rsidRDefault="00BC3315" w:rsidP="00BC3315">
      <w:pPr>
        <w:numPr>
          <w:ilvl w:val="0"/>
          <w:numId w:val="67"/>
        </w:numPr>
      </w:pPr>
      <w:r w:rsidRPr="00BC3315">
        <w:t>identifier integrity,</w:t>
      </w:r>
    </w:p>
    <w:p w14:paraId="3D8E166F" w14:textId="77777777" w:rsidR="00BC3315" w:rsidRPr="00BC3315" w:rsidRDefault="00BC3315" w:rsidP="00BC3315">
      <w:pPr>
        <w:numPr>
          <w:ilvl w:val="0"/>
          <w:numId w:val="67"/>
        </w:numPr>
      </w:pPr>
      <w:r w:rsidRPr="00BC3315">
        <w:t>relationship integrity,</w:t>
      </w:r>
    </w:p>
    <w:p w14:paraId="0EFF870E" w14:textId="77777777" w:rsidR="00BC3315" w:rsidRPr="00BC3315" w:rsidRDefault="00BC3315" w:rsidP="00BC3315">
      <w:pPr>
        <w:numPr>
          <w:ilvl w:val="0"/>
          <w:numId w:val="67"/>
        </w:numPr>
      </w:pPr>
      <w:r w:rsidRPr="00BC3315">
        <w:lastRenderedPageBreak/>
        <w:t>version consistency,</w:t>
      </w:r>
    </w:p>
    <w:p w14:paraId="7BECD8AF" w14:textId="77777777" w:rsidR="00BC3315" w:rsidRPr="00BC3315" w:rsidRDefault="00BC3315" w:rsidP="00BC3315">
      <w:pPr>
        <w:numPr>
          <w:ilvl w:val="0"/>
          <w:numId w:val="67"/>
        </w:numPr>
      </w:pPr>
      <w:r w:rsidRPr="00BC3315">
        <w:t>successful serialization,</w:t>
      </w:r>
    </w:p>
    <w:p w14:paraId="48419F0B" w14:textId="77777777" w:rsidR="00BC3315" w:rsidRPr="00BC3315" w:rsidRDefault="00BC3315" w:rsidP="00BC3315">
      <w:pPr>
        <w:numPr>
          <w:ilvl w:val="0"/>
          <w:numId w:val="67"/>
        </w:numPr>
      </w:pPr>
      <w:r w:rsidRPr="00BC3315">
        <w:t>successful deserialization where applicable.</w:t>
      </w:r>
    </w:p>
    <w:p w14:paraId="187F5160" w14:textId="77777777" w:rsidR="00BC3315" w:rsidRPr="00BC3315" w:rsidRDefault="00BC3315" w:rsidP="00BC3315">
      <w:r w:rsidRPr="00BC3315">
        <w:t>Validation results should be retained as engineering records.</w:t>
      </w:r>
    </w:p>
    <w:p w14:paraId="67618453" w14:textId="77777777" w:rsidR="00BC3315" w:rsidRPr="00BC3315" w:rsidRDefault="00BC3315" w:rsidP="00BC3315">
      <w:r w:rsidRPr="00BC3315">
        <w:pict w14:anchorId="4F7072B3">
          <v:rect id="_x0000_i2133" style="width:0;height:1.5pt" o:hralign="center" o:hrstd="t" o:hr="t" fillcolor="#a0a0a0" stroked="f"/>
        </w:pict>
      </w:r>
    </w:p>
    <w:p w14:paraId="231E43B0" w14:textId="77777777" w:rsidR="00BC3315" w:rsidRPr="00BC3315" w:rsidRDefault="00BC3315" w:rsidP="00BC3315">
      <w:pPr>
        <w:rPr>
          <w:b/>
          <w:bCs/>
        </w:rPr>
      </w:pPr>
      <w:r w:rsidRPr="00BC3315">
        <w:rPr>
          <w:b/>
          <w:bCs/>
        </w:rPr>
        <w:t>D.12 Summary</w:t>
      </w:r>
    </w:p>
    <w:p w14:paraId="5B17811D" w14:textId="77777777" w:rsidR="00BC3315" w:rsidRPr="00BC3315" w:rsidRDefault="00BC3315" w:rsidP="00BC3315">
      <w:r w:rsidRPr="00BC3315">
        <w:t>The exchange formats described in this appendix provide implementation-independent mechanisms for representing and exchanging Requirements Traceability Matrix datasets. By preserving engineering semantics, identifier stability, relationship integrity, and interoperability, these formats enable the RTM to evolve alongside the AGCP specification ecosystem while supporting automation, long-term preservation, and future implementation technologies.</w:t>
      </w:r>
    </w:p>
    <w:p w14:paraId="48E51F05" w14:textId="77777777" w:rsidR="005B4E1E" w:rsidRDefault="005B4E1E"/>
    <w:sectPr w:rsidR="005B4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D87"/>
    <w:multiLevelType w:val="multilevel"/>
    <w:tmpl w:val="92F2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D435C"/>
    <w:multiLevelType w:val="multilevel"/>
    <w:tmpl w:val="D5F4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137A"/>
    <w:multiLevelType w:val="multilevel"/>
    <w:tmpl w:val="A528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80E69"/>
    <w:multiLevelType w:val="multilevel"/>
    <w:tmpl w:val="EFF8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42C85"/>
    <w:multiLevelType w:val="multilevel"/>
    <w:tmpl w:val="468E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B30D3"/>
    <w:multiLevelType w:val="multilevel"/>
    <w:tmpl w:val="9F62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515F9"/>
    <w:multiLevelType w:val="multilevel"/>
    <w:tmpl w:val="7230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1461B"/>
    <w:multiLevelType w:val="multilevel"/>
    <w:tmpl w:val="91B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23049"/>
    <w:multiLevelType w:val="multilevel"/>
    <w:tmpl w:val="264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11EA1"/>
    <w:multiLevelType w:val="multilevel"/>
    <w:tmpl w:val="687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30FF1"/>
    <w:multiLevelType w:val="multilevel"/>
    <w:tmpl w:val="64EA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C1A30"/>
    <w:multiLevelType w:val="multilevel"/>
    <w:tmpl w:val="D130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906DD"/>
    <w:multiLevelType w:val="multilevel"/>
    <w:tmpl w:val="E57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A034A"/>
    <w:multiLevelType w:val="multilevel"/>
    <w:tmpl w:val="991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E4537"/>
    <w:multiLevelType w:val="multilevel"/>
    <w:tmpl w:val="37C8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83D05"/>
    <w:multiLevelType w:val="multilevel"/>
    <w:tmpl w:val="7572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D7C29"/>
    <w:multiLevelType w:val="multilevel"/>
    <w:tmpl w:val="152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B2687"/>
    <w:multiLevelType w:val="multilevel"/>
    <w:tmpl w:val="8882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27D63"/>
    <w:multiLevelType w:val="multilevel"/>
    <w:tmpl w:val="24A4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9404D"/>
    <w:multiLevelType w:val="multilevel"/>
    <w:tmpl w:val="1D2C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1592D"/>
    <w:multiLevelType w:val="multilevel"/>
    <w:tmpl w:val="BF70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C494D"/>
    <w:multiLevelType w:val="multilevel"/>
    <w:tmpl w:val="9CE6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128D1"/>
    <w:multiLevelType w:val="multilevel"/>
    <w:tmpl w:val="14EE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D27F8"/>
    <w:multiLevelType w:val="multilevel"/>
    <w:tmpl w:val="3D4C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E46A5"/>
    <w:multiLevelType w:val="multilevel"/>
    <w:tmpl w:val="C5EE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9526C"/>
    <w:multiLevelType w:val="multilevel"/>
    <w:tmpl w:val="6B4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E7EC8"/>
    <w:multiLevelType w:val="multilevel"/>
    <w:tmpl w:val="32C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62D76"/>
    <w:multiLevelType w:val="multilevel"/>
    <w:tmpl w:val="ABF6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D41C5"/>
    <w:multiLevelType w:val="multilevel"/>
    <w:tmpl w:val="D18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44431"/>
    <w:multiLevelType w:val="multilevel"/>
    <w:tmpl w:val="C2F2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59710D"/>
    <w:multiLevelType w:val="multilevel"/>
    <w:tmpl w:val="9916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B6645C"/>
    <w:multiLevelType w:val="multilevel"/>
    <w:tmpl w:val="D7F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C5C50"/>
    <w:multiLevelType w:val="multilevel"/>
    <w:tmpl w:val="7BDC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967FF4"/>
    <w:multiLevelType w:val="multilevel"/>
    <w:tmpl w:val="35B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11475"/>
    <w:multiLevelType w:val="multilevel"/>
    <w:tmpl w:val="F7FC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913ED"/>
    <w:multiLevelType w:val="multilevel"/>
    <w:tmpl w:val="46D4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AA32F6"/>
    <w:multiLevelType w:val="multilevel"/>
    <w:tmpl w:val="9CE8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36385B"/>
    <w:multiLevelType w:val="multilevel"/>
    <w:tmpl w:val="7320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667740"/>
    <w:multiLevelType w:val="multilevel"/>
    <w:tmpl w:val="4F3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9F74E4"/>
    <w:multiLevelType w:val="multilevel"/>
    <w:tmpl w:val="53E4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194DB5"/>
    <w:multiLevelType w:val="multilevel"/>
    <w:tmpl w:val="BF7C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292E69"/>
    <w:multiLevelType w:val="multilevel"/>
    <w:tmpl w:val="3F9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6B5A84"/>
    <w:multiLevelType w:val="multilevel"/>
    <w:tmpl w:val="8A7C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2C6DAE"/>
    <w:multiLevelType w:val="multilevel"/>
    <w:tmpl w:val="EA3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B078B4"/>
    <w:multiLevelType w:val="multilevel"/>
    <w:tmpl w:val="D3D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E17609"/>
    <w:multiLevelType w:val="multilevel"/>
    <w:tmpl w:val="092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666C7C"/>
    <w:multiLevelType w:val="multilevel"/>
    <w:tmpl w:val="559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1D1E0A"/>
    <w:multiLevelType w:val="multilevel"/>
    <w:tmpl w:val="39B6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874B0A"/>
    <w:multiLevelType w:val="multilevel"/>
    <w:tmpl w:val="1C80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2B0346"/>
    <w:multiLevelType w:val="multilevel"/>
    <w:tmpl w:val="898E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C7F37"/>
    <w:multiLevelType w:val="multilevel"/>
    <w:tmpl w:val="7430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225C46"/>
    <w:multiLevelType w:val="multilevel"/>
    <w:tmpl w:val="8C8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D37126"/>
    <w:multiLevelType w:val="multilevel"/>
    <w:tmpl w:val="37E4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92540B"/>
    <w:multiLevelType w:val="multilevel"/>
    <w:tmpl w:val="C66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655166"/>
    <w:multiLevelType w:val="multilevel"/>
    <w:tmpl w:val="E9FA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473B5D"/>
    <w:multiLevelType w:val="multilevel"/>
    <w:tmpl w:val="2A0E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475D18"/>
    <w:multiLevelType w:val="multilevel"/>
    <w:tmpl w:val="6AF0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D10E5B"/>
    <w:multiLevelType w:val="multilevel"/>
    <w:tmpl w:val="E356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733E6B"/>
    <w:multiLevelType w:val="multilevel"/>
    <w:tmpl w:val="BECE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DE5AF2"/>
    <w:multiLevelType w:val="multilevel"/>
    <w:tmpl w:val="9206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FC4330"/>
    <w:multiLevelType w:val="multilevel"/>
    <w:tmpl w:val="B40A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DA103F"/>
    <w:multiLevelType w:val="multilevel"/>
    <w:tmpl w:val="C434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001A4B"/>
    <w:multiLevelType w:val="multilevel"/>
    <w:tmpl w:val="B15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25350F"/>
    <w:multiLevelType w:val="multilevel"/>
    <w:tmpl w:val="8CEA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2973CC"/>
    <w:multiLevelType w:val="multilevel"/>
    <w:tmpl w:val="327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63175B"/>
    <w:multiLevelType w:val="multilevel"/>
    <w:tmpl w:val="7C94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F74053"/>
    <w:multiLevelType w:val="multilevel"/>
    <w:tmpl w:val="F106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460897">
    <w:abstractNumId w:val="66"/>
  </w:num>
  <w:num w:numId="2" w16cid:durableId="1106073380">
    <w:abstractNumId w:val="46"/>
  </w:num>
  <w:num w:numId="3" w16cid:durableId="1772553917">
    <w:abstractNumId w:val="31"/>
  </w:num>
  <w:num w:numId="4" w16cid:durableId="1824661956">
    <w:abstractNumId w:val="20"/>
  </w:num>
  <w:num w:numId="5" w16cid:durableId="804659665">
    <w:abstractNumId w:val="40"/>
  </w:num>
  <w:num w:numId="6" w16cid:durableId="333343232">
    <w:abstractNumId w:val="3"/>
  </w:num>
  <w:num w:numId="7" w16cid:durableId="866524941">
    <w:abstractNumId w:val="50"/>
  </w:num>
  <w:num w:numId="8" w16cid:durableId="1266885015">
    <w:abstractNumId w:val="53"/>
  </w:num>
  <w:num w:numId="9" w16cid:durableId="1568225179">
    <w:abstractNumId w:val="38"/>
  </w:num>
  <w:num w:numId="10" w16cid:durableId="13311551">
    <w:abstractNumId w:val="58"/>
  </w:num>
  <w:num w:numId="11" w16cid:durableId="554436812">
    <w:abstractNumId w:val="16"/>
  </w:num>
  <w:num w:numId="12" w16cid:durableId="2000421109">
    <w:abstractNumId w:val="27"/>
  </w:num>
  <w:num w:numId="13" w16cid:durableId="2057466474">
    <w:abstractNumId w:val="45"/>
  </w:num>
  <w:num w:numId="14" w16cid:durableId="456533758">
    <w:abstractNumId w:val="11"/>
  </w:num>
  <w:num w:numId="15" w16cid:durableId="558589170">
    <w:abstractNumId w:val="5"/>
  </w:num>
  <w:num w:numId="16" w16cid:durableId="396128253">
    <w:abstractNumId w:val="44"/>
  </w:num>
  <w:num w:numId="17" w16cid:durableId="118761439">
    <w:abstractNumId w:val="64"/>
  </w:num>
  <w:num w:numId="18" w16cid:durableId="118649271">
    <w:abstractNumId w:val="37"/>
  </w:num>
  <w:num w:numId="19" w16cid:durableId="293604290">
    <w:abstractNumId w:val="36"/>
  </w:num>
  <w:num w:numId="20" w16cid:durableId="1894194236">
    <w:abstractNumId w:val="34"/>
  </w:num>
  <w:num w:numId="21" w16cid:durableId="50157330">
    <w:abstractNumId w:val="49"/>
  </w:num>
  <w:num w:numId="22" w16cid:durableId="578566226">
    <w:abstractNumId w:val="7"/>
  </w:num>
  <w:num w:numId="23" w16cid:durableId="1858810737">
    <w:abstractNumId w:val="47"/>
  </w:num>
  <w:num w:numId="24" w16cid:durableId="368379109">
    <w:abstractNumId w:val="23"/>
  </w:num>
  <w:num w:numId="25" w16cid:durableId="1554733248">
    <w:abstractNumId w:val="60"/>
  </w:num>
  <w:num w:numId="26" w16cid:durableId="1162115489">
    <w:abstractNumId w:val="2"/>
  </w:num>
  <w:num w:numId="27" w16cid:durableId="1669406491">
    <w:abstractNumId w:val="25"/>
  </w:num>
  <w:num w:numId="28" w16cid:durableId="2027828321">
    <w:abstractNumId w:val="6"/>
  </w:num>
  <w:num w:numId="29" w16cid:durableId="437406139">
    <w:abstractNumId w:val="17"/>
  </w:num>
  <w:num w:numId="30" w16cid:durableId="2129160046">
    <w:abstractNumId w:val="35"/>
  </w:num>
  <w:num w:numId="31" w16cid:durableId="1359773394">
    <w:abstractNumId w:val="33"/>
  </w:num>
  <w:num w:numId="32" w16cid:durableId="263266700">
    <w:abstractNumId w:val="13"/>
  </w:num>
  <w:num w:numId="33" w16cid:durableId="1554732390">
    <w:abstractNumId w:val="22"/>
  </w:num>
  <w:num w:numId="34" w16cid:durableId="1876384742">
    <w:abstractNumId w:val="62"/>
  </w:num>
  <w:num w:numId="35" w16cid:durableId="1509127722">
    <w:abstractNumId w:val="42"/>
  </w:num>
  <w:num w:numId="36" w16cid:durableId="730008970">
    <w:abstractNumId w:val="10"/>
  </w:num>
  <w:num w:numId="37" w16cid:durableId="605966054">
    <w:abstractNumId w:val="4"/>
  </w:num>
  <w:num w:numId="38" w16cid:durableId="1586836946">
    <w:abstractNumId w:val="14"/>
  </w:num>
  <w:num w:numId="39" w16cid:durableId="1094785181">
    <w:abstractNumId w:val="65"/>
  </w:num>
  <w:num w:numId="40" w16cid:durableId="286742479">
    <w:abstractNumId w:val="55"/>
  </w:num>
  <w:num w:numId="41" w16cid:durableId="219827576">
    <w:abstractNumId w:val="54"/>
  </w:num>
  <w:num w:numId="42" w16cid:durableId="1018039867">
    <w:abstractNumId w:val="19"/>
  </w:num>
  <w:num w:numId="43" w16cid:durableId="798035090">
    <w:abstractNumId w:val="21"/>
  </w:num>
  <w:num w:numId="44" w16cid:durableId="466514082">
    <w:abstractNumId w:val="39"/>
  </w:num>
  <w:num w:numId="45" w16cid:durableId="339351953">
    <w:abstractNumId w:val="32"/>
  </w:num>
  <w:num w:numId="46" w16cid:durableId="1580366464">
    <w:abstractNumId w:val="9"/>
  </w:num>
  <w:num w:numId="47" w16cid:durableId="2132362923">
    <w:abstractNumId w:val="52"/>
  </w:num>
  <w:num w:numId="48" w16cid:durableId="1754817038">
    <w:abstractNumId w:val="48"/>
  </w:num>
  <w:num w:numId="49" w16cid:durableId="1290354197">
    <w:abstractNumId w:val="8"/>
  </w:num>
  <w:num w:numId="50" w16cid:durableId="1852375784">
    <w:abstractNumId w:val="63"/>
  </w:num>
  <w:num w:numId="51" w16cid:durableId="1457286802">
    <w:abstractNumId w:val="24"/>
  </w:num>
  <w:num w:numId="52" w16cid:durableId="1579436454">
    <w:abstractNumId w:val="61"/>
  </w:num>
  <w:num w:numId="53" w16cid:durableId="354498272">
    <w:abstractNumId w:val="30"/>
  </w:num>
  <w:num w:numId="54" w16cid:durableId="1460998210">
    <w:abstractNumId w:val="28"/>
  </w:num>
  <w:num w:numId="55" w16cid:durableId="1794904348">
    <w:abstractNumId w:val="29"/>
  </w:num>
  <w:num w:numId="56" w16cid:durableId="96677938">
    <w:abstractNumId w:val="57"/>
  </w:num>
  <w:num w:numId="57" w16cid:durableId="354497970">
    <w:abstractNumId w:val="59"/>
  </w:num>
  <w:num w:numId="58" w16cid:durableId="2082364680">
    <w:abstractNumId w:val="12"/>
  </w:num>
  <w:num w:numId="59" w16cid:durableId="1816944059">
    <w:abstractNumId w:val="51"/>
  </w:num>
  <w:num w:numId="60" w16cid:durableId="1266687960">
    <w:abstractNumId w:val="26"/>
  </w:num>
  <w:num w:numId="61" w16cid:durableId="1233392085">
    <w:abstractNumId w:val="56"/>
  </w:num>
  <w:num w:numId="62" w16cid:durableId="537089383">
    <w:abstractNumId w:val="43"/>
  </w:num>
  <w:num w:numId="63" w16cid:durableId="588849441">
    <w:abstractNumId w:val="18"/>
  </w:num>
  <w:num w:numId="64" w16cid:durableId="1526553477">
    <w:abstractNumId w:val="15"/>
  </w:num>
  <w:num w:numId="65" w16cid:durableId="938218633">
    <w:abstractNumId w:val="41"/>
  </w:num>
  <w:num w:numId="66" w16cid:durableId="180777767">
    <w:abstractNumId w:val="0"/>
  </w:num>
  <w:num w:numId="67" w16cid:durableId="1081756079">
    <w:abstractNumId w:val="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DEB"/>
    <w:rsid w:val="001358D2"/>
    <w:rsid w:val="001D1FA6"/>
    <w:rsid w:val="003B11A5"/>
    <w:rsid w:val="00441C18"/>
    <w:rsid w:val="00447B3D"/>
    <w:rsid w:val="00466DEB"/>
    <w:rsid w:val="00525F6F"/>
    <w:rsid w:val="005B4E1E"/>
    <w:rsid w:val="00603614"/>
    <w:rsid w:val="006047A0"/>
    <w:rsid w:val="0080177B"/>
    <w:rsid w:val="00AF2B09"/>
    <w:rsid w:val="00BA69D5"/>
    <w:rsid w:val="00BC3315"/>
    <w:rsid w:val="00E24B19"/>
    <w:rsid w:val="00E25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3A3F0"/>
  <w15:chartTrackingRefBased/>
  <w15:docId w15:val="{0422AACA-B9D4-4875-8F0D-FF41CC093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F6F"/>
    <w:rPr>
      <w:rFonts w:ascii="Arial" w:hAnsi="Arial"/>
      <w:sz w:val="24"/>
    </w:rPr>
  </w:style>
  <w:style w:type="paragraph" w:styleId="Heading1">
    <w:name w:val="heading 1"/>
    <w:basedOn w:val="Normal"/>
    <w:next w:val="Normal"/>
    <w:link w:val="Heading1Char"/>
    <w:uiPriority w:val="9"/>
    <w:qFormat/>
    <w:rsid w:val="00466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D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D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6D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6D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6D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6D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6D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DEB"/>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466DEB"/>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466DE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66DE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66DE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66DEB"/>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66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D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DEB"/>
    <w:pPr>
      <w:spacing w:before="160"/>
      <w:jc w:val="center"/>
    </w:pPr>
    <w:rPr>
      <w:i/>
      <w:iCs/>
      <w:color w:val="404040" w:themeColor="text1" w:themeTint="BF"/>
    </w:rPr>
  </w:style>
  <w:style w:type="character" w:customStyle="1" w:styleId="QuoteChar">
    <w:name w:val="Quote Char"/>
    <w:basedOn w:val="DefaultParagraphFont"/>
    <w:link w:val="Quote"/>
    <w:uiPriority w:val="29"/>
    <w:rsid w:val="00466DEB"/>
    <w:rPr>
      <w:rFonts w:ascii="Arial" w:hAnsi="Arial"/>
      <w:i/>
      <w:iCs/>
      <w:color w:val="404040" w:themeColor="text1" w:themeTint="BF"/>
      <w:sz w:val="24"/>
    </w:rPr>
  </w:style>
  <w:style w:type="paragraph" w:styleId="ListParagraph">
    <w:name w:val="List Paragraph"/>
    <w:basedOn w:val="Normal"/>
    <w:uiPriority w:val="34"/>
    <w:qFormat/>
    <w:rsid w:val="00466DEB"/>
    <w:pPr>
      <w:ind w:left="720"/>
      <w:contextualSpacing/>
    </w:pPr>
  </w:style>
  <w:style w:type="character" w:styleId="IntenseEmphasis">
    <w:name w:val="Intense Emphasis"/>
    <w:basedOn w:val="DefaultParagraphFont"/>
    <w:uiPriority w:val="21"/>
    <w:qFormat/>
    <w:rsid w:val="00466DEB"/>
    <w:rPr>
      <w:i/>
      <w:iCs/>
      <w:color w:val="0F4761" w:themeColor="accent1" w:themeShade="BF"/>
    </w:rPr>
  </w:style>
  <w:style w:type="paragraph" w:styleId="IntenseQuote">
    <w:name w:val="Intense Quote"/>
    <w:basedOn w:val="Normal"/>
    <w:next w:val="Normal"/>
    <w:link w:val="IntenseQuoteChar"/>
    <w:uiPriority w:val="30"/>
    <w:qFormat/>
    <w:rsid w:val="00466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DEB"/>
    <w:rPr>
      <w:rFonts w:ascii="Arial" w:hAnsi="Arial"/>
      <w:i/>
      <w:iCs/>
      <w:color w:val="0F4761" w:themeColor="accent1" w:themeShade="BF"/>
      <w:sz w:val="24"/>
    </w:rPr>
  </w:style>
  <w:style w:type="character" w:styleId="IntenseReference">
    <w:name w:val="Intense Reference"/>
    <w:basedOn w:val="DefaultParagraphFont"/>
    <w:uiPriority w:val="32"/>
    <w:qFormat/>
    <w:rsid w:val="00466D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46</Pages>
  <Words>4963</Words>
  <Characters>40257</Characters>
  <Application>Microsoft Office Word</Application>
  <DocSecurity>0</DocSecurity>
  <Lines>774</Lines>
  <Paragraphs>370</Paragraphs>
  <ScaleCrop>false</ScaleCrop>
  <Company/>
  <LinksUpToDate>false</LinksUpToDate>
  <CharactersWithSpaces>44850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Willis</dc:creator>
  <cp:keywords/>
  <dc:description/>
  <cp:lastModifiedBy>John Willis</cp:lastModifiedBy>
  <cp:revision>10</cp:revision>
  <dcterms:created xsi:type="dcterms:W3CDTF">2026-06-27T16:15:00Z</dcterms:created>
  <dcterms:modified xsi:type="dcterms:W3CDTF">2026-06-27T16:22:00Z</dcterms:modified>
</cp:coreProperties>
</file>