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1z4h9bb3ryl2" w:id="0"/>
      <w:bookmarkEnd w:id="0"/>
      <w:r w:rsidDel="00000000" w:rsidR="00000000" w:rsidRPr="00000000">
        <w:rPr>
          <w:rtl w:val="0"/>
        </w:rPr>
        <w:t xml:space="preserve">Standard Operating Procedure (SOP)</w:t>
      </w:r>
    </w:p>
    <w:p w:rsidR="00000000" w:rsidDel="00000000" w:rsidP="00000000" w:rsidRDefault="00000000" w:rsidRPr="00000000" w14:paraId="00000002">
      <w:pPr>
        <w:rPr/>
      </w:pPr>
      <w:r w:rsidDel="00000000" w:rsidR="00000000" w:rsidRPr="00000000">
        <w:rPr>
          <w:rtl w:val="0"/>
        </w:rPr>
        <w:t xml:space="preserve">Operation of the test stand is comprised of 5 main steps</w:t>
      </w:r>
    </w:p>
    <w:p w:rsidR="00000000" w:rsidDel="00000000" w:rsidP="00000000" w:rsidRDefault="00000000" w:rsidRPr="00000000" w14:paraId="00000003">
      <w:pPr>
        <w:numPr>
          <w:ilvl w:val="0"/>
          <w:numId w:val="1"/>
        </w:numPr>
        <w:spacing w:after="0" w:afterAutospacing="0"/>
        <w:ind w:left="720" w:hanging="360"/>
        <w:rPr>
          <w:u w:val="none"/>
        </w:rPr>
      </w:pPr>
      <w:r w:rsidDel="00000000" w:rsidR="00000000" w:rsidRPr="00000000">
        <w:rPr>
          <w:rtl w:val="0"/>
        </w:rPr>
        <w:t xml:space="preserve">Positioning of manual valves</w:t>
      </w:r>
    </w:p>
    <w:p w:rsidR="00000000" w:rsidDel="00000000" w:rsidP="00000000" w:rsidRDefault="00000000" w:rsidRPr="00000000" w14:paraId="00000004">
      <w:pPr>
        <w:numPr>
          <w:ilvl w:val="0"/>
          <w:numId w:val="1"/>
        </w:numPr>
        <w:spacing w:after="0" w:afterAutospacing="0"/>
        <w:ind w:left="720" w:hanging="360"/>
        <w:rPr>
          <w:u w:val="none"/>
        </w:rPr>
      </w:pPr>
      <w:r w:rsidDel="00000000" w:rsidR="00000000" w:rsidRPr="00000000">
        <w:rPr>
          <w:rtl w:val="0"/>
        </w:rPr>
        <w:t xml:space="preserve">Powering electrical equipment</w:t>
      </w:r>
    </w:p>
    <w:p w:rsidR="00000000" w:rsidDel="00000000" w:rsidP="00000000" w:rsidRDefault="00000000" w:rsidRPr="00000000" w14:paraId="00000005">
      <w:pPr>
        <w:numPr>
          <w:ilvl w:val="0"/>
          <w:numId w:val="1"/>
        </w:numPr>
        <w:spacing w:after="0" w:afterAutospacing="0"/>
        <w:ind w:left="720" w:hanging="360"/>
        <w:rPr>
          <w:u w:val="none"/>
        </w:rPr>
      </w:pPr>
      <w:r w:rsidDel="00000000" w:rsidR="00000000" w:rsidRPr="00000000">
        <w:rPr>
          <w:rtl w:val="0"/>
        </w:rPr>
        <w:t xml:space="preserve">Powering data acquisition system</w:t>
      </w:r>
    </w:p>
    <w:p w:rsidR="00000000" w:rsidDel="00000000" w:rsidP="00000000" w:rsidRDefault="00000000" w:rsidRPr="00000000" w14:paraId="00000006">
      <w:pPr>
        <w:numPr>
          <w:ilvl w:val="0"/>
          <w:numId w:val="1"/>
        </w:numPr>
        <w:spacing w:after="0" w:afterAutospacing="0"/>
        <w:ind w:left="720" w:hanging="360"/>
        <w:rPr>
          <w:u w:val="none"/>
        </w:rPr>
      </w:pPr>
      <w:r w:rsidDel="00000000" w:rsidR="00000000" w:rsidRPr="00000000">
        <w:rPr>
          <w:rtl w:val="0"/>
        </w:rPr>
        <w:t xml:space="preserve">Connecting to Simulink Real Time</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Controlled start-up</w:t>
      </w:r>
    </w:p>
    <w:p w:rsidR="00000000" w:rsidDel="00000000" w:rsidP="00000000" w:rsidRDefault="00000000" w:rsidRPr="00000000" w14:paraId="00000008">
      <w:pPr>
        <w:rPr>
          <w:b w:val="1"/>
          <w:bCs w:val="1"/>
        </w:rPr>
      </w:pPr>
      <w:r w:rsidDel="00000000" w:rsidR="00000000" w:rsidRPr="00000000">
        <w:rPr>
          <w:b w:val="1"/>
          <w:bCs w:val="1"/>
          <w:rtl w:val="0"/>
        </w:rPr>
        <w:t xml:space="preserve">1. Position of Manual Valves</w:t>
      </w:r>
    </w:p>
    <w:p w:rsidR="00000000" w:rsidDel="00000000" w:rsidP="00000000" w:rsidRDefault="00000000" w:rsidRPr="00000000" w14:paraId="00000009">
      <w:pPr>
        <w:rPr/>
      </w:pPr>
      <w:r w:rsidDel="00000000" w:rsidR="00000000" w:rsidRPr="00000000">
        <w:rPr>
          <w:rtl w:val="0"/>
        </w:rPr>
        <w:t xml:space="preserve">There are eleven manual valves in the system and correct orientation of these valves is very important. There are various configurations of the valves which allow for different operating modes of the test stand.</w:t>
      </w:r>
    </w:p>
    <w:p w:rsidR="00000000" w:rsidDel="00000000" w:rsidP="00000000" w:rsidRDefault="00000000" w:rsidRPr="00000000" w14:paraId="0000000A">
      <w:pPr>
        <w:rPr>
          <w:b w:val="1"/>
          <w:bCs w:val="1"/>
        </w:rPr>
      </w:pPr>
      <w:r w:rsidDel="00000000" w:rsidR="00000000" w:rsidRPr="00000000">
        <w:rPr>
          <w:b w:val="1"/>
          <w:bCs w:val="1"/>
          <w:rtl w:val="0"/>
        </w:rPr>
        <w:t xml:space="preserve">Standard Operation</w:t>
      </w:r>
    </w:p>
    <w:p w:rsidR="00000000" w:rsidDel="00000000" w:rsidP="00000000" w:rsidRDefault="00000000" w:rsidRPr="00000000" w14:paraId="0000000B">
      <w:pPr>
        <w:rPr/>
      </w:pPr>
      <w:r w:rsidDel="00000000" w:rsidR="00000000" w:rsidRPr="00000000">
        <w:rPr>
          <w:rtl w:val="0"/>
        </w:rPr>
        <w:t xml:space="preserve">Under normal operation the valves should be in the following positions</w:t>
      </w:r>
    </w:p>
    <w:sdt>
      <w:sdtPr>
        <w:lock w:val="contentLocked"/>
        <w:id w:val="1039534541"/>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Valve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Valve Position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Freshwater Tank Valve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Seawater Tank Valve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Source Selector Valve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Seawater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 Tank Selector Valve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Freshwater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 Depressization Valve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line="240" w:lineRule="auto"/>
                  <w:rPr/>
                </w:pPr>
                <w:r w:rsidDel="00000000" w:rsidR="00000000" w:rsidRPr="00000000">
                  <w:rPr>
                    <w:rtl w:val="0"/>
                  </w:rPr>
                  <w:t xml:space="preserve">Manual Depressization Valve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Motor/Gen Inlet Valve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Rail Connector Valve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 inlet Valve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40" w:lineRule="auto"/>
                  <w:rPr/>
                </w:pPr>
                <w:r w:rsidDel="00000000" w:rsidR="00000000" w:rsidRPr="00000000">
                  <w:rPr>
                    <w:rtl w:val="0"/>
                  </w:rPr>
                  <w:t xml:space="preserve">RO Brine Outlet Valve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ERU Inlet Valve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w:t>
                </w:r>
              </w:p>
            </w:tc>
          </w:tr>
        </w:tbl>
      </w:sdtContent>
    </w:sdt>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In initial testing phases, the seawater tank will be filled with freshwater and this tank will be used as the only source and sink for flow. While this is the case, the following valves should be different from the normal operation valve positions:</w:t>
      </w:r>
    </w:p>
    <w:sdt>
      <w:sdtPr>
        <w:lock w:val="contentLocked"/>
        <w:id w:val="993147301"/>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rPr/>
                </w:pPr>
                <w:r w:rsidDel="00000000" w:rsidR="00000000" w:rsidRPr="00000000">
                  <w:rPr>
                    <w:rtl w:val="0"/>
                  </w:rPr>
                  <w:t xml:space="preserve">Return Tank Selector Valve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rPr/>
                </w:pPr>
                <w:r w:rsidDel="00000000" w:rsidR="00000000" w:rsidRPr="00000000">
                  <w:rPr>
                    <w:rtl w:val="0"/>
                  </w:rPr>
                  <w:t xml:space="preserve">Freshwater</w:t>
                </w:r>
              </w:p>
            </w:tc>
          </w:tr>
        </w:tbl>
      </w:sdtContent>
    </w:sdt>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Low Pressure Leakage Check</w:t>
      </w:r>
    </w:p>
    <w:p w:rsidR="00000000" w:rsidDel="00000000" w:rsidP="00000000" w:rsidRDefault="00000000" w:rsidRPr="00000000" w14:paraId="0000002A">
      <w:pPr>
        <w:rPr/>
      </w:pPr>
      <w:r w:rsidDel="00000000" w:rsidR="00000000" w:rsidRPr="00000000">
        <w:rPr>
          <w:rtl w:val="0"/>
        </w:rPr>
        <w:t xml:space="preserve">To check the system for leaks at low pressure before fully running the system the valves can be initially set to the following orientation:</w:t>
      </w:r>
    </w:p>
    <w:sdt>
      <w:sdtPr>
        <w:lock w:val="contentLocked"/>
        <w:id w:val="-864148097"/>
        <w:tag w:val="goog_rdk_2"/>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jc w:val="center"/>
                  <w:rPr>
                    <w:b w:val="1"/>
                    <w:bCs w:val="1"/>
                  </w:rPr>
                </w:pPr>
                <w:r w:rsidDel="00000000" w:rsidR="00000000" w:rsidRPr="00000000">
                  <w:rPr>
                    <w:b w:val="1"/>
                    <w:bCs w:val="1"/>
                    <w:rtl w:val="0"/>
                  </w:rPr>
                  <w:t xml:space="preserve">Valve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jc w:val="center"/>
                  <w:rPr>
                    <w:b w:val="1"/>
                    <w:bCs w:val="1"/>
                  </w:rPr>
                </w:pPr>
                <w:r w:rsidDel="00000000" w:rsidR="00000000" w:rsidRPr="00000000">
                  <w:rPr>
                    <w:b w:val="1"/>
                    <w:bCs w:val="1"/>
                    <w:rtl w:val="0"/>
                  </w:rPr>
                  <w:t xml:space="preserve">Valve Position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pPr>
                <w:r w:rsidDel="00000000" w:rsidR="00000000" w:rsidRPr="00000000">
                  <w:rPr>
                    <w:rtl w:val="0"/>
                  </w:rPr>
                  <w:t xml:space="preserve">Freshwater Tank Valve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rPr/>
                </w:pPr>
                <w:r w:rsidDel="00000000" w:rsidR="00000000" w:rsidRPr="00000000">
                  <w:rPr>
                    <w:rtl w:val="0"/>
                  </w:rPr>
                  <w:t xml:space="preserve">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rPr/>
                </w:pPr>
                <w:r w:rsidDel="00000000" w:rsidR="00000000" w:rsidRPr="00000000">
                  <w:rPr>
                    <w:rtl w:val="0"/>
                  </w:rPr>
                  <w:t xml:space="preserve">Seawater Tank Valve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rPr/>
                </w:pPr>
                <w:r w:rsidDel="00000000" w:rsidR="00000000" w:rsidRPr="00000000">
                  <w:rPr>
                    <w:rtl w:val="0"/>
                  </w:rPr>
                  <w:t xml:space="preserve">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rPr/>
                </w:pPr>
                <w:r w:rsidDel="00000000" w:rsidR="00000000" w:rsidRPr="00000000">
                  <w:rPr>
                    <w:rtl w:val="0"/>
                  </w:rPr>
                  <w:t xml:space="preserve">Source Selector Valve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rPr/>
                </w:pPr>
                <w:r w:rsidDel="00000000" w:rsidR="00000000" w:rsidRPr="00000000">
                  <w:rPr>
                    <w:rtl w:val="0"/>
                  </w:rPr>
                  <w:t xml:space="preserve">Seawater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rPr/>
                </w:pPr>
                <w:r w:rsidDel="00000000" w:rsidR="00000000" w:rsidRPr="00000000">
                  <w:rPr>
                    <w:rtl w:val="0"/>
                  </w:rPr>
                  <w:t xml:space="preserve">Return Tank Selector Valve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rPr/>
                </w:pPr>
                <w:r w:rsidDel="00000000" w:rsidR="00000000" w:rsidRPr="00000000">
                  <w:rPr>
                    <w:rtl w:val="0"/>
                  </w:rPr>
                  <w:t xml:space="preserve">Freshwater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rPr/>
                </w:pPr>
                <w:r w:rsidDel="00000000" w:rsidR="00000000" w:rsidRPr="00000000">
                  <w:rPr>
                    <w:rtl w:val="0"/>
                  </w:rPr>
                  <w:t xml:space="preserve">Manual Depressization Valve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rPr/>
                </w:pPr>
                <w:r w:rsidDel="00000000" w:rsidR="00000000" w:rsidRPr="00000000">
                  <w:rPr>
                    <w:rtl w:val="0"/>
                  </w:rPr>
                  <w:t xml:space="preserve">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rPr/>
                </w:pPr>
                <w:r w:rsidDel="00000000" w:rsidR="00000000" w:rsidRPr="00000000">
                  <w:rPr>
                    <w:rtl w:val="0"/>
                  </w:rPr>
                  <w:t xml:space="preserve">Manual Depressization Valve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rPr/>
                </w:pPr>
                <w:r w:rsidDel="00000000" w:rsidR="00000000" w:rsidRPr="00000000">
                  <w:rPr>
                    <w:rtl w:val="0"/>
                  </w:rPr>
                  <w:t xml:space="preserve">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rPr/>
                </w:pPr>
                <w:r w:rsidDel="00000000" w:rsidR="00000000" w:rsidRPr="00000000">
                  <w:rPr>
                    <w:rtl w:val="0"/>
                  </w:rPr>
                  <w:t xml:space="preserve">Motor/Gen Inlet Valve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rPr/>
                </w:pPr>
                <w:r w:rsidDel="00000000" w:rsidR="00000000" w:rsidRPr="00000000">
                  <w:rPr>
                    <w:rtl w:val="0"/>
                  </w:rPr>
                  <w:t xml:space="preserve">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rPr/>
                </w:pPr>
                <w:r w:rsidDel="00000000" w:rsidR="00000000" w:rsidRPr="00000000">
                  <w:rPr>
                    <w:rtl w:val="0"/>
                  </w:rPr>
                  <w:t xml:space="preserve">Rail Connector Valve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rPr/>
                </w:pPr>
                <w:r w:rsidDel="00000000" w:rsidR="00000000" w:rsidRPr="00000000">
                  <w:rPr>
                    <w:rtl w:val="0"/>
                  </w:rPr>
                  <w:t xml:space="preserve">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rPr/>
                </w:pPr>
                <w:r w:rsidDel="00000000" w:rsidR="00000000" w:rsidRPr="00000000">
                  <w:rPr>
                    <w:rtl w:val="0"/>
                  </w:rPr>
                  <w:t xml:space="preserve">RO inlet Valve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rPr/>
                </w:pPr>
                <w:r w:rsidDel="00000000" w:rsidR="00000000" w:rsidRPr="00000000">
                  <w:rPr>
                    <w:rtl w:val="0"/>
                  </w:rPr>
                  <w:t xml:space="preserve">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rPr/>
                </w:pPr>
                <w:r w:rsidDel="00000000" w:rsidR="00000000" w:rsidRPr="00000000">
                  <w:rPr>
                    <w:rtl w:val="0"/>
                  </w:rPr>
                  <w:t xml:space="preserve">RO Brine Outlet Valve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rPr/>
                </w:pPr>
                <w:r w:rsidDel="00000000" w:rsidR="00000000" w:rsidRPr="00000000">
                  <w:rPr>
                    <w:rtl w:val="0"/>
                  </w:rPr>
                  <w:t xml:space="preserve">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rPr/>
                </w:pPr>
                <w:r w:rsidDel="00000000" w:rsidR="00000000" w:rsidRPr="00000000">
                  <w:rPr>
                    <w:rtl w:val="0"/>
                  </w:rPr>
                  <w:t xml:space="preserve">ERU Inlet Valve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rPr/>
                </w:pPr>
                <w:r w:rsidDel="00000000" w:rsidR="00000000" w:rsidRPr="00000000">
                  <w:rPr>
                    <w:rtl w:val="0"/>
                  </w:rPr>
                  <w:t xml:space="preserve">Closed</w:t>
                </w:r>
              </w:p>
            </w:tc>
          </w:tr>
        </w:tbl>
      </w:sdtContent>
    </w:sdt>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19"/>
        </w:numPr>
        <w:spacing w:after="0" w:afterAutospacing="0"/>
        <w:ind w:left="720" w:hanging="360"/>
        <w:rPr>
          <w:u w:val="none"/>
        </w:rPr>
      </w:pPr>
      <w:r w:rsidDel="00000000" w:rsidR="00000000" w:rsidRPr="00000000">
        <w:rPr>
          <w:rtl w:val="0"/>
        </w:rPr>
        <w:t xml:space="preserve">Turn on the Chiller E-pump and Chiller. Flow will simply go through the chiller and back to the seawater tank.</w:t>
      </w:r>
    </w:p>
    <w:p w:rsidR="00000000" w:rsidDel="00000000" w:rsidP="00000000" w:rsidRDefault="00000000" w:rsidRPr="00000000" w14:paraId="00000045">
      <w:pPr>
        <w:numPr>
          <w:ilvl w:val="0"/>
          <w:numId w:val="19"/>
        </w:numPr>
        <w:spacing w:after="0" w:afterAutospacing="0"/>
        <w:ind w:left="720" w:hanging="360"/>
        <w:rPr>
          <w:u w:val="none"/>
        </w:rPr>
      </w:pPr>
      <w:r w:rsidDel="00000000" w:rsidR="00000000" w:rsidRPr="00000000">
        <w:rPr>
          <w:rtl w:val="0"/>
        </w:rPr>
        <w:t xml:space="preserve">Turn on the charge pump. Flow will then also go through the manual depressurization valve (low) and return to the seawater tank.</w:t>
      </w:r>
    </w:p>
    <w:p w:rsidR="00000000" w:rsidDel="00000000" w:rsidP="00000000" w:rsidRDefault="00000000" w:rsidRPr="00000000" w14:paraId="00000046">
      <w:pPr>
        <w:numPr>
          <w:ilvl w:val="0"/>
          <w:numId w:val="19"/>
        </w:numPr>
        <w:spacing w:after="0" w:afterAutospacing="0"/>
        <w:ind w:left="720" w:hanging="360"/>
        <w:rPr>
          <w:u w:val="none"/>
        </w:rPr>
      </w:pPr>
      <w:r w:rsidDel="00000000" w:rsidR="00000000" w:rsidRPr="00000000">
        <w:rPr>
          <w:rtl w:val="0"/>
        </w:rPr>
        <w:t xml:space="preserve">Slowly close the manual depressurization valve (low). This will raise the pressure in the low pressure accumulators until the pressure reaches 70psi and the relief valve opens. </w:t>
      </w:r>
    </w:p>
    <w:p w:rsidR="00000000" w:rsidDel="00000000" w:rsidP="00000000" w:rsidRDefault="00000000" w:rsidRPr="00000000" w14:paraId="00000047">
      <w:pPr>
        <w:numPr>
          <w:ilvl w:val="0"/>
          <w:numId w:val="19"/>
        </w:numPr>
        <w:spacing w:after="0" w:afterAutospacing="0"/>
        <w:ind w:left="720" w:hanging="360"/>
        <w:rPr>
          <w:u w:val="none"/>
        </w:rPr>
      </w:pPr>
      <w:r w:rsidDel="00000000" w:rsidR="00000000" w:rsidRPr="00000000">
        <w:rPr>
          <w:rtl w:val="0"/>
        </w:rPr>
        <w:t xml:space="preserve">At this point the emergency stop on the low pressure side can optionally be tested.</w:t>
      </w:r>
    </w:p>
    <w:p w:rsidR="00000000" w:rsidDel="00000000" w:rsidP="00000000" w:rsidRDefault="00000000" w:rsidRPr="00000000" w14:paraId="00000048">
      <w:pPr>
        <w:numPr>
          <w:ilvl w:val="0"/>
          <w:numId w:val="19"/>
        </w:numPr>
        <w:spacing w:after="0" w:afterAutospacing="0"/>
        <w:ind w:left="720" w:hanging="360"/>
        <w:rPr>
          <w:u w:val="none"/>
        </w:rPr>
      </w:pPr>
      <w:r w:rsidDel="00000000" w:rsidR="00000000" w:rsidRPr="00000000">
        <w:rPr>
          <w:rtl w:val="0"/>
        </w:rPr>
        <w:t xml:space="preserve">Open the </w:t>
      </w:r>
      <w:sdt>
        <w:sdtPr>
          <w:id w:val="1827854925"/>
          <w:tag w:val="goog_rdk_3"/>
        </w:sdtPr>
        <w:sdtContent>
          <w:commentRangeStart w:id="0"/>
        </w:sdtContent>
      </w:sdt>
      <w:r w:rsidDel="00000000" w:rsidR="00000000" w:rsidRPr="00000000">
        <w:rPr>
          <w:rtl w:val="0"/>
        </w:rPr>
        <w:t xml:space="preserve">ERU oil load pump valve</w:t>
      </w:r>
      <w:commentRangeEnd w:id="0"/>
      <w:r w:rsidDel="00000000" w:rsidR="00000000" w:rsidRPr="00000000">
        <w:commentReference w:id="0"/>
      </w:r>
      <w:r w:rsidDel="00000000" w:rsidR="00000000" w:rsidRPr="00000000">
        <w:rPr>
          <w:rtl w:val="0"/>
        </w:rPr>
        <w:t xml:space="preserve"> along with the ERU inlet valve. The ERU electric motor can be powered on and operated at </w:t>
      </w:r>
      <w:sdt>
        <w:sdtPr>
          <w:id w:val="-167445020"/>
          <w:tag w:val="goog_rdk_4"/>
        </w:sdtPr>
        <w:sdtContent>
          <w:commentRangeStart w:id="1"/>
        </w:sdtContent>
      </w:sdt>
      <w:r w:rsidDel="00000000" w:rsidR="00000000" w:rsidRPr="00000000">
        <w:rPr>
          <w:rtl w:val="0"/>
        </w:rPr>
        <w:t xml:space="preserve">controlled speed</w:t>
      </w:r>
      <w:commentRangeEnd w:id="1"/>
      <w:r w:rsidDel="00000000" w:rsidR="00000000" w:rsidRPr="00000000">
        <w:commentReference w:id="1"/>
      </w:r>
      <w:r w:rsidDel="00000000" w:rsidR="00000000" w:rsidRPr="00000000">
        <w:rPr>
          <w:rtl w:val="0"/>
        </w:rPr>
        <w:t xml:space="preserve">. Flow will be directed through the ERU inlet valve and through the ERU motor - this will also drive oil flow on the oil circuit.</w:t>
      </w:r>
    </w:p>
    <w:p w:rsidR="00000000" w:rsidDel="00000000" w:rsidP="00000000" w:rsidRDefault="00000000" w:rsidRPr="00000000" w14:paraId="00000049">
      <w:pPr>
        <w:numPr>
          <w:ilvl w:val="0"/>
          <w:numId w:val="19"/>
        </w:numPr>
        <w:spacing w:after="0" w:afterAutospacing="0"/>
        <w:ind w:left="720" w:hanging="360"/>
        <w:rPr>
          <w:u w:val="none"/>
        </w:rPr>
      </w:pPr>
      <w:r w:rsidDel="00000000" w:rsidR="00000000" w:rsidRPr="00000000">
        <w:rPr>
          <w:rtl w:val="0"/>
        </w:rPr>
        <w:t xml:space="preserve">Set the speed of the ERU electric motor to zero and open the rail connector valve. Flow will now enter the high pressure rail, but will not exceed 70 psi due to the pressure relief valve. </w:t>
      </w:r>
    </w:p>
    <w:p w:rsidR="00000000" w:rsidDel="00000000" w:rsidP="00000000" w:rsidRDefault="00000000" w:rsidRPr="00000000" w14:paraId="0000004A">
      <w:pPr>
        <w:numPr>
          <w:ilvl w:val="0"/>
          <w:numId w:val="19"/>
        </w:numPr>
        <w:spacing w:after="0" w:afterAutospacing="0"/>
        <w:ind w:left="720" w:hanging="360"/>
        <w:rPr>
          <w:u w:val="none"/>
        </w:rPr>
      </w:pPr>
      <w:r w:rsidDel="00000000" w:rsidR="00000000" w:rsidRPr="00000000">
        <w:rPr>
          <w:rtl w:val="0"/>
        </w:rPr>
        <w:t xml:space="preserve">At this point the emergency stop on the high pressure side can optionally be tested.</w:t>
      </w:r>
    </w:p>
    <w:p w:rsidR="00000000" w:rsidDel="00000000" w:rsidP="00000000" w:rsidRDefault="00000000" w:rsidRPr="00000000" w14:paraId="0000004B">
      <w:pPr>
        <w:numPr>
          <w:ilvl w:val="0"/>
          <w:numId w:val="19"/>
        </w:numPr>
        <w:spacing w:after="0" w:afterAutospacing="0"/>
        <w:ind w:left="720" w:hanging="360"/>
        <w:rPr>
          <w:u w:val="none"/>
        </w:rPr>
      </w:pPr>
      <w:r w:rsidDel="00000000" w:rsidR="00000000" w:rsidRPr="00000000">
        <w:rPr>
          <w:rtl w:val="0"/>
        </w:rPr>
        <w:t xml:space="preserve">Open and close the manual depressurization (high) valve to check for leaks.</w:t>
      </w:r>
    </w:p>
    <w:p w:rsidR="00000000" w:rsidDel="00000000" w:rsidP="00000000" w:rsidRDefault="00000000" w:rsidRPr="00000000" w14:paraId="0000004C">
      <w:pPr>
        <w:numPr>
          <w:ilvl w:val="0"/>
          <w:numId w:val="19"/>
        </w:numPr>
        <w:spacing w:after="0" w:afterAutospacing="0"/>
        <w:ind w:left="720" w:hanging="360"/>
        <w:rPr>
          <w:u w:val="none"/>
        </w:rPr>
      </w:pPr>
      <w:r w:rsidDel="00000000" w:rsidR="00000000" w:rsidRPr="00000000">
        <w:rPr>
          <w:rtl w:val="0"/>
        </w:rPr>
        <w:t xml:space="preserve">The RO inlet valve and brine outlet valves can be opened. The ERU electric motor can optionally be turned on and off again, pulling flow through the RO module.</w:t>
      </w:r>
    </w:p>
    <w:p w:rsidR="00000000" w:rsidDel="00000000" w:rsidP="00000000" w:rsidRDefault="00000000" w:rsidRPr="00000000" w14:paraId="0000004D">
      <w:pPr>
        <w:numPr>
          <w:ilvl w:val="0"/>
          <w:numId w:val="19"/>
        </w:numPr>
        <w:spacing w:after="0" w:afterAutospacing="0"/>
        <w:ind w:left="720" w:hanging="360"/>
        <w:rPr>
          <w:u w:val="none"/>
        </w:rPr>
      </w:pPr>
      <w:r w:rsidDel="00000000" w:rsidR="00000000" w:rsidRPr="00000000">
        <w:rPr>
          <w:rtl w:val="0"/>
        </w:rPr>
        <w:t xml:space="preserve">Next the Motor/Gen Inlet Valve can be turned on and the pressure control electric motor can be powered on and operated at </w:t>
      </w:r>
      <w:sdt>
        <w:sdtPr>
          <w:id w:val="-1220973090"/>
          <w:tag w:val="goog_rdk_5"/>
        </w:sdtPr>
        <w:sdtContent>
          <w:commentRangeStart w:id="2"/>
        </w:sdtContent>
      </w:sdt>
      <w:r w:rsidDel="00000000" w:rsidR="00000000" w:rsidRPr="00000000">
        <w:rPr>
          <w:rtl w:val="0"/>
        </w:rPr>
        <w:t xml:space="preserve">controlled speed</w:t>
      </w:r>
      <w:commentRangeEnd w:id="2"/>
      <w:r w:rsidDel="00000000" w:rsidR="00000000" w:rsidRPr="00000000">
        <w:commentReference w:id="2"/>
      </w:r>
      <w:r w:rsidDel="00000000" w:rsidR="00000000" w:rsidRPr="00000000">
        <w:rPr>
          <w:rtl w:val="0"/>
        </w:rPr>
        <w:t xml:space="preserve">.</w:t>
      </w:r>
    </w:p>
    <w:p w:rsidR="00000000" w:rsidDel="00000000" w:rsidP="00000000" w:rsidRDefault="00000000" w:rsidRPr="00000000" w14:paraId="0000004E">
      <w:pPr>
        <w:numPr>
          <w:ilvl w:val="0"/>
          <w:numId w:val="19"/>
        </w:numPr>
        <w:ind w:left="720" w:hanging="360"/>
        <w:rPr>
          <w:u w:val="none"/>
        </w:rPr>
      </w:pPr>
      <w:r w:rsidDel="00000000" w:rsidR="00000000" w:rsidRPr="00000000">
        <w:rPr>
          <w:rtl w:val="0"/>
        </w:rPr>
        <w:t xml:space="preserve">To shut down, the ERU and speed control electric motors should be set to zero speed, followed by the charge E-pump. The chiller and the chiller E-pump can then also be turned off. DAQ power can be turned off.</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Electrical Equipment</w:t>
      </w:r>
    </w:p>
    <w:p w:rsidR="00000000" w:rsidDel="00000000" w:rsidP="00000000" w:rsidRDefault="00000000" w:rsidRPr="00000000" w14:paraId="00000053">
      <w:pPr>
        <w:rPr/>
      </w:pPr>
      <w:r w:rsidDel="00000000" w:rsidR="00000000" w:rsidRPr="00000000">
        <w:rPr>
          <w:rtl w:val="0"/>
        </w:rPr>
        <w:t xml:space="preserve">The following equipment must be powered on prior to operation. NOTE: This does not yet include WEC emulation side.</w:t>
      </w:r>
    </w:p>
    <w:p w:rsidR="00000000" w:rsidDel="00000000" w:rsidP="00000000" w:rsidRDefault="00000000" w:rsidRPr="00000000" w14:paraId="00000054">
      <w:pPr>
        <w:numPr>
          <w:ilvl w:val="0"/>
          <w:numId w:val="3"/>
        </w:numPr>
        <w:spacing w:after="0" w:afterAutospacing="0"/>
        <w:ind w:left="720" w:hanging="360"/>
        <w:rPr>
          <w:u w:val="none"/>
        </w:rPr>
      </w:pPr>
      <w:r w:rsidDel="00000000" w:rsidR="00000000" w:rsidRPr="00000000">
        <w:rPr>
          <w:rtl w:val="0"/>
        </w:rPr>
        <w:t xml:space="preserve">Chiller Epump</w:t>
      </w:r>
    </w:p>
    <w:p w:rsidR="00000000" w:rsidDel="00000000" w:rsidP="00000000" w:rsidRDefault="00000000" w:rsidRPr="00000000" w14:paraId="00000055">
      <w:pPr>
        <w:numPr>
          <w:ilvl w:val="0"/>
          <w:numId w:val="3"/>
        </w:numPr>
        <w:spacing w:after="0" w:afterAutospacing="0"/>
        <w:ind w:left="720" w:hanging="360"/>
        <w:rPr>
          <w:u w:val="none"/>
        </w:rPr>
      </w:pPr>
      <w:r w:rsidDel="00000000" w:rsidR="00000000" w:rsidRPr="00000000">
        <w:rPr>
          <w:rtl w:val="0"/>
        </w:rPr>
        <w:t xml:space="preserve">Chiller</w:t>
      </w:r>
    </w:p>
    <w:p w:rsidR="00000000" w:rsidDel="00000000" w:rsidP="00000000" w:rsidRDefault="00000000" w:rsidRPr="00000000" w14:paraId="00000056">
      <w:pPr>
        <w:numPr>
          <w:ilvl w:val="0"/>
          <w:numId w:val="3"/>
        </w:numPr>
        <w:spacing w:after="0" w:afterAutospacing="0"/>
        <w:ind w:left="720" w:hanging="360"/>
        <w:rPr>
          <w:u w:val="none"/>
        </w:rPr>
      </w:pPr>
      <w:r w:rsidDel="00000000" w:rsidR="00000000" w:rsidRPr="00000000">
        <w:rPr>
          <w:rtl w:val="0"/>
        </w:rPr>
        <w:t xml:space="preserve">Charge Epump</w:t>
      </w:r>
    </w:p>
    <w:p w:rsidR="00000000" w:rsidDel="00000000" w:rsidP="00000000" w:rsidRDefault="00000000" w:rsidRPr="00000000" w14:paraId="00000057">
      <w:pPr>
        <w:numPr>
          <w:ilvl w:val="0"/>
          <w:numId w:val="3"/>
        </w:numPr>
        <w:spacing w:after="0" w:afterAutospacing="0"/>
        <w:ind w:left="720" w:hanging="360"/>
        <w:rPr>
          <w:u w:val="none"/>
        </w:rPr>
      </w:pPr>
      <w:r w:rsidDel="00000000" w:rsidR="00000000" w:rsidRPr="00000000">
        <w:rPr>
          <w:rtl w:val="0"/>
        </w:rPr>
        <w:t xml:space="preserve">12 V power supply</w:t>
      </w:r>
    </w:p>
    <w:p w:rsidR="00000000" w:rsidDel="00000000" w:rsidP="00000000" w:rsidRDefault="00000000" w:rsidRPr="00000000" w14:paraId="00000058">
      <w:pPr>
        <w:numPr>
          <w:ilvl w:val="0"/>
          <w:numId w:val="3"/>
        </w:numPr>
        <w:spacing w:after="0" w:afterAutospacing="0"/>
        <w:ind w:left="720" w:hanging="360"/>
        <w:rPr>
          <w:u w:val="none"/>
        </w:rPr>
      </w:pPr>
      <w:r w:rsidDel="00000000" w:rsidR="00000000" w:rsidRPr="00000000">
        <w:rPr>
          <w:rtl w:val="0"/>
        </w:rPr>
        <w:t xml:space="preserve">24 V power supply</w:t>
      </w:r>
    </w:p>
    <w:p w:rsidR="00000000" w:rsidDel="00000000" w:rsidP="00000000" w:rsidRDefault="00000000" w:rsidRPr="00000000" w14:paraId="00000059">
      <w:pPr>
        <w:numPr>
          <w:ilvl w:val="0"/>
          <w:numId w:val="3"/>
        </w:numPr>
        <w:spacing w:after="0" w:afterAutospacing="0"/>
        <w:ind w:left="720" w:hanging="360"/>
        <w:rPr>
          <w:u w:val="none"/>
        </w:rPr>
      </w:pPr>
      <w:r w:rsidDel="00000000" w:rsidR="00000000" w:rsidRPr="00000000">
        <w:rPr>
          <w:rtl w:val="0"/>
        </w:rPr>
        <w:t xml:space="preserve">Pressure Control Epump</w:t>
      </w:r>
    </w:p>
    <w:p w:rsidR="00000000" w:rsidDel="00000000" w:rsidP="00000000" w:rsidRDefault="00000000" w:rsidRPr="00000000" w14:paraId="0000005A">
      <w:pPr>
        <w:numPr>
          <w:ilvl w:val="0"/>
          <w:numId w:val="3"/>
        </w:numPr>
        <w:ind w:left="720" w:hanging="360"/>
        <w:rPr>
          <w:u w:val="none"/>
        </w:rPr>
      </w:pPr>
      <w:r w:rsidDel="00000000" w:rsidR="00000000" w:rsidRPr="00000000">
        <w:rPr>
          <w:rtl w:val="0"/>
        </w:rPr>
        <w:t xml:space="preserve">ERU Generator</w:t>
      </w:r>
    </w:p>
    <w:p w:rsidR="00000000" w:rsidDel="00000000" w:rsidP="00000000" w:rsidRDefault="00000000" w:rsidRPr="00000000" w14:paraId="0000005B">
      <w:pPr>
        <w:pStyle w:val="Heading1"/>
        <w:rPr/>
      </w:pPr>
      <w:bookmarkStart w:colFirst="0" w:colLast="0" w:name="_heading=h.blntyot19diz" w:id="1"/>
      <w:bookmarkEnd w:id="1"/>
      <w:r w:rsidDel="00000000" w:rsidR="00000000" w:rsidRPr="00000000">
        <w:rPr>
          <w:rtl w:val="0"/>
        </w:rPr>
        <w:t xml:space="preserve">Shut Down Procedure</w:t>
      </w:r>
    </w:p>
    <w:p w:rsidR="00000000" w:rsidDel="00000000" w:rsidP="00000000" w:rsidRDefault="00000000" w:rsidRPr="00000000" w14:paraId="0000005C">
      <w:pPr>
        <w:numPr>
          <w:ilvl w:val="0"/>
          <w:numId w:val="20"/>
        </w:numPr>
        <w:spacing w:after="0" w:afterAutospacing="0"/>
        <w:ind w:left="720" w:hanging="360"/>
        <w:rPr>
          <w:u w:val="none"/>
        </w:rPr>
      </w:pPr>
      <w:r w:rsidDel="00000000" w:rsidR="00000000" w:rsidRPr="00000000">
        <w:rPr>
          <w:rtl w:val="0"/>
        </w:rPr>
        <w:t xml:space="preserve">Close both the seawater and freshwater tank valves</w:t>
      </w:r>
    </w:p>
    <w:p w:rsidR="00000000" w:rsidDel="00000000" w:rsidP="00000000" w:rsidRDefault="00000000" w:rsidRPr="00000000" w14:paraId="0000005D">
      <w:pPr>
        <w:numPr>
          <w:ilvl w:val="0"/>
          <w:numId w:val="20"/>
        </w:numPr>
        <w:spacing w:after="0" w:afterAutospacing="0"/>
        <w:ind w:left="720" w:hanging="360"/>
        <w:rPr>
          <w:u w:val="none"/>
        </w:rPr>
      </w:pPr>
      <w:r w:rsidDel="00000000" w:rsidR="00000000" w:rsidRPr="00000000">
        <w:rPr>
          <w:rtl w:val="0"/>
        </w:rPr>
        <w:t xml:space="preserve">Unplug the 120 and 240 volt cords</w:t>
      </w:r>
    </w:p>
    <w:p w:rsidR="00000000" w:rsidDel="00000000" w:rsidP="00000000" w:rsidRDefault="00000000" w:rsidRPr="00000000" w14:paraId="0000005E">
      <w:pPr>
        <w:numPr>
          <w:ilvl w:val="0"/>
          <w:numId w:val="20"/>
        </w:numPr>
        <w:ind w:left="720" w:hanging="360"/>
        <w:rPr>
          <w:u w:val="none"/>
        </w:rPr>
      </w:pPr>
      <w:r w:rsidDel="00000000" w:rsidR="00000000" w:rsidRPr="00000000">
        <w:rPr>
          <w:rtl w:val="0"/>
        </w:rPr>
        <w:t xml:space="preserve">Turn off each of the 4 power supplies</w:t>
      </w:r>
      <w:r w:rsidDel="00000000" w:rsidR="00000000" w:rsidRPr="00000000">
        <w:rPr>
          <w:rtl w:val="0"/>
        </w:rPr>
      </w:r>
    </w:p>
    <w:p w:rsidR="00000000" w:rsidDel="00000000" w:rsidP="00000000" w:rsidRDefault="00000000" w:rsidRPr="00000000" w14:paraId="0000005F">
      <w:pPr>
        <w:pStyle w:val="Heading1"/>
        <w:rPr/>
      </w:pPr>
      <w:bookmarkStart w:colFirst="0" w:colLast="0" w:name="_heading=h.og3lyqjdkjjd" w:id="2"/>
      <w:bookmarkEnd w:id="2"/>
      <w:r w:rsidDel="00000000" w:rsidR="00000000" w:rsidRPr="00000000">
        <w:rPr>
          <w:rtl w:val="0"/>
        </w:rPr>
        <w:t xml:space="preserve">Leak Check Procedure</w:t>
      </w:r>
    </w:p>
    <w:p w:rsidR="00000000" w:rsidDel="00000000" w:rsidP="00000000" w:rsidRDefault="00000000" w:rsidRPr="00000000" w14:paraId="00000060">
      <w:pPr>
        <w:ind w:left="0" w:firstLine="0"/>
        <w:rPr/>
      </w:pPr>
      <w:r w:rsidDel="00000000" w:rsidR="00000000" w:rsidRPr="00000000">
        <w:rPr>
          <w:rtl w:val="0"/>
        </w:rPr>
        <w:t xml:space="preserve">The purpose of this section is to outline the steps for leak detection before regular operation.</w:t>
      </w:r>
    </w:p>
    <w:p w:rsidR="00000000" w:rsidDel="00000000" w:rsidP="00000000" w:rsidRDefault="00000000" w:rsidRPr="00000000" w14:paraId="00000061">
      <w:pPr>
        <w:pStyle w:val="Heading2"/>
        <w:ind w:left="0" w:firstLine="0"/>
        <w:rPr/>
      </w:pPr>
      <w:bookmarkStart w:colFirst="0" w:colLast="0" w:name="_heading=h.e8s3a4o4dwru" w:id="3"/>
      <w:bookmarkEnd w:id="3"/>
      <w:r w:rsidDel="00000000" w:rsidR="00000000" w:rsidRPr="00000000">
        <w:rPr>
          <w:rtl w:val="0"/>
        </w:rPr>
        <w:t xml:space="preserve">Cooling Loop Check</w:t>
      </w:r>
      <w:r w:rsidDel="00000000" w:rsidR="00000000" w:rsidRPr="00000000">
        <w:rPr>
          <w:rtl w:val="0"/>
        </w:rPr>
      </w:r>
    </w:p>
    <w:p w:rsidR="00000000" w:rsidDel="00000000" w:rsidP="00000000" w:rsidRDefault="00000000" w:rsidRPr="00000000" w14:paraId="00000062">
      <w:pPr>
        <w:numPr>
          <w:ilvl w:val="0"/>
          <w:numId w:val="21"/>
        </w:numPr>
        <w:spacing w:after="0" w:afterAutospacing="0"/>
        <w:ind w:left="720" w:hanging="360"/>
        <w:rPr>
          <w:u w:val="none"/>
        </w:rPr>
      </w:pPr>
      <w:r w:rsidDel="00000000" w:rsidR="00000000" w:rsidRPr="00000000">
        <w:rPr>
          <w:rtl w:val="0"/>
        </w:rPr>
        <w:t xml:space="preserve">Open seawater or freshwater tank valve</w:t>
      </w:r>
    </w:p>
    <w:p w:rsidR="00000000" w:rsidDel="00000000" w:rsidP="00000000" w:rsidRDefault="00000000" w:rsidRPr="00000000" w14:paraId="00000063">
      <w:pPr>
        <w:numPr>
          <w:ilvl w:val="0"/>
          <w:numId w:val="21"/>
        </w:numPr>
        <w:spacing w:after="0" w:afterAutospacing="0"/>
        <w:ind w:left="720" w:hanging="360"/>
        <w:rPr>
          <w:u w:val="none"/>
        </w:rPr>
      </w:pPr>
      <w:r w:rsidDel="00000000" w:rsidR="00000000" w:rsidRPr="00000000">
        <w:rPr>
          <w:rtl w:val="0"/>
        </w:rPr>
        <w:t xml:space="preserve">Set source selector valve to reflect choice made in step 1</w:t>
      </w:r>
    </w:p>
    <w:p w:rsidR="00000000" w:rsidDel="00000000" w:rsidP="00000000" w:rsidRDefault="00000000" w:rsidRPr="00000000" w14:paraId="00000064">
      <w:pPr>
        <w:numPr>
          <w:ilvl w:val="0"/>
          <w:numId w:val="21"/>
        </w:numPr>
        <w:spacing w:after="0" w:afterAutospacing="0"/>
        <w:ind w:left="720" w:hanging="360"/>
        <w:rPr>
          <w:u w:val="none"/>
        </w:rPr>
      </w:pPr>
      <w:r w:rsidDel="00000000" w:rsidR="00000000" w:rsidRPr="00000000">
        <w:rPr>
          <w:rtl w:val="0"/>
        </w:rPr>
        <w:t xml:space="preserve">Plug in 120V service to power on chiller, chiller Epump, and UV radiator</w:t>
      </w:r>
    </w:p>
    <w:p w:rsidR="00000000" w:rsidDel="00000000" w:rsidP="00000000" w:rsidRDefault="00000000" w:rsidRPr="00000000" w14:paraId="00000065">
      <w:pPr>
        <w:numPr>
          <w:ilvl w:val="0"/>
          <w:numId w:val="21"/>
        </w:numPr>
        <w:spacing w:after="0" w:afterAutospacing="0"/>
        <w:ind w:left="720" w:hanging="360"/>
        <w:rPr>
          <w:u w:val="none"/>
        </w:rPr>
      </w:pPr>
      <w:r w:rsidDel="00000000" w:rsidR="00000000" w:rsidRPr="00000000">
        <w:rPr>
          <w:rtl w:val="0"/>
        </w:rPr>
        <w:t xml:space="preserve">Power on DC supplies</w:t>
      </w:r>
    </w:p>
    <w:p w:rsidR="00000000" w:rsidDel="00000000" w:rsidP="00000000" w:rsidRDefault="00000000" w:rsidRPr="00000000" w14:paraId="00000066">
      <w:pPr>
        <w:numPr>
          <w:ilvl w:val="0"/>
          <w:numId w:val="21"/>
        </w:numPr>
        <w:spacing w:after="0" w:afterAutospacing="0"/>
        <w:ind w:left="720" w:hanging="360"/>
        <w:rPr>
          <w:u w:val="none"/>
        </w:rPr>
      </w:pPr>
      <w:r w:rsidDel="00000000" w:rsidR="00000000" w:rsidRPr="00000000">
        <w:rPr>
          <w:rtl w:val="0"/>
        </w:rPr>
        <w:t xml:space="preserve">Set desired temperature on the selector on the electronics table</w:t>
      </w:r>
    </w:p>
    <w:p w:rsidR="00000000" w:rsidDel="00000000" w:rsidP="00000000" w:rsidRDefault="00000000" w:rsidRPr="00000000" w14:paraId="00000067">
      <w:pPr>
        <w:numPr>
          <w:ilvl w:val="0"/>
          <w:numId w:val="21"/>
        </w:numPr>
        <w:ind w:left="720" w:hanging="360"/>
        <w:rPr>
          <w:u w:val="none"/>
        </w:rPr>
      </w:pPr>
      <w:r w:rsidDel="00000000" w:rsidR="00000000" w:rsidRPr="00000000">
        <w:rPr>
          <w:rtl w:val="0"/>
        </w:rPr>
        <w:t xml:space="preserve">Flip the switch next to the selector on the electronics table</w:t>
      </w:r>
    </w:p>
    <w:p w:rsidR="00000000" w:rsidDel="00000000" w:rsidP="00000000" w:rsidRDefault="00000000" w:rsidRPr="00000000" w14:paraId="00000068">
      <w:pPr>
        <w:pStyle w:val="Heading2"/>
        <w:rPr/>
      </w:pPr>
      <w:bookmarkStart w:colFirst="0" w:colLast="0" w:name="_heading=h.7kejscuuyrb1" w:id="4"/>
      <w:bookmarkEnd w:id="4"/>
      <w:r w:rsidDel="00000000" w:rsidR="00000000" w:rsidRPr="00000000">
        <w:rPr>
          <w:rtl w:val="0"/>
        </w:rPr>
        <w:t xml:space="preserve">Charge Pressure Leak Check</w:t>
      </w:r>
    </w:p>
    <w:p w:rsidR="00000000" w:rsidDel="00000000" w:rsidP="00000000" w:rsidRDefault="00000000" w:rsidRPr="00000000" w14:paraId="00000069">
      <w:pPr>
        <w:numPr>
          <w:ilvl w:val="0"/>
          <w:numId w:val="2"/>
        </w:numPr>
        <w:spacing w:after="0" w:afterAutospacing="0"/>
        <w:ind w:left="720" w:hanging="360"/>
        <w:rPr>
          <w:u w:val="none"/>
        </w:rPr>
      </w:pPr>
      <w:r w:rsidDel="00000000" w:rsidR="00000000" w:rsidRPr="00000000">
        <w:rPr>
          <w:rtl w:val="0"/>
        </w:rPr>
        <w:t xml:space="preserve">Complete cooling loop leak check</w:t>
      </w:r>
    </w:p>
    <w:p w:rsidR="00000000" w:rsidDel="00000000" w:rsidP="00000000" w:rsidRDefault="00000000" w:rsidRPr="00000000" w14:paraId="0000006A">
      <w:pPr>
        <w:numPr>
          <w:ilvl w:val="0"/>
          <w:numId w:val="2"/>
        </w:numPr>
        <w:spacing w:after="0" w:afterAutospacing="0"/>
        <w:ind w:left="720" w:hanging="360"/>
        <w:rPr>
          <w:u w:val="none"/>
        </w:rPr>
      </w:pPr>
      <w:r w:rsidDel="00000000" w:rsidR="00000000" w:rsidRPr="00000000">
        <w:rPr>
          <w:rtl w:val="0"/>
        </w:rPr>
        <w:t xml:space="preserve">Plug in 240V service to power all motor drives</w:t>
      </w:r>
    </w:p>
    <w:p w:rsidR="00000000" w:rsidDel="00000000" w:rsidP="00000000" w:rsidRDefault="00000000" w:rsidRPr="00000000" w14:paraId="0000006B">
      <w:pPr>
        <w:numPr>
          <w:ilvl w:val="0"/>
          <w:numId w:val="2"/>
        </w:numPr>
        <w:spacing w:after="0" w:afterAutospacing="0"/>
        <w:ind w:left="720" w:hanging="360"/>
        <w:rPr>
          <w:u w:val="none"/>
        </w:rPr>
      </w:pPr>
      <w:r w:rsidDel="00000000" w:rsidR="00000000" w:rsidRPr="00000000">
        <w:rPr>
          <w:rtl w:val="0"/>
        </w:rPr>
        <w:t xml:space="preserve">Power on both powered breadboards</w:t>
      </w:r>
    </w:p>
    <w:p w:rsidR="00000000" w:rsidDel="00000000" w:rsidP="00000000" w:rsidRDefault="00000000" w:rsidRPr="00000000" w14:paraId="0000006C">
      <w:pPr>
        <w:numPr>
          <w:ilvl w:val="0"/>
          <w:numId w:val="2"/>
        </w:numPr>
        <w:spacing w:after="0" w:afterAutospacing="0"/>
        <w:ind w:left="720" w:hanging="360"/>
        <w:rPr>
          <w:u w:val="none"/>
        </w:rPr>
      </w:pPr>
      <w:r w:rsidDel="00000000" w:rsidR="00000000" w:rsidRPr="00000000">
        <w:rPr>
          <w:rtl w:val="0"/>
        </w:rPr>
        <w:t xml:space="preserve">Ensure all Estops are unlocked</w:t>
      </w:r>
    </w:p>
    <w:p w:rsidR="00000000" w:rsidDel="00000000" w:rsidP="00000000" w:rsidRDefault="00000000" w:rsidRPr="00000000" w14:paraId="0000006D">
      <w:pPr>
        <w:numPr>
          <w:ilvl w:val="0"/>
          <w:numId w:val="2"/>
        </w:numPr>
        <w:spacing w:after="0" w:afterAutospacing="0"/>
        <w:ind w:left="720" w:hanging="360"/>
        <w:rPr>
          <w:u w:val="none"/>
        </w:rPr>
      </w:pPr>
      <w:r w:rsidDel="00000000" w:rsidR="00000000" w:rsidRPr="00000000">
        <w:rPr>
          <w:rtl w:val="0"/>
        </w:rPr>
        <w:t xml:space="preserve">Open manual depressurization valve (low)</w:t>
      </w:r>
    </w:p>
    <w:p w:rsidR="00000000" w:rsidDel="00000000" w:rsidP="00000000" w:rsidRDefault="00000000" w:rsidRPr="00000000" w14:paraId="0000006E">
      <w:pPr>
        <w:numPr>
          <w:ilvl w:val="0"/>
          <w:numId w:val="2"/>
        </w:numPr>
        <w:ind w:left="720" w:hanging="360"/>
        <w:rPr>
          <w:u w:val="none"/>
        </w:rPr>
      </w:pPr>
      <w:r w:rsidDel="00000000" w:rsidR="00000000" w:rsidRPr="00000000">
        <w:rPr>
          <w:rtl w:val="0"/>
        </w:rPr>
        <w:t xml:space="preserve">Dfd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rPr>
          <w:sz w:val="38"/>
          <w:szCs w:val="38"/>
        </w:rPr>
      </w:pPr>
      <w:bookmarkStart w:colFirst="0" w:colLast="0" w:name="_heading=h.sacf0nhlzfgr" w:id="5"/>
      <w:bookmarkEnd w:id="5"/>
      <w:r w:rsidDel="00000000" w:rsidR="00000000" w:rsidRPr="00000000">
        <w:rPr>
          <w:sz w:val="38"/>
          <w:szCs w:val="38"/>
          <w:rtl w:val="0"/>
        </w:rPr>
        <w:t xml:space="preserve">Maintenance of Wave-Powered Lab-Scale RO System</w:t>
      </w:r>
    </w:p>
    <w:p w:rsidR="00000000" w:rsidDel="00000000" w:rsidP="00000000" w:rsidRDefault="00000000" w:rsidRPr="00000000" w14:paraId="00000072">
      <w:pPr>
        <w:rPr>
          <w:b w:val="1"/>
          <w:bCs w:val="1"/>
        </w:rPr>
      </w:pPr>
      <w:r w:rsidDel="00000000" w:rsidR="00000000" w:rsidRPr="00000000">
        <w:rPr>
          <w:b w:val="1"/>
          <w:bCs w:val="1"/>
          <w:rtl w:val="0"/>
        </w:rPr>
        <w:t xml:space="preserve">Purpose</w:t>
      </w:r>
    </w:p>
    <w:p w:rsidR="00000000" w:rsidDel="00000000" w:rsidP="00000000" w:rsidRDefault="00000000" w:rsidRPr="00000000" w14:paraId="00000073">
      <w:pPr>
        <w:rPr/>
      </w:pPr>
      <w:r w:rsidDel="00000000" w:rsidR="00000000" w:rsidRPr="00000000">
        <w:rPr>
          <w:rtl w:val="0"/>
        </w:rPr>
        <w:t xml:space="preserve">This SOP describes how to maintain and clean a reverse-osmosis (RO) system used in a university laboratory for intermittent desalination of artificial seawater. The procedure is based on guidance from DuPont’s </w:t>
      </w:r>
      <w:r w:rsidDel="00000000" w:rsidR="00000000" w:rsidRPr="00000000">
        <w:rPr>
          <w:b w:val="1"/>
          <w:bCs w:val="1"/>
          <w:rtl w:val="0"/>
        </w:rPr>
        <w:t xml:space="preserve">FilmTec™ Reverse Osmosis/Nanofiltration Membranes Technical Manual</w:t>
      </w:r>
      <w:r w:rsidDel="00000000" w:rsidR="00000000" w:rsidRPr="00000000">
        <w:rPr>
          <w:rtl w:val="0"/>
        </w:rPr>
        <w:t xml:space="preserve"> and has been adapted for a small-scale, wave-powered set-up. The goals are to protect the membranes, maintain performance and salt rejection, and extend the service life of the system.</w:t>
      </w:r>
    </w:p>
    <w:p w:rsidR="00000000" w:rsidDel="00000000" w:rsidP="00000000" w:rsidRDefault="00000000" w:rsidRPr="00000000" w14:paraId="00000074">
      <w:pPr>
        <w:rPr>
          <w:b w:val="1"/>
          <w:bCs w:val="1"/>
        </w:rPr>
      </w:pPr>
      <w:r w:rsidDel="00000000" w:rsidR="00000000" w:rsidRPr="00000000">
        <w:rPr>
          <w:b w:val="1"/>
          <w:bCs w:val="1"/>
          <w:rtl w:val="0"/>
        </w:rPr>
        <w:t xml:space="preserve">Scope</w:t>
      </w:r>
    </w:p>
    <w:p w:rsidR="00000000" w:rsidDel="00000000" w:rsidP="00000000" w:rsidRDefault="00000000" w:rsidRPr="00000000" w14:paraId="00000075">
      <w:pPr>
        <w:rPr/>
      </w:pPr>
      <w:r w:rsidDel="00000000" w:rsidR="00000000" w:rsidRPr="00000000">
        <w:rPr>
          <w:rtl w:val="0"/>
        </w:rPr>
        <w:t xml:space="preserve">This procedure applies to a lab-scale RO plant that operates intermittently for a few hours at a time with tap water and </w:t>
      </w:r>
      <w:r w:rsidDel="00000000" w:rsidR="00000000" w:rsidRPr="00000000">
        <w:rPr>
          <w:b w:val="1"/>
          <w:bCs w:val="1"/>
          <w:rtl w:val="0"/>
        </w:rPr>
        <w:t xml:space="preserve">Instant Ocean</w:t>
      </w:r>
      <w:r w:rsidDel="00000000" w:rsidR="00000000" w:rsidRPr="00000000">
        <w:rPr>
          <w:rtl w:val="0"/>
        </w:rPr>
        <w:t xml:space="preserve"> feed solutions. Downtime between runs may range from a day to several weeks. The SOP covers start-up, routine operation, flushing, cleaning, sanitization and storage of the RO elements.</w:t>
      </w:r>
    </w:p>
    <w:p w:rsidR="00000000" w:rsidDel="00000000" w:rsidP="00000000" w:rsidRDefault="00000000" w:rsidRPr="00000000" w14:paraId="00000076">
      <w:pPr>
        <w:rPr>
          <w:b w:val="1"/>
          <w:bCs w:val="1"/>
        </w:rPr>
      </w:pPr>
      <w:r w:rsidDel="00000000" w:rsidR="00000000" w:rsidRPr="00000000">
        <w:rPr>
          <w:b w:val="1"/>
          <w:bCs w:val="1"/>
          <w:rtl w:val="0"/>
        </w:rPr>
        <w:t xml:space="preserve">References and Key FilmTec Manual Guidance</w:t>
      </w:r>
    </w:p>
    <w:p w:rsidR="00000000" w:rsidDel="00000000" w:rsidP="00000000" w:rsidRDefault="00000000" w:rsidRPr="00000000" w14:paraId="00000077">
      <w:pPr>
        <w:numPr>
          <w:ilvl w:val="0"/>
          <w:numId w:val="14"/>
        </w:numPr>
        <w:ind w:left="720" w:hanging="360"/>
        <w:rPr/>
      </w:pPr>
      <w:r w:rsidDel="00000000" w:rsidR="00000000" w:rsidRPr="00000000">
        <w:rPr>
          <w:rtl w:val="0"/>
        </w:rPr>
        <w:t xml:space="preserve">FilmTec membranes operate safely between pH 2–11 and can be cleaned at </w:t>
      </w:r>
      <w:r w:rsidDel="00000000" w:rsidR="00000000" w:rsidRPr="00000000">
        <w:rPr>
          <w:b w:val="1"/>
          <w:bCs w:val="1"/>
          <w:rtl w:val="0"/>
        </w:rPr>
        <w:t xml:space="preserve">pH 1 or 13</w:t>
      </w:r>
      <w:r w:rsidDel="00000000" w:rsidR="00000000" w:rsidRPr="00000000">
        <w:rPr>
          <w:rtl w:val="0"/>
        </w:rPr>
        <w:t xml:space="preserve">; they are suitable for temperatures up to </w:t>
      </w:r>
      <w:r w:rsidDel="00000000" w:rsidR="00000000" w:rsidRPr="00000000">
        <w:rPr>
          <w:b w:val="1"/>
          <w:bCs w:val="1"/>
          <w:rtl w:val="0"/>
        </w:rPr>
        <w:t xml:space="preserve">45 °C</w:t>
      </w:r>
      <w:r w:rsidDel="00000000" w:rsidR="00000000" w:rsidRPr="00000000">
        <w:rPr>
          <w:rtl w:val="0"/>
        </w:rPr>
        <w:t xml:space="preserve">. Continuous exposure to free chlorine must be avoided; the membrane’s free-chlorine tolerance is </w:t>
      </w:r>
      <w:r w:rsidDel="00000000" w:rsidR="00000000" w:rsidRPr="00000000">
        <w:rPr>
          <w:b w:val="1"/>
          <w:bCs w:val="1"/>
          <w:rtl w:val="0"/>
        </w:rPr>
        <w:t xml:space="preserve">&lt; 0.1 ppm</w:t>
      </w:r>
      <w:r w:rsidDel="00000000" w:rsidR="00000000" w:rsidRPr="00000000">
        <w:rPr>
          <w:rtl w:val="0"/>
        </w:rPr>
        <w:t xml:space="preserve"> and residual chlorine should be removed prior to membrane exposure.</w:t>
      </w:r>
    </w:p>
    <w:p w:rsidR="00000000" w:rsidDel="00000000" w:rsidP="00000000" w:rsidRDefault="00000000" w:rsidRPr="00000000" w14:paraId="00000078">
      <w:pPr>
        <w:numPr>
          <w:ilvl w:val="0"/>
          <w:numId w:val="14"/>
        </w:numPr>
        <w:ind w:left="720" w:hanging="360"/>
        <w:rPr/>
      </w:pPr>
      <w:r w:rsidDel="00000000" w:rsidR="00000000" w:rsidRPr="00000000">
        <w:rPr>
          <w:rtl w:val="0"/>
        </w:rPr>
        <w:t xml:space="preserve">Small systems can use preventive cleaning by </w:t>
      </w:r>
      <w:r w:rsidDel="00000000" w:rsidR="00000000" w:rsidRPr="00000000">
        <w:rPr>
          <w:b w:val="1"/>
          <w:bCs w:val="1"/>
          <w:rtl w:val="0"/>
        </w:rPr>
        <w:t xml:space="preserve">forward-flushing</w:t>
      </w:r>
      <w:r w:rsidDel="00000000" w:rsidR="00000000" w:rsidRPr="00000000">
        <w:rPr>
          <w:rtl w:val="0"/>
        </w:rPr>
        <w:t xml:space="preserve"> at low pressure; short intervals (≈30 s every 30 min) are more effective than long ones, and cleaning after each batch is common.</w:t>
      </w:r>
    </w:p>
    <w:p w:rsidR="00000000" w:rsidDel="00000000" w:rsidP="00000000" w:rsidRDefault="00000000" w:rsidRPr="00000000" w14:paraId="00000079">
      <w:pPr>
        <w:numPr>
          <w:ilvl w:val="0"/>
          <w:numId w:val="14"/>
        </w:numPr>
        <w:ind w:left="720" w:hanging="360"/>
        <w:rPr/>
      </w:pPr>
      <w:r w:rsidDel="00000000" w:rsidR="00000000" w:rsidRPr="00000000">
        <w:rPr>
          <w:b w:val="1"/>
          <w:bCs w:val="1"/>
          <w:rtl w:val="0"/>
        </w:rPr>
        <w:t xml:space="preserve">Sodium metabisulfite</w:t>
      </w:r>
      <w:r w:rsidDel="00000000" w:rsidR="00000000" w:rsidRPr="00000000">
        <w:rPr>
          <w:rtl w:val="0"/>
        </w:rPr>
        <w:t xml:space="preserve"> (SMBS) removes free chlorine and acts as a biostatic. About </w:t>
      </w:r>
      <w:r w:rsidDel="00000000" w:rsidR="00000000" w:rsidRPr="00000000">
        <w:rPr>
          <w:b w:val="1"/>
          <w:bCs w:val="1"/>
          <w:rtl w:val="0"/>
        </w:rPr>
        <w:t xml:space="preserve">3 mg of SMBS removes 1 mg of free chlorine</w:t>
      </w:r>
      <w:r w:rsidDel="00000000" w:rsidR="00000000" w:rsidRPr="00000000">
        <w:rPr>
          <w:rtl w:val="0"/>
        </w:rPr>
        <w:t xml:space="preserve">; SMBS solutions degrade quickly and dechlorinated water must not be stored.</w:t>
      </w:r>
    </w:p>
    <w:p w:rsidR="00000000" w:rsidDel="00000000" w:rsidP="00000000" w:rsidRDefault="00000000" w:rsidRPr="00000000" w14:paraId="0000007A">
      <w:pPr>
        <w:numPr>
          <w:ilvl w:val="0"/>
          <w:numId w:val="14"/>
        </w:numPr>
        <w:ind w:left="720" w:hanging="360"/>
        <w:rPr/>
      </w:pPr>
      <w:r w:rsidDel="00000000" w:rsidR="00000000" w:rsidRPr="00000000">
        <w:rPr>
          <w:rtl w:val="0"/>
        </w:rPr>
        <w:t xml:space="preserve">When feedwater contains </w:t>
      </w:r>
      <w:r w:rsidDel="00000000" w:rsidR="00000000" w:rsidRPr="00000000">
        <w:rPr>
          <w:b w:val="1"/>
          <w:bCs w:val="1"/>
          <w:rtl w:val="0"/>
        </w:rPr>
        <w:t xml:space="preserve">H₂S</w:t>
      </w:r>
      <w:r w:rsidDel="00000000" w:rsidR="00000000" w:rsidRPr="00000000">
        <w:rPr>
          <w:rtl w:val="0"/>
        </w:rPr>
        <w:t xml:space="preserve">, a freshwater flush is recommended during shutdown to displace concentrated solution and prevent osmotic back-flow; negative trans-membrane pressure (&gt;5 psi) must be avoided by relieving permeate pressure.</w:t>
      </w:r>
    </w:p>
    <w:p w:rsidR="00000000" w:rsidDel="00000000" w:rsidP="00000000" w:rsidRDefault="00000000" w:rsidRPr="00000000" w14:paraId="0000007B">
      <w:pPr>
        <w:numPr>
          <w:ilvl w:val="0"/>
          <w:numId w:val="14"/>
        </w:numPr>
        <w:ind w:left="720" w:hanging="360"/>
        <w:rPr/>
      </w:pPr>
      <w:r w:rsidDel="00000000" w:rsidR="00000000" w:rsidRPr="00000000">
        <w:rPr>
          <w:rtl w:val="0"/>
        </w:rPr>
        <w:t xml:space="preserve">The membrane should be kept wet during storage and can be preserved with </w:t>
      </w:r>
      <w:r w:rsidDel="00000000" w:rsidR="00000000" w:rsidRPr="00000000">
        <w:rPr>
          <w:b w:val="1"/>
          <w:bCs w:val="1"/>
          <w:rtl w:val="0"/>
        </w:rPr>
        <w:t xml:space="preserve">1 % sodium metabisulfite</w:t>
      </w:r>
      <w:r w:rsidDel="00000000" w:rsidR="00000000" w:rsidRPr="00000000">
        <w:rPr>
          <w:rtl w:val="0"/>
        </w:rPr>
        <w:t xml:space="preserve"> solution; check pH periodically and replace solution when the pH drops below 3.</w:t>
      </w:r>
    </w:p>
    <w:p w:rsidR="00000000" w:rsidDel="00000000" w:rsidP="00000000" w:rsidRDefault="00000000" w:rsidRPr="00000000" w14:paraId="0000007C">
      <w:pPr>
        <w:rPr>
          <w:b w:val="1"/>
          <w:bCs w:val="1"/>
        </w:rPr>
      </w:pPr>
      <w:r w:rsidDel="00000000" w:rsidR="00000000" w:rsidRPr="00000000">
        <w:rPr>
          <w:b w:val="1"/>
          <w:bCs w:val="1"/>
          <w:rtl w:val="0"/>
        </w:rPr>
        <w:t xml:space="preserve">Responsibilities</w:t>
      </w:r>
    </w:p>
    <w:p w:rsidR="00000000" w:rsidDel="00000000" w:rsidP="00000000" w:rsidRDefault="00000000" w:rsidRPr="00000000" w14:paraId="0000007D">
      <w:pPr>
        <w:numPr>
          <w:ilvl w:val="0"/>
          <w:numId w:val="15"/>
        </w:numPr>
        <w:ind w:left="720" w:hanging="360"/>
        <w:rPr/>
      </w:pPr>
      <w:r w:rsidDel="00000000" w:rsidR="00000000" w:rsidRPr="00000000">
        <w:rPr>
          <w:b w:val="1"/>
          <w:bCs w:val="1"/>
          <w:rtl w:val="0"/>
        </w:rPr>
        <w:t xml:space="preserve">Operators</w:t>
      </w:r>
      <w:r w:rsidDel="00000000" w:rsidR="00000000" w:rsidRPr="00000000">
        <w:rPr>
          <w:rtl w:val="0"/>
        </w:rPr>
        <w:t xml:space="preserve"> – follow this SOP for start-up, operation, cleaning and storage; record data in the maintenance log.</w:t>
      </w:r>
    </w:p>
    <w:p w:rsidR="00000000" w:rsidDel="00000000" w:rsidP="00000000" w:rsidRDefault="00000000" w:rsidRPr="00000000" w14:paraId="0000007E">
      <w:pPr>
        <w:numPr>
          <w:ilvl w:val="0"/>
          <w:numId w:val="15"/>
        </w:numPr>
        <w:ind w:left="720" w:hanging="360"/>
        <w:rPr/>
      </w:pPr>
      <w:r w:rsidDel="00000000" w:rsidR="00000000" w:rsidRPr="00000000">
        <w:rPr>
          <w:b w:val="1"/>
          <w:bCs w:val="1"/>
          <w:rtl w:val="0"/>
        </w:rPr>
        <w:t xml:space="preserve">Lab supervisor</w:t>
      </w:r>
      <w:r w:rsidDel="00000000" w:rsidR="00000000" w:rsidRPr="00000000">
        <w:rPr>
          <w:rtl w:val="0"/>
        </w:rPr>
        <w:t xml:space="preserve"> – ensure operators are trained and that safety and environmental regulations are followed.</w:t>
      </w:r>
    </w:p>
    <w:p w:rsidR="00000000" w:rsidDel="00000000" w:rsidP="00000000" w:rsidRDefault="00000000" w:rsidRPr="00000000" w14:paraId="0000007F">
      <w:pPr>
        <w:rPr>
          <w:b w:val="1"/>
          <w:bCs w:val="1"/>
        </w:rPr>
      </w:pPr>
      <w:r w:rsidDel="00000000" w:rsidR="00000000" w:rsidRPr="00000000">
        <w:rPr>
          <w:b w:val="1"/>
          <w:bCs w:val="1"/>
          <w:rtl w:val="0"/>
        </w:rPr>
        <w:t xml:space="preserve">Safety</w:t>
      </w:r>
    </w:p>
    <w:p w:rsidR="00000000" w:rsidDel="00000000" w:rsidP="00000000" w:rsidRDefault="00000000" w:rsidRPr="00000000" w14:paraId="00000080">
      <w:pPr>
        <w:numPr>
          <w:ilvl w:val="0"/>
          <w:numId w:val="16"/>
        </w:numPr>
        <w:ind w:left="720" w:hanging="360"/>
        <w:rPr/>
      </w:pPr>
      <w:r w:rsidDel="00000000" w:rsidR="00000000" w:rsidRPr="00000000">
        <w:rPr>
          <w:b w:val="1"/>
          <w:bCs w:val="1"/>
          <w:rtl w:val="0"/>
        </w:rPr>
        <w:t xml:space="preserve">Chemical Safety:</w:t>
      </w:r>
      <w:r w:rsidDel="00000000" w:rsidR="00000000" w:rsidRPr="00000000">
        <w:rPr>
          <w:rtl w:val="0"/>
        </w:rPr>
        <w:t xml:space="preserve"> Wear appropriate PPE (gloves, goggles, lab coat) when handling cleaning solutions, citric acid, sodium hydroxide, sodium hypochlorite, sodium metabisulfite or other chemicals. Follow SDS guidelines.</w:t>
      </w:r>
    </w:p>
    <w:p w:rsidR="00000000" w:rsidDel="00000000" w:rsidP="00000000" w:rsidRDefault="00000000" w:rsidRPr="00000000" w14:paraId="00000081">
      <w:pPr>
        <w:numPr>
          <w:ilvl w:val="0"/>
          <w:numId w:val="16"/>
        </w:numPr>
        <w:ind w:left="720" w:hanging="360"/>
        <w:rPr/>
      </w:pPr>
      <w:r w:rsidDel="00000000" w:rsidR="00000000" w:rsidRPr="00000000">
        <w:rPr>
          <w:b w:val="1"/>
          <w:bCs w:val="1"/>
          <w:rtl w:val="0"/>
        </w:rPr>
        <w:t xml:space="preserve">Temperature and pH limits:</w:t>
      </w:r>
      <w:r w:rsidDel="00000000" w:rsidR="00000000" w:rsidRPr="00000000">
        <w:rPr>
          <w:rtl w:val="0"/>
        </w:rPr>
        <w:t xml:space="preserve"> Do not exceed membrane temperature limits (45 °C). Cleaning solutions may be used between pH 1 and 13. Monitor pH during cleaning and adjust if it drifts more than 0.5 units.</w:t>
      </w:r>
    </w:p>
    <w:p w:rsidR="00000000" w:rsidDel="00000000" w:rsidP="00000000" w:rsidRDefault="00000000" w:rsidRPr="00000000" w14:paraId="00000082">
      <w:pPr>
        <w:numPr>
          <w:ilvl w:val="0"/>
          <w:numId w:val="16"/>
        </w:numPr>
        <w:ind w:left="720" w:hanging="360"/>
        <w:rPr/>
      </w:pPr>
      <w:r w:rsidDel="00000000" w:rsidR="00000000" w:rsidRPr="00000000">
        <w:rPr>
          <w:b w:val="1"/>
          <w:bCs w:val="1"/>
          <w:rtl w:val="0"/>
        </w:rPr>
        <w:t xml:space="preserve">Pressure:</w:t>
      </w:r>
      <w:r w:rsidDel="00000000" w:rsidR="00000000" w:rsidRPr="00000000">
        <w:rPr>
          <w:rtl w:val="0"/>
        </w:rPr>
        <w:t xml:space="preserve"> Avoid feed pressure spikes; do not allow permeate pressure to exceed feed pressure by more than </w:t>
      </w:r>
      <w:r w:rsidDel="00000000" w:rsidR="00000000" w:rsidRPr="00000000">
        <w:rPr>
          <w:b w:val="1"/>
          <w:bCs w:val="1"/>
          <w:rtl w:val="0"/>
        </w:rPr>
        <w:t xml:space="preserve">5 psi</w:t>
      </w:r>
      <w:r w:rsidDel="00000000" w:rsidR="00000000" w:rsidRPr="00000000">
        <w:rPr>
          <w:rtl w:val="0"/>
        </w:rPr>
        <w:t xml:space="preserve"> to prevent membrane delamination. Use relief valves on permeate lines.</w:t>
      </w:r>
    </w:p>
    <w:p w:rsidR="00000000" w:rsidDel="00000000" w:rsidP="00000000" w:rsidRDefault="00000000" w:rsidRPr="00000000" w14:paraId="00000083">
      <w:pPr>
        <w:numPr>
          <w:ilvl w:val="0"/>
          <w:numId w:val="16"/>
        </w:numPr>
        <w:ind w:left="720" w:hanging="360"/>
        <w:rPr/>
      </w:pPr>
      <w:r w:rsidDel="00000000" w:rsidR="00000000" w:rsidRPr="00000000">
        <w:rPr>
          <w:b w:val="1"/>
          <w:bCs w:val="1"/>
          <w:rtl w:val="0"/>
        </w:rPr>
        <w:t xml:space="preserve">Free Chlorine:</w:t>
      </w:r>
      <w:r w:rsidDel="00000000" w:rsidR="00000000" w:rsidRPr="00000000">
        <w:rPr>
          <w:rtl w:val="0"/>
        </w:rPr>
        <w:t xml:space="preserve"> Ensure dechlorination of any chlorinated tap water feed. Dechlorinate with SMBS (dosage ~3 mg per mg free chlorine) downstream of cartridge filters; flush SMBS solution through a separate cartridge filter and do not store dechlorinated water.</w:t>
      </w:r>
    </w:p>
    <w:p w:rsidR="00000000" w:rsidDel="00000000" w:rsidP="00000000" w:rsidRDefault="00000000" w:rsidRPr="00000000" w14:paraId="00000084">
      <w:pPr>
        <w:numPr>
          <w:ilvl w:val="0"/>
          <w:numId w:val="16"/>
        </w:numPr>
        <w:ind w:left="720" w:hanging="360"/>
        <w:rPr/>
      </w:pPr>
      <w:r w:rsidDel="00000000" w:rsidR="00000000" w:rsidRPr="00000000">
        <w:rPr>
          <w:b w:val="1"/>
          <w:bCs w:val="1"/>
          <w:rtl w:val="0"/>
        </w:rPr>
        <w:t xml:space="preserve">Waste Disposal:</w:t>
      </w:r>
      <w:r w:rsidDel="00000000" w:rsidR="00000000" w:rsidRPr="00000000">
        <w:rPr>
          <w:rtl w:val="0"/>
        </w:rPr>
        <w:t xml:space="preserve"> Neutralize spent cleaning solutions to pH 6–9 before disposal in accordance with institutional and local regulations.</w:t>
      </w:r>
    </w:p>
    <w:p w:rsidR="00000000" w:rsidDel="00000000" w:rsidP="00000000" w:rsidRDefault="00000000" w:rsidRPr="00000000" w14:paraId="00000085">
      <w:pPr>
        <w:numPr>
          <w:ilvl w:val="0"/>
          <w:numId w:val="16"/>
        </w:numPr>
        <w:ind w:left="720" w:hanging="360"/>
        <w:rPr/>
      </w:pPr>
      <w:r w:rsidDel="00000000" w:rsidR="00000000" w:rsidRPr="00000000">
        <w:rPr>
          <w:b w:val="1"/>
          <w:bCs w:val="1"/>
          <w:rtl w:val="0"/>
        </w:rPr>
        <w:t xml:space="preserve">Hydrogen Sulfide:</w:t>
      </w:r>
      <w:r w:rsidDel="00000000" w:rsidR="00000000" w:rsidRPr="00000000">
        <w:rPr>
          <w:rtl w:val="0"/>
        </w:rPr>
        <w:t xml:space="preserve"> If feed solution contains sulfide (e.g., Instant Ocean stored under anaerobic conditions), avoid exposing the system to air during shutdown; flush thoroughly with permeate water to displace sulfide-containing concentrate.</w:t>
      </w:r>
    </w:p>
    <w:p w:rsidR="00000000" w:rsidDel="00000000" w:rsidP="00000000" w:rsidRDefault="00000000" w:rsidRPr="00000000" w14:paraId="00000086">
      <w:pPr>
        <w:rPr>
          <w:b w:val="1"/>
          <w:bCs w:val="1"/>
        </w:rPr>
      </w:pPr>
      <w:r w:rsidDel="00000000" w:rsidR="00000000" w:rsidRPr="00000000">
        <w:rPr>
          <w:b w:val="1"/>
          <w:bCs w:val="1"/>
          <w:rtl w:val="0"/>
        </w:rPr>
        <w:t xml:space="preserve">Equipment and Materials</w:t>
      </w:r>
    </w:p>
    <w:p w:rsidR="00000000" w:rsidDel="00000000" w:rsidP="00000000" w:rsidRDefault="00000000" w:rsidRPr="00000000" w14:paraId="00000087">
      <w:pPr>
        <w:numPr>
          <w:ilvl w:val="0"/>
          <w:numId w:val="17"/>
        </w:numPr>
        <w:ind w:left="720" w:hanging="360"/>
        <w:rPr/>
      </w:pPr>
      <w:r w:rsidDel="00000000" w:rsidR="00000000" w:rsidRPr="00000000">
        <w:rPr>
          <w:rtl w:val="0"/>
        </w:rPr>
        <w:t xml:space="preserve">RO skid with wave-powered pump, pressure vessels and FilmTec RO membranes</w:t>
      </w:r>
    </w:p>
    <w:p w:rsidR="00000000" w:rsidDel="00000000" w:rsidP="00000000" w:rsidRDefault="00000000" w:rsidRPr="00000000" w14:paraId="00000088">
      <w:pPr>
        <w:numPr>
          <w:ilvl w:val="0"/>
          <w:numId w:val="17"/>
        </w:numPr>
        <w:ind w:left="720" w:hanging="360"/>
        <w:rPr/>
      </w:pPr>
      <w:r w:rsidDel="00000000" w:rsidR="00000000" w:rsidRPr="00000000">
        <w:rPr>
          <w:rtl w:val="0"/>
        </w:rPr>
        <w:t xml:space="preserve">Feed tank (Instant Ocean brine and tap water)</w:t>
      </w:r>
    </w:p>
    <w:p w:rsidR="00000000" w:rsidDel="00000000" w:rsidP="00000000" w:rsidRDefault="00000000" w:rsidRPr="00000000" w14:paraId="00000089">
      <w:pPr>
        <w:numPr>
          <w:ilvl w:val="0"/>
          <w:numId w:val="17"/>
        </w:numPr>
        <w:ind w:left="720" w:hanging="360"/>
        <w:rPr/>
      </w:pPr>
      <w:r w:rsidDel="00000000" w:rsidR="00000000" w:rsidRPr="00000000">
        <w:rPr>
          <w:rtl w:val="0"/>
        </w:rPr>
        <w:t xml:space="preserve">Cartridge filter (5 µm absolute) and optional prefilters</w:t>
      </w:r>
    </w:p>
    <w:p w:rsidR="00000000" w:rsidDel="00000000" w:rsidP="00000000" w:rsidRDefault="00000000" w:rsidRPr="00000000" w14:paraId="0000008A">
      <w:pPr>
        <w:numPr>
          <w:ilvl w:val="0"/>
          <w:numId w:val="17"/>
        </w:numPr>
        <w:ind w:left="720" w:hanging="360"/>
        <w:rPr/>
      </w:pPr>
      <w:r w:rsidDel="00000000" w:rsidR="00000000" w:rsidRPr="00000000">
        <w:rPr>
          <w:rtl w:val="0"/>
        </w:rPr>
        <w:t xml:space="preserve">Clean-in-place (CIP) tank with removable cover, agitator and heater</w:t>
      </w:r>
    </w:p>
    <w:p w:rsidR="00000000" w:rsidDel="00000000" w:rsidP="00000000" w:rsidRDefault="00000000" w:rsidRPr="00000000" w14:paraId="0000008B">
      <w:pPr>
        <w:numPr>
          <w:ilvl w:val="0"/>
          <w:numId w:val="17"/>
        </w:numPr>
        <w:ind w:left="720" w:hanging="360"/>
        <w:rPr/>
      </w:pPr>
      <w:r w:rsidDel="00000000" w:rsidR="00000000" w:rsidRPr="00000000">
        <w:rPr>
          <w:rtl w:val="0"/>
        </w:rPr>
        <w:t xml:space="preserve">CIP pump (non-corroding; 316 SS or composite)</w:t>
      </w:r>
    </w:p>
    <w:p w:rsidR="00000000" w:rsidDel="00000000" w:rsidP="00000000" w:rsidRDefault="00000000" w:rsidRPr="00000000" w14:paraId="0000008C">
      <w:pPr>
        <w:numPr>
          <w:ilvl w:val="0"/>
          <w:numId w:val="17"/>
        </w:numPr>
        <w:ind w:left="720" w:hanging="360"/>
        <w:rPr/>
      </w:pPr>
      <w:r w:rsidDel="00000000" w:rsidR="00000000" w:rsidRPr="00000000">
        <w:rPr>
          <w:rtl w:val="0"/>
        </w:rPr>
        <w:t xml:space="preserve">Valves and piping suitable for pH 1–13</w:t>
      </w:r>
    </w:p>
    <w:p w:rsidR="00000000" w:rsidDel="00000000" w:rsidP="00000000" w:rsidRDefault="00000000" w:rsidRPr="00000000" w14:paraId="0000008D">
      <w:pPr>
        <w:numPr>
          <w:ilvl w:val="0"/>
          <w:numId w:val="17"/>
        </w:numPr>
        <w:ind w:left="720" w:hanging="360"/>
        <w:rPr/>
      </w:pPr>
      <w:r w:rsidDel="00000000" w:rsidR="00000000" w:rsidRPr="00000000">
        <w:rPr>
          <w:rtl w:val="0"/>
        </w:rPr>
        <w:t xml:space="preserve">Temperature and pH probes</w:t>
      </w:r>
    </w:p>
    <w:p w:rsidR="00000000" w:rsidDel="00000000" w:rsidP="00000000" w:rsidRDefault="00000000" w:rsidRPr="00000000" w14:paraId="0000008E">
      <w:pPr>
        <w:numPr>
          <w:ilvl w:val="0"/>
          <w:numId w:val="17"/>
        </w:numPr>
        <w:ind w:left="720" w:hanging="360"/>
        <w:rPr/>
      </w:pPr>
      <w:r w:rsidDel="00000000" w:rsidR="00000000" w:rsidRPr="00000000">
        <w:rPr>
          <w:rtl w:val="0"/>
        </w:rPr>
        <w:t xml:space="preserve">Pressure gauges (feed, permeate and concentrate) and flow meters</w:t>
      </w:r>
    </w:p>
    <w:p w:rsidR="00000000" w:rsidDel="00000000" w:rsidP="00000000" w:rsidRDefault="00000000" w:rsidRPr="00000000" w14:paraId="0000008F">
      <w:pPr>
        <w:numPr>
          <w:ilvl w:val="0"/>
          <w:numId w:val="17"/>
        </w:numPr>
        <w:ind w:left="720" w:hanging="360"/>
        <w:rPr/>
      </w:pPr>
      <w:r w:rsidDel="00000000" w:rsidR="00000000" w:rsidRPr="00000000">
        <w:rPr>
          <w:rtl w:val="0"/>
        </w:rPr>
        <w:t xml:space="preserve">Chemicals:</w:t>
      </w:r>
    </w:p>
    <w:p w:rsidR="00000000" w:rsidDel="00000000" w:rsidP="00000000" w:rsidRDefault="00000000" w:rsidRPr="00000000" w14:paraId="00000090">
      <w:pPr>
        <w:numPr>
          <w:ilvl w:val="1"/>
          <w:numId w:val="17"/>
        </w:numPr>
        <w:ind w:left="1440" w:hanging="360"/>
        <w:rPr/>
      </w:pPr>
      <w:r w:rsidDel="00000000" w:rsidR="00000000" w:rsidRPr="00000000">
        <w:rPr>
          <w:b w:val="1"/>
          <w:bCs w:val="1"/>
          <w:rtl w:val="0"/>
        </w:rPr>
        <w:t xml:space="preserve">Citric acid (food-grade):</w:t>
      </w:r>
      <w:r w:rsidDel="00000000" w:rsidR="00000000" w:rsidRPr="00000000">
        <w:rPr>
          <w:rtl w:val="0"/>
        </w:rPr>
        <w:t xml:space="preserve"> for acid cleaning (prepare 2 wt % solution)</w:t>
      </w:r>
    </w:p>
    <w:p w:rsidR="00000000" w:rsidDel="00000000" w:rsidP="00000000" w:rsidRDefault="00000000" w:rsidRPr="00000000" w14:paraId="00000091">
      <w:pPr>
        <w:numPr>
          <w:ilvl w:val="1"/>
          <w:numId w:val="17"/>
        </w:numPr>
        <w:ind w:left="1440" w:hanging="360"/>
        <w:rPr/>
      </w:pPr>
      <w:r w:rsidDel="00000000" w:rsidR="00000000" w:rsidRPr="00000000">
        <w:rPr>
          <w:b w:val="1"/>
          <w:bCs w:val="1"/>
          <w:rtl w:val="0"/>
        </w:rPr>
        <w:t xml:space="preserve">Sodium hydroxide (NaOH):</w:t>
      </w:r>
      <w:r w:rsidDel="00000000" w:rsidR="00000000" w:rsidRPr="00000000">
        <w:rPr>
          <w:rtl w:val="0"/>
        </w:rPr>
        <w:t xml:space="preserve"> for alkaline cleaning (0.1 wt % with 0.5 % Na₄EDTA and 0.2 % sodium dodecyl sulfate, or commercial alkaline cleaner)</w:t>
      </w:r>
    </w:p>
    <w:p w:rsidR="00000000" w:rsidDel="00000000" w:rsidP="00000000" w:rsidRDefault="00000000" w:rsidRPr="00000000" w14:paraId="00000092">
      <w:pPr>
        <w:numPr>
          <w:ilvl w:val="1"/>
          <w:numId w:val="17"/>
        </w:numPr>
        <w:ind w:left="1440" w:hanging="360"/>
        <w:rPr/>
      </w:pPr>
      <w:r w:rsidDel="00000000" w:rsidR="00000000" w:rsidRPr="00000000">
        <w:rPr>
          <w:b w:val="1"/>
          <w:bCs w:val="1"/>
          <w:rtl w:val="0"/>
        </w:rPr>
        <w:t xml:space="preserve">Sodium metabisulfite (SMBS):</w:t>
      </w:r>
      <w:r w:rsidDel="00000000" w:rsidR="00000000" w:rsidRPr="00000000">
        <w:rPr>
          <w:rtl w:val="0"/>
        </w:rPr>
        <w:t xml:space="preserve"> for dechlorination and preservation</w:t>
      </w:r>
    </w:p>
    <w:p w:rsidR="00000000" w:rsidDel="00000000" w:rsidP="00000000" w:rsidRDefault="00000000" w:rsidRPr="00000000" w14:paraId="00000093">
      <w:pPr>
        <w:numPr>
          <w:ilvl w:val="1"/>
          <w:numId w:val="17"/>
        </w:numPr>
        <w:ind w:left="1440" w:hanging="360"/>
        <w:rPr/>
      </w:pPr>
      <w:r w:rsidDel="00000000" w:rsidR="00000000" w:rsidRPr="00000000">
        <w:rPr>
          <w:b w:val="1"/>
          <w:bCs w:val="1"/>
          <w:rtl w:val="0"/>
        </w:rPr>
        <w:t xml:space="preserve">Hydrogen peroxide/peracetic acid (0.2 %)</w:t>
      </w:r>
      <w:r w:rsidDel="00000000" w:rsidR="00000000" w:rsidRPr="00000000">
        <w:rPr>
          <w:rtl w:val="0"/>
        </w:rPr>
        <w:t xml:space="preserve"> for sanitization</w:t>
      </w:r>
    </w:p>
    <w:p w:rsidR="00000000" w:rsidDel="00000000" w:rsidP="00000000" w:rsidRDefault="00000000" w:rsidRPr="00000000" w14:paraId="00000094">
      <w:pPr>
        <w:numPr>
          <w:ilvl w:val="0"/>
          <w:numId w:val="17"/>
        </w:numPr>
        <w:ind w:left="720" w:hanging="360"/>
        <w:rPr/>
      </w:pPr>
      <w:r w:rsidDel="00000000" w:rsidR="00000000" w:rsidRPr="00000000">
        <w:rPr>
          <w:rtl w:val="0"/>
        </w:rPr>
        <w:t xml:space="preserve">pH test strips or meter</w:t>
      </w:r>
    </w:p>
    <w:p w:rsidR="00000000" w:rsidDel="00000000" w:rsidP="00000000" w:rsidRDefault="00000000" w:rsidRPr="00000000" w14:paraId="00000095">
      <w:pPr>
        <w:numPr>
          <w:ilvl w:val="0"/>
          <w:numId w:val="17"/>
        </w:numPr>
        <w:ind w:left="720" w:hanging="360"/>
        <w:rPr/>
      </w:pPr>
      <w:r w:rsidDel="00000000" w:rsidR="00000000" w:rsidRPr="00000000">
        <w:rPr>
          <w:rtl w:val="0"/>
        </w:rPr>
        <w:t xml:space="preserve">Conductivity meter</w:t>
      </w:r>
    </w:p>
    <w:p w:rsidR="00000000" w:rsidDel="00000000" w:rsidP="00000000" w:rsidRDefault="00000000" w:rsidRPr="00000000" w14:paraId="00000096">
      <w:pPr>
        <w:numPr>
          <w:ilvl w:val="0"/>
          <w:numId w:val="17"/>
        </w:numPr>
        <w:ind w:left="720" w:hanging="360"/>
        <w:rPr/>
      </w:pPr>
      <w:r w:rsidDel="00000000" w:rsidR="00000000" w:rsidRPr="00000000">
        <w:rPr>
          <w:rtl w:val="0"/>
        </w:rPr>
        <w:t xml:space="preserve">Personal protective equipment</w:t>
      </w:r>
    </w:p>
    <w:p w:rsidR="00000000" w:rsidDel="00000000" w:rsidP="00000000" w:rsidRDefault="00000000" w:rsidRPr="00000000" w14:paraId="00000097">
      <w:pPr>
        <w:rPr>
          <w:b w:val="1"/>
          <w:bCs w:val="1"/>
        </w:rPr>
      </w:pPr>
      <w:r w:rsidDel="00000000" w:rsidR="00000000" w:rsidRPr="00000000">
        <w:rPr>
          <w:b w:val="1"/>
          <w:bCs w:val="1"/>
          <w:rtl w:val="0"/>
        </w:rPr>
        <w:t xml:space="preserve">Procedure</w:t>
      </w:r>
    </w:p>
    <w:p w:rsidR="00000000" w:rsidDel="00000000" w:rsidP="00000000" w:rsidRDefault="00000000" w:rsidRPr="00000000" w14:paraId="00000098">
      <w:pPr>
        <w:rPr>
          <w:b w:val="1"/>
          <w:bCs w:val="1"/>
        </w:rPr>
      </w:pPr>
      <w:r w:rsidDel="00000000" w:rsidR="00000000" w:rsidRPr="00000000">
        <w:rPr>
          <w:b w:val="1"/>
          <w:bCs w:val="1"/>
          <w:rtl w:val="0"/>
        </w:rPr>
        <w:t xml:space="preserve">1. Pre-Operation Checks</w:t>
      </w:r>
    </w:p>
    <w:p w:rsidR="00000000" w:rsidDel="00000000" w:rsidP="00000000" w:rsidRDefault="00000000" w:rsidRPr="00000000" w14:paraId="00000099">
      <w:pPr>
        <w:numPr>
          <w:ilvl w:val="0"/>
          <w:numId w:val="18"/>
        </w:numPr>
        <w:ind w:left="720" w:hanging="360"/>
        <w:rPr/>
      </w:pPr>
      <w:r w:rsidDel="00000000" w:rsidR="00000000" w:rsidRPr="00000000">
        <w:rPr>
          <w:b w:val="1"/>
          <w:bCs w:val="1"/>
          <w:rtl w:val="0"/>
        </w:rPr>
        <w:t xml:space="preserve">Inspect the system:</w:t>
      </w:r>
      <w:r w:rsidDel="00000000" w:rsidR="00000000" w:rsidRPr="00000000">
        <w:rPr>
          <w:rtl w:val="0"/>
        </w:rPr>
        <w:t xml:space="preserve"> Verify integrity of pressure vessels, hoses and valves. Confirm that the membrane element is properly seated and that o-rings are lubricated.</w:t>
      </w:r>
    </w:p>
    <w:p w:rsidR="00000000" w:rsidDel="00000000" w:rsidP="00000000" w:rsidRDefault="00000000" w:rsidRPr="00000000" w14:paraId="0000009A">
      <w:pPr>
        <w:numPr>
          <w:ilvl w:val="0"/>
          <w:numId w:val="18"/>
        </w:numPr>
        <w:ind w:left="720" w:hanging="360"/>
        <w:rPr/>
      </w:pPr>
      <w:r w:rsidDel="00000000" w:rsidR="00000000" w:rsidRPr="00000000">
        <w:rPr>
          <w:b w:val="1"/>
          <w:bCs w:val="1"/>
          <w:rtl w:val="0"/>
        </w:rPr>
        <w:t xml:space="preserve">Check pretreatment:</w:t>
      </w:r>
      <w:r w:rsidDel="00000000" w:rsidR="00000000" w:rsidRPr="00000000">
        <w:rPr>
          <w:rtl w:val="0"/>
        </w:rPr>
        <w:t xml:space="preserve"> Verify cartridge filter condition (replace if differential pressure is &gt; 2 psi or if it has been in use for &gt;3 months). Confirm that feed tank water is free of visible debris and that Instant Ocean solution has been mixed thoroughly.</w:t>
      </w:r>
    </w:p>
    <w:p w:rsidR="00000000" w:rsidDel="00000000" w:rsidP="00000000" w:rsidRDefault="00000000" w:rsidRPr="00000000" w14:paraId="0000009B">
      <w:pPr>
        <w:numPr>
          <w:ilvl w:val="0"/>
          <w:numId w:val="18"/>
        </w:numPr>
        <w:ind w:left="720" w:hanging="360"/>
        <w:rPr/>
      </w:pPr>
      <w:sdt>
        <w:sdtPr>
          <w:id w:val="371384059"/>
          <w:tag w:val="goog_rdk_6"/>
        </w:sdtPr>
        <w:sdtContent>
          <w:commentRangeStart w:id="3"/>
        </w:sdtContent>
      </w:sdt>
      <w:r w:rsidDel="00000000" w:rsidR="00000000" w:rsidRPr="00000000">
        <w:rPr>
          <w:b w:val="1"/>
          <w:bCs w:val="1"/>
          <w:rtl w:val="0"/>
        </w:rPr>
        <w:t xml:space="preserve">Dechlorination</w:t>
      </w:r>
      <w:commentRangeEnd w:id="3"/>
      <w:r w:rsidDel="00000000" w:rsidR="00000000" w:rsidRPr="00000000">
        <w:commentReference w:id="3"/>
      </w:r>
      <w:r w:rsidDel="00000000" w:rsidR="00000000" w:rsidRPr="00000000">
        <w:rPr>
          <w:b w:val="1"/>
          <w:bCs w:val="1"/>
          <w:rtl w:val="0"/>
        </w:rPr>
        <w:t xml:space="preserve">:</w:t>
      </w:r>
      <w:r w:rsidDel="00000000" w:rsidR="00000000" w:rsidRPr="00000000">
        <w:rPr>
          <w:rtl w:val="0"/>
        </w:rPr>
        <w:t xml:space="preserve"> If using chlorinated tap water, add SMBS solution to the feed line downstream of the cartridge filter at ~3 mg SMBS per mg of free chlorine to reduce residual chlorine to &lt; 0.1 ppm.</w:t>
      </w:r>
    </w:p>
    <w:p w:rsidR="00000000" w:rsidDel="00000000" w:rsidP="00000000" w:rsidRDefault="00000000" w:rsidRPr="00000000" w14:paraId="0000009C">
      <w:pPr>
        <w:numPr>
          <w:ilvl w:val="0"/>
          <w:numId w:val="18"/>
        </w:numPr>
        <w:ind w:left="720" w:hanging="360"/>
        <w:rPr/>
      </w:pPr>
      <w:r w:rsidDel="00000000" w:rsidR="00000000" w:rsidRPr="00000000">
        <w:rPr>
          <w:b w:val="1"/>
          <w:bCs w:val="1"/>
          <w:rtl w:val="0"/>
        </w:rPr>
        <w:t xml:space="preserve">Record baseline parameters:</w:t>
      </w:r>
      <w:r w:rsidDel="00000000" w:rsidR="00000000" w:rsidRPr="00000000">
        <w:rPr>
          <w:rtl w:val="0"/>
        </w:rPr>
        <w:t xml:space="preserve"> Measure and record feed conductivity, pH, temperature, feed pressure, permeate pressure and expected permeate flow.</w:t>
      </w:r>
    </w:p>
    <w:p w:rsidR="00000000" w:rsidDel="00000000" w:rsidP="00000000" w:rsidRDefault="00000000" w:rsidRPr="00000000" w14:paraId="0000009D">
      <w:pPr>
        <w:rPr>
          <w:b w:val="1"/>
          <w:bCs w:val="1"/>
        </w:rPr>
      </w:pPr>
      <w:r w:rsidDel="00000000" w:rsidR="00000000" w:rsidRPr="00000000">
        <w:rPr>
          <w:b w:val="1"/>
          <w:bCs w:val="1"/>
          <w:rtl w:val="0"/>
        </w:rPr>
        <w:t xml:space="preserve">2. Start-Up</w:t>
      </w:r>
    </w:p>
    <w:p w:rsidR="00000000" w:rsidDel="00000000" w:rsidP="00000000" w:rsidRDefault="00000000" w:rsidRPr="00000000" w14:paraId="0000009E">
      <w:pPr>
        <w:numPr>
          <w:ilvl w:val="0"/>
          <w:numId w:val="4"/>
        </w:numPr>
        <w:ind w:left="720" w:hanging="360"/>
        <w:rPr/>
      </w:pPr>
      <w:r w:rsidDel="00000000" w:rsidR="00000000" w:rsidRPr="00000000">
        <w:rPr>
          <w:b w:val="1"/>
          <w:bCs w:val="1"/>
          <w:rtl w:val="0"/>
        </w:rPr>
        <w:t xml:space="preserve">Flush and wet membranes:</w:t>
      </w:r>
      <w:r w:rsidDel="00000000" w:rsidR="00000000" w:rsidRPr="00000000">
        <w:rPr>
          <w:rtl w:val="0"/>
        </w:rPr>
        <w:t xml:space="preserve"> Before first use or after extended storage, flush the membrane with deionized water or permeate at low pressure (30–50 psi). Allow the concentrate to drain to waste for 10 minutes until the permeate conductivity stabilizes and no preservatives are detected.</w:t>
      </w:r>
    </w:p>
    <w:p w:rsidR="00000000" w:rsidDel="00000000" w:rsidP="00000000" w:rsidRDefault="00000000" w:rsidRPr="00000000" w14:paraId="0000009F">
      <w:pPr>
        <w:numPr>
          <w:ilvl w:val="0"/>
          <w:numId w:val="4"/>
        </w:numPr>
        <w:ind w:left="720" w:hanging="360"/>
        <w:rPr/>
      </w:pPr>
      <w:r w:rsidDel="00000000" w:rsidR="00000000" w:rsidRPr="00000000">
        <w:rPr>
          <w:b w:val="1"/>
          <w:bCs w:val="1"/>
          <w:rtl w:val="0"/>
        </w:rPr>
        <w:t xml:space="preserve">Feed ramp-up:</w:t>
      </w:r>
      <w:r w:rsidDel="00000000" w:rsidR="00000000" w:rsidRPr="00000000">
        <w:rPr>
          <w:rtl w:val="0"/>
        </w:rPr>
        <w:t xml:space="preserve"> Gradually open the feed valve and allow the wave-powered pump to pressurize the system. Increase the feed pressure to the desired operating pressure while monitoring trans-membrane pressure (TMP) and ensuring that permeate pressure does not exceed feed pressure.</w:t>
      </w:r>
    </w:p>
    <w:p w:rsidR="00000000" w:rsidDel="00000000" w:rsidP="00000000" w:rsidRDefault="00000000" w:rsidRPr="00000000" w14:paraId="000000A0">
      <w:pPr>
        <w:numPr>
          <w:ilvl w:val="0"/>
          <w:numId w:val="4"/>
        </w:numPr>
        <w:ind w:left="720" w:hanging="360"/>
        <w:rPr/>
      </w:pPr>
      <w:r w:rsidDel="00000000" w:rsidR="00000000" w:rsidRPr="00000000">
        <w:rPr>
          <w:b w:val="1"/>
          <w:bCs w:val="1"/>
          <w:rtl w:val="0"/>
        </w:rPr>
        <w:t xml:space="preserve">Adjust recovery:</w:t>
      </w:r>
      <w:r w:rsidDel="00000000" w:rsidR="00000000" w:rsidRPr="00000000">
        <w:rPr>
          <w:rtl w:val="0"/>
        </w:rPr>
        <w:t xml:space="preserve"> Adjust the concentrate control valve to maintain recovery appropriate for laboratory tests (e.g., 25 % for preventive cleaning). For seawater-strength feed, keep recovery below 40 % to avoid high osmotic pressure.</w:t>
      </w:r>
    </w:p>
    <w:p w:rsidR="00000000" w:rsidDel="00000000" w:rsidP="00000000" w:rsidRDefault="00000000" w:rsidRPr="00000000" w14:paraId="000000A1">
      <w:pPr>
        <w:numPr>
          <w:ilvl w:val="0"/>
          <w:numId w:val="4"/>
        </w:numPr>
        <w:ind w:left="720" w:hanging="360"/>
        <w:rPr/>
      </w:pPr>
      <w:r w:rsidDel="00000000" w:rsidR="00000000" w:rsidRPr="00000000">
        <w:rPr>
          <w:b w:val="1"/>
          <w:bCs w:val="1"/>
          <w:rtl w:val="0"/>
        </w:rPr>
        <w:t xml:space="preserve">Monitor performance:</w:t>
      </w:r>
      <w:r w:rsidDel="00000000" w:rsidR="00000000" w:rsidRPr="00000000">
        <w:rPr>
          <w:rtl w:val="0"/>
        </w:rPr>
        <w:t xml:space="preserve"> Collect initial permeate for 15 minutes and discard to waste; then sample permeate for conductivity and calculate salt rejection.</w:t>
      </w:r>
    </w:p>
    <w:p w:rsidR="00000000" w:rsidDel="00000000" w:rsidP="00000000" w:rsidRDefault="00000000" w:rsidRPr="00000000" w14:paraId="000000A2">
      <w:pPr>
        <w:rPr>
          <w:b w:val="1"/>
          <w:bCs w:val="1"/>
        </w:rPr>
      </w:pPr>
      <w:r w:rsidDel="00000000" w:rsidR="00000000" w:rsidRPr="00000000">
        <w:rPr>
          <w:b w:val="1"/>
          <w:bCs w:val="1"/>
          <w:rtl w:val="0"/>
        </w:rPr>
        <w:t xml:space="preserve">3. Routine Operation</w:t>
      </w:r>
    </w:p>
    <w:p w:rsidR="00000000" w:rsidDel="00000000" w:rsidP="00000000" w:rsidRDefault="00000000" w:rsidRPr="00000000" w14:paraId="000000A3">
      <w:pPr>
        <w:numPr>
          <w:ilvl w:val="0"/>
          <w:numId w:val="5"/>
        </w:numPr>
        <w:ind w:left="720" w:hanging="360"/>
        <w:rPr/>
      </w:pPr>
      <w:r w:rsidDel="00000000" w:rsidR="00000000" w:rsidRPr="00000000">
        <w:rPr>
          <w:b w:val="1"/>
          <w:bCs w:val="1"/>
          <w:rtl w:val="0"/>
        </w:rPr>
        <w:t xml:space="preserve">Operational Monitoring:</w:t>
      </w:r>
      <w:r w:rsidDel="00000000" w:rsidR="00000000" w:rsidRPr="00000000">
        <w:rPr>
          <w:rtl w:val="0"/>
        </w:rPr>
      </w:r>
    </w:p>
    <w:p w:rsidR="00000000" w:rsidDel="00000000" w:rsidP="00000000" w:rsidRDefault="00000000" w:rsidRPr="00000000" w14:paraId="000000A4">
      <w:pPr>
        <w:numPr>
          <w:ilvl w:val="1"/>
          <w:numId w:val="5"/>
        </w:numPr>
        <w:ind w:left="1440" w:hanging="360"/>
        <w:rPr/>
      </w:pPr>
      <w:r w:rsidDel="00000000" w:rsidR="00000000" w:rsidRPr="00000000">
        <w:rPr>
          <w:rtl w:val="0"/>
        </w:rPr>
        <w:t xml:space="preserve">Record feed pressure, permeate pressure, differential pressure (feed – concentrate), permeate flow, feed and permeate conductivity, and temperature every 30 min during operation.</w:t>
      </w:r>
    </w:p>
    <w:p w:rsidR="00000000" w:rsidDel="00000000" w:rsidP="00000000" w:rsidRDefault="00000000" w:rsidRPr="00000000" w14:paraId="000000A5">
      <w:pPr>
        <w:numPr>
          <w:ilvl w:val="1"/>
          <w:numId w:val="5"/>
        </w:numPr>
        <w:ind w:left="1440" w:hanging="360"/>
        <w:rPr/>
      </w:pPr>
      <w:r w:rsidDel="00000000" w:rsidR="00000000" w:rsidRPr="00000000">
        <w:rPr>
          <w:rtl w:val="0"/>
        </w:rPr>
        <w:t xml:space="preserve">Normalize permeate flow and salt passage to 25 °C using standard formulas or the FTNORM software. Document trends.</w:t>
      </w:r>
    </w:p>
    <w:p w:rsidR="00000000" w:rsidDel="00000000" w:rsidP="00000000" w:rsidRDefault="00000000" w:rsidRPr="00000000" w14:paraId="000000A6">
      <w:pPr>
        <w:numPr>
          <w:ilvl w:val="0"/>
          <w:numId w:val="5"/>
        </w:numPr>
        <w:ind w:left="720" w:hanging="360"/>
        <w:rPr/>
      </w:pPr>
      <w:r w:rsidDel="00000000" w:rsidR="00000000" w:rsidRPr="00000000">
        <w:rPr>
          <w:b w:val="1"/>
          <w:bCs w:val="1"/>
          <w:rtl w:val="0"/>
        </w:rPr>
        <w:t xml:space="preserve">Preventive Flushing:</w:t>
      </w:r>
      <w:r w:rsidDel="00000000" w:rsidR="00000000" w:rsidRPr="00000000">
        <w:rPr>
          <w:rtl w:val="0"/>
        </w:rPr>
        <w:t xml:space="preserve"> Because the system runs intermittently, perform a </w:t>
      </w:r>
      <w:r w:rsidDel="00000000" w:rsidR="00000000" w:rsidRPr="00000000">
        <w:rPr>
          <w:b w:val="1"/>
          <w:bCs w:val="1"/>
          <w:rtl w:val="0"/>
        </w:rPr>
        <w:t xml:space="preserve">forward flush</w:t>
      </w:r>
      <w:r w:rsidDel="00000000" w:rsidR="00000000" w:rsidRPr="00000000">
        <w:rPr>
          <w:rtl w:val="0"/>
        </w:rPr>
        <w:t xml:space="preserve"> at low pressure by fully opening the concentrate valve and running the pump at low pressure (~30 psi) for 30 s every 30 min. This helps remove loosely attached foulants without chemicals.</w:t>
      </w:r>
    </w:p>
    <w:p w:rsidR="00000000" w:rsidDel="00000000" w:rsidP="00000000" w:rsidRDefault="00000000" w:rsidRPr="00000000" w14:paraId="000000A7">
      <w:pPr>
        <w:numPr>
          <w:ilvl w:val="0"/>
          <w:numId w:val="5"/>
        </w:numPr>
        <w:ind w:left="720" w:hanging="360"/>
        <w:rPr/>
      </w:pPr>
      <w:r w:rsidDel="00000000" w:rsidR="00000000" w:rsidRPr="00000000">
        <w:rPr>
          <w:b w:val="1"/>
          <w:bCs w:val="1"/>
          <w:rtl w:val="0"/>
        </w:rPr>
        <w:t xml:space="preserve">Batch operation:</w:t>
      </w:r>
      <w:r w:rsidDel="00000000" w:rsidR="00000000" w:rsidRPr="00000000">
        <w:rPr>
          <w:rtl w:val="0"/>
        </w:rPr>
        <w:t xml:space="preserve"> At the end of each batch (when the feed tank is nearly depleted or the desired permeate volume has been produced), stop permeate collection and switch to a flushing mode as described under Shutdown.</w:t>
      </w:r>
    </w:p>
    <w:p w:rsidR="00000000" w:rsidDel="00000000" w:rsidP="00000000" w:rsidRDefault="00000000" w:rsidRPr="00000000" w14:paraId="000000A8">
      <w:pPr>
        <w:rPr>
          <w:b w:val="1"/>
          <w:bCs w:val="1"/>
        </w:rPr>
      </w:pPr>
      <w:r w:rsidDel="00000000" w:rsidR="00000000" w:rsidRPr="00000000">
        <w:rPr>
          <w:b w:val="1"/>
          <w:bCs w:val="1"/>
          <w:rtl w:val="0"/>
        </w:rPr>
        <w:t xml:space="preserve">4. Shutdown and Flush</w:t>
      </w:r>
    </w:p>
    <w:p w:rsidR="00000000" w:rsidDel="00000000" w:rsidP="00000000" w:rsidRDefault="00000000" w:rsidRPr="00000000" w14:paraId="000000A9">
      <w:pPr>
        <w:numPr>
          <w:ilvl w:val="0"/>
          <w:numId w:val="6"/>
        </w:numPr>
        <w:ind w:left="720" w:hanging="360"/>
        <w:rPr/>
      </w:pPr>
      <w:r w:rsidDel="00000000" w:rsidR="00000000" w:rsidRPr="00000000">
        <w:rPr>
          <w:b w:val="1"/>
          <w:bCs w:val="1"/>
          <w:rtl w:val="0"/>
        </w:rPr>
        <w:t xml:space="preserve">Low-pressure flush:</w:t>
      </w:r>
      <w:r w:rsidDel="00000000" w:rsidR="00000000" w:rsidRPr="00000000">
        <w:rPr>
          <w:rtl w:val="0"/>
        </w:rPr>
        <w:t xml:space="preserve"> After each run, open the concentrate valve and reduce feed pressure to ~30 psi. Flush the system with permeate or deionized water at room temperature (~20 °C or higher) for 5–10 minutes until permeate conductivity matches the flush water. Do </w:t>
      </w:r>
      <w:r w:rsidDel="00000000" w:rsidR="00000000" w:rsidRPr="00000000">
        <w:rPr>
          <w:b w:val="1"/>
          <w:bCs w:val="1"/>
          <w:rtl w:val="0"/>
        </w:rPr>
        <w:t xml:space="preserve">not</w:t>
      </w:r>
      <w:r w:rsidDel="00000000" w:rsidR="00000000" w:rsidRPr="00000000">
        <w:rPr>
          <w:rtl w:val="0"/>
        </w:rPr>
        <w:t xml:space="preserve"> use raw feed for flushing; raw water may contain foulants that deposit during downtime.</w:t>
      </w:r>
    </w:p>
    <w:p w:rsidR="00000000" w:rsidDel="00000000" w:rsidP="00000000" w:rsidRDefault="00000000" w:rsidRPr="00000000" w14:paraId="000000AA">
      <w:pPr>
        <w:numPr>
          <w:ilvl w:val="0"/>
          <w:numId w:val="6"/>
        </w:numPr>
        <w:ind w:left="720" w:hanging="360"/>
        <w:rPr/>
      </w:pPr>
      <w:r w:rsidDel="00000000" w:rsidR="00000000" w:rsidRPr="00000000">
        <w:rPr>
          <w:b w:val="1"/>
          <w:bCs w:val="1"/>
          <w:rtl w:val="0"/>
        </w:rPr>
        <w:t xml:space="preserve">Drain concentrate:</w:t>
      </w:r>
      <w:r w:rsidDel="00000000" w:rsidR="00000000" w:rsidRPr="00000000">
        <w:rPr>
          <w:rtl w:val="0"/>
        </w:rPr>
        <w:t xml:space="preserve"> While flushing, direct the concentrate to drain to prevent dilution of the flush water.</w:t>
      </w:r>
    </w:p>
    <w:p w:rsidR="00000000" w:rsidDel="00000000" w:rsidP="00000000" w:rsidRDefault="00000000" w:rsidRPr="00000000" w14:paraId="000000AB">
      <w:pPr>
        <w:numPr>
          <w:ilvl w:val="0"/>
          <w:numId w:val="6"/>
        </w:numPr>
        <w:ind w:left="720" w:hanging="360"/>
        <w:rPr/>
      </w:pPr>
      <w:r w:rsidDel="00000000" w:rsidR="00000000" w:rsidRPr="00000000">
        <w:rPr>
          <w:b w:val="1"/>
          <w:bCs w:val="1"/>
          <w:rtl w:val="0"/>
        </w:rPr>
        <w:t xml:space="preserve">Hydrogen-sulfide feed:</w:t>
      </w:r>
      <w:r w:rsidDel="00000000" w:rsidR="00000000" w:rsidRPr="00000000">
        <w:rPr>
          <w:rtl w:val="0"/>
        </w:rPr>
        <w:t xml:space="preserve"> If Instant Ocean or feed contains sulfide, perform a longer (15–20 min) freshwater flush to displace concentrated solution and avoid osmotic back-flow. Avoid introducing air into the permeate side. Use a suck-back reservoir or draw-back tank if unscheduled shutdowns are possible.</w:t>
      </w:r>
    </w:p>
    <w:p w:rsidR="00000000" w:rsidDel="00000000" w:rsidP="00000000" w:rsidRDefault="00000000" w:rsidRPr="00000000" w14:paraId="000000AC">
      <w:pPr>
        <w:numPr>
          <w:ilvl w:val="0"/>
          <w:numId w:val="6"/>
        </w:numPr>
        <w:ind w:left="720" w:hanging="360"/>
        <w:rPr/>
      </w:pPr>
      <w:r w:rsidDel="00000000" w:rsidR="00000000" w:rsidRPr="00000000">
        <w:rPr>
          <w:b w:val="1"/>
          <w:bCs w:val="1"/>
          <w:rtl w:val="0"/>
        </w:rPr>
        <w:t xml:space="preserve">Pressure relief:</w:t>
      </w:r>
      <w:r w:rsidDel="00000000" w:rsidR="00000000" w:rsidRPr="00000000">
        <w:rPr>
          <w:rtl w:val="0"/>
        </w:rPr>
        <w:t xml:space="preserve"> Close the feed valve and relieve pressure on both feed and permeate sides. Ensure permeate pressure drops below feed pressure to avoid negative TMP (&gt;5 psi difference) which can damage the membrane.</w:t>
      </w:r>
    </w:p>
    <w:p w:rsidR="00000000" w:rsidDel="00000000" w:rsidP="00000000" w:rsidRDefault="00000000" w:rsidRPr="00000000" w14:paraId="000000AD">
      <w:pPr>
        <w:numPr>
          <w:ilvl w:val="0"/>
          <w:numId w:val="6"/>
        </w:numPr>
        <w:ind w:left="720" w:hanging="360"/>
        <w:rPr/>
      </w:pPr>
      <w:r w:rsidDel="00000000" w:rsidR="00000000" w:rsidRPr="00000000">
        <w:rPr>
          <w:b w:val="1"/>
          <w:bCs w:val="1"/>
          <w:rtl w:val="0"/>
        </w:rPr>
        <w:t xml:space="preserve">Short-term idle (&lt; 24 h):</w:t>
      </w:r>
      <w:r w:rsidDel="00000000" w:rsidR="00000000" w:rsidRPr="00000000">
        <w:rPr>
          <w:rtl w:val="0"/>
        </w:rPr>
        <w:t xml:space="preserve"> Keep the system flooded with permeate water; close valves to prevent air ingress.</w:t>
      </w:r>
    </w:p>
    <w:p w:rsidR="00000000" w:rsidDel="00000000" w:rsidP="00000000" w:rsidRDefault="00000000" w:rsidRPr="00000000" w14:paraId="000000AE">
      <w:pPr>
        <w:numPr>
          <w:ilvl w:val="0"/>
          <w:numId w:val="6"/>
        </w:numPr>
        <w:ind w:left="720" w:hanging="360"/>
        <w:rPr/>
      </w:pPr>
      <w:r w:rsidDel="00000000" w:rsidR="00000000" w:rsidRPr="00000000">
        <w:rPr>
          <w:b w:val="1"/>
          <w:bCs w:val="1"/>
          <w:rtl w:val="0"/>
        </w:rPr>
        <w:t xml:space="preserve">Intermittent idle (1–7 days):</w:t>
      </w:r>
      <w:r w:rsidDel="00000000" w:rsidR="00000000" w:rsidRPr="00000000">
        <w:rPr>
          <w:rtl w:val="0"/>
        </w:rPr>
        <w:t xml:space="preserve"> Fill the membrane vessel with dechlorinated permeate water containing 100 mg/L SMBS (0.01 %) to suppress biological growth. Seal the system; label with date.</w:t>
      </w:r>
    </w:p>
    <w:p w:rsidR="00000000" w:rsidDel="00000000" w:rsidP="00000000" w:rsidRDefault="00000000" w:rsidRPr="00000000" w14:paraId="000000AF">
      <w:pPr>
        <w:numPr>
          <w:ilvl w:val="0"/>
          <w:numId w:val="6"/>
        </w:numPr>
        <w:ind w:left="720" w:hanging="360"/>
        <w:rPr/>
      </w:pPr>
      <w:r w:rsidDel="00000000" w:rsidR="00000000" w:rsidRPr="00000000">
        <w:rPr>
          <w:b w:val="1"/>
          <w:bCs w:val="1"/>
          <w:rtl w:val="0"/>
        </w:rPr>
        <w:t xml:space="preserve">Long-term idle (&gt; 7 days):</w:t>
      </w:r>
      <w:r w:rsidDel="00000000" w:rsidR="00000000" w:rsidRPr="00000000">
        <w:rPr>
          <w:rtl w:val="0"/>
        </w:rPr>
        <w:t xml:space="preserve"> Follow the preservation procedure under section 8.</w:t>
      </w:r>
    </w:p>
    <w:p w:rsidR="00000000" w:rsidDel="00000000" w:rsidP="00000000" w:rsidRDefault="00000000" w:rsidRPr="00000000" w14:paraId="000000B0">
      <w:pPr>
        <w:rPr>
          <w:b w:val="1"/>
          <w:bCs w:val="1"/>
        </w:rPr>
      </w:pPr>
      <w:r w:rsidDel="00000000" w:rsidR="00000000" w:rsidRPr="00000000">
        <w:rPr>
          <w:b w:val="1"/>
          <w:bCs w:val="1"/>
          <w:rtl w:val="0"/>
        </w:rPr>
        <w:t xml:space="preserve">5. Monitoring and Cleaning Triggers</w:t>
      </w:r>
    </w:p>
    <w:p w:rsidR="00000000" w:rsidDel="00000000" w:rsidP="00000000" w:rsidRDefault="00000000" w:rsidRPr="00000000" w14:paraId="000000B1">
      <w:pPr>
        <w:rPr/>
      </w:pPr>
      <w:r w:rsidDel="00000000" w:rsidR="00000000" w:rsidRPr="00000000">
        <w:rPr>
          <w:rtl w:val="0"/>
        </w:rPr>
        <w:t xml:space="preserve">A chemical cleaning is required when </w:t>
      </w:r>
      <w:r w:rsidDel="00000000" w:rsidR="00000000" w:rsidRPr="00000000">
        <w:rPr>
          <w:b w:val="1"/>
          <w:bCs w:val="1"/>
          <w:rtl w:val="0"/>
        </w:rPr>
        <w:t xml:space="preserve">any</w:t>
      </w:r>
      <w:r w:rsidDel="00000000" w:rsidR="00000000" w:rsidRPr="00000000">
        <w:rPr>
          <w:rtl w:val="0"/>
        </w:rPr>
        <w:t xml:space="preserve"> of the following occur:</w:t>
      </w:r>
    </w:p>
    <w:p w:rsidR="00000000" w:rsidDel="00000000" w:rsidP="00000000" w:rsidRDefault="00000000" w:rsidRPr="00000000" w14:paraId="000000B2">
      <w:pPr>
        <w:numPr>
          <w:ilvl w:val="0"/>
          <w:numId w:val="7"/>
        </w:numPr>
        <w:ind w:left="720" w:hanging="360"/>
        <w:rPr/>
      </w:pPr>
      <w:r w:rsidDel="00000000" w:rsidR="00000000" w:rsidRPr="00000000">
        <w:rPr>
          <w:b w:val="1"/>
          <w:bCs w:val="1"/>
          <w:rtl w:val="0"/>
        </w:rPr>
        <w:t xml:space="preserve">Normalized permeate flow decreases by ≥ 10 %.</w:t>
      </w:r>
      <w:r w:rsidDel="00000000" w:rsidR="00000000" w:rsidRPr="00000000">
        <w:rPr>
          <w:rtl w:val="0"/>
        </w:rPr>
      </w:r>
    </w:p>
    <w:p w:rsidR="00000000" w:rsidDel="00000000" w:rsidP="00000000" w:rsidRDefault="00000000" w:rsidRPr="00000000" w14:paraId="000000B3">
      <w:pPr>
        <w:numPr>
          <w:ilvl w:val="0"/>
          <w:numId w:val="7"/>
        </w:numPr>
        <w:ind w:left="720" w:hanging="360"/>
        <w:rPr/>
      </w:pPr>
      <w:r w:rsidDel="00000000" w:rsidR="00000000" w:rsidRPr="00000000">
        <w:rPr>
          <w:b w:val="1"/>
          <w:bCs w:val="1"/>
          <w:rtl w:val="0"/>
        </w:rPr>
        <w:t xml:space="preserve">Normalized salt passage (or conductivity) increases by ≥ 5–10 %.</w:t>
      </w:r>
      <w:r w:rsidDel="00000000" w:rsidR="00000000" w:rsidRPr="00000000">
        <w:rPr>
          <w:rtl w:val="0"/>
        </w:rPr>
      </w:r>
    </w:p>
    <w:p w:rsidR="00000000" w:rsidDel="00000000" w:rsidP="00000000" w:rsidRDefault="00000000" w:rsidRPr="00000000" w14:paraId="000000B4">
      <w:pPr>
        <w:numPr>
          <w:ilvl w:val="0"/>
          <w:numId w:val="7"/>
        </w:numPr>
        <w:ind w:left="720" w:hanging="360"/>
        <w:rPr/>
      </w:pPr>
      <w:r w:rsidDel="00000000" w:rsidR="00000000" w:rsidRPr="00000000">
        <w:rPr>
          <w:b w:val="1"/>
          <w:bCs w:val="1"/>
          <w:rtl w:val="0"/>
        </w:rPr>
        <w:t xml:space="preserve">Differential pressure (feed minus concentrate) increases by ≥ 10–15 %.</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Do not delay cleaning once thresholds are reached; prompt cleaning restores performance and extends membrane life. Identify the foulant type by examining pretreatment records, cartridge filters and performance data. Iron fouling often stains filters brown; biofouling often leaves slimy residues.</w:t>
      </w:r>
    </w:p>
    <w:p w:rsidR="00000000" w:rsidDel="00000000" w:rsidP="00000000" w:rsidRDefault="00000000" w:rsidRPr="00000000" w14:paraId="000000B6">
      <w:pPr>
        <w:rPr>
          <w:b w:val="1"/>
          <w:bCs w:val="1"/>
        </w:rPr>
      </w:pPr>
      <w:r w:rsidDel="00000000" w:rsidR="00000000" w:rsidRPr="00000000">
        <w:rPr>
          <w:b w:val="1"/>
          <w:bCs w:val="1"/>
          <w:rtl w:val="0"/>
        </w:rPr>
        <w:t xml:space="preserve">6. Chemical Cleaning Procedure</w:t>
      </w:r>
    </w:p>
    <w:p w:rsidR="00000000" w:rsidDel="00000000" w:rsidP="00000000" w:rsidRDefault="00000000" w:rsidRPr="00000000" w14:paraId="000000B7">
      <w:pPr>
        <w:rPr/>
      </w:pPr>
      <w:r w:rsidDel="00000000" w:rsidR="00000000" w:rsidRPr="00000000">
        <w:rPr>
          <w:rtl w:val="0"/>
        </w:rPr>
        <w:t xml:space="preserve">Chemical cleaning should be performed using a </w:t>
      </w:r>
      <w:r w:rsidDel="00000000" w:rsidR="00000000" w:rsidRPr="00000000">
        <w:rPr>
          <w:b w:val="1"/>
          <w:bCs w:val="1"/>
          <w:rtl w:val="0"/>
        </w:rPr>
        <w:t xml:space="preserve">CIP (clean-in-place) loop</w:t>
      </w:r>
      <w:r w:rsidDel="00000000" w:rsidR="00000000" w:rsidRPr="00000000">
        <w:rPr>
          <w:rtl w:val="0"/>
        </w:rPr>
        <w:t xml:space="preserve">. The cleaning direction should be the same as normal operation. Always clean stages separately to avoid moving foulants downstream.</w:t>
      </w:r>
    </w:p>
    <w:p w:rsidR="00000000" w:rsidDel="00000000" w:rsidP="00000000" w:rsidRDefault="00000000" w:rsidRPr="00000000" w14:paraId="000000B8">
      <w:pPr>
        <w:rPr>
          <w:b w:val="1"/>
          <w:bCs w:val="1"/>
        </w:rPr>
      </w:pPr>
      <w:r w:rsidDel="00000000" w:rsidR="00000000" w:rsidRPr="00000000">
        <w:rPr>
          <w:b w:val="1"/>
          <w:bCs w:val="1"/>
          <w:rtl w:val="0"/>
        </w:rPr>
        <w:t xml:space="preserve">6.1 Prepare Cleaning Solutions</w:t>
      </w:r>
    </w:p>
    <w:p w:rsidR="00000000" w:rsidDel="00000000" w:rsidP="00000000" w:rsidRDefault="00000000" w:rsidRPr="00000000" w14:paraId="000000B9">
      <w:pPr>
        <w:numPr>
          <w:ilvl w:val="0"/>
          <w:numId w:val="8"/>
        </w:numPr>
        <w:ind w:left="720" w:hanging="360"/>
        <w:rPr/>
      </w:pPr>
      <w:r w:rsidDel="00000000" w:rsidR="00000000" w:rsidRPr="00000000">
        <w:rPr>
          <w:b w:val="1"/>
          <w:bCs w:val="1"/>
          <w:rtl w:val="0"/>
        </w:rPr>
        <w:t xml:space="preserve">Alkaline cleaning solution</w:t>
      </w:r>
      <w:r w:rsidDel="00000000" w:rsidR="00000000" w:rsidRPr="00000000">
        <w:rPr>
          <w:rtl w:val="0"/>
        </w:rPr>
        <w:t xml:space="preserve"> (for organic and biological fouling): Mix 0.1 wt % sodium hydroxide with 0.5 wt % sodium tripolyphosphate or Na₄EDTA and 0.2 wt % surfactant (e.g., sodium dodecyl sulfate) in deionized or RO permeate water. Adjust pH to 11–12. Heat to </w:t>
      </w:r>
      <w:r w:rsidDel="00000000" w:rsidR="00000000" w:rsidRPr="00000000">
        <w:rPr>
          <w:b w:val="1"/>
          <w:bCs w:val="1"/>
          <w:rtl w:val="0"/>
        </w:rPr>
        <w:t xml:space="preserve">25–35 °C</w:t>
      </w:r>
      <w:r w:rsidDel="00000000" w:rsidR="00000000" w:rsidRPr="00000000">
        <w:rPr>
          <w:rtl w:val="0"/>
        </w:rPr>
        <w:t xml:space="preserve">.</w:t>
      </w:r>
    </w:p>
    <w:p w:rsidR="00000000" w:rsidDel="00000000" w:rsidP="00000000" w:rsidRDefault="00000000" w:rsidRPr="00000000" w14:paraId="000000BA">
      <w:pPr>
        <w:numPr>
          <w:ilvl w:val="0"/>
          <w:numId w:val="8"/>
        </w:numPr>
        <w:ind w:left="720" w:hanging="360"/>
        <w:rPr/>
      </w:pPr>
      <w:r w:rsidDel="00000000" w:rsidR="00000000" w:rsidRPr="00000000">
        <w:rPr>
          <w:b w:val="1"/>
          <w:bCs w:val="1"/>
          <w:rtl w:val="0"/>
        </w:rPr>
        <w:t xml:space="preserve">Citric-acid cleaning solution</w:t>
      </w:r>
      <w:r w:rsidDel="00000000" w:rsidR="00000000" w:rsidRPr="00000000">
        <w:rPr>
          <w:rtl w:val="0"/>
        </w:rPr>
        <w:t xml:space="preserve"> (for carbonate scale and iron fouling): Dissolve </w:t>
      </w:r>
      <w:r w:rsidDel="00000000" w:rsidR="00000000" w:rsidRPr="00000000">
        <w:rPr>
          <w:b w:val="1"/>
          <w:bCs w:val="1"/>
          <w:rtl w:val="0"/>
        </w:rPr>
        <w:t xml:space="preserve">2.0 wt % citric acid</w:t>
      </w:r>
      <w:r w:rsidDel="00000000" w:rsidR="00000000" w:rsidRPr="00000000">
        <w:rPr>
          <w:rtl w:val="0"/>
        </w:rPr>
        <w:t xml:space="preserve"> in deionized water. Adjust pH to 2–3. Heat to </w:t>
      </w:r>
      <w:r w:rsidDel="00000000" w:rsidR="00000000" w:rsidRPr="00000000">
        <w:rPr>
          <w:b w:val="1"/>
          <w:bCs w:val="1"/>
          <w:rtl w:val="0"/>
        </w:rPr>
        <w:t xml:space="preserve">25–35 °C</w:t>
      </w:r>
      <w:r w:rsidDel="00000000" w:rsidR="00000000" w:rsidRPr="00000000">
        <w:rPr>
          <w:rtl w:val="0"/>
        </w:rPr>
        <w:t xml:space="preserve">. (Citric acid is a food-grade chelating agent that can dissolve calcium carbonate and iron deposits; it is an acceptable alternative to hydrochloric acid.)</w:t>
      </w:r>
    </w:p>
    <w:p w:rsidR="00000000" w:rsidDel="00000000" w:rsidP="00000000" w:rsidRDefault="00000000" w:rsidRPr="00000000" w14:paraId="000000BB">
      <w:pPr>
        <w:numPr>
          <w:ilvl w:val="0"/>
          <w:numId w:val="8"/>
        </w:numPr>
        <w:ind w:left="720" w:hanging="360"/>
        <w:rPr/>
      </w:pPr>
      <w:r w:rsidDel="00000000" w:rsidR="00000000" w:rsidRPr="00000000">
        <w:rPr>
          <w:b w:val="1"/>
          <w:bCs w:val="1"/>
          <w:rtl w:val="0"/>
        </w:rPr>
        <w:t xml:space="preserve">Rinse water:</w:t>
      </w:r>
      <w:r w:rsidDel="00000000" w:rsidR="00000000" w:rsidRPr="00000000">
        <w:rPr>
          <w:rtl w:val="0"/>
        </w:rPr>
        <w:t xml:space="preserve"> Prepare sufficient RO permeate or deionized water at 20–30 °C for flushing.</w:t>
      </w:r>
    </w:p>
    <w:p w:rsidR="00000000" w:rsidDel="00000000" w:rsidP="00000000" w:rsidRDefault="00000000" w:rsidRPr="00000000" w14:paraId="000000BC">
      <w:pPr>
        <w:rPr>
          <w:b w:val="1"/>
          <w:bCs w:val="1"/>
        </w:rPr>
      </w:pPr>
      <w:r w:rsidDel="00000000" w:rsidR="00000000" w:rsidRPr="00000000">
        <w:rPr>
          <w:b w:val="1"/>
          <w:bCs w:val="1"/>
          <w:rtl w:val="0"/>
        </w:rPr>
        <w:t xml:space="preserve">6.2 Cleaning Steps</w:t>
      </w:r>
    </w:p>
    <w:p w:rsidR="00000000" w:rsidDel="00000000" w:rsidP="00000000" w:rsidRDefault="00000000" w:rsidRPr="00000000" w14:paraId="000000BD">
      <w:pPr>
        <w:numPr>
          <w:ilvl w:val="0"/>
          <w:numId w:val="9"/>
        </w:numPr>
        <w:ind w:left="720" w:hanging="360"/>
        <w:rPr/>
      </w:pPr>
      <w:r w:rsidDel="00000000" w:rsidR="00000000" w:rsidRPr="00000000">
        <w:rPr>
          <w:b w:val="1"/>
          <w:bCs w:val="1"/>
          <w:rtl w:val="0"/>
        </w:rPr>
        <w:t xml:space="preserve">Stage isolation:</w:t>
      </w:r>
      <w:r w:rsidDel="00000000" w:rsidR="00000000" w:rsidRPr="00000000">
        <w:rPr>
          <w:rtl w:val="0"/>
        </w:rPr>
        <w:t xml:space="preserve"> Isolate the stage (set of pressure vessels) to be cleaned; by-pass other stages. Drain residual process water.</w:t>
      </w:r>
    </w:p>
    <w:p w:rsidR="00000000" w:rsidDel="00000000" w:rsidP="00000000" w:rsidRDefault="00000000" w:rsidRPr="00000000" w14:paraId="000000BE">
      <w:pPr>
        <w:numPr>
          <w:ilvl w:val="0"/>
          <w:numId w:val="9"/>
        </w:numPr>
        <w:ind w:left="720" w:hanging="360"/>
        <w:rPr/>
      </w:pPr>
      <w:r w:rsidDel="00000000" w:rsidR="00000000" w:rsidRPr="00000000">
        <w:rPr>
          <w:b w:val="1"/>
          <w:bCs w:val="1"/>
          <w:rtl w:val="0"/>
        </w:rPr>
        <w:t xml:space="preserve">Low-flow displacement (Step 1):</w:t>
      </w:r>
      <w:r w:rsidDel="00000000" w:rsidR="00000000" w:rsidRPr="00000000">
        <w:rPr>
          <w:rtl w:val="0"/>
        </w:rPr>
        <w:t xml:space="preserve"> Circulate preheated cleaning solution through the stage at low flow (≈50 % of design cleaning flow). Keep feed pressure just high enough to overcome the pressure drop; avoid permeate production by closing the permeate valve. Direct the concentrate to drain until the cleaning solution replaces the process water (observed by conductivity or pH).</w:t>
      </w:r>
    </w:p>
    <w:p w:rsidR="00000000" w:rsidDel="00000000" w:rsidP="00000000" w:rsidRDefault="00000000" w:rsidRPr="00000000" w14:paraId="000000BF">
      <w:pPr>
        <w:numPr>
          <w:ilvl w:val="0"/>
          <w:numId w:val="9"/>
        </w:numPr>
        <w:ind w:left="720" w:hanging="360"/>
        <w:rPr/>
      </w:pPr>
      <w:r w:rsidDel="00000000" w:rsidR="00000000" w:rsidRPr="00000000">
        <w:rPr>
          <w:b w:val="1"/>
          <w:bCs w:val="1"/>
          <w:rtl w:val="0"/>
        </w:rPr>
        <w:t xml:space="preserve">Recycle and temperature stabilization (Step 2):</w:t>
      </w:r>
      <w:r w:rsidDel="00000000" w:rsidR="00000000" w:rsidRPr="00000000">
        <w:rPr>
          <w:rtl w:val="0"/>
        </w:rPr>
        <w:t xml:space="preserve"> Once the stage contains cleaning solution, close the drain and recycle the solution back to the CIP tank. Adjust temperature and pH as needed. Continue recirculation for 10 min.</w:t>
      </w:r>
    </w:p>
    <w:p w:rsidR="00000000" w:rsidDel="00000000" w:rsidP="00000000" w:rsidRDefault="00000000" w:rsidRPr="00000000" w14:paraId="000000C0">
      <w:pPr>
        <w:numPr>
          <w:ilvl w:val="0"/>
          <w:numId w:val="9"/>
        </w:numPr>
        <w:ind w:left="720" w:hanging="360"/>
        <w:rPr/>
      </w:pPr>
      <w:r w:rsidDel="00000000" w:rsidR="00000000" w:rsidRPr="00000000">
        <w:rPr>
          <w:b w:val="1"/>
          <w:bCs w:val="1"/>
          <w:rtl w:val="0"/>
        </w:rPr>
        <w:t xml:space="preserve">Soak (Step 3):</w:t>
      </w:r>
      <w:r w:rsidDel="00000000" w:rsidR="00000000" w:rsidRPr="00000000">
        <w:rPr>
          <w:rtl w:val="0"/>
        </w:rPr>
        <w:t xml:space="preserve"> Stop recirculation and soak the elements in the cleaning solution for 30–60 min. For severe fouling (e.g., heavy scaling or biofilm), soaking overnight (8–12 h) may be necessary. Periodically circulate solution at low flow to maintain temperature and homogenize pH.</w:t>
      </w:r>
    </w:p>
    <w:p w:rsidR="00000000" w:rsidDel="00000000" w:rsidP="00000000" w:rsidRDefault="00000000" w:rsidRPr="00000000" w14:paraId="000000C1">
      <w:pPr>
        <w:numPr>
          <w:ilvl w:val="0"/>
          <w:numId w:val="9"/>
        </w:numPr>
        <w:ind w:left="720" w:hanging="360"/>
        <w:rPr/>
      </w:pPr>
      <w:r w:rsidDel="00000000" w:rsidR="00000000" w:rsidRPr="00000000">
        <w:rPr>
          <w:b w:val="1"/>
          <w:bCs w:val="1"/>
          <w:rtl w:val="0"/>
        </w:rPr>
        <w:t xml:space="preserve">High-flow recirculation (Step 4):</w:t>
      </w:r>
      <w:r w:rsidDel="00000000" w:rsidR="00000000" w:rsidRPr="00000000">
        <w:rPr>
          <w:rtl w:val="0"/>
        </w:rPr>
        <w:t xml:space="preserve"> Resume circulation at full cleaning flow (~3–5 gpm per 2.5″ vessel; 8–10 gpm per 4″ vessel; adjust for vessel size). Maintain feed pressure below 60 psi and ensure that differential pressure across each element does not exceed 15 psi. Continue for 30–60 min. Monitor pH; if it drifts more than 0.5 units, adjust with chemical additions. Replace solution if it becomes turbid or discolored.</w:t>
      </w:r>
    </w:p>
    <w:p w:rsidR="00000000" w:rsidDel="00000000" w:rsidP="00000000" w:rsidRDefault="00000000" w:rsidRPr="00000000" w14:paraId="000000C2">
      <w:pPr>
        <w:numPr>
          <w:ilvl w:val="0"/>
          <w:numId w:val="9"/>
        </w:numPr>
        <w:ind w:left="720" w:hanging="360"/>
        <w:rPr/>
      </w:pPr>
      <w:r w:rsidDel="00000000" w:rsidR="00000000" w:rsidRPr="00000000">
        <w:rPr>
          <w:b w:val="1"/>
          <w:bCs w:val="1"/>
          <w:rtl w:val="0"/>
        </w:rPr>
        <w:t xml:space="preserve">Rinse (Step 5):</w:t>
      </w:r>
      <w:r w:rsidDel="00000000" w:rsidR="00000000" w:rsidRPr="00000000">
        <w:rPr>
          <w:rtl w:val="0"/>
        </w:rPr>
        <w:t xml:space="preserve"> Drain the cleaning solution from the vessels and flush with RO permeate or deionized water at low pressure until the rinse water is neutral (pH ≈ 6–8) and free of cleaning chemicals. Discard permeate for the first 15 min after returning to normal operation.</w:t>
      </w:r>
    </w:p>
    <w:p w:rsidR="00000000" w:rsidDel="00000000" w:rsidP="00000000" w:rsidRDefault="00000000" w:rsidRPr="00000000" w14:paraId="000000C3">
      <w:pPr>
        <w:numPr>
          <w:ilvl w:val="0"/>
          <w:numId w:val="9"/>
        </w:numPr>
        <w:ind w:left="720" w:hanging="360"/>
        <w:rPr/>
      </w:pPr>
      <w:r w:rsidDel="00000000" w:rsidR="00000000" w:rsidRPr="00000000">
        <w:rPr>
          <w:b w:val="1"/>
          <w:bCs w:val="1"/>
          <w:rtl w:val="0"/>
        </w:rPr>
        <w:t xml:space="preserve">Optional second cleaning:</w:t>
      </w:r>
      <w:r w:rsidDel="00000000" w:rsidR="00000000" w:rsidRPr="00000000">
        <w:rPr>
          <w:rtl w:val="0"/>
        </w:rPr>
        <w:t xml:space="preserve"> For combined fouling (organic plus scale), perform an </w:t>
      </w:r>
      <w:r w:rsidDel="00000000" w:rsidR="00000000" w:rsidRPr="00000000">
        <w:rPr>
          <w:b w:val="1"/>
          <w:bCs w:val="1"/>
          <w:rtl w:val="0"/>
        </w:rPr>
        <w:t xml:space="preserve">alkaline cleaning first</w:t>
      </w:r>
      <w:r w:rsidDel="00000000" w:rsidR="00000000" w:rsidRPr="00000000">
        <w:rPr>
          <w:rtl w:val="0"/>
        </w:rPr>
        <w:t xml:space="preserve">, followed by citric-acid cleaning. Rinse thoroughly between steps to avoid precipitation of foulants.</w:t>
      </w:r>
    </w:p>
    <w:p w:rsidR="00000000" w:rsidDel="00000000" w:rsidP="00000000" w:rsidRDefault="00000000" w:rsidRPr="00000000" w14:paraId="000000C4">
      <w:pPr>
        <w:rPr>
          <w:b w:val="1"/>
          <w:bCs w:val="1"/>
        </w:rPr>
      </w:pPr>
      <w:r w:rsidDel="00000000" w:rsidR="00000000" w:rsidRPr="00000000">
        <w:rPr>
          <w:b w:val="1"/>
          <w:bCs w:val="1"/>
          <w:rtl w:val="0"/>
        </w:rPr>
        <w:t xml:space="preserve">6.3 Frequency and Documentation</w:t>
      </w:r>
    </w:p>
    <w:p w:rsidR="00000000" w:rsidDel="00000000" w:rsidP="00000000" w:rsidRDefault="00000000" w:rsidRPr="00000000" w14:paraId="000000C5">
      <w:pPr>
        <w:numPr>
          <w:ilvl w:val="0"/>
          <w:numId w:val="10"/>
        </w:numPr>
        <w:ind w:left="720" w:hanging="360"/>
        <w:rPr/>
      </w:pPr>
      <w:r w:rsidDel="00000000" w:rsidR="00000000" w:rsidRPr="00000000">
        <w:rPr>
          <w:rtl w:val="0"/>
        </w:rPr>
        <w:t xml:space="preserve">Clean each stage separately when performance criteria trigger cleaning. For lab-scale intermittent operation, cleaning may be needed every 1–4 weeks depending on feed quality and flux.</w:t>
      </w:r>
    </w:p>
    <w:p w:rsidR="00000000" w:rsidDel="00000000" w:rsidP="00000000" w:rsidRDefault="00000000" w:rsidRPr="00000000" w14:paraId="000000C6">
      <w:pPr>
        <w:numPr>
          <w:ilvl w:val="0"/>
          <w:numId w:val="10"/>
        </w:numPr>
        <w:ind w:left="720" w:hanging="360"/>
        <w:rPr/>
      </w:pPr>
      <w:r w:rsidDel="00000000" w:rsidR="00000000" w:rsidRPr="00000000">
        <w:rPr>
          <w:rtl w:val="0"/>
        </w:rPr>
        <w:t xml:space="preserve">Record date, solution type, concentration, temperature, pH and observations (color, turbidity) in the cleaning log.</w:t>
      </w:r>
    </w:p>
    <w:p w:rsidR="00000000" w:rsidDel="00000000" w:rsidP="00000000" w:rsidRDefault="00000000" w:rsidRPr="00000000" w14:paraId="000000C7">
      <w:pPr>
        <w:rPr>
          <w:b w:val="1"/>
          <w:bCs w:val="1"/>
        </w:rPr>
      </w:pPr>
      <w:r w:rsidDel="00000000" w:rsidR="00000000" w:rsidRPr="00000000">
        <w:rPr>
          <w:b w:val="1"/>
          <w:bCs w:val="1"/>
          <w:rtl w:val="0"/>
        </w:rPr>
        <w:t xml:space="preserve">7. Sanitization</w:t>
      </w:r>
    </w:p>
    <w:p w:rsidR="00000000" w:rsidDel="00000000" w:rsidP="00000000" w:rsidRDefault="00000000" w:rsidRPr="00000000" w14:paraId="000000C8">
      <w:pPr>
        <w:rPr/>
      </w:pPr>
      <w:r w:rsidDel="00000000" w:rsidR="00000000" w:rsidRPr="00000000">
        <w:rPr>
          <w:rtl w:val="0"/>
        </w:rPr>
        <w:t xml:space="preserve">Microbial growth can occur quickly (biofilm formation within 3–5 days). When the system is idle for several days or when biological fouling is suspected, sanitize using a non-oxidizing biocide.</w:t>
      </w:r>
    </w:p>
    <w:p w:rsidR="00000000" w:rsidDel="00000000" w:rsidP="00000000" w:rsidRDefault="00000000" w:rsidRPr="00000000" w14:paraId="000000C9">
      <w:pPr>
        <w:numPr>
          <w:ilvl w:val="0"/>
          <w:numId w:val="11"/>
        </w:numPr>
        <w:ind w:left="720" w:hanging="360"/>
        <w:rPr/>
      </w:pPr>
      <w:r w:rsidDel="00000000" w:rsidR="00000000" w:rsidRPr="00000000">
        <w:rPr>
          <w:b w:val="1"/>
          <w:bCs w:val="1"/>
          <w:rtl w:val="0"/>
        </w:rPr>
        <w:t xml:space="preserve">Hydrogen peroxide/peracetic acid (HP/PA):</w:t>
      </w:r>
      <w:r w:rsidDel="00000000" w:rsidR="00000000" w:rsidRPr="00000000">
        <w:rPr>
          <w:rtl w:val="0"/>
        </w:rPr>
        <w:t xml:space="preserve"> Prepare a 0.2 % HP/PA solution at pH 3–4 and &lt;25 °C. After an alkaline cleaning, circulate the biocide through the system for 20 min. Rinse with permeate water until residual peroxide is &lt; 2 mg/L. Frequency: every 3–5 days during warm periods; every 7 days during cool periods.</w:t>
      </w:r>
    </w:p>
    <w:p w:rsidR="00000000" w:rsidDel="00000000" w:rsidP="00000000" w:rsidRDefault="00000000" w:rsidRPr="00000000" w14:paraId="000000CA">
      <w:pPr>
        <w:numPr>
          <w:ilvl w:val="0"/>
          <w:numId w:val="11"/>
        </w:numPr>
        <w:ind w:left="720" w:hanging="360"/>
        <w:rPr/>
      </w:pPr>
      <w:r w:rsidDel="00000000" w:rsidR="00000000" w:rsidRPr="00000000">
        <w:rPr>
          <w:b w:val="1"/>
          <w:bCs w:val="1"/>
          <w:rtl w:val="0"/>
        </w:rPr>
        <w:t xml:space="preserve">Alternative biocides:</w:t>
      </w:r>
      <w:r w:rsidDel="00000000" w:rsidR="00000000" w:rsidRPr="00000000">
        <w:rPr>
          <w:rtl w:val="0"/>
        </w:rPr>
        <w:t xml:space="preserve"> If using a commercial non-oxidizing biocide (e.g., DBNPA), follow manufacturer’s instructions. Use slug dosing and discard permeate during dosing.</w:t>
      </w:r>
    </w:p>
    <w:p w:rsidR="00000000" w:rsidDel="00000000" w:rsidP="00000000" w:rsidRDefault="00000000" w:rsidRPr="00000000" w14:paraId="000000CB">
      <w:pPr>
        <w:numPr>
          <w:ilvl w:val="0"/>
          <w:numId w:val="11"/>
        </w:numPr>
        <w:ind w:left="720" w:hanging="360"/>
        <w:rPr/>
      </w:pPr>
      <w:r w:rsidDel="00000000" w:rsidR="00000000" w:rsidRPr="00000000">
        <w:rPr>
          <w:b w:val="1"/>
          <w:bCs w:val="1"/>
          <w:rtl w:val="0"/>
        </w:rPr>
        <w:t xml:space="preserve">Disinfection after contamination:</w:t>
      </w:r>
      <w:r w:rsidDel="00000000" w:rsidR="00000000" w:rsidRPr="00000000">
        <w:rPr>
          <w:rtl w:val="0"/>
        </w:rPr>
        <w:t xml:space="preserve"> In the event of contamination by pathogens, consult the manual and institutional safety protocols; heat sanitization (60 °C) is not suitable for standard RO membranes.</w:t>
      </w:r>
    </w:p>
    <w:p w:rsidR="00000000" w:rsidDel="00000000" w:rsidP="00000000" w:rsidRDefault="00000000" w:rsidRPr="00000000" w14:paraId="000000CC">
      <w:pPr>
        <w:rPr>
          <w:b w:val="1"/>
          <w:bCs w:val="1"/>
        </w:rPr>
      </w:pPr>
      <w:r w:rsidDel="00000000" w:rsidR="00000000" w:rsidRPr="00000000">
        <w:rPr>
          <w:b w:val="1"/>
          <w:bCs w:val="1"/>
          <w:rtl w:val="0"/>
        </w:rPr>
        <w:t xml:space="preserve">8. Storage and Preservation</w:t>
      </w:r>
    </w:p>
    <w:p w:rsidR="00000000" w:rsidDel="00000000" w:rsidP="00000000" w:rsidRDefault="00000000" w:rsidRPr="00000000" w14:paraId="000000CD">
      <w:pPr>
        <w:rPr/>
      </w:pPr>
      <w:r w:rsidDel="00000000" w:rsidR="00000000" w:rsidRPr="00000000">
        <w:rPr>
          <w:rtl w:val="0"/>
        </w:rPr>
        <w:t xml:space="preserve">If the system will be idle for </w:t>
      </w:r>
      <w:r w:rsidDel="00000000" w:rsidR="00000000" w:rsidRPr="00000000">
        <w:rPr>
          <w:b w:val="1"/>
          <w:bCs w:val="1"/>
          <w:rtl w:val="0"/>
        </w:rPr>
        <w:t xml:space="preserve">&gt; 1 week</w:t>
      </w:r>
      <w:r w:rsidDel="00000000" w:rsidR="00000000" w:rsidRPr="00000000">
        <w:rPr>
          <w:rtl w:val="0"/>
        </w:rPr>
        <w:t xml:space="preserve">, preserve the membranes to prevent biological growth and drying.</w:t>
      </w:r>
    </w:p>
    <w:p w:rsidR="00000000" w:rsidDel="00000000" w:rsidP="00000000" w:rsidRDefault="00000000" w:rsidRPr="00000000" w14:paraId="000000CE">
      <w:pPr>
        <w:numPr>
          <w:ilvl w:val="0"/>
          <w:numId w:val="12"/>
        </w:numPr>
        <w:ind w:left="720" w:hanging="360"/>
        <w:rPr/>
      </w:pPr>
      <w:r w:rsidDel="00000000" w:rsidR="00000000" w:rsidRPr="00000000">
        <w:rPr>
          <w:b w:val="1"/>
          <w:bCs w:val="1"/>
          <w:rtl w:val="0"/>
        </w:rPr>
        <w:t xml:space="preserve">Short-term storage (&lt; 1 week):</w:t>
      </w:r>
      <w:r w:rsidDel="00000000" w:rsidR="00000000" w:rsidRPr="00000000">
        <w:rPr>
          <w:rtl w:val="0"/>
        </w:rPr>
        <w:t xml:space="preserve"> Keep elements wet with a 100 mg/L SMBS solution or RO permeate water; close valves to prevent air ingress.</w:t>
      </w:r>
    </w:p>
    <w:p w:rsidR="00000000" w:rsidDel="00000000" w:rsidP="00000000" w:rsidRDefault="00000000" w:rsidRPr="00000000" w14:paraId="000000CF">
      <w:pPr>
        <w:numPr>
          <w:ilvl w:val="0"/>
          <w:numId w:val="12"/>
        </w:numPr>
        <w:ind w:left="720" w:hanging="360"/>
        <w:rPr/>
      </w:pPr>
      <w:r w:rsidDel="00000000" w:rsidR="00000000" w:rsidRPr="00000000">
        <w:rPr>
          <w:b w:val="1"/>
          <w:bCs w:val="1"/>
          <w:rtl w:val="0"/>
        </w:rPr>
        <w:t xml:space="preserve">Long-term storage (&gt; 1 week to months):</w:t>
      </w:r>
      <w:r w:rsidDel="00000000" w:rsidR="00000000" w:rsidRPr="00000000">
        <w:rPr>
          <w:rtl w:val="0"/>
        </w:rPr>
      </w:r>
    </w:p>
    <w:p w:rsidR="00000000" w:rsidDel="00000000" w:rsidP="00000000" w:rsidRDefault="00000000" w:rsidRPr="00000000" w14:paraId="000000D0">
      <w:pPr>
        <w:numPr>
          <w:ilvl w:val="1"/>
          <w:numId w:val="12"/>
        </w:numPr>
        <w:ind w:left="1440" w:hanging="360"/>
        <w:rPr/>
      </w:pPr>
      <w:r w:rsidDel="00000000" w:rsidR="00000000" w:rsidRPr="00000000">
        <w:rPr>
          <w:rtl w:val="0"/>
        </w:rPr>
        <w:t xml:space="preserve">Clean the membranes using the procedure above.</w:t>
      </w:r>
    </w:p>
    <w:p w:rsidR="00000000" w:rsidDel="00000000" w:rsidP="00000000" w:rsidRDefault="00000000" w:rsidRPr="00000000" w14:paraId="000000D1">
      <w:pPr>
        <w:numPr>
          <w:ilvl w:val="1"/>
          <w:numId w:val="12"/>
        </w:numPr>
        <w:ind w:left="1440" w:hanging="360"/>
        <w:rPr/>
      </w:pPr>
      <w:r w:rsidDel="00000000" w:rsidR="00000000" w:rsidRPr="00000000">
        <w:rPr>
          <w:rtl w:val="0"/>
        </w:rPr>
        <w:t xml:space="preserve">Prepare a </w:t>
      </w:r>
      <w:r w:rsidDel="00000000" w:rsidR="00000000" w:rsidRPr="00000000">
        <w:rPr>
          <w:b w:val="1"/>
          <w:bCs w:val="1"/>
          <w:rtl w:val="0"/>
        </w:rPr>
        <w:t xml:space="preserve">1 % (10 g/L) SMBS solution</w:t>
      </w:r>
      <w:r w:rsidDel="00000000" w:rsidR="00000000" w:rsidRPr="00000000">
        <w:rPr>
          <w:rtl w:val="0"/>
        </w:rPr>
        <w:t xml:space="preserve"> using RO permeate water; adjust pH to 3.5–5. Fill the pressure vessels completely using an overflow method to avoid air pockets. Close all valves.</w:t>
      </w:r>
    </w:p>
    <w:p w:rsidR="00000000" w:rsidDel="00000000" w:rsidP="00000000" w:rsidRDefault="00000000" w:rsidRPr="00000000" w14:paraId="000000D2">
      <w:pPr>
        <w:numPr>
          <w:ilvl w:val="1"/>
          <w:numId w:val="12"/>
        </w:numPr>
        <w:ind w:left="1440" w:hanging="360"/>
        <w:rPr/>
      </w:pPr>
      <w:r w:rsidDel="00000000" w:rsidR="00000000" w:rsidRPr="00000000">
        <w:rPr>
          <w:rtl w:val="0"/>
        </w:rPr>
        <w:t xml:space="preserve">Label the system with preservation date and solution composition.</w:t>
      </w:r>
    </w:p>
    <w:p w:rsidR="00000000" w:rsidDel="00000000" w:rsidP="00000000" w:rsidRDefault="00000000" w:rsidRPr="00000000" w14:paraId="000000D3">
      <w:pPr>
        <w:numPr>
          <w:ilvl w:val="1"/>
          <w:numId w:val="12"/>
        </w:numPr>
        <w:ind w:left="1440" w:hanging="360"/>
        <w:rPr/>
      </w:pPr>
      <w:r w:rsidDel="00000000" w:rsidR="00000000" w:rsidRPr="00000000">
        <w:rPr>
          <w:rtl w:val="0"/>
        </w:rPr>
        <w:t xml:space="preserve">Check the pH weekly; replace the solution if pH drops below 3 or after one month. Keep storage temperature below 45 °C.</w:t>
      </w:r>
    </w:p>
    <w:p w:rsidR="00000000" w:rsidDel="00000000" w:rsidP="00000000" w:rsidRDefault="00000000" w:rsidRPr="00000000" w14:paraId="000000D4">
      <w:pPr>
        <w:numPr>
          <w:ilvl w:val="0"/>
          <w:numId w:val="12"/>
        </w:numPr>
        <w:ind w:left="720" w:hanging="360"/>
        <w:rPr/>
      </w:pPr>
      <w:r w:rsidDel="00000000" w:rsidR="00000000" w:rsidRPr="00000000">
        <w:rPr>
          <w:b w:val="1"/>
          <w:bCs w:val="1"/>
          <w:rtl w:val="0"/>
        </w:rPr>
        <w:t xml:space="preserve">Re-commissioning:</w:t>
      </w:r>
      <w:r w:rsidDel="00000000" w:rsidR="00000000" w:rsidRPr="00000000">
        <w:rPr>
          <w:rtl w:val="0"/>
        </w:rPr>
        <w:t xml:space="preserve"> When ready to restart, drain the preservation solution into appropriate waste, flush with RO permeate water for 15 min, and measure permeate quality to ensure no residual preservative remains.</w:t>
      </w:r>
    </w:p>
    <w:p w:rsidR="00000000" w:rsidDel="00000000" w:rsidP="00000000" w:rsidRDefault="00000000" w:rsidRPr="00000000" w14:paraId="000000D5">
      <w:pPr>
        <w:rPr>
          <w:b w:val="1"/>
          <w:bCs w:val="1"/>
        </w:rPr>
      </w:pPr>
      <w:r w:rsidDel="00000000" w:rsidR="00000000" w:rsidRPr="00000000">
        <w:rPr>
          <w:b w:val="1"/>
          <w:bCs w:val="1"/>
          <w:rtl w:val="0"/>
        </w:rPr>
        <w:t xml:space="preserve">Record Keeping</w:t>
      </w:r>
    </w:p>
    <w:p w:rsidR="00000000" w:rsidDel="00000000" w:rsidP="00000000" w:rsidRDefault="00000000" w:rsidRPr="00000000" w14:paraId="000000D6">
      <w:pPr>
        <w:rPr/>
      </w:pPr>
      <w:r w:rsidDel="00000000" w:rsidR="00000000" w:rsidRPr="00000000">
        <w:rPr>
          <w:rtl w:val="0"/>
        </w:rPr>
        <w:t xml:space="preserve">Maintain a </w:t>
      </w:r>
      <w:r w:rsidDel="00000000" w:rsidR="00000000" w:rsidRPr="00000000">
        <w:rPr>
          <w:b w:val="1"/>
          <w:bCs w:val="1"/>
          <w:rtl w:val="0"/>
        </w:rPr>
        <w:t xml:space="preserve">maintenance log</w:t>
      </w:r>
      <w:r w:rsidDel="00000000" w:rsidR="00000000" w:rsidRPr="00000000">
        <w:rPr>
          <w:rtl w:val="0"/>
        </w:rPr>
        <w:t xml:space="preserve"> that includes:</w:t>
      </w:r>
    </w:p>
    <w:p w:rsidR="00000000" w:rsidDel="00000000" w:rsidP="00000000" w:rsidRDefault="00000000" w:rsidRPr="00000000" w14:paraId="000000D7">
      <w:pPr>
        <w:numPr>
          <w:ilvl w:val="0"/>
          <w:numId w:val="13"/>
        </w:numPr>
        <w:ind w:left="720" w:hanging="360"/>
        <w:rPr/>
      </w:pPr>
      <w:r w:rsidDel="00000000" w:rsidR="00000000" w:rsidRPr="00000000">
        <w:rPr>
          <w:rtl w:val="0"/>
        </w:rPr>
        <w:t xml:space="preserve">Dates and durations of operation, flushes, cleanings and sanitization.</w:t>
      </w:r>
    </w:p>
    <w:p w:rsidR="00000000" w:rsidDel="00000000" w:rsidP="00000000" w:rsidRDefault="00000000" w:rsidRPr="00000000" w14:paraId="000000D8">
      <w:pPr>
        <w:numPr>
          <w:ilvl w:val="0"/>
          <w:numId w:val="13"/>
        </w:numPr>
        <w:ind w:left="720" w:hanging="360"/>
        <w:rPr/>
      </w:pPr>
      <w:r w:rsidDel="00000000" w:rsidR="00000000" w:rsidRPr="00000000">
        <w:rPr>
          <w:rtl w:val="0"/>
        </w:rPr>
        <w:t xml:space="preserve">Measured feed/permeate pressure, flows, conductivities and temperatures.</w:t>
      </w:r>
    </w:p>
    <w:p w:rsidR="00000000" w:rsidDel="00000000" w:rsidP="00000000" w:rsidRDefault="00000000" w:rsidRPr="00000000" w14:paraId="000000D9">
      <w:pPr>
        <w:numPr>
          <w:ilvl w:val="0"/>
          <w:numId w:val="13"/>
        </w:numPr>
        <w:ind w:left="720" w:hanging="360"/>
        <w:rPr/>
      </w:pPr>
      <w:r w:rsidDel="00000000" w:rsidR="00000000" w:rsidRPr="00000000">
        <w:rPr>
          <w:rtl w:val="0"/>
        </w:rPr>
        <w:t xml:space="preserve">Cleaning solution compositions, pH, temperatures and volumes.</w:t>
      </w:r>
    </w:p>
    <w:p w:rsidR="00000000" w:rsidDel="00000000" w:rsidP="00000000" w:rsidRDefault="00000000" w:rsidRPr="00000000" w14:paraId="000000DA">
      <w:pPr>
        <w:numPr>
          <w:ilvl w:val="0"/>
          <w:numId w:val="13"/>
        </w:numPr>
        <w:ind w:left="720" w:hanging="360"/>
        <w:rPr/>
      </w:pPr>
      <w:r w:rsidDel="00000000" w:rsidR="00000000" w:rsidRPr="00000000">
        <w:rPr>
          <w:rtl w:val="0"/>
        </w:rPr>
        <w:t xml:space="preserve">Observations such as unusual noises, vibrations, color changes or odours.</w:t>
      </w:r>
    </w:p>
    <w:p w:rsidR="00000000" w:rsidDel="00000000" w:rsidP="00000000" w:rsidRDefault="00000000" w:rsidRPr="00000000" w14:paraId="000000DB">
      <w:pPr>
        <w:numPr>
          <w:ilvl w:val="0"/>
          <w:numId w:val="13"/>
        </w:numPr>
        <w:ind w:left="720" w:hanging="360"/>
        <w:rPr/>
      </w:pPr>
      <w:r w:rsidDel="00000000" w:rsidR="00000000" w:rsidRPr="00000000">
        <w:rPr>
          <w:rtl w:val="0"/>
        </w:rPr>
        <w:t xml:space="preserve">Maintenance actions taken and parts replaced.</w:t>
      </w:r>
    </w:p>
    <w:p w:rsidR="00000000" w:rsidDel="00000000" w:rsidP="00000000" w:rsidRDefault="00000000" w:rsidRPr="00000000" w14:paraId="000000DC">
      <w:pPr>
        <w:rPr/>
      </w:pPr>
      <w:r w:rsidDel="00000000" w:rsidR="00000000" w:rsidRPr="00000000">
        <w:rPr>
          <w:rtl w:val="0"/>
        </w:rPr>
        <w:t xml:space="preserve">Accurate records enable tracking of membrane performance and planning of preventive maintenance.</w:t>
      </w:r>
    </w:p>
    <w:p w:rsidR="00000000" w:rsidDel="00000000" w:rsidP="00000000" w:rsidRDefault="00000000" w:rsidRPr="00000000" w14:paraId="000000DD">
      <w:pPr>
        <w:rPr>
          <w:b w:val="1"/>
          <w:bCs w:val="1"/>
        </w:rPr>
      </w:pPr>
      <w:r w:rsidDel="00000000" w:rsidR="00000000" w:rsidRPr="00000000">
        <w:rPr>
          <w:b w:val="1"/>
          <w:bCs w:val="1"/>
          <w:rtl w:val="0"/>
        </w:rPr>
        <w:t xml:space="preserve">Summary</w:t>
      </w:r>
    </w:p>
    <w:p w:rsidR="00000000" w:rsidDel="00000000" w:rsidP="00000000" w:rsidRDefault="00000000" w:rsidRPr="00000000" w14:paraId="000000DE">
      <w:pPr>
        <w:rPr/>
      </w:pPr>
      <w:r w:rsidDel="00000000" w:rsidR="00000000" w:rsidRPr="00000000">
        <w:rPr>
          <w:rtl w:val="0"/>
        </w:rPr>
        <w:t xml:space="preserve">Properly maintaining a lab-scale RO system requires attention to pretreatment, operating conditions, and periodic cleaning. FilmTec membranes are robust and can be cleaned over a wide pH range, but they are sensitive to oxidants and require dechlorination. Preventive flushing, timely chemical cleaning with citric acid or alkaline solutions, sanitization and careful storage will maximise the life of the membrane and ensure reliable desalination results.</w:t>
      </w:r>
    </w:p>
    <w:p w:rsidR="00000000" w:rsidDel="00000000" w:rsidP="00000000" w:rsidRDefault="00000000" w:rsidRPr="00000000" w14:paraId="000000DF">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ckson Wills" w:id="0" w:date="2026-02-23T16:14:37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need to flesh out oil side</w:t>
      </w:r>
    </w:p>
  </w:comment>
  <w:comment w:author="Jeremy W Simmons" w:id="3" w:date="2025-09-04T19:09:00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know how much chlorine is in the tap water?</w:t>
      </w:r>
    </w:p>
  </w:comment>
  <w:comment w:author="Jackson Wills" w:id="1" w:date="2026-02-23T16:20:40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Calculate maximum speed from the charge pump and ERU motor displacements.</w:t>
      </w:r>
    </w:p>
  </w:comment>
  <w:comment w:author="Jackson Wills" w:id="2" w:date="2026-02-23T16:20:40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Calculate maximum speed from the charge pump and ERU motor displacements.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E0" w15:done="0"/>
  <w15:commentEx w15:paraId="000000E1" w15:done="0"/>
  <w15:commentEx w15:paraId="000000E2" w15:done="0"/>
  <w15:commentEx w15:paraId="000000E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03666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3666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3666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36662"/>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036662"/>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036662"/>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03666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03666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03666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3666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3666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3666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3666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3666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3666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36662"/>
    <w:rPr>
      <w:i w:val="1"/>
      <w:iCs w:val="1"/>
      <w:color w:val="404040" w:themeColor="text1" w:themeTint="0000BF"/>
    </w:rPr>
  </w:style>
  <w:style w:type="paragraph" w:styleId="ListParagraph">
    <w:name w:val="List Paragraph"/>
    <w:basedOn w:val="Normal"/>
    <w:uiPriority w:val="34"/>
    <w:qFormat w:val="1"/>
    <w:rsid w:val="00036662"/>
    <w:pPr>
      <w:ind w:left="720"/>
      <w:contextualSpacing w:val="1"/>
    </w:pPr>
  </w:style>
  <w:style w:type="character" w:styleId="IntenseEmphasis">
    <w:name w:val="Intense Emphasis"/>
    <w:basedOn w:val="DefaultParagraphFont"/>
    <w:uiPriority w:val="21"/>
    <w:qFormat w:val="1"/>
    <w:rsid w:val="00036662"/>
    <w:rPr>
      <w:i w:val="1"/>
      <w:iCs w:val="1"/>
      <w:color w:val="0f4761" w:themeColor="accent1" w:themeShade="0000BF"/>
    </w:rPr>
  </w:style>
  <w:style w:type="paragraph" w:styleId="IntenseQuote">
    <w:name w:val="Intense Quote"/>
    <w:basedOn w:val="Normal"/>
    <w:next w:val="Normal"/>
    <w:link w:val="IntenseQuoteChar"/>
    <w:uiPriority w:val="30"/>
    <w:qFormat w:val="1"/>
    <w:rsid w:val="0003666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036662"/>
    <w:rPr>
      <w:i w:val="1"/>
      <w:iCs w:val="1"/>
      <w:color w:val="0f4761" w:themeColor="accent1" w:themeShade="0000BF"/>
    </w:rPr>
  </w:style>
  <w:style w:type="character" w:styleId="IntenseReference">
    <w:name w:val="Intense Reference"/>
    <w:basedOn w:val="DefaultParagraphFont"/>
    <w:uiPriority w:val="32"/>
    <w:qFormat w:val="1"/>
    <w:rsid w:val="00036662"/>
    <w:rPr>
      <w:b w:val="1"/>
      <w:bCs w:val="1"/>
      <w:smallCaps w:val="1"/>
      <w:color w:val="0f4761" w:themeColor="accent1" w:themeShade="0000BF"/>
      <w:spacing w:val="5"/>
    </w:rPr>
  </w:style>
  <w:style w:type="character" w:styleId="Hyperlink">
    <w:name w:val="Hyperlink"/>
    <w:basedOn w:val="DefaultParagraphFont"/>
    <w:uiPriority w:val="99"/>
    <w:unhideWhenUsed w:val="1"/>
    <w:rsid w:val="00D71CBF"/>
    <w:rPr>
      <w:color w:val="467886" w:themeColor="hyperlink"/>
      <w:u w:val="single"/>
    </w:rPr>
  </w:style>
  <w:style w:type="character" w:styleId="UnresolvedMention">
    <w:name w:val="Unresolved Mention"/>
    <w:basedOn w:val="DefaultParagraphFont"/>
    <w:uiPriority w:val="99"/>
    <w:semiHidden w:val="1"/>
    <w:unhideWhenUsed w:val="1"/>
    <w:rsid w:val="00D71CBF"/>
    <w:rPr>
      <w:color w:val="605e5c"/>
      <w:shd w:color="auto" w:fill="e1dfdd" w:val="clear"/>
    </w:rPr>
  </w:style>
  <w:style w:type="character" w:styleId="CommentReference">
    <w:name w:val="annotation reference"/>
    <w:basedOn w:val="DefaultParagraphFont"/>
    <w:uiPriority w:val="99"/>
    <w:semiHidden w:val="1"/>
    <w:unhideWhenUsed w:val="1"/>
    <w:rsid w:val="00A95459"/>
    <w:rPr>
      <w:sz w:val="16"/>
      <w:szCs w:val="16"/>
    </w:rPr>
  </w:style>
  <w:style w:type="paragraph" w:styleId="CommentText">
    <w:name w:val="annotation text"/>
    <w:basedOn w:val="Normal"/>
    <w:link w:val="CommentTextChar"/>
    <w:uiPriority w:val="99"/>
    <w:unhideWhenUsed w:val="1"/>
    <w:rsid w:val="00A95459"/>
    <w:pPr>
      <w:spacing w:line="240" w:lineRule="auto"/>
    </w:pPr>
    <w:rPr>
      <w:sz w:val="20"/>
      <w:szCs w:val="20"/>
    </w:rPr>
  </w:style>
  <w:style w:type="character" w:styleId="CommentTextChar" w:customStyle="1">
    <w:name w:val="Comment Text Char"/>
    <w:basedOn w:val="DefaultParagraphFont"/>
    <w:link w:val="CommentText"/>
    <w:uiPriority w:val="99"/>
    <w:rsid w:val="00A95459"/>
    <w:rPr>
      <w:sz w:val="20"/>
      <w:szCs w:val="20"/>
    </w:rPr>
  </w:style>
  <w:style w:type="paragraph" w:styleId="CommentSubject">
    <w:name w:val="annotation subject"/>
    <w:basedOn w:val="CommentText"/>
    <w:next w:val="CommentText"/>
    <w:link w:val="CommentSubjectChar"/>
    <w:uiPriority w:val="99"/>
    <w:semiHidden w:val="1"/>
    <w:unhideWhenUsed w:val="1"/>
    <w:rsid w:val="00A95459"/>
    <w:rPr>
      <w:b w:val="1"/>
      <w:bCs w:val="1"/>
    </w:rPr>
  </w:style>
  <w:style w:type="character" w:styleId="CommentSubjectChar" w:customStyle="1">
    <w:name w:val="Comment Subject Char"/>
    <w:basedOn w:val="CommentTextChar"/>
    <w:link w:val="CommentSubject"/>
    <w:uiPriority w:val="99"/>
    <w:semiHidden w:val="1"/>
    <w:rsid w:val="00A95459"/>
    <w:rPr>
      <w:b w:val="1"/>
      <w:bCs w:val="1"/>
      <w:sz w:val="20"/>
      <w:szCs w:val="2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S6QRE213jWif97k9kHB99CSFOQ==">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2025-09-04T17:05:00Z</dcterms:created>
  <dc:creator>Jeremy W Simmons</dc:creator>
</cp:coreProperties>
</file>