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436F" w14:textId="77777777" w:rsidR="00522B73" w:rsidRPr="00522B73" w:rsidRDefault="00522B73" w:rsidP="00522B7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14:ligatures w14:val="none"/>
        </w:rPr>
      </w:pPr>
      <w:r w:rsidRPr="00522B7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14:ligatures w14:val="none"/>
        </w:rPr>
        <w:t>Summary</w:t>
      </w:r>
    </w:p>
    <w:p w14:paraId="06D5850D" w14:textId="77777777" w:rsidR="00522B73" w:rsidRDefault="00522B73" w:rsidP="00522B73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26"/>
          <w:szCs w:val="26"/>
        </w:rPr>
      </w:pPr>
      <w:r>
        <w:rPr>
          <w:rFonts w:ascii="Segoe UI" w:hAnsi="Segoe UI" w:cs="Segoe UI"/>
          <w:color w:val="1F2328"/>
          <w:sz w:val="26"/>
          <w:szCs w:val="26"/>
        </w:rPr>
        <w:t>Overview of the analysis:</w:t>
      </w:r>
    </w:p>
    <w:p w14:paraId="485DEF55" w14:textId="68BA822C" w:rsidR="00522B73" w:rsidRDefault="00522B73" w:rsidP="00522B7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US outdoors review of Amazon review datasets was </w:t>
      </w:r>
      <w:proofErr w:type="gramStart"/>
      <w:r>
        <w:rPr>
          <w:rFonts w:ascii="Segoe UI" w:hAnsi="Segoe UI" w:cs="Segoe UI"/>
          <w:color w:val="1F2328"/>
          <w:sz w:val="21"/>
          <w:szCs w:val="21"/>
        </w:rPr>
        <w:t>picked</w:t>
      </w:r>
      <w:proofErr w:type="gramEnd"/>
      <w:r>
        <w:rPr>
          <w:rFonts w:ascii="Segoe UI" w:hAnsi="Segoe UI" w:cs="Segoe UI"/>
          <w:color w:val="1F2328"/>
          <w:sz w:val="21"/>
          <w:szCs w:val="21"/>
        </w:rPr>
        <w:t xml:space="preserve"> and </w:t>
      </w:r>
      <w:r>
        <w:rPr>
          <w:rFonts w:ascii="Segoe UI" w:hAnsi="Segoe UI" w:cs="Segoe UI"/>
          <w:color w:val="1F2328"/>
          <w:sz w:val="21"/>
          <w:szCs w:val="21"/>
        </w:rPr>
        <w:t xml:space="preserve">we </w:t>
      </w:r>
      <w:r>
        <w:rPr>
          <w:rFonts w:ascii="Segoe UI" w:hAnsi="Segoe UI" w:cs="Segoe UI"/>
          <w:color w:val="1F2328"/>
          <w:sz w:val="21"/>
          <w:szCs w:val="21"/>
        </w:rPr>
        <w:t>perform</w:t>
      </w:r>
      <w:r>
        <w:rPr>
          <w:rFonts w:ascii="Segoe UI" w:hAnsi="Segoe UI" w:cs="Segoe UI"/>
          <w:color w:val="1F2328"/>
          <w:sz w:val="21"/>
          <w:szCs w:val="21"/>
        </w:rPr>
        <w:t>ed</w:t>
      </w:r>
      <w:r>
        <w:rPr>
          <w:rFonts w:ascii="Segoe UI" w:hAnsi="Segoe UI" w:cs="Segoe UI"/>
          <w:color w:val="1F2328"/>
          <w:sz w:val="21"/>
          <w:szCs w:val="21"/>
        </w:rPr>
        <w:t xml:space="preserve"> the ETL to extract the dataset, transform the data, connect to </w:t>
      </w:r>
      <w:r>
        <w:rPr>
          <w:rFonts w:ascii="Segoe UI" w:hAnsi="Segoe UI" w:cs="Segoe UI"/>
          <w:color w:val="1F2328"/>
          <w:sz w:val="21"/>
          <w:szCs w:val="21"/>
        </w:rPr>
        <w:t>NY</w:t>
      </w:r>
      <w:r>
        <w:rPr>
          <w:rFonts w:ascii="Segoe UI" w:hAnsi="Segoe UI" w:cs="Segoe UI"/>
          <w:color w:val="1F2328"/>
          <w:sz w:val="21"/>
          <w:szCs w:val="21"/>
        </w:rPr>
        <w:t xml:space="preserve"> AWS RDS instance, and load the transformed data into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pgAdmin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>. Next, I perform</w:t>
      </w:r>
      <w:r>
        <w:rPr>
          <w:rFonts w:ascii="Segoe UI" w:hAnsi="Segoe UI" w:cs="Segoe UI"/>
          <w:color w:val="1F2328"/>
          <w:sz w:val="21"/>
          <w:szCs w:val="21"/>
        </w:rPr>
        <w:t>ed</w:t>
      </w:r>
      <w:r>
        <w:rPr>
          <w:rFonts w:ascii="Segoe UI" w:hAnsi="Segoe UI" w:cs="Segoe UI"/>
          <w:color w:val="1F2328"/>
          <w:sz w:val="21"/>
          <w:szCs w:val="21"/>
        </w:rPr>
        <w:t xml:space="preserve"> analysis using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Jupyternotebook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to determine the proportion of vine reviews per favorable and unfavorable reviews. Finally</w:t>
      </w:r>
      <w:r>
        <w:rPr>
          <w:rFonts w:ascii="Segoe UI" w:hAnsi="Segoe UI" w:cs="Segoe UI"/>
          <w:color w:val="1F2328"/>
          <w:sz w:val="21"/>
          <w:szCs w:val="21"/>
        </w:rPr>
        <w:t>,</w:t>
      </w:r>
      <w:r>
        <w:rPr>
          <w:rFonts w:ascii="Segoe UI" w:hAnsi="Segoe UI" w:cs="Segoe UI"/>
          <w:color w:val="1F2328"/>
          <w:sz w:val="21"/>
          <w:szCs w:val="21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</w:rPr>
        <w:t>I did</w:t>
      </w:r>
      <w:r>
        <w:rPr>
          <w:rFonts w:ascii="Segoe UI" w:hAnsi="Segoe UI" w:cs="Segoe UI"/>
          <w:color w:val="1F2328"/>
          <w:sz w:val="21"/>
          <w:szCs w:val="21"/>
        </w:rPr>
        <w:t xml:space="preserve"> a descriptive analysis based on overall </w:t>
      </w:r>
      <w:proofErr w:type="gramStart"/>
      <w:r>
        <w:rPr>
          <w:rFonts w:ascii="Segoe UI" w:hAnsi="Segoe UI" w:cs="Segoe UI"/>
          <w:color w:val="1F2328"/>
          <w:sz w:val="21"/>
          <w:szCs w:val="21"/>
        </w:rPr>
        <w:t>5 star</w:t>
      </w:r>
      <w:proofErr w:type="gramEnd"/>
      <w:r>
        <w:rPr>
          <w:rFonts w:ascii="Segoe UI" w:hAnsi="Segoe UI" w:cs="Segoe UI"/>
          <w:color w:val="1F2328"/>
          <w:sz w:val="21"/>
          <w:szCs w:val="21"/>
        </w:rPr>
        <w:t xml:space="preserve"> reviews whether paid or unpaid.</w:t>
      </w:r>
    </w:p>
    <w:p w14:paraId="56B35EC7" w14:textId="77777777" w:rsidR="00522B73" w:rsidRDefault="00522B73" w:rsidP="00522B73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26"/>
          <w:szCs w:val="26"/>
        </w:rPr>
      </w:pPr>
      <w:r>
        <w:rPr>
          <w:rFonts w:ascii="Segoe UI" w:hAnsi="Segoe UI" w:cs="Segoe UI"/>
          <w:color w:val="1F2328"/>
          <w:sz w:val="26"/>
          <w:szCs w:val="26"/>
        </w:rPr>
        <w:t>Results:</w:t>
      </w:r>
    </w:p>
    <w:p w14:paraId="3A47DC66" w14:textId="3A6E06CE" w:rsidR="00522B73" w:rsidRDefault="00522B73" w:rsidP="00522B7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noProof/>
          <w:color w:val="0000FF"/>
          <w:sz w:val="21"/>
          <w:szCs w:val="21"/>
        </w:rPr>
        <w:drawing>
          <wp:inline distT="0" distB="0" distL="0" distR="0" wp14:anchorId="01C21CE8" wp14:editId="10EEF65D">
            <wp:extent cx="2826385" cy="1136015"/>
            <wp:effectExtent l="0" t="0" r="0" b="6985"/>
            <wp:docPr id="380090681" name="Picture 3" descr="imag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F024E" w14:textId="77777777" w:rsidR="00522B73" w:rsidRDefault="00522B73" w:rsidP="00522B73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1. How many Vine reviews and non-Vine reviews were there?</w:t>
      </w:r>
    </w:p>
    <w:p w14:paraId="13684E98" w14:textId="77777777" w:rsidR="00522B73" w:rsidRDefault="00522B73" w:rsidP="00522B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1"/>
          <w:szCs w:val="21"/>
        </w:rPr>
      </w:pPr>
      <w:proofErr w:type="spellStart"/>
      <w:r>
        <w:rPr>
          <w:rFonts w:ascii="Segoe UI" w:hAnsi="Segoe UI" w:cs="Segoe UI"/>
          <w:color w:val="1F2328"/>
          <w:sz w:val="21"/>
          <w:szCs w:val="21"/>
        </w:rPr>
        <w:t>paid_reviews_count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(vine): 3137,</w:t>
      </w:r>
    </w:p>
    <w:p w14:paraId="239BD232" w14:textId="77777777" w:rsidR="00522B73" w:rsidRDefault="00522B73" w:rsidP="00522B7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1"/>
          <w:szCs w:val="21"/>
        </w:rPr>
      </w:pPr>
      <w:proofErr w:type="spellStart"/>
      <w:r>
        <w:rPr>
          <w:rFonts w:ascii="Segoe UI" w:hAnsi="Segoe UI" w:cs="Segoe UI"/>
          <w:color w:val="1F2328"/>
          <w:sz w:val="21"/>
          <w:szCs w:val="21"/>
        </w:rPr>
        <w:t>unpaid_reviews_count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(non-vine): 2299255</w:t>
      </w:r>
    </w:p>
    <w:p w14:paraId="2BDB8BC0" w14:textId="77777777" w:rsidR="00522B73" w:rsidRDefault="00522B73" w:rsidP="00522B73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2. How many Vine reviews were 5 stars? How many non-Vine reviews were 5 stars?</w:t>
      </w:r>
    </w:p>
    <w:p w14:paraId="208D1872" w14:textId="77777777" w:rsidR="00522B73" w:rsidRDefault="00522B73" w:rsidP="00522B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1"/>
          <w:szCs w:val="21"/>
        </w:rPr>
      </w:pPr>
      <w:proofErr w:type="spellStart"/>
      <w:r>
        <w:rPr>
          <w:rFonts w:ascii="Segoe UI" w:hAnsi="Segoe UI" w:cs="Segoe UI"/>
          <w:color w:val="1F2328"/>
          <w:sz w:val="21"/>
          <w:szCs w:val="21"/>
        </w:rPr>
        <w:t>paid_five_star_count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(vine): 1686,</w:t>
      </w:r>
    </w:p>
    <w:p w14:paraId="5FEFA321" w14:textId="77777777" w:rsidR="00522B73" w:rsidRDefault="00522B73" w:rsidP="00522B7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1"/>
          <w:szCs w:val="21"/>
        </w:rPr>
      </w:pPr>
      <w:proofErr w:type="spellStart"/>
      <w:r>
        <w:rPr>
          <w:rFonts w:ascii="Segoe UI" w:hAnsi="Segoe UI" w:cs="Segoe UI"/>
          <w:color w:val="1F2328"/>
          <w:sz w:val="21"/>
          <w:szCs w:val="21"/>
        </w:rPr>
        <w:t>unpaid_five_star_count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(non-vine): 1433198</w:t>
      </w:r>
    </w:p>
    <w:p w14:paraId="07522167" w14:textId="77777777" w:rsidR="00522B73" w:rsidRDefault="00522B73" w:rsidP="00522B73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3. What percentage of Vine reviews were 5 stars? What percentage of non-Vine reviews were 5 stars?</w:t>
      </w:r>
    </w:p>
    <w:p w14:paraId="74D81BEB" w14:textId="77777777" w:rsidR="00522B73" w:rsidRDefault="00522B73" w:rsidP="00522B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1"/>
          <w:szCs w:val="21"/>
        </w:rPr>
      </w:pPr>
      <w:proofErr w:type="spellStart"/>
      <w:r>
        <w:rPr>
          <w:rFonts w:ascii="Segoe UI" w:hAnsi="Segoe UI" w:cs="Segoe UI"/>
          <w:color w:val="1F2328"/>
          <w:sz w:val="21"/>
          <w:szCs w:val="21"/>
        </w:rPr>
        <w:t>paid_five_star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(vine): 0.12%,</w:t>
      </w:r>
    </w:p>
    <w:p w14:paraId="21B40CB8" w14:textId="77777777" w:rsidR="00522B73" w:rsidRDefault="00522B73" w:rsidP="00522B7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1"/>
          <w:szCs w:val="21"/>
        </w:rPr>
      </w:pPr>
      <w:proofErr w:type="spellStart"/>
      <w:r>
        <w:rPr>
          <w:rFonts w:ascii="Segoe UI" w:hAnsi="Segoe UI" w:cs="Segoe UI"/>
          <w:color w:val="1F2328"/>
          <w:sz w:val="21"/>
          <w:szCs w:val="21"/>
        </w:rPr>
        <w:t>unpaid_five_star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(non-vine): 99.88%</w:t>
      </w:r>
    </w:p>
    <w:p w14:paraId="1358BC8C" w14:textId="6E717C8B" w:rsidR="00522B73" w:rsidRDefault="006B7BE4" w:rsidP="00522B73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26"/>
          <w:szCs w:val="26"/>
        </w:rPr>
      </w:pPr>
      <w:r>
        <w:rPr>
          <w:rFonts w:ascii="Segoe UI" w:hAnsi="Segoe UI" w:cs="Segoe UI"/>
          <w:color w:val="1F2328"/>
          <w:sz w:val="26"/>
          <w:szCs w:val="26"/>
        </w:rPr>
        <w:t>Findings</w:t>
      </w:r>
      <w:r w:rsidR="00522B73">
        <w:rPr>
          <w:rFonts w:ascii="Segoe UI" w:hAnsi="Segoe UI" w:cs="Segoe UI"/>
          <w:color w:val="1F2328"/>
          <w:sz w:val="26"/>
          <w:szCs w:val="26"/>
        </w:rPr>
        <w:t>:</w:t>
      </w:r>
    </w:p>
    <w:p w14:paraId="4E460832" w14:textId="11D18CCC" w:rsidR="00522B73" w:rsidRDefault="00522B73" w:rsidP="00522B7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A bias could be o</w:t>
      </w:r>
      <w:r w:rsidR="006B7BE4">
        <w:rPr>
          <w:rFonts w:ascii="Segoe UI" w:hAnsi="Segoe UI" w:cs="Segoe UI"/>
          <w:color w:val="1F2328"/>
          <w:sz w:val="21"/>
          <w:szCs w:val="21"/>
        </w:rPr>
        <w:t>b</w:t>
      </w:r>
      <w:r>
        <w:rPr>
          <w:rFonts w:ascii="Segoe UI" w:hAnsi="Segoe UI" w:cs="Segoe UI"/>
          <w:color w:val="1F2328"/>
          <w:sz w:val="21"/>
          <w:szCs w:val="21"/>
        </w:rPr>
        <w:t>served due to a five</w:t>
      </w:r>
      <w:r w:rsidR="006B7BE4">
        <w:rPr>
          <w:rFonts w:ascii="Segoe UI" w:hAnsi="Segoe UI" w:cs="Segoe UI"/>
          <w:color w:val="1F2328"/>
          <w:sz w:val="21"/>
          <w:szCs w:val="21"/>
        </w:rPr>
        <w:t>-</w:t>
      </w:r>
      <w:r>
        <w:rPr>
          <w:rFonts w:ascii="Segoe UI" w:hAnsi="Segoe UI" w:cs="Segoe UI"/>
          <w:color w:val="1F2328"/>
          <w:sz w:val="21"/>
          <w:szCs w:val="21"/>
        </w:rPr>
        <w:t>star calculation based on the overall vine and non</w:t>
      </w:r>
      <w:r w:rsidR="006B7BE4">
        <w:rPr>
          <w:rFonts w:ascii="Segoe UI" w:hAnsi="Segoe UI" w:cs="Segoe UI"/>
          <w:color w:val="1F2328"/>
          <w:sz w:val="21"/>
          <w:szCs w:val="21"/>
        </w:rPr>
        <w:t>-</w:t>
      </w:r>
      <w:r>
        <w:rPr>
          <w:rFonts w:ascii="Segoe UI" w:hAnsi="Segoe UI" w:cs="Segoe UI"/>
          <w:color w:val="1F2328"/>
          <w:sz w:val="21"/>
          <w:szCs w:val="21"/>
        </w:rPr>
        <w:t>vine reviews from overall reviews without filtering the dataset</w:t>
      </w:r>
      <w:r w:rsidR="006B7BE4">
        <w:rPr>
          <w:rFonts w:ascii="Segoe UI" w:hAnsi="Segoe UI" w:cs="Segoe UI"/>
          <w:color w:val="1F2328"/>
          <w:sz w:val="21"/>
          <w:szCs w:val="21"/>
        </w:rPr>
        <w:t xml:space="preserve"> i</w:t>
      </w:r>
      <w:r>
        <w:rPr>
          <w:rFonts w:ascii="Segoe UI" w:hAnsi="Segoe UI" w:cs="Segoe UI"/>
          <w:color w:val="1F2328"/>
          <w:sz w:val="21"/>
          <w:szCs w:val="21"/>
        </w:rPr>
        <w:t xml:space="preserve">f other customers feel the star rating is helpful or not. </w:t>
      </w:r>
      <w:r w:rsidR="006B7BE4">
        <w:rPr>
          <w:rFonts w:ascii="Segoe UI" w:hAnsi="Segoe UI" w:cs="Segoe UI"/>
          <w:color w:val="1F2328"/>
          <w:sz w:val="21"/>
          <w:szCs w:val="21"/>
        </w:rPr>
        <w:t xml:space="preserve">As a </w:t>
      </w:r>
      <w:proofErr w:type="spellStart"/>
      <w:r w:rsidR="006B7BE4">
        <w:rPr>
          <w:rFonts w:ascii="Segoe UI" w:hAnsi="Segoe UI" w:cs="Segoe UI"/>
          <w:color w:val="1F2328"/>
          <w:sz w:val="21"/>
          <w:szCs w:val="21"/>
        </w:rPr>
        <w:t>resukt</w:t>
      </w:r>
      <w:proofErr w:type="spellEnd"/>
      <w:r w:rsidR="006B7BE4">
        <w:rPr>
          <w:rFonts w:ascii="Segoe UI" w:hAnsi="Segoe UI" w:cs="Segoe UI"/>
          <w:color w:val="1F2328"/>
          <w:sz w:val="21"/>
          <w:szCs w:val="21"/>
        </w:rPr>
        <w:t>,</w:t>
      </w:r>
      <w:r>
        <w:rPr>
          <w:rFonts w:ascii="Segoe UI" w:hAnsi="Segoe UI" w:cs="Segoe UI"/>
          <w:color w:val="1F2328"/>
          <w:sz w:val="21"/>
          <w:szCs w:val="21"/>
        </w:rPr>
        <w:t xml:space="preserve"> the total </w:t>
      </w:r>
      <w:proofErr w:type="gramStart"/>
      <w:r>
        <w:rPr>
          <w:rFonts w:ascii="Segoe UI" w:hAnsi="Segoe UI" w:cs="Segoe UI"/>
          <w:color w:val="1F2328"/>
          <w:sz w:val="21"/>
          <w:szCs w:val="21"/>
        </w:rPr>
        <w:t>5 star</w:t>
      </w:r>
      <w:proofErr w:type="gramEnd"/>
      <w:r>
        <w:rPr>
          <w:rFonts w:ascii="Segoe UI" w:hAnsi="Segoe UI" w:cs="Segoe UI"/>
          <w:color w:val="1F2328"/>
          <w:sz w:val="21"/>
          <w:szCs w:val="21"/>
        </w:rPr>
        <w:t xml:space="preserve"> reviews count could be subjective. Besides, the star rating </w:t>
      </w:r>
      <w:r>
        <w:rPr>
          <w:rFonts w:ascii="Segoe UI" w:hAnsi="Segoe UI" w:cs="Segoe UI"/>
          <w:color w:val="1F2328"/>
          <w:sz w:val="21"/>
          <w:szCs w:val="21"/>
        </w:rPr>
        <w:lastRenderedPageBreak/>
        <w:t>count per vine or non</w:t>
      </w:r>
      <w:r w:rsidR="006B7BE4">
        <w:rPr>
          <w:rFonts w:ascii="Segoe UI" w:hAnsi="Segoe UI" w:cs="Segoe UI"/>
          <w:color w:val="1F2328"/>
          <w:sz w:val="21"/>
          <w:szCs w:val="21"/>
        </w:rPr>
        <w:t>-</w:t>
      </w:r>
      <w:r>
        <w:rPr>
          <w:rFonts w:ascii="Segoe UI" w:hAnsi="Segoe UI" w:cs="Segoe UI"/>
          <w:color w:val="1F2328"/>
          <w:sz w:val="21"/>
          <w:szCs w:val="21"/>
        </w:rPr>
        <w:t>vine is not grouped by product parent. With all being said, for further analysis</w:t>
      </w:r>
      <w:r w:rsidR="006B7BE4">
        <w:rPr>
          <w:rFonts w:ascii="Segoe UI" w:hAnsi="Segoe UI" w:cs="Segoe UI"/>
          <w:color w:val="1F2328"/>
          <w:sz w:val="21"/>
          <w:szCs w:val="21"/>
        </w:rPr>
        <w:t xml:space="preserve"> I recommend</w:t>
      </w:r>
      <w:r>
        <w:rPr>
          <w:rFonts w:ascii="Segoe UI" w:hAnsi="Segoe UI" w:cs="Segoe UI"/>
          <w:color w:val="1F2328"/>
          <w:sz w:val="21"/>
          <w:szCs w:val="21"/>
        </w:rPr>
        <w:t>:</w:t>
      </w:r>
    </w:p>
    <w:p w14:paraId="6FB54EFC" w14:textId="761E204E" w:rsidR="00522B73" w:rsidRDefault="00522B73" w:rsidP="00522B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Vine and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non vine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color w:val="1F2328"/>
          <w:sz w:val="21"/>
          <w:szCs w:val="21"/>
        </w:rPr>
        <w:t>5 star</w:t>
      </w:r>
      <w:proofErr w:type="gramEnd"/>
      <w:r>
        <w:rPr>
          <w:rFonts w:ascii="Segoe UI" w:hAnsi="Segoe UI" w:cs="Segoe UI"/>
          <w:color w:val="1F2328"/>
          <w:sz w:val="21"/>
          <w:szCs w:val="21"/>
        </w:rPr>
        <w:t xml:space="preserve"> analysis should be done af</w:t>
      </w:r>
      <w:r w:rsidR="006B7BE4">
        <w:rPr>
          <w:rFonts w:ascii="Segoe UI" w:hAnsi="Segoe UI" w:cs="Segoe UI"/>
          <w:color w:val="1F2328"/>
          <w:sz w:val="21"/>
          <w:szCs w:val="21"/>
        </w:rPr>
        <w:t>t</w:t>
      </w:r>
      <w:r>
        <w:rPr>
          <w:rFonts w:ascii="Segoe UI" w:hAnsi="Segoe UI" w:cs="Segoe UI"/>
          <w:color w:val="1F2328"/>
          <w:sz w:val="21"/>
          <w:szCs w:val="21"/>
        </w:rPr>
        <w:t>er filtering the data with</w:t>
      </w:r>
      <w:r w:rsidR="006B7BE4">
        <w:rPr>
          <w:rFonts w:ascii="Segoe UI" w:hAnsi="Segoe UI" w:cs="Segoe UI"/>
          <w:color w:val="1F2328"/>
          <w:sz w:val="21"/>
          <w:szCs w:val="21"/>
        </w:rPr>
        <w:t xml:space="preserve"> a</w:t>
      </w:r>
      <w:r>
        <w:rPr>
          <w:rFonts w:ascii="Segoe UI" w:hAnsi="Segoe UI" w:cs="Segoe UI"/>
          <w:color w:val="1F2328"/>
          <w:sz w:val="21"/>
          <w:szCs w:val="21"/>
        </w:rPr>
        <w:t xml:space="preserve"> higher portion of helpful votes.</w:t>
      </w:r>
    </w:p>
    <w:p w14:paraId="19A41E2C" w14:textId="77777777" w:rsidR="00522B73" w:rsidRDefault="00522B73" w:rsidP="00522B7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Join the tables of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Review_ID_Table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and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Vine_Table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(as shown below) using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review_ID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as primary key, then regroup the data based on product parent, in this case, a comparison of star rating count with vine or non-vine under the same category of product might be more meaningful.</w:t>
      </w:r>
    </w:p>
    <w:p w14:paraId="482644F1" w14:textId="77777777" w:rsidR="00522B73" w:rsidRDefault="00522B73" w:rsidP="00522B7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1"/>
          <w:szCs w:val="21"/>
        </w:rPr>
      </w:pPr>
      <w:proofErr w:type="spellStart"/>
      <w:r>
        <w:rPr>
          <w:rFonts w:ascii="Segoe UI" w:hAnsi="Segoe UI" w:cs="Segoe UI"/>
          <w:color w:val="1F2328"/>
          <w:sz w:val="21"/>
          <w:szCs w:val="21"/>
        </w:rPr>
        <w:t>review_id_table</w:t>
      </w:r>
      <w:proofErr w:type="spellEnd"/>
    </w:p>
    <w:p w14:paraId="7F2FABE9" w14:textId="62A4BDEB" w:rsidR="00522B73" w:rsidRDefault="00522B73" w:rsidP="00522B7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noProof/>
          <w:color w:val="0000FF"/>
          <w:sz w:val="21"/>
          <w:szCs w:val="21"/>
        </w:rPr>
        <w:drawing>
          <wp:inline distT="0" distB="0" distL="0" distR="0" wp14:anchorId="0EDB8F4E" wp14:editId="46EBE45E">
            <wp:extent cx="4987925" cy="4683125"/>
            <wp:effectExtent l="0" t="0" r="3175" b="3175"/>
            <wp:docPr id="388226848" name="Picture 2" descr="imag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CB753" w14:textId="77777777" w:rsidR="006B7BE4" w:rsidRDefault="006B7BE4" w:rsidP="006B7BE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1F2328"/>
          <w:sz w:val="21"/>
          <w:szCs w:val="21"/>
        </w:rPr>
      </w:pPr>
    </w:p>
    <w:p w14:paraId="4F5C7677" w14:textId="77777777" w:rsidR="006B7BE4" w:rsidRDefault="006B7BE4" w:rsidP="006B7BE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1F2328"/>
          <w:sz w:val="21"/>
          <w:szCs w:val="21"/>
        </w:rPr>
      </w:pPr>
    </w:p>
    <w:p w14:paraId="1FA95FEE" w14:textId="77777777" w:rsidR="006B7BE4" w:rsidRDefault="006B7BE4" w:rsidP="006B7BE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1F2328"/>
          <w:sz w:val="21"/>
          <w:szCs w:val="21"/>
        </w:rPr>
      </w:pPr>
    </w:p>
    <w:p w14:paraId="62E30C18" w14:textId="29398B7F" w:rsidR="00522B73" w:rsidRPr="006B7BE4" w:rsidRDefault="00522B73" w:rsidP="006B7BE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1"/>
          <w:szCs w:val="21"/>
        </w:rPr>
      </w:pPr>
      <w:proofErr w:type="spellStart"/>
      <w:r w:rsidRPr="006B7BE4">
        <w:rPr>
          <w:rFonts w:ascii="Segoe UI" w:hAnsi="Segoe UI" w:cs="Segoe UI"/>
          <w:color w:val="1F2328"/>
          <w:sz w:val="21"/>
          <w:szCs w:val="21"/>
        </w:rPr>
        <w:lastRenderedPageBreak/>
        <w:t>vine_table</w:t>
      </w:r>
      <w:proofErr w:type="spellEnd"/>
    </w:p>
    <w:p w14:paraId="3B53D7B3" w14:textId="59946D38" w:rsidR="00522B73" w:rsidRDefault="00522B73" w:rsidP="00522B7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noProof/>
          <w:color w:val="0000FF"/>
          <w:sz w:val="21"/>
          <w:szCs w:val="21"/>
        </w:rPr>
        <w:drawing>
          <wp:inline distT="0" distB="0" distL="0" distR="0" wp14:anchorId="18155E76" wp14:editId="652F1062">
            <wp:extent cx="5943600" cy="4459605"/>
            <wp:effectExtent l="0" t="0" r="0" b="0"/>
            <wp:docPr id="804978974" name="Picture 1" descr="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1BEC" w14:textId="429D1553" w:rsidR="000734FB" w:rsidRPr="00522B73" w:rsidRDefault="000734FB" w:rsidP="00522B73">
      <w:pPr>
        <w:pStyle w:val="Heading2"/>
        <w:shd w:val="clear" w:color="auto" w:fill="FFFFFF"/>
        <w:spacing w:before="0"/>
        <w:rPr>
          <w:rFonts w:ascii="Segoe UI" w:hAnsi="Segoe UI" w:cs="Segoe UI"/>
          <w:color w:val="1F2328"/>
          <w:sz w:val="36"/>
          <w:szCs w:val="36"/>
        </w:rPr>
      </w:pPr>
    </w:p>
    <w:sectPr w:rsidR="000734FB" w:rsidRPr="00522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92E"/>
    <w:multiLevelType w:val="multilevel"/>
    <w:tmpl w:val="6008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B2F5B"/>
    <w:multiLevelType w:val="multilevel"/>
    <w:tmpl w:val="E35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83454"/>
    <w:multiLevelType w:val="multilevel"/>
    <w:tmpl w:val="6066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D7CF1"/>
    <w:multiLevelType w:val="hybridMultilevel"/>
    <w:tmpl w:val="20C6C7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7D5035"/>
    <w:multiLevelType w:val="multilevel"/>
    <w:tmpl w:val="8D24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470E5"/>
    <w:multiLevelType w:val="multilevel"/>
    <w:tmpl w:val="8536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24E95"/>
    <w:multiLevelType w:val="multilevel"/>
    <w:tmpl w:val="D67C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D52DA8"/>
    <w:multiLevelType w:val="multilevel"/>
    <w:tmpl w:val="6F823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C34B98"/>
    <w:multiLevelType w:val="multilevel"/>
    <w:tmpl w:val="AECE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1C4C30"/>
    <w:multiLevelType w:val="multilevel"/>
    <w:tmpl w:val="184A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947983">
    <w:abstractNumId w:val="0"/>
  </w:num>
  <w:num w:numId="2" w16cid:durableId="1028873498">
    <w:abstractNumId w:val="4"/>
  </w:num>
  <w:num w:numId="3" w16cid:durableId="1861703100">
    <w:abstractNumId w:val="9"/>
  </w:num>
  <w:num w:numId="4" w16cid:durableId="1525361231">
    <w:abstractNumId w:val="2"/>
  </w:num>
  <w:num w:numId="5" w16cid:durableId="1623026643">
    <w:abstractNumId w:val="7"/>
  </w:num>
  <w:num w:numId="6" w16cid:durableId="1521239613">
    <w:abstractNumId w:val="8"/>
  </w:num>
  <w:num w:numId="7" w16cid:durableId="1545557467">
    <w:abstractNumId w:val="6"/>
  </w:num>
  <w:num w:numId="8" w16cid:durableId="1875390016">
    <w:abstractNumId w:val="1"/>
  </w:num>
  <w:num w:numId="9" w16cid:durableId="92820707">
    <w:abstractNumId w:val="5"/>
  </w:num>
  <w:num w:numId="10" w16cid:durableId="251863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73"/>
    <w:rsid w:val="000734FB"/>
    <w:rsid w:val="00522B73"/>
    <w:rsid w:val="006B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260E"/>
  <w15:chartTrackingRefBased/>
  <w15:docId w15:val="{C20237E5-D7F9-4F2F-B0EC-D46AD963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2B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B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B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B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B7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unhideWhenUsed/>
    <w:rsid w:val="00522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22B7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B7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22B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22B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2B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B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522B73"/>
    <w:rPr>
      <w:color w:val="0000FF"/>
      <w:u w:val="single"/>
    </w:rPr>
  </w:style>
  <w:style w:type="paragraph" w:customStyle="1" w:styleId="f4">
    <w:name w:val="f4"/>
    <w:basedOn w:val="Normal"/>
    <w:rsid w:val="00522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22B73"/>
    <w:rPr>
      <w:b/>
      <w:bCs/>
    </w:rPr>
  </w:style>
  <w:style w:type="paragraph" w:customStyle="1" w:styleId="d-inline">
    <w:name w:val="d-inline"/>
    <w:basedOn w:val="Normal"/>
    <w:rsid w:val="00522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lor-fg-default">
    <w:name w:val="color-fg-default"/>
    <w:basedOn w:val="DefaultParagraphFont"/>
    <w:rsid w:val="00522B73"/>
  </w:style>
  <w:style w:type="paragraph" w:customStyle="1" w:styleId="mr-3">
    <w:name w:val="mr-3"/>
    <w:basedOn w:val="Normal"/>
    <w:rsid w:val="00522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B7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39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9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0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47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7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9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75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162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43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710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95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164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90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02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126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31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10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2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550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86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91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530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91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0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jilldvn/Amazon_Vine_Analysis/blob/main/image/review_id_table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jilldvn/Amazon_Vine_Analysis/blob/main/image/Rview_Five_Star_Vine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illdvn/Amazon_Vine_Analysis/blob/main/image/vine_tabl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Richards</dc:creator>
  <cp:keywords/>
  <dc:description/>
  <cp:lastModifiedBy>Julius Richards</cp:lastModifiedBy>
  <cp:revision>1</cp:revision>
  <dcterms:created xsi:type="dcterms:W3CDTF">2023-05-29T00:50:00Z</dcterms:created>
  <dcterms:modified xsi:type="dcterms:W3CDTF">2023-05-29T01:06:00Z</dcterms:modified>
</cp:coreProperties>
</file>