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7D59" w14:textId="7909A9E0" w:rsidR="00013684" w:rsidRPr="00013684" w:rsidRDefault="00013684" w:rsidP="00013684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13684"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  <w:t>Module-19-CryptoCurrencies</w:t>
      </w:r>
      <w:r w:rsidRPr="00013684"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  <w:t xml:space="preserve"> </w:t>
      </w:r>
      <w:r w:rsidRPr="00013684">
        <w:rPr>
          <w:rFonts w:ascii="Times New Roman" w:hAnsi="Times New Roman" w:cs="Times New Roman"/>
          <w:b/>
          <w:bCs/>
          <w:sz w:val="32"/>
          <w:szCs w:val="32"/>
        </w:rPr>
        <w:t>- Unsupervised Machine Learning</w:t>
      </w:r>
    </w:p>
    <w:p w14:paraId="58437BDF" w14:textId="77777777" w:rsidR="00013684" w:rsidRDefault="00013684" w:rsidP="00013684"/>
    <w:p w14:paraId="2FF41139" w14:textId="77777777" w:rsidR="00013684" w:rsidRPr="00013684" w:rsidRDefault="00013684" w:rsidP="00013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68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145912C" w14:textId="5BAFCDA0" w:rsidR="00013684" w:rsidRPr="00013684" w:rsidRDefault="00013684" w:rsidP="00013684">
      <w:pPr>
        <w:rPr>
          <w:rFonts w:ascii="Times New Roman" w:hAnsi="Times New Roman" w:cs="Times New Roman"/>
          <w:sz w:val="24"/>
          <w:szCs w:val="24"/>
        </w:rPr>
      </w:pPr>
      <w:r w:rsidRPr="00013684">
        <w:rPr>
          <w:rFonts w:ascii="Times New Roman" w:hAnsi="Times New Roman" w:cs="Times New Roman"/>
          <w:sz w:val="24"/>
          <w:szCs w:val="24"/>
        </w:rPr>
        <w:t>At a fictious company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3684">
        <w:rPr>
          <w:rFonts w:ascii="Times New Roman" w:hAnsi="Times New Roman" w:cs="Times New Roman"/>
          <w:color w:val="2B2B2B"/>
          <w:sz w:val="24"/>
          <w:szCs w:val="24"/>
        </w:rPr>
        <w:t>Advisory Services Team at Accountability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Pr="00013684">
        <w:rPr>
          <w:rFonts w:ascii="Times New Roman" w:hAnsi="Times New Roman" w:cs="Times New Roman"/>
          <w:color w:val="2B2B2B"/>
          <w:sz w:val="24"/>
          <w:szCs w:val="24"/>
        </w:rPr>
        <w:t>Accounting</w:t>
      </w:r>
      <w:r>
        <w:rPr>
          <w:rFonts w:ascii="Roboto" w:hAnsi="Roboto"/>
          <w:color w:val="2B2B2B"/>
          <w:sz w:val="30"/>
          <w:szCs w:val="30"/>
        </w:rPr>
        <w:t>,</w:t>
      </w:r>
      <w:r w:rsidRPr="00013684">
        <w:rPr>
          <w:rFonts w:ascii="Times New Roman" w:hAnsi="Times New Roman" w:cs="Times New Roman"/>
          <w:sz w:val="24"/>
          <w:szCs w:val="24"/>
        </w:rPr>
        <w:t xml:space="preserve"> I will help Martha who is a senior manager, </w:t>
      </w:r>
      <w:r>
        <w:rPr>
          <w:rFonts w:ascii="Times New Roman" w:hAnsi="Times New Roman" w:cs="Times New Roman"/>
          <w:sz w:val="24"/>
          <w:szCs w:val="24"/>
        </w:rPr>
        <w:t xml:space="preserve">who is also </w:t>
      </w:r>
      <w:r w:rsidRPr="00013684">
        <w:rPr>
          <w:rFonts w:ascii="Times New Roman" w:hAnsi="Times New Roman" w:cs="Times New Roman"/>
          <w:sz w:val="24"/>
          <w:szCs w:val="24"/>
        </w:rPr>
        <w:t>one of my most important clients. Accountability Accounting, a prominent investment bank, is interested in offering a new cryptocurrency investment portfolio for its customers. The company, however, is lost in the vast universe of cryptocurrencies. I have been asked to create a report that includes what cryptocurrencies are on the trading market and how they could be grouped to create a classification system for this new investment.</w:t>
      </w:r>
    </w:p>
    <w:p w14:paraId="4640A173" w14:textId="46C276D6" w:rsidR="000734FB" w:rsidRPr="00013684" w:rsidRDefault="00013684" w:rsidP="0001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created graphics to visualize the results.</w:t>
      </w:r>
    </w:p>
    <w:sectPr w:rsidR="000734FB" w:rsidRPr="0001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84"/>
    <w:rsid w:val="00013684"/>
    <w:rsid w:val="000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28A0"/>
  <w15:chartTrackingRefBased/>
  <w15:docId w15:val="{CC7F69D4-117E-4655-8F86-62E06F6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8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1</cp:revision>
  <dcterms:created xsi:type="dcterms:W3CDTF">2023-06-05T16:31:00Z</dcterms:created>
  <dcterms:modified xsi:type="dcterms:W3CDTF">2023-06-05T16:38:00Z</dcterms:modified>
</cp:coreProperties>
</file>