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2" w:rsidRPr="00867C91" w:rsidRDefault="00D901B6" w:rsidP="00867C91">
      <w:pPr>
        <w:pBdr>
          <w:bottom w:val="thinThickSmallGap" w:sz="12" w:space="3" w:color="auto"/>
        </w:pBdr>
        <w:spacing w:after="60" w:line="240" w:lineRule="auto"/>
        <w:rPr>
          <w:rFonts w:ascii="Bookman Old Style" w:hAnsi="Bookman Old Style"/>
          <w:b/>
          <w:sz w:val="40"/>
          <w:szCs w:val="40"/>
        </w:rPr>
      </w:pPr>
      <w:r w:rsidRPr="00867C91">
        <w:rPr>
          <w:rFonts w:ascii="Bookman Old Style" w:hAnsi="Bookman Old Style"/>
          <w:b/>
          <w:sz w:val="40"/>
          <w:szCs w:val="40"/>
        </w:rPr>
        <w:t>JAMES J WINKLE</w:t>
      </w:r>
    </w:p>
    <w:p w:rsidR="00813880" w:rsidRPr="00813880" w:rsidRDefault="00407599" w:rsidP="009C24B6">
      <w:pPr>
        <w:pStyle w:val="Header"/>
        <w:spacing w:after="120"/>
      </w:pPr>
      <w:r w:rsidRPr="001D5340">
        <w:rPr>
          <w:b/>
        </w:rPr>
        <w:t>e-mail:</w:t>
      </w:r>
      <w:r w:rsidRPr="001D5340">
        <w:t xml:space="preserve"> </w:t>
      </w:r>
      <w:r w:rsidRPr="00A36588">
        <w:t>jwin4740@gmail.com</w:t>
      </w:r>
      <w:r w:rsidRPr="001D5340">
        <w:t xml:space="preserve">  </w:t>
      </w:r>
      <w:r>
        <w:t xml:space="preserve">         </w:t>
      </w:r>
      <w:r w:rsidRPr="001D5340">
        <w:rPr>
          <w:b/>
        </w:rPr>
        <w:t>phone:</w:t>
      </w:r>
      <w:r w:rsidRPr="001D5340">
        <w:t xml:space="preserve"> 630-715-7982  </w:t>
      </w:r>
      <w:r>
        <w:t xml:space="preserve">      </w:t>
      </w:r>
      <w:r w:rsidRPr="001D5340">
        <w:rPr>
          <w:b/>
        </w:rPr>
        <w:t>website:</w:t>
      </w:r>
      <w:r>
        <w:rPr>
          <w:b/>
        </w:rPr>
        <w:t xml:space="preserve"> </w:t>
      </w:r>
      <w:r w:rsidR="00813880" w:rsidRPr="00EF4D51">
        <w:t>www.jamesjwinkle@heroku.com</w:t>
      </w:r>
    </w:p>
    <w:p w:rsidR="00867C91" w:rsidRDefault="00E56469" w:rsidP="00813880">
      <w:pPr>
        <w:pBdr>
          <w:top w:val="single" w:sz="2" w:space="10" w:color="A6A6A6" w:themeColor="background1" w:themeShade="A6"/>
        </w:pBdr>
        <w:tabs>
          <w:tab w:val="left" w:pos="1935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Technical Skills</w:t>
      </w:r>
    </w:p>
    <w:p w:rsidR="00B360B0" w:rsidRDefault="004C78A6" w:rsidP="002534D7">
      <w:pPr>
        <w:pBdr>
          <w:bottom w:val="single" w:sz="6" w:space="10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Front end development, </w:t>
      </w:r>
      <w:r w:rsidR="00E56469">
        <w:rPr>
          <w:rFonts w:ascii="Bookman Old Style" w:hAnsi="Bookman Old Style"/>
        </w:rPr>
        <w:t xml:space="preserve">HTML, CSS, Javascript, jQuery, HTML canvas, C, Bootstrap, AJAX, APIs, advanced </w:t>
      </w:r>
      <w:r>
        <w:rPr>
          <w:rFonts w:ascii="Bookman Old Style" w:hAnsi="Bookman Old Style"/>
        </w:rPr>
        <w:t>MS</w:t>
      </w:r>
      <w:r w:rsidR="00E56469">
        <w:rPr>
          <w:rFonts w:ascii="Bookman Old Style" w:hAnsi="Bookman Old Style"/>
        </w:rPr>
        <w:t>Excel (ANOVAs, post hoc analysis)</w:t>
      </w:r>
    </w:p>
    <w:p w:rsidR="00E56469" w:rsidRDefault="00E56469" w:rsidP="00E56469">
      <w:pPr>
        <w:tabs>
          <w:tab w:val="left" w:pos="1935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Experience</w:t>
      </w:r>
    </w:p>
    <w:p w:rsidR="00DF3EF9" w:rsidRDefault="007E34AE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after="0" w:line="240" w:lineRule="auto"/>
        <w:rPr>
          <w:rFonts w:ascii="Bookman Old Style" w:hAnsi="Bookman Old Style"/>
          <w:b/>
        </w:rPr>
      </w:pPr>
      <w:r w:rsidRPr="00BE6542">
        <w:rPr>
          <w:rFonts w:ascii="Bookman Old Style" w:hAnsi="Bookman Old Style"/>
          <w:b/>
        </w:rPr>
        <w:t>CIPHER</w:t>
      </w:r>
      <w:r w:rsidR="008537F9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                 </w:t>
      </w:r>
      <w:r w:rsidR="00E56469" w:rsidRPr="00BE6542">
        <w:rPr>
          <w:rFonts w:ascii="Bookman Old Style" w:hAnsi="Bookman Old Style"/>
          <w:b/>
        </w:rPr>
        <w:tab/>
      </w:r>
    </w:p>
    <w:p w:rsidR="00DF3EF9" w:rsidRDefault="004C78A6" w:rsidP="000E32D8">
      <w:pPr>
        <w:pStyle w:val="ListParagraph"/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wrote a program that can encrypt and decr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ypt user </w:t>
      </w:r>
      <w:r w:rsidR="003F7777" w:rsidRPr="000E32D8">
        <w:rPr>
          <w:rFonts w:ascii="Bookman Old Style" w:hAnsi="Bookman Old Style"/>
          <w:i/>
          <w:sz w:val="18"/>
          <w:szCs w:val="18"/>
        </w:rPr>
        <w:t>messages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 using either a</w:t>
      </w:r>
      <w:r w:rsidRPr="000E32D8">
        <w:rPr>
          <w:rFonts w:ascii="Bookman Old Style" w:hAnsi="Bookman Old Style"/>
          <w:i/>
          <w:sz w:val="18"/>
          <w:szCs w:val="18"/>
        </w:rPr>
        <w:t xml:space="preserve"> Caesar cipher or Vigenere cipher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https://github.com/jwin4740/cipher</w:t>
      </w:r>
      <w:r w:rsidRPr="00BE6542">
        <w:rPr>
          <w:rFonts w:ascii="Bookman Old Style" w:hAnsi="Bookman Old Style"/>
          <w:b/>
        </w:rPr>
        <w:tab/>
      </w:r>
    </w:p>
    <w:p w:rsidR="00A14F91" w:rsidRPr="00BE6542" w:rsidRDefault="00DF3EF9" w:rsidP="00B2503E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NY</w:t>
      </w:r>
      <w:r w:rsidR="00150131">
        <w:rPr>
          <w:rFonts w:ascii="Bookman Old Style" w:hAnsi="Bookman Old Style"/>
          <w:b/>
        </w:rPr>
        <w:t xml:space="preserve"> TIMES SEARCH</w:t>
      </w:r>
      <w:r w:rsidR="00A14F91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</w:t>
      </w:r>
      <w:r w:rsidR="00A14F91" w:rsidRPr="00BE6542">
        <w:rPr>
          <w:rFonts w:ascii="Bookman Old Style" w:hAnsi="Bookman Old Style"/>
          <w:b/>
        </w:rPr>
        <w:tab/>
        <w:t xml:space="preserve"> </w:t>
      </w:r>
    </w:p>
    <w:p w:rsidR="00A14F91" w:rsidRDefault="00DF3EF9" w:rsidP="00BE6542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uses NY Times API to return search parameters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  <w:r>
        <w:rPr>
          <w:rFonts w:ascii="Bookman Old Style" w:hAnsi="Bookman Old Style"/>
          <w:sz w:val="18"/>
          <w:szCs w:val="18"/>
        </w:rPr>
        <w:t>, NY TIMES API, AJAX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tps://github.com/jwin4740/nytimesgroup</w:t>
      </w:r>
    </w:p>
    <w:p w:rsidR="00DF3EF9" w:rsidRPr="00BE6542" w:rsidRDefault="000E32D8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TRIVIA GAME</w:t>
      </w:r>
      <w:r w:rsidR="00DF3EF9" w:rsidRPr="00BE6542">
        <w:rPr>
          <w:rFonts w:ascii="Bookman Old Style" w:hAnsi="Bookman Old Style"/>
          <w:b/>
        </w:rPr>
        <w:t xml:space="preserve">     </w:t>
      </w:r>
      <w:r w:rsidR="00DF3EF9">
        <w:rPr>
          <w:rFonts w:ascii="Bookman Old Style" w:hAnsi="Bookman Old Style"/>
          <w:b/>
        </w:rPr>
        <w:t xml:space="preserve">                     </w:t>
      </w:r>
    </w:p>
    <w:p w:rsidR="00DF3EF9" w:rsidRDefault="00527252" w:rsidP="00DF3EF9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object oriented javascript program with timed trivia questions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tps://github.com/jwin4740/TriviaGame</w:t>
      </w:r>
    </w:p>
    <w:p w:rsidR="000E32D8" w:rsidRPr="00BE6542" w:rsidRDefault="000E32D8" w:rsidP="000E32D8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NFL HANGMAN</w:t>
      </w:r>
      <w:r w:rsidRPr="00BE6542"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  <w:b/>
        </w:rPr>
        <w:t xml:space="preserve">                     </w:t>
      </w:r>
    </w:p>
    <w:p w:rsidR="000E32D8" w:rsidRDefault="000E32D8" w:rsidP="000E32D8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NFL themed hangman game</w:t>
      </w:r>
      <w:r w:rsidR="00527252">
        <w:rPr>
          <w:rFonts w:ascii="Bookman Old Style" w:hAnsi="Bookman Old Style"/>
          <w:i/>
          <w:sz w:val="18"/>
          <w:szCs w:val="18"/>
        </w:rPr>
        <w:t xml:space="preserve"> with animations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297B3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</w:t>
      </w:r>
      <w:r w:rsidR="00297B31" w:rsidRPr="00297B31">
        <w:rPr>
          <w:rFonts w:ascii="Bookman Old Style" w:hAnsi="Bookman Old Style"/>
          <w:sz w:val="18"/>
          <w:szCs w:val="18"/>
        </w:rPr>
        <w:t>week-4-game-challenge</w:t>
      </w:r>
    </w:p>
    <w:p w:rsidR="00A14F91" w:rsidRDefault="00A14F91" w:rsidP="00E56469">
      <w:pPr>
        <w:spacing w:after="0" w:line="240" w:lineRule="auto"/>
        <w:rPr>
          <w:rFonts w:ascii="Bookman Old Style" w:hAnsi="Bookman Old Style"/>
        </w:rPr>
      </w:pPr>
    </w:p>
    <w:p w:rsidR="00E56469" w:rsidRPr="002500A7" w:rsidRDefault="00E56469" w:rsidP="00CF3878">
      <w:pPr>
        <w:pBdr>
          <w:top w:val="single" w:sz="2" w:space="8" w:color="A6A6A6" w:themeColor="background1" w:themeShade="A6"/>
        </w:pBdr>
        <w:spacing w:after="120" w:line="240" w:lineRule="auto"/>
        <w:rPr>
          <w:rFonts w:ascii="Bookman Old Style" w:hAnsi="Bookman Old Style"/>
          <w:b/>
          <w:sz w:val="28"/>
          <w:szCs w:val="28"/>
        </w:rPr>
      </w:pPr>
      <w:r w:rsidRPr="002500A7">
        <w:rPr>
          <w:rFonts w:ascii="Bookman Old Style" w:hAnsi="Bookman Old Style"/>
          <w:b/>
          <w:sz w:val="28"/>
          <w:szCs w:val="28"/>
        </w:rPr>
        <w:t>Education</w:t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  <w:t xml:space="preserve">        </w:t>
      </w:r>
    </w:p>
    <w:p w:rsidR="006B2784" w:rsidRDefault="006B2784" w:rsidP="006B2784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Full Stack Web Development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i/>
        </w:rPr>
        <w:t xml:space="preserve">UNC Charlotte Coding Bootcamp       </w:t>
      </w:r>
      <w:r>
        <w:rPr>
          <w:rFonts w:ascii="Bookman Old Style" w:hAnsi="Bookman Old Style"/>
        </w:rPr>
        <w:t xml:space="preserve">                        2017</w:t>
      </w:r>
    </w:p>
    <w:p w:rsidR="002534D7" w:rsidRPr="00342FE8" w:rsidRDefault="002500A7" w:rsidP="004602B7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Bachelor of Science</w:t>
      </w:r>
      <w:r w:rsidR="00B360B0" w:rsidRPr="002500A7">
        <w:rPr>
          <w:rFonts w:ascii="Bookman Old Style" w:hAnsi="Bookman Old Style"/>
        </w:rPr>
        <w:t>,</w:t>
      </w:r>
      <w:r w:rsidR="00E56469" w:rsidRPr="002500A7">
        <w:rPr>
          <w:rFonts w:ascii="Bookman Old Style" w:hAnsi="Bookman Old Style"/>
        </w:rPr>
        <w:t xml:space="preserve"> </w:t>
      </w:r>
      <w:r w:rsidR="00E56469" w:rsidRPr="00347F62">
        <w:rPr>
          <w:rFonts w:ascii="Bookman Old Style" w:hAnsi="Bookman Old Style"/>
        </w:rPr>
        <w:t>Integrative Biology</w:t>
      </w:r>
      <w:r w:rsidR="00B360B0" w:rsidRPr="002500A7">
        <w:rPr>
          <w:rFonts w:ascii="Bookman Old Style" w:hAnsi="Bookman Old Style"/>
          <w:i/>
        </w:rPr>
        <w:t>:</w:t>
      </w:r>
      <w:r w:rsidR="00B360B0">
        <w:rPr>
          <w:rFonts w:ascii="Bookman Old Style" w:hAnsi="Bookman Old Style"/>
          <w:b/>
        </w:rPr>
        <w:t xml:space="preserve"> </w:t>
      </w:r>
      <w:r w:rsidR="00B360B0">
        <w:rPr>
          <w:rFonts w:ascii="Bookman Old Style" w:hAnsi="Bookman Old Style"/>
          <w:i/>
        </w:rPr>
        <w:t>U</w:t>
      </w:r>
      <w:r w:rsidR="00D72F0C">
        <w:rPr>
          <w:rFonts w:ascii="Bookman Old Style" w:hAnsi="Bookman Old Style"/>
          <w:i/>
        </w:rPr>
        <w:t>niversity of Illi</w:t>
      </w:r>
      <w:r w:rsidR="00994AC2">
        <w:rPr>
          <w:rFonts w:ascii="Bookman Old Style" w:hAnsi="Bookman Old Style"/>
          <w:i/>
        </w:rPr>
        <w:t xml:space="preserve">nois                           </w:t>
      </w:r>
      <w:r w:rsidR="00B360B0" w:rsidRPr="00B360B0">
        <w:rPr>
          <w:rFonts w:ascii="Bookman Old Style" w:hAnsi="Bookman Old Style"/>
        </w:rPr>
        <w:t>May 2010</w:t>
      </w:r>
    </w:p>
    <w:p w:rsidR="00BA2F2C" w:rsidRPr="00342FE8" w:rsidRDefault="00342FE8" w:rsidP="00BE6542">
      <w:pPr>
        <w:spacing w:before="8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Published Works</w:t>
      </w:r>
    </w:p>
    <w:p w:rsidR="00BA2F2C" w:rsidRPr="00167A7F" w:rsidRDefault="00586796" w:rsidP="00167A7F">
      <w:pPr>
        <w:rPr>
          <w:rFonts w:ascii="Arial" w:hAnsi="Arial" w:cs="Arial"/>
          <w:sz w:val="20"/>
          <w:szCs w:val="20"/>
        </w:rPr>
      </w:pPr>
      <w:r w:rsidRPr="004C78A6">
        <w:rPr>
          <w:rFonts w:ascii="Bookman Old Style" w:hAnsi="Bookman Old Style"/>
          <w:sz w:val="20"/>
          <w:szCs w:val="20"/>
        </w:rPr>
        <w:t xml:space="preserve">MD Opal, SJ Klenotich, M Morais, J Bessa, J Winkle </w:t>
      </w:r>
      <w:r w:rsidRPr="004C78A6">
        <w:rPr>
          <w:rFonts w:ascii="Bookman Old Style" w:hAnsi="Bookman Old Style"/>
          <w:i/>
          <w:sz w:val="20"/>
          <w:szCs w:val="20"/>
        </w:rPr>
        <w:t>et al</w:t>
      </w:r>
      <w:r w:rsidRPr="004C78A6">
        <w:rPr>
          <w:rFonts w:ascii="Bookman Old Style" w:hAnsi="Bookman Old Style"/>
          <w:sz w:val="20"/>
          <w:szCs w:val="20"/>
        </w:rPr>
        <w:t xml:space="preserve">. Serotonin 2C receptor antagonists induce fast-onset antidepressant effects. </w:t>
      </w:r>
      <w:r w:rsidRPr="004C78A6">
        <w:rPr>
          <w:rFonts w:ascii="Bookman Old Style" w:hAnsi="Bookman Old Style"/>
          <w:i/>
          <w:iCs/>
          <w:sz w:val="20"/>
          <w:szCs w:val="20"/>
        </w:rPr>
        <w:t>Molecular Psychiatry</w:t>
      </w:r>
      <w:r w:rsidRPr="004C78A6">
        <w:rPr>
          <w:rFonts w:ascii="Bookman Old Style" w:hAnsi="Bookman Old Style"/>
          <w:sz w:val="20"/>
          <w:szCs w:val="20"/>
        </w:rPr>
        <w:t> </w:t>
      </w:r>
      <w:r w:rsidRPr="004C78A6">
        <w:rPr>
          <w:rFonts w:ascii="Bookman Old Style" w:hAnsi="Bookman Old Style"/>
          <w:b/>
          <w:bCs/>
          <w:sz w:val="20"/>
          <w:szCs w:val="20"/>
        </w:rPr>
        <w:t>19</w:t>
      </w:r>
      <w:r w:rsidR="00436768">
        <w:rPr>
          <w:rFonts w:ascii="Bookman Old Style" w:hAnsi="Bookman Old Style"/>
          <w:sz w:val="20"/>
          <w:szCs w:val="20"/>
        </w:rPr>
        <w:t>, 1106-1114 (October 2014)</w:t>
      </w:r>
    </w:p>
    <w:p w:rsidR="00E703AD" w:rsidRDefault="002534D7" w:rsidP="007B7B67">
      <w:pPr>
        <w:pBdr>
          <w:top w:val="single" w:sz="4" w:space="5" w:color="A6A6A6" w:themeColor="background1" w:themeShade="A6"/>
        </w:pBd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Previous </w:t>
      </w:r>
      <w:r w:rsidRPr="00D901B6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xperience</w:t>
      </w:r>
    </w:p>
    <w:p w:rsidR="00E703AD" w:rsidRDefault="00E703AD" w:rsidP="00E703AD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Lowes </w:t>
      </w:r>
      <w:r w:rsidR="00514727">
        <w:rPr>
          <w:rFonts w:ascii="Arial" w:eastAsia="Times New Roman" w:hAnsi="Arial" w:cs="Arial"/>
          <w:b/>
          <w:sz w:val="20"/>
          <w:szCs w:val="20"/>
        </w:rPr>
        <w:t>Corporation</w:t>
      </w:r>
      <w:r w:rsidR="00853517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Front End/Customer service associate</w:t>
      </w:r>
      <w:r>
        <w:rPr>
          <w:rFonts w:ascii="Arial" w:eastAsia="Times New Roman" w:hAnsi="Arial" w:cs="Arial"/>
          <w:sz w:val="20"/>
          <w:szCs w:val="20"/>
        </w:rPr>
        <w:t>,</w:t>
      </w:r>
    </w:p>
    <w:p w:rsidR="00E703AD" w:rsidRDefault="00E703AD" w:rsidP="007B7B67">
      <w:pPr>
        <w:spacing w:after="8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February 2015 – present</w:t>
      </w:r>
    </w:p>
    <w:p w:rsidR="00024B45" w:rsidRDefault="00024B45" w:rsidP="00024B4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Davidson College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 xml:space="preserve">Department of </w:t>
      </w:r>
      <w:r>
        <w:rPr>
          <w:rFonts w:ascii="Arial" w:eastAsia="Times New Roman" w:hAnsi="Arial" w:cs="Arial"/>
          <w:sz w:val="20"/>
          <w:szCs w:val="20"/>
        </w:rPr>
        <w:t xml:space="preserve">Biology (Genetics) </w:t>
      </w:r>
    </w:p>
    <w:p w:rsidR="00813880" w:rsidRPr="007B7B67" w:rsidRDefault="00024B45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November 2012 – April 2014</w:t>
      </w:r>
    </w:p>
    <w:p w:rsidR="00024B45" w:rsidRDefault="00024B45" w:rsidP="0081388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4B45">
        <w:rPr>
          <w:rFonts w:ascii="Arial" w:eastAsia="Times New Roman" w:hAnsi="Arial" w:cs="Arial"/>
          <w:b/>
          <w:sz w:val="20"/>
          <w:szCs w:val="20"/>
        </w:rPr>
        <w:t>University of Chicago</w:t>
      </w:r>
      <w:r>
        <w:rPr>
          <w:rFonts w:ascii="Arial" w:eastAsia="Times New Roman" w:hAnsi="Arial" w:cs="Arial"/>
          <w:b/>
          <w:sz w:val="20"/>
          <w:szCs w:val="20"/>
        </w:rPr>
        <w:t xml:space="preserve">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>Department of Psychiatry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13880" w:rsidRDefault="00024B45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024B45">
        <w:rPr>
          <w:rFonts w:ascii="Arial" w:eastAsia="Times New Roman" w:hAnsi="Arial" w:cs="Arial"/>
          <w:i/>
          <w:sz w:val="20"/>
          <w:szCs w:val="20"/>
        </w:rPr>
        <w:t>August 2010 –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024B45">
        <w:rPr>
          <w:rFonts w:ascii="Arial" w:eastAsia="Times New Roman" w:hAnsi="Arial" w:cs="Arial"/>
          <w:i/>
          <w:sz w:val="20"/>
          <w:szCs w:val="20"/>
        </w:rPr>
        <w:t xml:space="preserve">September 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>2011</w:t>
      </w:r>
    </w:p>
    <w:p w:rsidR="003D024C" w:rsidRDefault="003D024C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bookmarkStart w:id="0" w:name="_GoBack"/>
      <w:bookmarkEnd w:id="0"/>
    </w:p>
    <w:p w:rsidR="003D024C" w:rsidRDefault="001305C5" w:rsidP="003D024C">
      <w:pPr>
        <w:pBdr>
          <w:top w:val="single" w:sz="4" w:space="5" w:color="A6A6A6" w:themeColor="background1" w:themeShade="A6"/>
        </w:pBd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Additional Skills</w:t>
      </w:r>
    </w:p>
    <w:p w:rsidR="00BA2F2C" w:rsidRPr="00132177" w:rsidRDefault="00132177" w:rsidP="00132177">
      <w:pPr>
        <w:rPr>
          <w:rFonts w:ascii="Arial" w:hAnsi="Arial" w:cs="Arial"/>
          <w:sz w:val="20"/>
          <w:szCs w:val="20"/>
        </w:rPr>
      </w:pP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RT-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Western blotting,</w:t>
      </w:r>
      <w:r>
        <w:rPr>
          <w:rFonts w:ascii="Arial" w:hAnsi="Arial" w:cs="Arial"/>
          <w:sz w:val="20"/>
          <w:szCs w:val="20"/>
        </w:rPr>
        <w:t xml:space="preserve"> fluo</w:t>
      </w:r>
      <w:r>
        <w:rPr>
          <w:rFonts w:ascii="Arial" w:hAnsi="Arial" w:cs="Arial"/>
          <w:sz w:val="20"/>
          <w:szCs w:val="20"/>
        </w:rPr>
        <w:t>rescent and confocal microscopy, colony maintenance,</w:t>
      </w:r>
      <w:r w:rsidRPr="009459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bacterial and tissue culture, </w:t>
      </w:r>
      <w:r>
        <w:rPr>
          <w:rFonts w:ascii="Arial" w:hAnsi="Arial" w:cs="Arial"/>
          <w:sz w:val="20"/>
          <w:szCs w:val="20"/>
        </w:rPr>
        <w:t>column chromatography, affinity purification, molecul</w:t>
      </w:r>
      <w:r>
        <w:rPr>
          <w:rFonts w:ascii="Arial" w:hAnsi="Arial" w:cs="Arial"/>
          <w:sz w:val="20"/>
          <w:szCs w:val="20"/>
        </w:rPr>
        <w:t xml:space="preserve">ar cloning, </w:t>
      </w:r>
      <w:r>
        <w:rPr>
          <w:rFonts w:ascii="Arial" w:hAnsi="Arial" w:cs="Arial"/>
          <w:sz w:val="20"/>
          <w:szCs w:val="20"/>
        </w:rPr>
        <w:t xml:space="preserve">ovariectomy and mini pump surgery, open field, , cryostat sectioning, tissue fixing, 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DNA</w:t>
        </w:r>
      </w:smartTag>
      <w:r>
        <w:rPr>
          <w:rFonts w:ascii="Arial" w:hAnsi="Arial" w:cs="Arial"/>
          <w:sz w:val="20"/>
          <w:szCs w:val="20"/>
        </w:rPr>
        <w:t xml:space="preserve"> RNA isolation</w:t>
      </w:r>
      <w:r w:rsidR="000B54D7">
        <w:rPr>
          <w:rFonts w:ascii="Arial" w:hAnsi="Arial" w:cs="Arial"/>
          <w:sz w:val="20"/>
          <w:szCs w:val="20"/>
        </w:rPr>
        <w:t>, hard working, patient, resilient</w:t>
      </w:r>
    </w:p>
    <w:sectPr w:rsidR="00BA2F2C" w:rsidRPr="00132177" w:rsidSect="003D0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435" w:rsidRDefault="00230435" w:rsidP="00F31D37">
      <w:pPr>
        <w:spacing w:after="0" w:line="240" w:lineRule="auto"/>
      </w:pPr>
      <w:r>
        <w:separator/>
      </w:r>
    </w:p>
  </w:endnote>
  <w:endnote w:type="continuationSeparator" w:id="0">
    <w:p w:rsidR="00230435" w:rsidRDefault="00230435" w:rsidP="00F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435" w:rsidRDefault="00230435" w:rsidP="00F31D37">
      <w:pPr>
        <w:spacing w:after="0" w:line="240" w:lineRule="auto"/>
      </w:pPr>
      <w:r>
        <w:separator/>
      </w:r>
    </w:p>
  </w:footnote>
  <w:footnote w:type="continuationSeparator" w:id="0">
    <w:p w:rsidR="00230435" w:rsidRDefault="00230435" w:rsidP="00F3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C25"/>
    <w:multiLevelType w:val="hybridMultilevel"/>
    <w:tmpl w:val="EA1CC96E"/>
    <w:lvl w:ilvl="0" w:tplc="23049656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676"/>
    <w:multiLevelType w:val="hybridMultilevel"/>
    <w:tmpl w:val="49107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BB1"/>
    <w:multiLevelType w:val="hybridMultilevel"/>
    <w:tmpl w:val="866C8852"/>
    <w:lvl w:ilvl="0" w:tplc="08342598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E80"/>
    <w:multiLevelType w:val="hybridMultilevel"/>
    <w:tmpl w:val="B072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7"/>
    <w:rsid w:val="00024B45"/>
    <w:rsid w:val="000B54D7"/>
    <w:rsid w:val="000E32D8"/>
    <w:rsid w:val="000E7207"/>
    <w:rsid w:val="001045B4"/>
    <w:rsid w:val="001305C5"/>
    <w:rsid w:val="00132177"/>
    <w:rsid w:val="00150131"/>
    <w:rsid w:val="00152AE0"/>
    <w:rsid w:val="00167A7F"/>
    <w:rsid w:val="001B0634"/>
    <w:rsid w:val="001D5340"/>
    <w:rsid w:val="00230435"/>
    <w:rsid w:val="002500A7"/>
    <w:rsid w:val="002534D7"/>
    <w:rsid w:val="00255E35"/>
    <w:rsid w:val="002742B8"/>
    <w:rsid w:val="00286232"/>
    <w:rsid w:val="00297B31"/>
    <w:rsid w:val="002C7396"/>
    <w:rsid w:val="002D1EE0"/>
    <w:rsid w:val="002D5451"/>
    <w:rsid w:val="00342FE8"/>
    <w:rsid w:val="00347F62"/>
    <w:rsid w:val="00351A7C"/>
    <w:rsid w:val="003A052B"/>
    <w:rsid w:val="003C23A6"/>
    <w:rsid w:val="003D024C"/>
    <w:rsid w:val="003F37A1"/>
    <w:rsid w:val="003F7777"/>
    <w:rsid w:val="00407599"/>
    <w:rsid w:val="004345F1"/>
    <w:rsid w:val="004351A4"/>
    <w:rsid w:val="00436768"/>
    <w:rsid w:val="004602B7"/>
    <w:rsid w:val="004C78A6"/>
    <w:rsid w:val="004F056D"/>
    <w:rsid w:val="00514727"/>
    <w:rsid w:val="00527252"/>
    <w:rsid w:val="00586796"/>
    <w:rsid w:val="00591D40"/>
    <w:rsid w:val="005A6DA1"/>
    <w:rsid w:val="005B67FB"/>
    <w:rsid w:val="00604227"/>
    <w:rsid w:val="00633189"/>
    <w:rsid w:val="006B2784"/>
    <w:rsid w:val="006D41E2"/>
    <w:rsid w:val="0079043B"/>
    <w:rsid w:val="007B7B67"/>
    <w:rsid w:val="007E34AE"/>
    <w:rsid w:val="00813880"/>
    <w:rsid w:val="008411DF"/>
    <w:rsid w:val="00853517"/>
    <w:rsid w:val="008537F9"/>
    <w:rsid w:val="00867C91"/>
    <w:rsid w:val="00894A44"/>
    <w:rsid w:val="008B6DF5"/>
    <w:rsid w:val="00906D27"/>
    <w:rsid w:val="00923A1A"/>
    <w:rsid w:val="009547B2"/>
    <w:rsid w:val="00994AC2"/>
    <w:rsid w:val="009C24B6"/>
    <w:rsid w:val="009F0F71"/>
    <w:rsid w:val="00A14F91"/>
    <w:rsid w:val="00A36588"/>
    <w:rsid w:val="00A86203"/>
    <w:rsid w:val="00AB00B7"/>
    <w:rsid w:val="00B2503E"/>
    <w:rsid w:val="00B360B0"/>
    <w:rsid w:val="00BA2F2C"/>
    <w:rsid w:val="00BE6542"/>
    <w:rsid w:val="00CA5FD1"/>
    <w:rsid w:val="00CF3878"/>
    <w:rsid w:val="00D34BC2"/>
    <w:rsid w:val="00D72F0C"/>
    <w:rsid w:val="00D901B6"/>
    <w:rsid w:val="00DB0827"/>
    <w:rsid w:val="00DF0F8C"/>
    <w:rsid w:val="00DF3EF9"/>
    <w:rsid w:val="00E56469"/>
    <w:rsid w:val="00E703AD"/>
    <w:rsid w:val="00E72278"/>
    <w:rsid w:val="00E94169"/>
    <w:rsid w:val="00EF4D51"/>
    <w:rsid w:val="00F31D3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17AB3FD"/>
  <w15:chartTrackingRefBased/>
  <w15:docId w15:val="{BEA7BCCC-2F02-4BDD-82C6-1B9703A2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37"/>
  </w:style>
  <w:style w:type="paragraph" w:styleId="Footer">
    <w:name w:val="footer"/>
    <w:basedOn w:val="Normal"/>
    <w:link w:val="Foot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37"/>
  </w:style>
  <w:style w:type="paragraph" w:styleId="BalloonText">
    <w:name w:val="Balloon Text"/>
    <w:basedOn w:val="Normal"/>
    <w:link w:val="BalloonTextChar"/>
    <w:uiPriority w:val="99"/>
    <w:semiHidden/>
    <w:unhideWhenUsed/>
    <w:rsid w:val="00EF4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E720-5BC9-460F-A8DD-732C79C4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Winkle</dc:creator>
  <cp:keywords/>
  <dc:description/>
  <cp:lastModifiedBy>James Winkle</cp:lastModifiedBy>
  <cp:revision>50</cp:revision>
  <cp:lastPrinted>2017-01-11T04:19:00Z</cp:lastPrinted>
  <dcterms:created xsi:type="dcterms:W3CDTF">2017-01-10T20:53:00Z</dcterms:created>
  <dcterms:modified xsi:type="dcterms:W3CDTF">2017-01-11T16:11:00Z</dcterms:modified>
</cp:coreProperties>
</file>