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1B9C2" w14:textId="761C04F0" w:rsidR="001B19AA" w:rsidRPr="001B19AA" w:rsidRDefault="001B19AA" w:rsidP="00D7239D">
      <w:pPr>
        <w:spacing w:line="240" w:lineRule="auto"/>
        <w:rPr>
          <w:rFonts w:ascii="Times New Roman" w:hAnsi="Times New Roman" w:cs="Times New Roman (Body CS)"/>
          <w:b/>
          <w:sz w:val="24"/>
        </w:rPr>
      </w:pPr>
      <w:r w:rsidRPr="001B19AA">
        <w:rPr>
          <w:rFonts w:ascii="Times New Roman" w:hAnsi="Times New Roman" w:cs="Times New Roman (Body CS)"/>
          <w:b/>
          <w:sz w:val="24"/>
        </w:rPr>
        <w:t>John Winslow</w:t>
      </w:r>
    </w:p>
    <w:p w14:paraId="2BF65DAE" w14:textId="75B6A883" w:rsidR="001B19AA" w:rsidRPr="001B19AA" w:rsidRDefault="001B19AA" w:rsidP="00D7239D">
      <w:pPr>
        <w:spacing w:line="240" w:lineRule="auto"/>
        <w:rPr>
          <w:rFonts w:ascii="Times New Roman" w:hAnsi="Times New Roman" w:cs="Times New Roman (Body CS)"/>
          <w:b/>
          <w:sz w:val="24"/>
        </w:rPr>
      </w:pPr>
      <w:r w:rsidRPr="001B19AA">
        <w:rPr>
          <w:rFonts w:ascii="Times New Roman" w:hAnsi="Times New Roman" w:cs="Times New Roman (Body CS)"/>
          <w:b/>
          <w:sz w:val="24"/>
        </w:rPr>
        <w:t>1</w:t>
      </w:r>
      <w:r w:rsidR="0096238A">
        <w:rPr>
          <w:rFonts w:ascii="Times New Roman" w:hAnsi="Times New Roman" w:cs="Times New Roman (Body CS)"/>
          <w:b/>
          <w:sz w:val="24"/>
        </w:rPr>
        <w:t>1</w:t>
      </w:r>
      <w:r w:rsidRPr="001B19AA">
        <w:rPr>
          <w:rFonts w:ascii="Times New Roman" w:hAnsi="Times New Roman" w:cs="Times New Roman (Body CS)"/>
          <w:b/>
          <w:sz w:val="24"/>
        </w:rPr>
        <w:t>/</w:t>
      </w:r>
      <w:r w:rsidR="006B2377">
        <w:rPr>
          <w:rFonts w:ascii="Times New Roman" w:hAnsi="Times New Roman" w:cs="Times New Roman (Body CS)"/>
          <w:b/>
          <w:sz w:val="24"/>
        </w:rPr>
        <w:t>30</w:t>
      </w:r>
      <w:r w:rsidRPr="001B19AA">
        <w:rPr>
          <w:rFonts w:ascii="Times New Roman" w:hAnsi="Times New Roman" w:cs="Times New Roman (Body CS)"/>
          <w:b/>
          <w:sz w:val="24"/>
        </w:rPr>
        <w:t>/2022</w:t>
      </w:r>
    </w:p>
    <w:p w14:paraId="5CCE58C7" w14:textId="70528864" w:rsidR="001B19AA" w:rsidRPr="001B19AA" w:rsidRDefault="001B19AA" w:rsidP="00D7239D">
      <w:pPr>
        <w:spacing w:line="240" w:lineRule="auto"/>
        <w:rPr>
          <w:rFonts w:ascii="Times New Roman" w:hAnsi="Times New Roman" w:cs="Times New Roman (Body CS)"/>
          <w:b/>
          <w:sz w:val="24"/>
        </w:rPr>
      </w:pPr>
      <w:r w:rsidRPr="001B19AA">
        <w:rPr>
          <w:rFonts w:ascii="Times New Roman" w:hAnsi="Times New Roman" w:cs="Times New Roman (Body CS)"/>
          <w:b/>
          <w:sz w:val="24"/>
        </w:rPr>
        <w:t xml:space="preserve">IT FDN </w:t>
      </w:r>
      <w:r w:rsidR="00077C05">
        <w:rPr>
          <w:rFonts w:ascii="Times New Roman" w:hAnsi="Times New Roman" w:cs="Times New Roman (Body CS)"/>
          <w:b/>
          <w:sz w:val="24"/>
        </w:rPr>
        <w:t>130</w:t>
      </w:r>
    </w:p>
    <w:p w14:paraId="4BF5CC98" w14:textId="49AE480D" w:rsidR="00A850C3" w:rsidRDefault="001B19AA" w:rsidP="00D7239D">
      <w:pPr>
        <w:spacing w:line="240" w:lineRule="auto"/>
        <w:rPr>
          <w:rFonts w:ascii="Times New Roman" w:hAnsi="Times New Roman" w:cs="Times New Roman (Body CS)"/>
          <w:b/>
          <w:sz w:val="24"/>
        </w:rPr>
      </w:pPr>
      <w:r w:rsidRPr="001B19AA">
        <w:rPr>
          <w:rFonts w:ascii="Times New Roman" w:hAnsi="Times New Roman" w:cs="Times New Roman (Body CS)"/>
          <w:b/>
          <w:sz w:val="24"/>
        </w:rPr>
        <w:t>Assignment 0</w:t>
      </w:r>
      <w:r w:rsidR="006B2377">
        <w:rPr>
          <w:rFonts w:ascii="Times New Roman" w:hAnsi="Times New Roman" w:cs="Times New Roman (Body CS)"/>
          <w:b/>
          <w:sz w:val="24"/>
        </w:rPr>
        <w:t>7</w:t>
      </w:r>
    </w:p>
    <w:p w14:paraId="4A174BBC" w14:textId="636F9625" w:rsidR="004C797E" w:rsidRPr="00D7239D" w:rsidRDefault="00000000" w:rsidP="00D7239D">
      <w:pPr>
        <w:spacing w:line="240" w:lineRule="auto"/>
        <w:rPr>
          <w:rFonts w:ascii="Times New Roman" w:hAnsi="Times New Roman" w:cs="Times New Roman (Body CS)"/>
          <w:b/>
          <w:sz w:val="24"/>
          <w:szCs w:val="24"/>
        </w:rPr>
      </w:pPr>
      <w:r>
        <w:fldChar w:fldCharType="begin"/>
      </w:r>
      <w:r>
        <w:instrText>HYPERLINK "https://github.com/jwins66/DBFoundations"</w:instrText>
      </w:r>
      <w:r>
        <w:fldChar w:fldCharType="separate"/>
      </w:r>
      <w:r w:rsidR="00630F90" w:rsidRPr="00630F90">
        <w:rPr>
          <w:rStyle w:val="Hyperlink"/>
          <w:rFonts w:ascii="Times New Roman" w:hAnsi="Times New Roman" w:cs="Times New Roman (Body CS)"/>
          <w:b/>
          <w:sz w:val="24"/>
          <w:szCs w:val="24"/>
        </w:rPr>
        <w:t>https://github.com/jwins66/DBFoundations</w:t>
      </w:r>
      <w:r>
        <w:rPr>
          <w:rStyle w:val="Hyperlink"/>
          <w:rFonts w:ascii="Times New Roman" w:hAnsi="Times New Roman" w:cs="Times New Roman (Body CS)"/>
          <w:b/>
          <w:sz w:val="24"/>
          <w:szCs w:val="24"/>
        </w:rPr>
        <w:fldChar w:fldCharType="end"/>
      </w:r>
      <w:r w:rsidR="004855B3">
        <w:rPr>
          <w:rStyle w:val="Hyperlink"/>
          <w:rFonts w:ascii="Times New Roman" w:hAnsi="Times New Roman" w:cs="Times New Roman (Body CS)"/>
          <w:b/>
          <w:sz w:val="24"/>
          <w:szCs w:val="24"/>
        </w:rPr>
        <w:t>-Module07</w:t>
      </w:r>
    </w:p>
    <w:p w14:paraId="3A909EE6" w14:textId="377C9225" w:rsidR="006B2377" w:rsidRDefault="006B2377" w:rsidP="00A175BF">
      <w:pPr>
        <w:rPr>
          <w:rFonts w:ascii="Times New Roman" w:hAnsi="Times New Roman" w:cs="Times New Roman (Body CS)"/>
          <w:b/>
        </w:rPr>
      </w:pPr>
    </w:p>
    <w:p w14:paraId="40FF7101" w14:textId="13C1C9EB" w:rsidR="00A175BF" w:rsidRPr="00A175BF" w:rsidRDefault="00A175BF" w:rsidP="00A175BF">
      <w:pPr>
        <w:jc w:val="center"/>
        <w:rPr>
          <w:rFonts w:ascii="Times New Roman" w:hAnsi="Times New Roman" w:cs="Times New Roman (Body CS)"/>
          <w:b/>
          <w:sz w:val="36"/>
          <w:szCs w:val="36"/>
        </w:rPr>
      </w:pPr>
      <w:r w:rsidRPr="00A175BF">
        <w:rPr>
          <w:rFonts w:ascii="Times New Roman" w:hAnsi="Times New Roman" w:cs="Times New Roman (Body CS)"/>
          <w:b/>
          <w:sz w:val="36"/>
          <w:szCs w:val="36"/>
        </w:rPr>
        <w:t>Functions</w:t>
      </w:r>
    </w:p>
    <w:p w14:paraId="75789DDB" w14:textId="75147C3A" w:rsidR="001B19AA" w:rsidRDefault="00A02033" w:rsidP="00FE5AEA">
      <w:pPr>
        <w:spacing w:before="0" w:after="0" w:line="240" w:lineRule="auto"/>
        <w:rPr>
          <w:rFonts w:ascii="Times New Roman" w:hAnsi="Times New Roman" w:cs="Times New Roman (Body CS)"/>
          <w:b/>
          <w:sz w:val="24"/>
          <w:szCs w:val="24"/>
        </w:rPr>
      </w:pPr>
      <w:r>
        <w:rPr>
          <w:rFonts w:ascii="Times New Roman" w:hAnsi="Times New Roman" w:cs="Times New Roman (Body CS)"/>
          <w:b/>
          <w:sz w:val="24"/>
          <w:szCs w:val="24"/>
        </w:rPr>
        <w:t>Introduction:</w:t>
      </w:r>
    </w:p>
    <w:p w14:paraId="2DEEBFD2" w14:textId="3B41B3C8" w:rsidR="00A02033" w:rsidRDefault="00A02033" w:rsidP="00FE5AEA">
      <w:pPr>
        <w:spacing w:before="0" w:after="0" w:line="240" w:lineRule="auto"/>
        <w:rPr>
          <w:rFonts w:ascii="Times New Roman" w:hAnsi="Times New Roman" w:cs="Times New Roman (Body CS)"/>
          <w:b/>
          <w:sz w:val="24"/>
          <w:szCs w:val="24"/>
        </w:rPr>
      </w:pPr>
    </w:p>
    <w:p w14:paraId="629AC6FC" w14:textId="6329213B" w:rsidR="00A02033" w:rsidRPr="00A02033" w:rsidRDefault="00A02033" w:rsidP="00FE5AEA">
      <w:pPr>
        <w:spacing w:before="0" w:after="0" w:line="240" w:lineRule="auto"/>
        <w:rPr>
          <w:rFonts w:ascii="Times New Roman" w:hAnsi="Times New Roman" w:cs="Times New Roman (Body CS)"/>
          <w:bCs/>
          <w:sz w:val="24"/>
          <w:szCs w:val="24"/>
        </w:rPr>
      </w:pPr>
      <w:r>
        <w:rPr>
          <w:rFonts w:ascii="Times New Roman" w:hAnsi="Times New Roman" w:cs="Times New Roman (Body CS)"/>
          <w:bCs/>
          <w:sz w:val="24"/>
          <w:szCs w:val="24"/>
        </w:rPr>
        <w:t>This module was about learning how to use SQL Functions to retrieve information from a database.  The question to answer in the assignment are listed below:</w:t>
      </w:r>
    </w:p>
    <w:p w14:paraId="21442444" w14:textId="762A0671" w:rsidR="00FE5AEA" w:rsidRDefault="00FE5AEA" w:rsidP="00FE5AEA">
      <w:pPr>
        <w:spacing w:before="0" w:after="0" w:line="240" w:lineRule="auto"/>
        <w:rPr>
          <w:rFonts w:ascii="Times New Roman" w:hAnsi="Times New Roman" w:cs="Times New Roman (Body CS)"/>
          <w:b/>
          <w:sz w:val="24"/>
          <w:szCs w:val="24"/>
        </w:rPr>
      </w:pPr>
    </w:p>
    <w:p w14:paraId="64F4F94F" w14:textId="7BC25278" w:rsidR="00A175BF" w:rsidRDefault="00A175BF" w:rsidP="00FE5AEA">
      <w:pPr>
        <w:spacing w:before="0" w:after="0" w:line="240" w:lineRule="auto"/>
        <w:rPr>
          <w:rFonts w:ascii="Times New Roman" w:hAnsi="Times New Roman" w:cs="Times New Roman (Body CS)"/>
          <w:b/>
          <w:sz w:val="24"/>
          <w:szCs w:val="24"/>
        </w:rPr>
      </w:pPr>
      <w:r>
        <w:rPr>
          <w:rFonts w:ascii="Times New Roman" w:hAnsi="Times New Roman" w:cs="Times New Roman (Body CS)"/>
          <w:b/>
          <w:sz w:val="24"/>
          <w:szCs w:val="24"/>
        </w:rPr>
        <w:t>When do you use a SQL UDF (User Defined Function)?</w:t>
      </w:r>
    </w:p>
    <w:p w14:paraId="635AD3E9" w14:textId="03D0BA58" w:rsidR="00A175BF" w:rsidRPr="00A02033" w:rsidRDefault="00A175BF" w:rsidP="00A175BF">
      <w:pPr>
        <w:pStyle w:val="Heading2"/>
        <w:rPr>
          <w:b w:val="0"/>
          <w:bCs w:val="0"/>
          <w:color w:val="171717"/>
          <w:sz w:val="24"/>
          <w:szCs w:val="24"/>
        </w:rPr>
      </w:pPr>
      <w:r>
        <w:rPr>
          <w:b w:val="0"/>
          <w:bCs w:val="0"/>
          <w:color w:val="171717"/>
          <w:sz w:val="24"/>
          <w:szCs w:val="24"/>
        </w:rPr>
        <w:t>User-defined functions are routines that accept parameters, perform an action, and return</w:t>
      </w:r>
      <w:r w:rsidR="00A02033">
        <w:rPr>
          <w:b w:val="0"/>
          <w:bCs w:val="0"/>
          <w:color w:val="171717"/>
          <w:sz w:val="24"/>
          <w:szCs w:val="24"/>
        </w:rPr>
        <w:t xml:space="preserve"> the result as a single scalar (single) value or a result set.  The purpose of scalar functions is to encapsulate a piece of code into the single database object, and in this way, it enables us to use functions in the queries without code repetition.</w:t>
      </w:r>
    </w:p>
    <w:p w14:paraId="78EE116D" w14:textId="2E8075D3" w:rsidR="00A175BF" w:rsidRPr="00A175BF" w:rsidRDefault="00A175BF" w:rsidP="00A175BF">
      <w:pPr>
        <w:pStyle w:val="Heading2"/>
        <w:rPr>
          <w:rFonts w:ascii="Segoe UI" w:hAnsi="Segoe UI" w:cs="Segoe UI"/>
          <w:color w:val="171717"/>
          <w:sz w:val="24"/>
          <w:szCs w:val="24"/>
        </w:rPr>
      </w:pPr>
      <w:r w:rsidRPr="00A175BF">
        <w:rPr>
          <w:rFonts w:ascii="Segoe UI" w:hAnsi="Segoe UI" w:cs="Segoe UI"/>
          <w:color w:val="171717"/>
          <w:sz w:val="24"/>
          <w:szCs w:val="24"/>
        </w:rPr>
        <w:t>Benefits of user-defined functions</w:t>
      </w:r>
    </w:p>
    <w:p w14:paraId="601F8D70" w14:textId="77777777" w:rsidR="00A175BF" w:rsidRDefault="00A175BF" w:rsidP="00A175BF">
      <w:pPr>
        <w:pStyle w:val="NormalWeb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Why use user-defined functions (UDFs)?</w:t>
      </w:r>
    </w:p>
    <w:p w14:paraId="3581F1DB" w14:textId="77777777" w:rsidR="00A175BF" w:rsidRDefault="00A175BF" w:rsidP="00A175BF">
      <w:pPr>
        <w:pStyle w:val="NormalWeb"/>
        <w:numPr>
          <w:ilvl w:val="0"/>
          <w:numId w:val="10"/>
        </w:numPr>
        <w:ind w:left="129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Modular programming.</w:t>
      </w:r>
      <w:r>
        <w:rPr>
          <w:rStyle w:val="apple-converted-space"/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You can create the function once, store it in the database, and call it any number of times in your program. User-defined functions can be modified independently of the program source code.</w:t>
      </w:r>
    </w:p>
    <w:p w14:paraId="5528352D" w14:textId="77777777" w:rsidR="00A175BF" w:rsidRDefault="00A175BF" w:rsidP="00A175BF">
      <w:pPr>
        <w:pStyle w:val="NormalWeb"/>
        <w:numPr>
          <w:ilvl w:val="0"/>
          <w:numId w:val="10"/>
        </w:numPr>
        <w:ind w:left="129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Faster execution.</w:t>
      </w:r>
      <w:r>
        <w:rPr>
          <w:rStyle w:val="apple-converted-space"/>
          <w:rFonts w:ascii="Segoe UI" w:hAnsi="Segoe UI" w:cs="Segoe UI"/>
          <w:color w:val="171717"/>
        </w:rPr>
        <w:t> </w:t>
      </w:r>
      <w:proofErr w:type="gramStart"/>
      <w:r>
        <w:rPr>
          <w:rFonts w:ascii="Segoe UI" w:hAnsi="Segoe UI" w:cs="Segoe UI"/>
          <w:color w:val="171717"/>
        </w:rPr>
        <w:t>Similar to</w:t>
      </w:r>
      <w:proofErr w:type="gramEnd"/>
      <w:r>
        <w:rPr>
          <w:rFonts w:ascii="Segoe UI" w:hAnsi="Segoe UI" w:cs="Segoe UI"/>
          <w:color w:val="171717"/>
        </w:rPr>
        <w:t xml:space="preserve"> stored procedures, Transact-SQL user-defined functions reduce the compilation cost of Transact-SQL code by caching the plans and reusing them for repeated executions. This means the user-defined function doesn't need to be reparsed and reoptimized with each use resulting in much faster execution times.</w:t>
      </w:r>
    </w:p>
    <w:p w14:paraId="028CD84B" w14:textId="77777777" w:rsidR="00A175BF" w:rsidRDefault="00A175BF" w:rsidP="00A175BF">
      <w:pPr>
        <w:pStyle w:val="NormalWeb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CLR functions offer significant performance advantage over Transact-SQL functions for computational tasks, string manipulation, and business logic. Transact-SQL functions are better suited for data-access intensive logic.</w:t>
      </w:r>
    </w:p>
    <w:p w14:paraId="705259A9" w14:textId="77777777" w:rsidR="00A175BF" w:rsidRDefault="00A175BF" w:rsidP="00A175BF">
      <w:pPr>
        <w:pStyle w:val="NormalWeb"/>
        <w:numPr>
          <w:ilvl w:val="0"/>
          <w:numId w:val="10"/>
        </w:numPr>
        <w:ind w:left="129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Reduce network traffic.</w:t>
      </w:r>
      <w:r>
        <w:rPr>
          <w:rStyle w:val="apple-converted-space"/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An operation that filters data based on some complex constraint that can't be expressed in a single scalar expression can be expressed as a function. The function can then be invoked in the WHERE clause to reduce the number of rows sent to the client.</w:t>
      </w:r>
    </w:p>
    <w:p w14:paraId="082325BE" w14:textId="191F1F3C" w:rsidR="00A175BF" w:rsidRDefault="00A175BF" w:rsidP="00FE5AEA">
      <w:pPr>
        <w:spacing w:before="0" w:after="0" w:line="240" w:lineRule="auto"/>
        <w:rPr>
          <w:rFonts w:ascii="Times New Roman" w:hAnsi="Times New Roman" w:cs="Times New Roman (Body CS)"/>
          <w:b/>
          <w:sz w:val="24"/>
          <w:szCs w:val="24"/>
        </w:rPr>
      </w:pPr>
      <w:hyperlink r:id="rId5" w:history="1">
        <w:r w:rsidRPr="00A175BF">
          <w:rPr>
            <w:rStyle w:val="Hyperlink"/>
            <w:rFonts w:ascii="Times New Roman" w:hAnsi="Times New Roman" w:cs="Times New Roman (Body CS)"/>
            <w:b/>
            <w:sz w:val="24"/>
            <w:szCs w:val="24"/>
          </w:rPr>
          <w:t>https://learn.microsoft.com/en-us/sql/relational-databases/user-defined-functions/user-defined-functions?view=sql-server-ver16</w:t>
        </w:r>
      </w:hyperlink>
    </w:p>
    <w:p w14:paraId="07C51AD2" w14:textId="2FA2A03D" w:rsidR="00A175BF" w:rsidRDefault="00A175BF" w:rsidP="00FE5AEA">
      <w:pPr>
        <w:spacing w:before="0" w:after="0" w:line="240" w:lineRule="auto"/>
        <w:rPr>
          <w:rFonts w:ascii="Times New Roman" w:hAnsi="Times New Roman" w:cs="Times New Roman (Body CS)"/>
          <w:b/>
          <w:sz w:val="24"/>
          <w:szCs w:val="24"/>
        </w:rPr>
      </w:pPr>
    </w:p>
    <w:p w14:paraId="0CEA159C" w14:textId="68E2C917" w:rsidR="00A175BF" w:rsidRDefault="00A175BF" w:rsidP="00FE5AEA">
      <w:pPr>
        <w:spacing w:before="0" w:after="0" w:line="240" w:lineRule="auto"/>
        <w:rPr>
          <w:rFonts w:ascii="Times New Roman" w:hAnsi="Times New Roman" w:cs="Times New Roman (Body CS)"/>
          <w:b/>
          <w:sz w:val="24"/>
          <w:szCs w:val="24"/>
        </w:rPr>
      </w:pPr>
    </w:p>
    <w:p w14:paraId="5F496F2A" w14:textId="1F3A891C" w:rsidR="00A175BF" w:rsidRDefault="00A175BF" w:rsidP="00FE5AEA">
      <w:pPr>
        <w:spacing w:before="0" w:after="0" w:line="240" w:lineRule="auto"/>
        <w:rPr>
          <w:rFonts w:ascii="Times New Roman" w:hAnsi="Times New Roman" w:cs="Times New Roman (Body CS)"/>
          <w:b/>
          <w:sz w:val="24"/>
          <w:szCs w:val="24"/>
        </w:rPr>
      </w:pPr>
    </w:p>
    <w:p w14:paraId="23AAAB66" w14:textId="77777777" w:rsidR="00A175BF" w:rsidRDefault="00A175BF" w:rsidP="00FE5AEA">
      <w:pPr>
        <w:spacing w:before="0" w:after="0" w:line="240" w:lineRule="auto"/>
        <w:rPr>
          <w:rFonts w:ascii="Times New Roman" w:hAnsi="Times New Roman" w:cs="Times New Roman (Body CS)"/>
          <w:b/>
          <w:sz w:val="24"/>
          <w:szCs w:val="24"/>
        </w:rPr>
      </w:pPr>
    </w:p>
    <w:p w14:paraId="5A862B07" w14:textId="77777777" w:rsidR="00A175BF" w:rsidRPr="00A175BF" w:rsidRDefault="00A175BF" w:rsidP="00A175BF">
      <w:pPr>
        <w:pStyle w:val="Heading2"/>
        <w:rPr>
          <w:rFonts w:ascii="Segoe UI" w:hAnsi="Segoe UI" w:cs="Segoe UI"/>
          <w:color w:val="171717"/>
          <w:sz w:val="24"/>
          <w:szCs w:val="24"/>
        </w:rPr>
      </w:pPr>
      <w:r w:rsidRPr="00A175BF">
        <w:rPr>
          <w:rFonts w:ascii="Segoe UI" w:hAnsi="Segoe UI" w:cs="Segoe UI"/>
          <w:color w:val="171717"/>
          <w:sz w:val="24"/>
          <w:szCs w:val="24"/>
        </w:rPr>
        <w:t>Specify parameters</w:t>
      </w:r>
    </w:p>
    <w:p w14:paraId="682DA107" w14:textId="77777777" w:rsidR="00A175BF" w:rsidRDefault="00A175BF" w:rsidP="00A175BF">
      <w:pPr>
        <w:pStyle w:val="NormalWeb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 user-defined function takes zero or more input parameters and returns either a scalar value or a table. A function can have a maximum of 1024 input parameters. When a parameter of the function has a default value, the keyword DEFAULT must be specified when calling the function to get the default value. This behavior is different from parameters with default values in user-defined stored procedures in which omitting the parameter also implies the default value. User-defined functions don't support output parameters.</w:t>
      </w:r>
    </w:p>
    <w:p w14:paraId="3987828E" w14:textId="77777777" w:rsidR="00A175BF" w:rsidRDefault="00A175BF" w:rsidP="00A175BF">
      <w:pPr>
        <w:spacing w:before="0" w:after="0" w:line="240" w:lineRule="auto"/>
        <w:rPr>
          <w:rFonts w:ascii="Times New Roman" w:hAnsi="Times New Roman" w:cs="Times New Roman (Body CS)"/>
          <w:b/>
          <w:sz w:val="24"/>
          <w:szCs w:val="24"/>
        </w:rPr>
      </w:pPr>
      <w:hyperlink r:id="rId6" w:history="1">
        <w:r w:rsidRPr="00A175BF">
          <w:rPr>
            <w:rStyle w:val="Hyperlink"/>
            <w:rFonts w:ascii="Times New Roman" w:hAnsi="Times New Roman" w:cs="Times New Roman (Body CS)"/>
            <w:b/>
            <w:sz w:val="24"/>
            <w:szCs w:val="24"/>
          </w:rPr>
          <w:t>https://learn.microsoft.com/en-us/sql/relational-databases/user-defined-functions/user-defined-functions?view=sql-server-ver16</w:t>
        </w:r>
      </w:hyperlink>
    </w:p>
    <w:p w14:paraId="0DB10129" w14:textId="77777777" w:rsidR="00A175BF" w:rsidRDefault="00A175BF" w:rsidP="00FE5AEA">
      <w:pPr>
        <w:spacing w:before="0" w:after="0" w:line="240" w:lineRule="auto"/>
        <w:rPr>
          <w:rFonts w:ascii="Times New Roman" w:hAnsi="Times New Roman" w:cs="Times New Roman (Body CS)"/>
          <w:b/>
          <w:sz w:val="24"/>
          <w:szCs w:val="24"/>
        </w:rPr>
      </w:pPr>
    </w:p>
    <w:p w14:paraId="74FDC71E" w14:textId="3BECD336" w:rsidR="00A175BF" w:rsidRDefault="00A175BF" w:rsidP="00FE5AEA">
      <w:pPr>
        <w:spacing w:before="0" w:after="0" w:line="240" w:lineRule="auto"/>
        <w:rPr>
          <w:rFonts w:ascii="Times New Roman" w:hAnsi="Times New Roman" w:cs="Times New Roman (Body CS)"/>
          <w:b/>
          <w:sz w:val="24"/>
          <w:szCs w:val="24"/>
        </w:rPr>
      </w:pPr>
    </w:p>
    <w:p w14:paraId="076FA559" w14:textId="0E1793F5" w:rsidR="00A02033" w:rsidRDefault="00A02033" w:rsidP="00FE5AEA">
      <w:pPr>
        <w:spacing w:before="0" w:after="0" w:line="240" w:lineRule="auto"/>
        <w:rPr>
          <w:rFonts w:ascii="Times New Roman" w:hAnsi="Times New Roman" w:cs="Times New Roman (Body CS)"/>
          <w:b/>
          <w:sz w:val="24"/>
          <w:szCs w:val="24"/>
        </w:rPr>
      </w:pPr>
      <w:r>
        <w:rPr>
          <w:rFonts w:ascii="Times New Roman" w:hAnsi="Times New Roman" w:cs="Times New Roman (Body CS)"/>
          <w:b/>
          <w:sz w:val="24"/>
          <w:szCs w:val="24"/>
        </w:rPr>
        <w:t>What are the differences between Scalar, Inline and Multi-Statement Functions:</w:t>
      </w:r>
    </w:p>
    <w:p w14:paraId="3993DBD2" w14:textId="7864DB81" w:rsidR="00A02033" w:rsidRDefault="00A02033" w:rsidP="00FE5AEA">
      <w:pPr>
        <w:spacing w:before="0" w:after="0" w:line="240" w:lineRule="auto"/>
        <w:rPr>
          <w:rFonts w:ascii="Times New Roman" w:hAnsi="Times New Roman" w:cs="Times New Roman (Body CS)"/>
          <w:b/>
          <w:sz w:val="24"/>
          <w:szCs w:val="24"/>
        </w:rPr>
      </w:pPr>
    </w:p>
    <w:p w14:paraId="5045EA5C" w14:textId="359174E6" w:rsidR="00A02033" w:rsidRPr="00A02033" w:rsidRDefault="00A02033" w:rsidP="00FE5AEA">
      <w:pPr>
        <w:spacing w:before="0" w:after="0" w:line="240" w:lineRule="auto"/>
        <w:rPr>
          <w:rFonts w:ascii="Times New Roman" w:hAnsi="Times New Roman" w:cs="Times New Roman (Body CS)"/>
          <w:bCs/>
          <w:sz w:val="24"/>
          <w:szCs w:val="24"/>
        </w:rPr>
      </w:pPr>
      <w:r>
        <w:rPr>
          <w:rFonts w:ascii="Times New Roman" w:hAnsi="Times New Roman" w:cs="Times New Roman (Body CS)"/>
          <w:bCs/>
          <w:sz w:val="24"/>
          <w:szCs w:val="24"/>
        </w:rPr>
        <w:t xml:space="preserve">As referenced </w:t>
      </w:r>
      <w:r w:rsidR="00D2486F">
        <w:rPr>
          <w:rFonts w:ascii="Times New Roman" w:hAnsi="Times New Roman" w:cs="Times New Roman (Body CS)"/>
          <w:bCs/>
          <w:sz w:val="24"/>
          <w:szCs w:val="24"/>
        </w:rPr>
        <w:t xml:space="preserve">in the answer to question one, Scalar refers to a </w:t>
      </w:r>
      <w:r w:rsidR="00D2486F" w:rsidRPr="00D2486F">
        <w:rPr>
          <w:rFonts w:ascii="Times New Roman" w:hAnsi="Times New Roman" w:cs="Times New Roman (Body CS)"/>
          <w:bCs/>
          <w:sz w:val="24"/>
          <w:szCs w:val="24"/>
          <w:u w:val="single"/>
        </w:rPr>
        <w:t>single</w:t>
      </w:r>
      <w:r w:rsidR="00D2486F">
        <w:rPr>
          <w:rFonts w:ascii="Times New Roman" w:hAnsi="Times New Roman" w:cs="Times New Roman (Body CS)"/>
          <w:bCs/>
          <w:sz w:val="24"/>
          <w:szCs w:val="24"/>
        </w:rPr>
        <w:t xml:space="preserve"> value or result set each time the user-defined function is invoked.  Scalar functions contain the source code for the user-defined function within the user-defined function definition. </w:t>
      </w:r>
    </w:p>
    <w:p w14:paraId="2F9BC6EF" w14:textId="283E6151" w:rsidR="00A02033" w:rsidRDefault="00A02033" w:rsidP="00FE5AEA">
      <w:pPr>
        <w:spacing w:before="0" w:after="0" w:line="240" w:lineRule="auto"/>
        <w:rPr>
          <w:rFonts w:ascii="Times New Roman" w:hAnsi="Times New Roman" w:cs="Times New Roman (Body CS)"/>
          <w:b/>
          <w:sz w:val="24"/>
          <w:szCs w:val="24"/>
        </w:rPr>
      </w:pPr>
    </w:p>
    <w:p w14:paraId="7C281805" w14:textId="76194CC4" w:rsidR="00D2486F" w:rsidRPr="00D2486F" w:rsidRDefault="00D2486F" w:rsidP="00FE5AEA">
      <w:pPr>
        <w:spacing w:before="0" w:after="0" w:line="240" w:lineRule="auto"/>
        <w:rPr>
          <w:rFonts w:ascii="Times New Roman" w:hAnsi="Times New Roman" w:cs="Times New Roman (Body CS)"/>
          <w:bCs/>
          <w:sz w:val="24"/>
          <w:szCs w:val="24"/>
        </w:rPr>
      </w:pPr>
      <w:r>
        <w:rPr>
          <w:rFonts w:ascii="Times New Roman" w:hAnsi="Times New Roman" w:cs="Times New Roman (Body CS)"/>
          <w:bCs/>
          <w:sz w:val="24"/>
          <w:szCs w:val="24"/>
        </w:rPr>
        <w:t xml:space="preserve">An Inline Statement allows you to group multiple SQL statements (Compound) into an optionally atomic block </w:t>
      </w:r>
      <w:r w:rsidR="00E90531">
        <w:rPr>
          <w:rFonts w:ascii="Times New Roman" w:hAnsi="Times New Roman" w:cs="Times New Roman (Body CS)"/>
          <w:bCs/>
          <w:sz w:val="24"/>
          <w:szCs w:val="24"/>
        </w:rPr>
        <w:t xml:space="preserve">(combination of several operations in one operation) </w:t>
      </w:r>
      <w:r>
        <w:rPr>
          <w:rFonts w:ascii="Times New Roman" w:hAnsi="Times New Roman" w:cs="Times New Roman (Body CS)"/>
          <w:bCs/>
          <w:sz w:val="24"/>
          <w:szCs w:val="24"/>
        </w:rPr>
        <w:t xml:space="preserve">in which you can declare variables, and condition handling elements.  </w:t>
      </w:r>
      <w:r w:rsidR="004855B3">
        <w:rPr>
          <w:rFonts w:ascii="Times New Roman" w:hAnsi="Times New Roman" w:cs="Times New Roman (Body CS)"/>
          <w:bCs/>
          <w:sz w:val="24"/>
          <w:szCs w:val="24"/>
        </w:rPr>
        <w:t>Therefore,</w:t>
      </w:r>
      <w:r w:rsidR="00E90531">
        <w:rPr>
          <w:rFonts w:ascii="Times New Roman" w:hAnsi="Times New Roman" w:cs="Times New Roman (Body CS)"/>
          <w:bCs/>
          <w:sz w:val="24"/>
          <w:szCs w:val="24"/>
        </w:rPr>
        <w:t xml:space="preserve"> when one operation has failed in the block, other operations will also be failed.</w:t>
      </w:r>
    </w:p>
    <w:p w14:paraId="264D14F7" w14:textId="6F979468" w:rsidR="00FE5AEA" w:rsidRDefault="00FE5AEA" w:rsidP="00FE5AEA">
      <w:pPr>
        <w:spacing w:before="0" w:after="0" w:line="240" w:lineRule="auto"/>
        <w:rPr>
          <w:rFonts w:ascii="Times New Roman" w:hAnsi="Times New Roman" w:cs="Times New Roman (Body CS)"/>
          <w:b/>
          <w:sz w:val="24"/>
          <w:szCs w:val="24"/>
        </w:rPr>
      </w:pPr>
    </w:p>
    <w:p w14:paraId="25254827" w14:textId="63DAFCE8" w:rsidR="00E90531" w:rsidRPr="00E90531" w:rsidRDefault="00E90531" w:rsidP="00FE5AEA">
      <w:pPr>
        <w:spacing w:before="0" w:after="0" w:line="240" w:lineRule="auto"/>
        <w:rPr>
          <w:rFonts w:ascii="Times New Roman" w:hAnsi="Times New Roman" w:cs="Times New Roman (Body CS)"/>
          <w:bCs/>
          <w:sz w:val="24"/>
          <w:szCs w:val="24"/>
        </w:rPr>
      </w:pPr>
      <w:r>
        <w:rPr>
          <w:rFonts w:ascii="Times New Roman" w:hAnsi="Times New Roman" w:cs="Times New Roman (Body CS)"/>
          <w:bCs/>
          <w:sz w:val="24"/>
          <w:szCs w:val="24"/>
        </w:rPr>
        <w:t xml:space="preserve">A Multi-Statement Function is a user-defined function that combines the scalar function’s capability to contain complex code with the inline table-valued function’s capability to return a result set.  This type of function creates a table variable and then populates it within the code.  The table is then passed back from the function so that it may be used within SELECT statements.  </w:t>
      </w:r>
      <w:r w:rsidR="004855B3">
        <w:rPr>
          <w:rFonts w:ascii="Times New Roman" w:hAnsi="Times New Roman" w:cs="Times New Roman (Body CS)"/>
          <w:bCs/>
          <w:sz w:val="24"/>
          <w:szCs w:val="24"/>
        </w:rPr>
        <w:t xml:space="preserve">The primary benefit of the multi-statement table-valued user-defined function is that complex result sets may be generated within code and then easily used with a SELECT statement.  </w:t>
      </w:r>
      <w:hyperlink r:id="rId7" w:history="1">
        <w:r w:rsidR="004855B3" w:rsidRPr="004855B3">
          <w:rPr>
            <w:rStyle w:val="Hyperlink"/>
            <w:rFonts w:ascii="Times New Roman" w:hAnsi="Times New Roman" w:cs="Times New Roman (Body CS)"/>
            <w:bCs/>
            <w:sz w:val="24"/>
            <w:szCs w:val="24"/>
          </w:rPr>
          <w:t>https://www.oreilly.com/library/view/microsoft-sql-server/9781118282175/c18_level1_3.xhtml</w:t>
        </w:r>
      </w:hyperlink>
    </w:p>
    <w:p w14:paraId="1D27ADA1" w14:textId="77777777" w:rsidR="00E90531" w:rsidRDefault="00E90531" w:rsidP="00FE5AEA">
      <w:pPr>
        <w:spacing w:before="0" w:after="0" w:line="240" w:lineRule="auto"/>
        <w:rPr>
          <w:rFonts w:ascii="Times New Roman" w:hAnsi="Times New Roman" w:cs="Times New Roman (Body CS)"/>
          <w:b/>
          <w:sz w:val="24"/>
          <w:szCs w:val="24"/>
        </w:rPr>
      </w:pPr>
    </w:p>
    <w:p w14:paraId="53E078EF" w14:textId="7977F74B" w:rsidR="00DF0020" w:rsidRDefault="001B19AA" w:rsidP="00FE5AEA">
      <w:pPr>
        <w:spacing w:before="0" w:after="0" w:line="240" w:lineRule="auto"/>
        <w:rPr>
          <w:rFonts w:ascii="Times New Roman" w:hAnsi="Times New Roman" w:cs="Times New Roman (Body CS)"/>
          <w:b/>
          <w:sz w:val="24"/>
          <w:szCs w:val="24"/>
        </w:rPr>
      </w:pPr>
      <w:r w:rsidRPr="00416EE1">
        <w:rPr>
          <w:rFonts w:ascii="Times New Roman" w:hAnsi="Times New Roman" w:cs="Times New Roman (Body CS)"/>
          <w:b/>
          <w:sz w:val="24"/>
          <w:szCs w:val="24"/>
        </w:rPr>
        <w:t>Summary:</w:t>
      </w:r>
    </w:p>
    <w:p w14:paraId="0A56FFF2" w14:textId="1309DDED" w:rsidR="00536B42" w:rsidRDefault="00536B42" w:rsidP="00FE5AEA">
      <w:pPr>
        <w:spacing w:before="0" w:after="0" w:line="240" w:lineRule="auto"/>
        <w:rPr>
          <w:rFonts w:ascii="Times New Roman" w:hAnsi="Times New Roman" w:cs="Times New Roman (Body CS)"/>
          <w:b/>
          <w:sz w:val="24"/>
          <w:szCs w:val="24"/>
        </w:rPr>
      </w:pPr>
    </w:p>
    <w:p w14:paraId="19B02B58" w14:textId="77777777" w:rsidR="004855B3" w:rsidRDefault="004855B3" w:rsidP="00FE5AEA">
      <w:pPr>
        <w:spacing w:before="0" w:after="0" w:line="240" w:lineRule="auto"/>
        <w:rPr>
          <w:rFonts w:ascii="Times New Roman" w:hAnsi="Times New Roman" w:cs="Times New Roman (Body CS)"/>
          <w:bCs/>
          <w:sz w:val="24"/>
          <w:szCs w:val="24"/>
        </w:rPr>
      </w:pPr>
      <w:r>
        <w:rPr>
          <w:rFonts w:ascii="Times New Roman" w:hAnsi="Times New Roman" w:cs="Times New Roman (Body CS)"/>
          <w:bCs/>
          <w:sz w:val="24"/>
          <w:szCs w:val="24"/>
        </w:rPr>
        <w:t>As referenced by w3resource, a function is a predefined formula which takes one or more arguments as input then processes the arguments and returns an output.  This can be done simply with a scalar function.  Or, more complicated with aggregate functions that operate on many records and produce a summary.  Using GROUP BY with aggregate functions versus non-aggregate functions operate on each record independently.</w:t>
      </w:r>
    </w:p>
    <w:p w14:paraId="1D2B0B5D" w14:textId="638FB2BA" w:rsidR="004855B3" w:rsidRDefault="004855B3" w:rsidP="00FE5AEA">
      <w:pPr>
        <w:spacing w:before="0" w:after="0" w:line="240" w:lineRule="auto"/>
        <w:rPr>
          <w:rFonts w:ascii="Times New Roman" w:hAnsi="Times New Roman" w:cs="Times New Roman (Body CS)"/>
          <w:bCs/>
          <w:sz w:val="24"/>
          <w:szCs w:val="24"/>
        </w:rPr>
      </w:pPr>
      <w:hyperlink r:id="rId8" w:history="1">
        <w:r w:rsidRPr="004855B3">
          <w:rPr>
            <w:rStyle w:val="Hyperlink"/>
            <w:rFonts w:ascii="Times New Roman" w:hAnsi="Times New Roman" w:cs="Times New Roman (Body CS)"/>
            <w:bCs/>
            <w:sz w:val="24"/>
            <w:szCs w:val="24"/>
          </w:rPr>
          <w:t>https://www.w3resource.com/sql/sql-functions.php</w:t>
        </w:r>
      </w:hyperlink>
    </w:p>
    <w:p w14:paraId="7C937901" w14:textId="167B8F09" w:rsidR="004855B3" w:rsidRPr="004855B3" w:rsidRDefault="004855B3" w:rsidP="00FE5AEA">
      <w:pPr>
        <w:spacing w:before="0" w:after="0" w:line="240" w:lineRule="auto"/>
        <w:rPr>
          <w:rFonts w:ascii="Times New Roman" w:hAnsi="Times New Roman" w:cs="Times New Roman (Body CS)"/>
          <w:bCs/>
          <w:sz w:val="24"/>
          <w:szCs w:val="24"/>
        </w:rPr>
      </w:pPr>
      <w:r>
        <w:rPr>
          <w:rFonts w:ascii="Times New Roman" w:hAnsi="Times New Roman" w:cs="Times New Roman (Body CS)"/>
          <w:bCs/>
          <w:sz w:val="24"/>
          <w:szCs w:val="24"/>
        </w:rPr>
        <w:t xml:space="preserve"> </w:t>
      </w:r>
    </w:p>
    <w:sectPr w:rsidR="004855B3" w:rsidRPr="004855B3" w:rsidSect="001B19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524A0"/>
    <w:multiLevelType w:val="hybridMultilevel"/>
    <w:tmpl w:val="19567508"/>
    <w:lvl w:ilvl="0" w:tplc="44327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6F5D02"/>
    <w:multiLevelType w:val="hybridMultilevel"/>
    <w:tmpl w:val="0B3C81FC"/>
    <w:lvl w:ilvl="0" w:tplc="07164B8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A7263D9"/>
    <w:multiLevelType w:val="multilevel"/>
    <w:tmpl w:val="A8C8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02208F"/>
    <w:multiLevelType w:val="hybridMultilevel"/>
    <w:tmpl w:val="71240B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35390"/>
    <w:multiLevelType w:val="hybridMultilevel"/>
    <w:tmpl w:val="48C2C6EE"/>
    <w:lvl w:ilvl="0" w:tplc="563EE06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E995BD9"/>
    <w:multiLevelType w:val="multilevel"/>
    <w:tmpl w:val="E16A3050"/>
    <w:lvl w:ilvl="0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7110"/>
        </w:tabs>
        <w:ind w:left="71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830"/>
        </w:tabs>
        <w:ind w:left="78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8550"/>
        </w:tabs>
        <w:ind w:left="85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9270"/>
        </w:tabs>
        <w:ind w:left="92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990"/>
        </w:tabs>
        <w:ind w:left="99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710"/>
        </w:tabs>
        <w:ind w:left="1071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293795"/>
    <w:multiLevelType w:val="hybridMultilevel"/>
    <w:tmpl w:val="248C7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8165AB"/>
    <w:multiLevelType w:val="multilevel"/>
    <w:tmpl w:val="3CF26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D64540"/>
    <w:multiLevelType w:val="multilevel"/>
    <w:tmpl w:val="F2DA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6363FB"/>
    <w:multiLevelType w:val="multilevel"/>
    <w:tmpl w:val="A314B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9586504">
    <w:abstractNumId w:val="8"/>
  </w:num>
  <w:num w:numId="2" w16cid:durableId="1181162053">
    <w:abstractNumId w:val="6"/>
  </w:num>
  <w:num w:numId="3" w16cid:durableId="1931086870">
    <w:abstractNumId w:val="7"/>
  </w:num>
  <w:num w:numId="4" w16cid:durableId="370375402">
    <w:abstractNumId w:val="3"/>
  </w:num>
  <w:num w:numId="5" w16cid:durableId="1838379166">
    <w:abstractNumId w:val="5"/>
  </w:num>
  <w:num w:numId="6" w16cid:durableId="863787528">
    <w:abstractNumId w:val="2"/>
  </w:num>
  <w:num w:numId="7" w16cid:durableId="2091803208">
    <w:abstractNumId w:val="4"/>
  </w:num>
  <w:num w:numId="8" w16cid:durableId="372266072">
    <w:abstractNumId w:val="1"/>
  </w:num>
  <w:num w:numId="9" w16cid:durableId="1581133300">
    <w:abstractNumId w:val="0"/>
  </w:num>
  <w:num w:numId="10" w16cid:durableId="20933102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AA"/>
    <w:rsid w:val="00042FF0"/>
    <w:rsid w:val="00077C05"/>
    <w:rsid w:val="000B05CD"/>
    <w:rsid w:val="001A2283"/>
    <w:rsid w:val="001B19AA"/>
    <w:rsid w:val="001B6153"/>
    <w:rsid w:val="001E71E9"/>
    <w:rsid w:val="002146A8"/>
    <w:rsid w:val="002A0316"/>
    <w:rsid w:val="00324848"/>
    <w:rsid w:val="00376452"/>
    <w:rsid w:val="003F2A22"/>
    <w:rsid w:val="004028EE"/>
    <w:rsid w:val="00406733"/>
    <w:rsid w:val="00407202"/>
    <w:rsid w:val="00415CE1"/>
    <w:rsid w:val="00416EE1"/>
    <w:rsid w:val="004340B7"/>
    <w:rsid w:val="004855B3"/>
    <w:rsid w:val="004C797E"/>
    <w:rsid w:val="004E754C"/>
    <w:rsid w:val="00536B42"/>
    <w:rsid w:val="00583367"/>
    <w:rsid w:val="005D2969"/>
    <w:rsid w:val="00606B05"/>
    <w:rsid w:val="006244A2"/>
    <w:rsid w:val="00626E9B"/>
    <w:rsid w:val="00630F90"/>
    <w:rsid w:val="00683FD5"/>
    <w:rsid w:val="006B2377"/>
    <w:rsid w:val="006E10AB"/>
    <w:rsid w:val="00732A82"/>
    <w:rsid w:val="00732CBA"/>
    <w:rsid w:val="00747CD5"/>
    <w:rsid w:val="007513E9"/>
    <w:rsid w:val="007922FC"/>
    <w:rsid w:val="007A24F8"/>
    <w:rsid w:val="007B0FDC"/>
    <w:rsid w:val="007D59D4"/>
    <w:rsid w:val="007E33BF"/>
    <w:rsid w:val="00892B6F"/>
    <w:rsid w:val="00893870"/>
    <w:rsid w:val="00893C71"/>
    <w:rsid w:val="008E06A1"/>
    <w:rsid w:val="0096238A"/>
    <w:rsid w:val="00A02033"/>
    <w:rsid w:val="00A175BF"/>
    <w:rsid w:val="00A336DE"/>
    <w:rsid w:val="00A53516"/>
    <w:rsid w:val="00A61911"/>
    <w:rsid w:val="00A850C3"/>
    <w:rsid w:val="00AE02CF"/>
    <w:rsid w:val="00BD22CA"/>
    <w:rsid w:val="00BD6183"/>
    <w:rsid w:val="00D2486F"/>
    <w:rsid w:val="00D7239D"/>
    <w:rsid w:val="00DA3DA0"/>
    <w:rsid w:val="00DB2792"/>
    <w:rsid w:val="00DD5376"/>
    <w:rsid w:val="00DF0020"/>
    <w:rsid w:val="00E462D4"/>
    <w:rsid w:val="00E90531"/>
    <w:rsid w:val="00ED6A08"/>
    <w:rsid w:val="00EF05FF"/>
    <w:rsid w:val="00FA2351"/>
    <w:rsid w:val="00FE5A09"/>
    <w:rsid w:val="00FE5AEA"/>
    <w:rsid w:val="00FE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BFA10"/>
  <w15:chartTrackingRefBased/>
  <w15:docId w15:val="{D29EF54F-A449-C144-8A2B-D62440ED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9AA"/>
    <w:pPr>
      <w:spacing w:before="200" w:after="200" w:line="276" w:lineRule="auto"/>
    </w:pPr>
    <w:rPr>
      <w:rFonts w:eastAsiaTheme="minorEastAsia"/>
      <w:sz w:val="20"/>
      <w:szCs w:val="20"/>
    </w:rPr>
  </w:style>
  <w:style w:type="paragraph" w:styleId="Heading2">
    <w:name w:val="heading 2"/>
    <w:basedOn w:val="Normal"/>
    <w:link w:val="Heading2Char"/>
    <w:uiPriority w:val="9"/>
    <w:qFormat/>
    <w:rsid w:val="001B61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615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B6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B615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B615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B6153"/>
  </w:style>
  <w:style w:type="paragraph" w:styleId="ListParagraph">
    <w:name w:val="List Paragraph"/>
    <w:basedOn w:val="Normal"/>
    <w:uiPriority w:val="34"/>
    <w:qFormat/>
    <w:rsid w:val="00416EE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76452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850C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E6E64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A175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6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sql/sql-functions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reilly.com/library/view/microsoft-sql-server/9781118282175/c18_level1_3.x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sql/relational-databases/user-defined-functions/user-defined-functions?view=sql-server-ver16" TargetMode="External"/><Relationship Id="rId5" Type="http://schemas.openxmlformats.org/officeDocument/2006/relationships/hyperlink" Target="https://learn.microsoft.com/en-us/sql/relational-databases/user-defined-functions/user-defined-functions?view=sql-server-ver1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Winslow</dc:creator>
  <cp:keywords/>
  <dc:description/>
  <cp:lastModifiedBy>John Winslow</cp:lastModifiedBy>
  <cp:revision>3</cp:revision>
  <cp:lastPrinted>2022-10-20T05:08:00Z</cp:lastPrinted>
  <dcterms:created xsi:type="dcterms:W3CDTF">2022-12-08T05:40:00Z</dcterms:created>
  <dcterms:modified xsi:type="dcterms:W3CDTF">2022-12-08T20:55:00Z</dcterms:modified>
</cp:coreProperties>
</file>