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Calibri" w:hAnsi="Calibri" w:eastAsia="Calibri"/>
          <w:b/>
          <w:sz w:val="32"/>
        </w:rPr>
        <w:t>JONATHAN WITCOSKI</w:t>
      </w:r>
    </w:p>
    <w:p>
      <w:pPr>
        <w:spacing w:after="40"/>
      </w:pPr>
      <w:r>
        <w:rPr>
          <w:rFonts w:ascii="Calibri" w:hAnsi="Calibri" w:eastAsia="Calibri"/>
          <w:b/>
          <w:sz w:val="22"/>
        </w:rPr>
        <w:t>Email:</w:t>
      </w:r>
      <w:r>
        <w:rPr>
          <w:rFonts w:ascii="Calibri" w:hAnsi="Calibri" w:eastAsia="Calibri"/>
          <w:b w:val="0"/>
          <w:sz w:val="22"/>
        </w:rPr>
        <w:t xml:space="preserve"> jwitcoski@gmail.com | </w:t>
      </w:r>
      <w:r>
        <w:rPr>
          <w:rFonts w:ascii="Calibri" w:hAnsi="Calibri" w:eastAsia="Calibri"/>
          <w:b/>
          <w:sz w:val="22"/>
        </w:rPr>
        <w:t>Phone:</w:t>
      </w:r>
      <w:r>
        <w:rPr>
          <w:rFonts w:ascii="Calibri" w:hAnsi="Calibri" w:eastAsia="Calibri"/>
          <w:b w:val="0"/>
          <w:sz w:val="22"/>
        </w:rPr>
        <w:t xml:space="preserve"> (570) 582-3933 | </w:t>
      </w:r>
      <w:r>
        <w:rPr>
          <w:rFonts w:ascii="Calibri" w:hAnsi="Calibri" w:eastAsia="Calibri"/>
          <w:b/>
          <w:sz w:val="22"/>
        </w:rPr>
        <w:t>LinkedIn:</w:t>
      </w:r>
      <w:r>
        <w:rPr>
          <w:rFonts w:ascii="Calibri" w:hAnsi="Calibri" w:eastAsia="Calibri"/>
          <w:b w:val="0"/>
          <w:sz w:val="22"/>
        </w:rPr>
        <w:t xml:space="preserve"> linkedin.com/in/jonathanwitcoski/</w:t>
      </w:r>
    </w:p>
    <w:p>
      <w:pPr>
        <w:spacing w:after="40"/>
      </w:pPr>
      <w:r>
        <w:rPr>
          <w:rFonts w:ascii="Calibri" w:hAnsi="Calibri" w:eastAsia="Calibri"/>
          <w:b/>
          <w:sz w:val="22"/>
        </w:rPr>
        <w:t>Location:</w:t>
      </w:r>
      <w:r>
        <w:rPr>
          <w:rFonts w:ascii="Calibri" w:hAnsi="Calibri" w:eastAsia="Calibri"/>
          <w:b w:val="0"/>
          <w:sz w:val="22"/>
        </w:rPr>
        <w:t xml:space="preserve"> Washington, DC metropolitan area (Reston, Virginia)</w:t>
      </w:r>
    </w:p>
    <w:p>
      <w:pPr>
        <w:spacing w:after="40"/>
      </w:pPr>
      <w:r>
        <w:rPr>
          <w:rFonts w:ascii="Calibri" w:hAnsi="Calibri" w:eastAsia="Calibri"/>
          <w:b w:val="0"/>
          <w:sz w:val="22"/>
        </w:rPr>
        <w:t>Senior GIS Developer with 15+ years building enterprise ArcGIS web applications, spatial databases, and automated geospatial workflows for federal agencies and utilities. Core tools: ArcGIS Enterprise/Online/Pro, Python, JavaScript, SQL, SQL Server, PostgreSQL/PostGIS, and REST APIs.</w:t>
      </w:r>
    </w:p>
    <w:p>
      <w:pPr>
        <w:spacing w:before="160" w:after="80"/>
      </w:pPr>
      <w:r>
        <w:rPr>
          <w:rFonts w:ascii="Calibri" w:hAnsi="Calibri" w:eastAsia="Calibri"/>
          <w:b/>
          <w:sz w:val="22"/>
        </w:rPr>
        <w:t>TECHNICAL SKILLS</w:t>
      </w:r>
    </w:p>
    <w:p>
      <w:pPr>
        <w:spacing w:after="40"/>
      </w:pPr>
      <w:r>
        <w:rPr>
          <w:rFonts w:ascii="Calibri" w:hAnsi="Calibri" w:eastAsia="Calibri"/>
          <w:b/>
          <w:sz w:val="22"/>
        </w:rPr>
        <w:t>GIS:</w:t>
      </w:r>
      <w:r>
        <w:rPr>
          <w:rFonts w:ascii="Calibri" w:hAnsi="Calibri" w:eastAsia="Calibri"/>
          <w:b w:val="0"/>
          <w:sz w:val="22"/>
        </w:rPr>
        <w:t xml:space="preserve"> ArcGIS Enterprise, ArcGIS Online, ArcGIS Pro, ArcGIS API for JavaScript, Spatial Analyst, raster analytics</w:t>
      </w:r>
    </w:p>
    <w:p>
      <w:pPr>
        <w:spacing w:after="40"/>
      </w:pPr>
      <w:r>
        <w:rPr>
          <w:rFonts w:ascii="Calibri" w:hAnsi="Calibri" w:eastAsia="Calibri"/>
          <w:b/>
          <w:sz w:val="22"/>
        </w:rPr>
        <w:t>Development:</w:t>
      </w:r>
      <w:r>
        <w:rPr>
          <w:rFonts w:ascii="Calibri" w:hAnsi="Calibri" w:eastAsia="Calibri"/>
          <w:b w:val="0"/>
          <w:sz w:val="22"/>
        </w:rPr>
        <w:t xml:space="preserve"> Python, R, JavaScript, SQL, REST APIs, web services</w:t>
      </w:r>
    </w:p>
    <w:p>
      <w:pPr>
        <w:spacing w:after="40"/>
      </w:pPr>
      <w:r>
        <w:rPr>
          <w:rFonts w:ascii="Calibri" w:hAnsi="Calibri" w:eastAsia="Calibri"/>
          <w:b/>
          <w:sz w:val="22"/>
        </w:rPr>
        <w:t>Data:</w:t>
      </w:r>
      <w:r>
        <w:rPr>
          <w:rFonts w:ascii="Calibri" w:hAnsi="Calibri" w:eastAsia="Calibri"/>
          <w:b w:val="0"/>
          <w:sz w:val="22"/>
        </w:rPr>
        <w:t xml:space="preserve"> SQL Server, PostgreSQL/PostGIS, GeoParquet, PMTiles, spatial ETL, geospatial data formats and standards</w:t>
      </w:r>
    </w:p>
    <w:p>
      <w:pPr>
        <w:spacing w:after="40"/>
      </w:pPr>
      <w:r>
        <w:rPr>
          <w:rFonts w:ascii="Calibri" w:hAnsi="Calibri" w:eastAsia="Calibri"/>
          <w:b/>
          <w:sz w:val="22"/>
        </w:rPr>
        <w:t>Cloud &amp; ops:</w:t>
      </w:r>
      <w:r>
        <w:rPr>
          <w:rFonts w:ascii="Calibri" w:hAnsi="Calibri" w:eastAsia="Calibri"/>
          <w:b w:val="0"/>
          <w:sz w:val="22"/>
        </w:rPr>
        <w:t xml:space="preserve"> AWS, Azure, Docker, Jenkins, GitLab, CI/CD</w:t>
      </w:r>
    </w:p>
    <w:p>
      <w:pPr>
        <w:spacing w:before="160" w:after="80"/>
      </w:pPr>
      <w:r>
        <w:rPr>
          <w:rFonts w:ascii="Calibri" w:hAnsi="Calibri" w:eastAsia="Calibri"/>
          <w:b/>
          <w:sz w:val="22"/>
        </w:rPr>
        <w:t>EXPERIENCE</w:t>
      </w:r>
    </w:p>
    <w:p>
      <w:pPr>
        <w:spacing w:before="120" w:after="40"/>
      </w:pPr>
      <w:r>
        <w:rPr>
          <w:rFonts w:ascii="Calibri" w:hAnsi="Calibri" w:eastAsia="Calibri"/>
          <w:b/>
          <w:sz w:val="22"/>
        </w:rPr>
        <w:t>Geospatial Engineer | INCATech</w:t>
      </w:r>
    </w:p>
    <w:p>
      <w:pPr>
        <w:spacing w:after="40"/>
      </w:pPr>
      <w:r>
        <w:rPr>
          <w:rFonts w:ascii="Calibri" w:hAnsi="Calibri" w:eastAsia="Calibri"/>
          <w:b w:val="0"/>
          <w:sz w:val="22"/>
        </w:rPr>
        <w:t>Reston, VA | July 2026 – Present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Design, build, and maintain enterprise geodatabases and geospatial workflows with ArcGIS Enterprise, Online, and Desktop for U.S. Postal Inspection Service (USPIS) missions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Automate spatial analysis, data validation, and ETL with Python and SQL across Oracle, SQL Server, and PostgreSQL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Produce web maps and visualizations, and support GIS users with troubleshooting, migrations, and documentation</w:t>
      </w:r>
    </w:p>
    <w:p>
      <w:pPr>
        <w:spacing w:before="120" w:after="40"/>
      </w:pPr>
      <w:r>
        <w:rPr>
          <w:rFonts w:ascii="Calibri" w:hAnsi="Calibri" w:eastAsia="Calibri"/>
          <w:b/>
          <w:sz w:val="22"/>
        </w:rPr>
        <w:t>Founder | Vector Scope AI LLC</w:t>
      </w:r>
    </w:p>
    <w:p>
      <w:pPr>
        <w:spacing w:after="40"/>
      </w:pPr>
      <w:r>
        <w:rPr>
          <w:rFonts w:ascii="Calibri" w:hAnsi="Calibri" w:eastAsia="Calibri"/>
          <w:b w:val="0"/>
          <w:sz w:val="22"/>
        </w:rPr>
        <w:t>Remote | October 2025 – Present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Build ArcGIS-connected web tools and Python pipelines for map editing, validation, and data extraction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Ship Global Ski Atlas (3,000+ ski areas) as a live JavaScript web mapping demo with automated ETL</w:t>
      </w:r>
    </w:p>
    <w:p>
      <w:pPr>
        <w:spacing w:before="120" w:after="40"/>
      </w:pPr>
      <w:r>
        <w:rPr>
          <w:rFonts w:ascii="Calibri" w:hAnsi="Calibri" w:eastAsia="Calibri"/>
          <w:b/>
          <w:sz w:val="22"/>
        </w:rPr>
        <w:t>Geographer | DRT Strategies (CDC)</w:t>
      </w:r>
    </w:p>
    <w:p>
      <w:pPr>
        <w:spacing w:after="40"/>
      </w:pPr>
      <w:r>
        <w:rPr>
          <w:rFonts w:ascii="Calibri" w:hAnsi="Calibri" w:eastAsia="Calibri"/>
          <w:b w:val="0"/>
          <w:sz w:val="22"/>
        </w:rPr>
        <w:t>Remote | September 2024 – July 2026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Develop web mapping applications and dashboards with ArcGIS Enterprise, ArcGIS API for JavaScript, JavaScript, React, and Power BI for CDC surveillance programs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Use R and Python to build automated workflows for raster and vector data extraction, producing PMTiles and GeoParquet datasets that feed dashboards and web maps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Build SQL Server and PostgreSQL/PostGIS databases and Python/SQL ETL pipelines for recurring geospatial updates</w:t>
      </w:r>
    </w:p>
    <w:p>
      <w:pPr>
        <w:spacing w:before="120" w:after="40"/>
      </w:pPr>
      <w:r>
        <w:rPr>
          <w:rFonts w:ascii="Calibri" w:hAnsi="Calibri" w:eastAsia="Calibri"/>
          <w:b/>
          <w:sz w:val="22"/>
        </w:rPr>
        <w:t>Geographer | Centers for Disease Control and Prevention</w:t>
      </w:r>
    </w:p>
    <w:p>
      <w:pPr>
        <w:spacing w:after="40"/>
      </w:pPr>
      <w:r>
        <w:rPr>
          <w:rFonts w:ascii="Calibri" w:hAnsi="Calibri" w:eastAsia="Calibri"/>
          <w:b w:val="0"/>
          <w:sz w:val="22"/>
        </w:rPr>
        <w:t>Remote | March 2022 – September 2024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Developed web mapping applications and dashboards with ArcGIS Enterprise, JavaScript, React, and Power BI for CDC public health surveillance programs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Used R and Python to build automated workflows for raster and vector data extraction, producing PMTiles and GeoParquet datasets that feed dashboards and web maps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Built SQL Server and PostgreSQL/PostGIS databases and Python/SQL ETL pipelines for recurring geospatial updates</w:t>
      </w:r>
    </w:p>
    <w:p>
      <w:pPr>
        <w:spacing w:before="120" w:after="40"/>
      </w:pPr>
      <w:r>
        <w:rPr>
          <w:rFonts w:ascii="Calibri" w:hAnsi="Calibri" w:eastAsia="Calibri"/>
          <w:b/>
          <w:sz w:val="22"/>
        </w:rPr>
        <w:t>GIS Data Engineer &amp; Scrum Master | Saicon (National Grid)</w:t>
      </w:r>
    </w:p>
    <w:p>
      <w:pPr>
        <w:spacing w:after="40"/>
      </w:pPr>
      <w:r>
        <w:rPr>
          <w:rFonts w:ascii="Calibri" w:hAnsi="Calibri" w:eastAsia="Calibri"/>
          <w:b w:val="0"/>
          <w:sz w:val="22"/>
        </w:rPr>
        <w:t>Remote | May 2021 – March 2022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Migrated large utility GIS datasets to Azure-hosted ArcGIS Enterprise using Python and SQL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Led Agile delivery of migration milestones and spatial data quality checks</w:t>
      </w:r>
    </w:p>
    <w:p>
      <w:pPr>
        <w:spacing w:before="120" w:after="40"/>
      </w:pPr>
      <w:r>
        <w:rPr>
          <w:rFonts w:ascii="Calibri" w:hAnsi="Calibri" w:eastAsia="Calibri"/>
          <w:b/>
          <w:sz w:val="22"/>
        </w:rPr>
        <w:t>Geographer | U.S. Census Bureau</w:t>
      </w:r>
    </w:p>
    <w:p>
      <w:pPr>
        <w:spacing w:after="40"/>
      </w:pPr>
      <w:r>
        <w:rPr>
          <w:rFonts w:ascii="Calibri" w:hAnsi="Calibri" w:eastAsia="Calibri"/>
          <w:b w:val="0"/>
          <w:sz w:val="22"/>
        </w:rPr>
        <w:t>Suitland, MD | November 2016 – March 2021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Developed Python tools and ArcGIS API workflows for census geography production across large national datasets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Automated spatial and raster processing workflows using ArcGIS Spatial Analyst</w:t>
      </w:r>
    </w:p>
    <w:p>
      <w:pPr>
        <w:spacing w:before="120" w:after="40"/>
      </w:pPr>
      <w:r>
        <w:rPr>
          <w:rFonts w:ascii="Calibri" w:hAnsi="Calibri" w:eastAsia="Calibri"/>
          <w:b/>
          <w:sz w:val="22"/>
        </w:rPr>
        <w:t>GIS Systems Administrator &amp; Software Engineer | C2 Solutions Group Inc.</w:t>
      </w:r>
    </w:p>
    <w:p>
      <w:pPr>
        <w:spacing w:after="40"/>
      </w:pPr>
      <w:r>
        <w:rPr>
          <w:rFonts w:ascii="Calibri" w:hAnsi="Calibri" w:eastAsia="Calibri"/>
          <w:b w:val="0"/>
          <w:sz w:val="22"/>
        </w:rPr>
        <w:t>Reston, VA | May 2014 – November 2016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Administered ArcGIS Server and Portal deployments backed by SQL Server for federal clients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Built secure web mapping applications used by hundreds of concurrent users</w:t>
      </w:r>
    </w:p>
    <w:p>
      <w:pPr>
        <w:spacing w:before="120" w:after="40"/>
      </w:pPr>
      <w:r>
        <w:rPr>
          <w:rFonts w:ascii="Calibri" w:hAnsi="Calibri" w:eastAsia="Calibri"/>
          <w:b/>
          <w:sz w:val="22"/>
        </w:rPr>
        <w:t>Geospatial Analyst | Booz Allen Hamilton (DHS)</w:t>
      </w:r>
    </w:p>
    <w:p>
      <w:pPr>
        <w:spacing w:after="40"/>
      </w:pPr>
      <w:r>
        <w:rPr>
          <w:rFonts w:ascii="Calibri" w:hAnsi="Calibri" w:eastAsia="Calibri"/>
          <w:b w:val="0"/>
          <w:sz w:val="22"/>
        </w:rPr>
        <w:t>Philadelphia, PA &amp; Arlington, VA | October 2009 – May 2014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Built maps, spatial analysis workflows, and web GIS tools for DHS disaster response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Processed and analyzed raster and imagery datasets during major disaster operations</w:t>
      </w:r>
    </w:p>
    <w:p>
      <w:pPr>
        <w:spacing w:before="120" w:after="40"/>
      </w:pPr>
      <w:r>
        <w:rPr>
          <w:rFonts w:ascii="Calibri" w:hAnsi="Calibri" w:eastAsia="Calibri"/>
          <w:b/>
          <w:sz w:val="22"/>
        </w:rPr>
        <w:t>Earlier Roles</w:t>
      </w:r>
    </w:p>
    <w:p>
      <w:pPr>
        <w:spacing w:after="40"/>
      </w:pPr>
      <w:r>
        <w:rPr>
          <w:rFonts w:ascii="Calibri" w:hAnsi="Calibri" w:eastAsia="Calibri"/>
          <w:b w:val="0"/>
          <w:sz w:val="22"/>
        </w:rPr>
        <w:t>GIS Solutions Developer, Tyco Telecommunications (2007–2009) · GIS Analyst, WDG Location Consulting (2007) · GIS Specialist, Philmont Scout Ranch (2007)</w:t>
      </w:r>
    </w:p>
    <w:p>
      <w:pPr>
        <w:spacing w:before="160" w:after="80"/>
      </w:pPr>
      <w:r>
        <w:rPr>
          <w:rFonts w:ascii="Calibri" w:hAnsi="Calibri" w:eastAsia="Calibri"/>
          <w:b/>
          <w:sz w:val="22"/>
        </w:rPr>
        <w:t>PROJECTS</w:t>
      </w:r>
    </w:p>
    <w:p>
      <w:pPr>
        <w:spacing w:after="40"/>
      </w:pPr>
      <w:r>
        <w:rPr>
          <w:rFonts w:ascii="Calibri" w:hAnsi="Calibri" w:eastAsia="Calibri"/>
          <w:b/>
          <w:sz w:val="22"/>
        </w:rPr>
        <w:t>Global Ski Atlas</w:t>
      </w:r>
      <w:r>
        <w:rPr>
          <w:rFonts w:ascii="Calibri" w:hAnsi="Calibri" w:eastAsia="Calibri"/>
          <w:b w:val="0"/>
          <w:sz w:val="22"/>
        </w:rPr>
        <w:t xml:space="preserve"> — Containerized GIS pipeline on AWS (Docker/ECS, GeoParquet, PMTiles, DynamoDB) + MapTiler (globalskiatlas.com (https://globalskiatlas.com))</w:t>
      </w:r>
    </w:p>
    <w:p>
      <w:pPr>
        <w:spacing w:after="40"/>
      </w:pPr>
      <w:r>
        <w:rPr>
          <w:rFonts w:ascii="Calibri" w:hAnsi="Calibri" w:eastAsia="Calibri"/>
          <w:b/>
          <w:sz w:val="22"/>
        </w:rPr>
        <w:t>ywiki</w:t>
      </w:r>
      <w:r>
        <w:rPr>
          <w:rFonts w:ascii="Calibri" w:hAnsi="Calibri" w:eastAsia="Calibri"/>
          <w:b w:val="0"/>
          <w:sz w:val="22"/>
        </w:rPr>
        <w:t xml:space="preserve"> — Cognito-authenticated Markdown wiki on Lambda and DynamoDB (github.com/jwitcoski/ywiki (https://github.com/jwitcoski/ywiki))</w:t>
      </w:r>
    </w:p>
    <w:p>
      <w:pPr>
        <w:spacing w:after="40"/>
      </w:pPr>
      <w:r>
        <w:rPr>
          <w:rFonts w:ascii="Calibri" w:hAnsi="Calibri" w:eastAsia="Calibri"/>
          <w:b/>
          <w:sz w:val="22"/>
        </w:rPr>
        <w:t>Cloud Resume Challenge</w:t>
      </w:r>
      <w:r>
        <w:rPr>
          <w:rFonts w:ascii="Calibri" w:hAnsi="Calibri" w:eastAsia="Calibri"/>
          <w:b w:val="0"/>
          <w:sz w:val="22"/>
        </w:rPr>
        <w:t xml:space="preserve"> — AWS-hosted application with IaC, REST APIs, and CI/CD (witcoskitech.com (https://witcoskitech.com))</w:t>
      </w:r>
    </w:p>
    <w:p>
      <w:pPr>
        <w:spacing w:after="40"/>
      </w:pPr>
      <w:r>
        <w:rPr>
          <w:rFonts w:ascii="Calibri" w:hAnsi="Calibri" w:eastAsia="Calibri"/>
          <w:b/>
          <w:sz w:val="22"/>
        </w:rPr>
        <w:t>Learn Bosnian</w:t>
      </w:r>
      <w:r>
        <w:rPr>
          <w:rFonts w:ascii="Calibri" w:hAnsi="Calibri" w:eastAsia="Calibri"/>
          <w:b w:val="0"/>
          <w:sz w:val="22"/>
        </w:rPr>
        <w:t xml:space="preserve"> — S3/CloudFront lessons with Transcribe + Bedrock speak-check (github.com/jwitcoski/learnbosnian (https://github.com/jwitcoski/learnbosnian))</w:t>
      </w:r>
    </w:p>
    <w:p>
      <w:pPr>
        <w:spacing w:before="160" w:after="80"/>
      </w:pPr>
      <w:r>
        <w:rPr>
          <w:rFonts w:ascii="Calibri" w:hAnsi="Calibri" w:eastAsia="Calibri"/>
          <w:b/>
          <w:sz w:val="22"/>
        </w:rPr>
        <w:t>EDUCATION &amp; CERTIFICATIONS</w:t>
      </w:r>
    </w:p>
    <w:p>
      <w:pPr>
        <w:spacing w:after="40"/>
      </w:pPr>
      <w:r>
        <w:rPr>
          <w:rFonts w:ascii="Calibri" w:hAnsi="Calibri" w:eastAsia="Calibri"/>
          <w:b w:val="0"/>
          <w:sz w:val="22"/>
        </w:rPr>
        <w:t>Master of Science in Geography — University of Tennessee, Knoxville (2007)</w:t>
      </w:r>
    </w:p>
    <w:p>
      <w:pPr>
        <w:spacing w:after="40"/>
      </w:pPr>
      <w:r>
        <w:rPr>
          <w:rFonts w:ascii="Calibri" w:hAnsi="Calibri" w:eastAsia="Calibri"/>
          <w:b w:val="0"/>
          <w:sz w:val="22"/>
        </w:rPr>
        <w:t>Bachelor of Arts, Geography and Anthropology — Penn State University | Minor in GIS</w:t>
      </w:r>
    </w:p>
    <w:p>
      <w:pPr>
        <w:spacing w:after="40"/>
      </w:pPr>
      <w:r>
        <w:rPr>
          <w:rFonts w:ascii="Calibri" w:hAnsi="Calibri" w:eastAsia="Calibri"/>
          <w:b w:val="0"/>
          <w:sz w:val="22"/>
        </w:rPr>
        <w:t>AWS Certified Cloud Practitioner (2021)</w:t>
      </w:r>
    </w:p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