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0A0A14"/>
          <w:sz w:val="52"/>
          <w:szCs w:val="52"/>
        </w:rPr>
        <w:t xml:space="preserve">ETHER</w:t>
      </w:r>
    </w:p>
    <w:p>
      <w:pPr>
        <w:spacing w:before="0" w:after="60"/>
        <w:jc w:val="center"/>
      </w:pPr>
      <w:r>
        <w:rPr>
          <w:rFonts w:ascii="Arial" w:cs="Arial" w:eastAsia="Arial" w:hAnsi="Arial"/>
          <w:color w:val="22D3EE"/>
          <w:spacing w:val="200"/>
          <w:sz w:val="22"/>
          <w:szCs w:val="22"/>
        </w:rPr>
        <w:t xml:space="preserve">GLOBAL TECHNOLOGIES</w:t>
      </w:r>
    </w:p>
    <w:p>
      <w:pPr>
        <w:pBdr>
          <w:bottom w:val="single" w:color="22D3EE" w:sz="4" w:space="1"/>
        </w:pBdr>
        <w:spacing w:before="0" w:after="120"/>
        <w:jc w:val="center"/>
      </w:pPr>
      <w:r>
        <w:rPr>
          <w:rFonts w:ascii="Arial" w:cs="Arial" w:eastAsia="Arial" w:hAnsi="Arial"/>
          <w:b/>
          <w:bCs/>
          <w:color w:val="0A0A14"/>
          <w:sz w:val="32"/>
          <w:szCs w:val="32"/>
        </w:rPr>
        <w:t xml:space="preserve">Privacy Policy</w:t>
      </w:r>
    </w:p>
    <w:p>
      <w:pPr>
        <w:spacing w:before="120" w:after="360"/>
        <w:jc w:val="center"/>
      </w:pPr>
      <w:r>
        <w:rPr>
          <w:rFonts w:ascii="Arial" w:cs="Arial" w:eastAsia="Arial" w:hAnsi="Arial"/>
          <w:i/>
          <w:iCs/>
          <w:color w:val="666666"/>
          <w:sz w:val="20"/>
          <w:szCs w:val="20"/>
        </w:rPr>
        <w:t xml:space="preserve">Effective Date: March 20, 2026</w:t>
      </w:r>
    </w:p>
    <w:p>
      <w:pPr>
        <w:pStyle w:val="Heading1"/>
      </w:pPr>
      <w:r>
        <w:rPr>
          <w:rFonts w:ascii="Arial" w:cs="Arial" w:eastAsia="Arial" w:hAnsi="Arial"/>
          <w:b/>
          <w:bCs/>
          <w:sz w:val="28"/>
          <w:szCs w:val="28"/>
        </w:rPr>
        <w:t xml:space="preserve">Overview</w:t>
      </w:r>
    </w:p>
    <w:p>
      <w:pPr>
        <w:spacing w:before="120" w:after="120"/>
      </w:pPr>
      <w:r>
        <w:rPr>
          <w:rFonts w:ascii="Arial" w:cs="Arial" w:eastAsia="Arial" w:hAnsi="Arial"/>
          <w:sz w:val="22"/>
          <w:szCs w:val="22"/>
        </w:rPr>
        <w:t xml:space="preserve">Ether is a free, open-source broadcast automation application developed by Ether Global Technologies. This Privacy Policy explains how Ether handles your information when you use our desktop application and related services, including YouTube integration and cloud features.</w:t>
      </w:r>
    </w:p>
    <w:p>
      <w:pPr>
        <w:spacing w:before="120" w:after="120"/>
      </w:pPr>
      <w:r>
        <w:rPr>
          <w:rFonts w:ascii="Arial" w:cs="Arial" w:eastAsia="Arial" w:hAnsi="Arial"/>
          <w:sz w:val="22"/>
          <w:szCs w:val="22"/>
        </w:rPr>
        <w:t xml:space="preserve">The short version: Ether does not sell your data. Ether does not display ads. Ether does not collect personal information without your knowledge. Most data never leaves your computer.</w:t>
      </w:r>
    </w:p>
    <w:p>
      <w:r>
        <w:t xml:space="preserve"/>
      </w:r>
    </w:p>
    <w:p>
      <w:pPr>
        <w:pStyle w:val="Heading1"/>
      </w:pPr>
      <w:r>
        <w:rPr>
          <w:rFonts w:ascii="Arial" w:cs="Arial" w:eastAsia="Arial" w:hAnsi="Arial"/>
          <w:b/>
          <w:bCs/>
          <w:sz w:val="28"/>
          <w:szCs w:val="28"/>
        </w:rPr>
        <w:t xml:space="preserve">Information We Collect</w:t>
      </w:r>
    </w:p>
    <w:p>
      <w:pPr>
        <w:pStyle w:val="Heading2"/>
      </w:pPr>
      <w:r>
        <w:rPr>
          <w:rFonts w:ascii="Arial" w:cs="Arial" w:eastAsia="Arial" w:hAnsi="Arial"/>
          <w:b/>
          <w:bCs/>
          <w:sz w:val="24"/>
          <w:szCs w:val="24"/>
        </w:rPr>
        <w:t xml:space="preserve">Information You Provide</w:t>
      </w:r>
    </w:p>
    <w:p>
      <w:pPr>
        <w:spacing w:before="120" w:after="120"/>
      </w:pPr>
      <w:r>
        <w:rPr>
          <w:rFonts w:ascii="Arial" w:cs="Arial" w:eastAsia="Arial" w:hAnsi="Arial"/>
          <w:sz w:val="22"/>
          <w:szCs w:val="22"/>
        </w:rPr>
        <w:t xml:space="preserve">When you set up Ether, you provide:</w:t>
      </w:r>
    </w:p>
    <w:p>
      <w:pPr>
        <w:pStyle w:val="ListParagraph"/>
        <w:numPr>
          <w:ilvl w:val="0"/>
          <w:numId w:val="2"/>
        </w:numPr>
      </w:pPr>
      <w:r>
        <w:rPr>
          <w:rFonts w:ascii="Arial" w:cs="Arial" w:eastAsia="Arial" w:hAnsi="Arial"/>
          <w:sz w:val="22"/>
          <w:szCs w:val="22"/>
        </w:rPr>
        <w:t xml:space="preserve">Your station or venue name and optional tagline</w:t>
      </w:r>
    </w:p>
    <w:p>
      <w:pPr>
        <w:pStyle w:val="ListParagraph"/>
        <w:numPr>
          <w:ilvl w:val="0"/>
          <w:numId w:val="2"/>
        </w:numPr>
      </w:pPr>
      <w:r>
        <w:rPr>
          <w:rFonts w:ascii="Arial" w:cs="Arial" w:eastAsia="Arial" w:hAnsi="Arial"/>
          <w:sz w:val="22"/>
          <w:szCs w:val="22"/>
        </w:rPr>
        <w:t xml:space="preserve">Your venue type (radio station, venue, retail, worship, or podcast)</w:t>
      </w:r>
    </w:p>
    <w:p>
      <w:pPr>
        <w:pStyle w:val="ListParagraph"/>
        <w:numPr>
          <w:ilvl w:val="0"/>
          <w:numId w:val="2"/>
        </w:numPr>
      </w:pPr>
      <w:r>
        <w:rPr>
          <w:rFonts w:ascii="Arial" w:cs="Arial" w:eastAsia="Arial" w:hAnsi="Arial"/>
          <w:sz w:val="22"/>
          <w:szCs w:val="22"/>
        </w:rPr>
        <w:t xml:space="preserve">Audio files you import into your library</w:t>
      </w:r>
    </w:p>
    <w:p>
      <w:pPr>
        <w:pStyle w:val="ListParagraph"/>
        <w:numPr>
          <w:ilvl w:val="0"/>
          <w:numId w:val="2"/>
        </w:numPr>
      </w:pPr>
      <w:r>
        <w:rPr>
          <w:rFonts w:ascii="Arial" w:cs="Arial" w:eastAsia="Arial" w:hAnsi="Arial"/>
          <w:sz w:val="22"/>
          <w:szCs w:val="22"/>
        </w:rPr>
        <w:t xml:space="preserve">Scheduling rules and clock formats you create</w:t>
      </w:r>
    </w:p>
    <w:p>
      <w:pPr>
        <w:spacing w:before="120" w:after="120"/>
      </w:pPr>
      <w:r>
        <w:rPr>
          <w:rFonts w:ascii="Arial" w:cs="Arial" w:eastAsia="Arial" w:hAnsi="Arial"/>
          <w:sz w:val="22"/>
          <w:szCs w:val="22"/>
        </w:rPr>
        <w:t xml:space="preserve">All of this information is stored locally in a SQLite database on your own machine. We do not transmit this data to our servers unless you explicitly use a cloud feature such as cloud log backup.</w:t>
      </w:r>
    </w:p>
    <w:p>
      <w:r>
        <w:t xml:space="preserve"/>
      </w:r>
    </w:p>
    <w:p>
      <w:pPr>
        <w:pStyle w:val="Heading2"/>
      </w:pPr>
      <w:r>
        <w:rPr>
          <w:rFonts w:ascii="Arial" w:cs="Arial" w:eastAsia="Arial" w:hAnsi="Arial"/>
          <w:b/>
          <w:bCs/>
          <w:sz w:val="24"/>
          <w:szCs w:val="24"/>
        </w:rPr>
        <w:t xml:space="preserve">YouTube Integration</w:t>
      </w:r>
    </w:p>
    <w:p>
      <w:pPr>
        <w:spacing w:before="120" w:after="120"/>
      </w:pPr>
      <w:r>
        <w:rPr>
          <w:rFonts w:ascii="Arial" w:cs="Arial" w:eastAsia="Arial" w:hAnsi="Arial"/>
          <w:sz w:val="22"/>
          <w:szCs w:val="22"/>
        </w:rPr>
        <w:t xml:space="preserve">If you choose to connect your YouTube account, Ether uses the YouTube Data API v3 to upload video content on your behalf. When you connect YouTube:</w:t>
      </w:r>
    </w:p>
    <w:p>
      <w:pPr>
        <w:pStyle w:val="ListParagraph"/>
        <w:numPr>
          <w:ilvl w:val="0"/>
          <w:numId w:val="2"/>
        </w:numPr>
      </w:pPr>
      <w:r>
        <w:rPr>
          <w:rFonts w:ascii="Arial" w:cs="Arial" w:eastAsia="Arial" w:hAnsi="Arial"/>
          <w:sz w:val="22"/>
          <w:szCs w:val="22"/>
        </w:rPr>
        <w:t xml:space="preserve">You will be redirected to Google's OAuth2 login page</w:t>
      </w:r>
    </w:p>
    <w:p>
      <w:pPr>
        <w:pStyle w:val="ListParagraph"/>
        <w:numPr>
          <w:ilvl w:val="0"/>
          <w:numId w:val="2"/>
        </w:numPr>
      </w:pPr>
      <w:r>
        <w:rPr>
          <w:rFonts w:ascii="Arial" w:cs="Arial" w:eastAsia="Arial" w:hAnsi="Arial"/>
          <w:sz w:val="22"/>
          <w:szCs w:val="22"/>
        </w:rPr>
        <w:t xml:space="preserve">Your YouTube access token is stored locally on your device only</w:t>
      </w:r>
    </w:p>
    <w:p>
      <w:pPr>
        <w:pStyle w:val="ListParagraph"/>
        <w:numPr>
          <w:ilvl w:val="0"/>
          <w:numId w:val="2"/>
        </w:numPr>
      </w:pPr>
      <w:r>
        <w:rPr>
          <w:rFonts w:ascii="Arial" w:cs="Arial" w:eastAsia="Arial" w:hAnsi="Arial"/>
          <w:sz w:val="22"/>
          <w:szCs w:val="22"/>
        </w:rPr>
        <w:t xml:space="preserve">Ether only uploads content you explicitly select and approve</w:t>
      </w:r>
    </w:p>
    <w:p>
      <w:pPr>
        <w:pStyle w:val="ListParagraph"/>
        <w:numPr>
          <w:ilvl w:val="0"/>
          <w:numId w:val="2"/>
        </w:numPr>
      </w:pPr>
      <w:r>
        <w:rPr>
          <w:rFonts w:ascii="Arial" w:cs="Arial" w:eastAsia="Arial" w:hAnsi="Arial"/>
          <w:sz w:val="22"/>
          <w:szCs w:val="22"/>
        </w:rPr>
        <w:t xml:space="preserve">Ether does not read, access, or store any of your existing YouTube videos, comments, or subscriber data</w:t>
      </w:r>
    </w:p>
    <w:p>
      <w:pPr>
        <w:pStyle w:val="ListParagraph"/>
        <w:numPr>
          <w:ilvl w:val="0"/>
          <w:numId w:val="2"/>
        </w:numPr>
      </w:pPr>
      <w:r>
        <w:rPr>
          <w:rFonts w:ascii="Arial" w:cs="Arial" w:eastAsia="Arial" w:hAnsi="Arial"/>
          <w:sz w:val="22"/>
          <w:szCs w:val="22"/>
        </w:rPr>
        <w:t xml:space="preserve">You can disconnect your YouTube account at any time in Settings</w:t>
      </w:r>
    </w:p>
    <w:p>
      <w:pPr>
        <w:spacing w:before="120" w:after="120"/>
      </w:pPr>
      <w:r>
        <w:rPr>
          <w:rFonts w:ascii="Arial" w:cs="Arial" w:eastAsia="Arial" w:hAnsi="Arial"/>
          <w:sz w:val="22"/>
          <w:szCs w:val="22"/>
        </w:rPr>
        <w:t xml:space="preserve">Ether's use of YouTube API Services is subject to the YouTube Terms of Service (https://www.youtube.com/t/terms) and Google's Privacy Policy (https://www.google.com/intl/en/policies/privacy/).</w:t>
      </w:r>
    </w:p>
    <w:p>
      <w:r>
        <w:t xml:space="preserve"/>
      </w:r>
    </w:p>
    <w:p>
      <w:pPr>
        <w:pStyle w:val="Heading2"/>
      </w:pPr>
      <w:r>
        <w:rPr>
          <w:rFonts w:ascii="Arial" w:cs="Arial" w:eastAsia="Arial" w:hAnsi="Arial"/>
          <w:b/>
          <w:bCs/>
          <w:sz w:val="24"/>
          <w:szCs w:val="24"/>
        </w:rPr>
        <w:t xml:space="preserve">Usage Data</w:t>
      </w:r>
    </w:p>
    <w:p>
      <w:pPr>
        <w:spacing w:before="120" w:after="120"/>
      </w:pPr>
      <w:r>
        <w:rPr>
          <w:rFonts w:ascii="Arial" w:cs="Arial" w:eastAsia="Arial" w:hAnsi="Arial"/>
          <w:sz w:val="22"/>
          <w:szCs w:val="22"/>
        </w:rPr>
        <w:t xml:space="preserve">Ether does not collect usage analytics, crash reports, or telemetry by default. The free version of Ether operates entirely offline and transmits no data of any kind. If a future version introduces optional analytics, it will be clearly disclosed and opt-in only.</w:t>
      </w:r>
    </w:p>
    <w:p>
      <w:r>
        <w:t xml:space="preserve"/>
      </w:r>
    </w:p>
    <w:p>
      <w:pPr>
        <w:pStyle w:val="Heading2"/>
      </w:pPr>
      <w:r>
        <w:rPr>
          <w:rFonts w:ascii="Arial" w:cs="Arial" w:eastAsia="Arial" w:hAnsi="Arial"/>
          <w:b/>
          <w:bCs/>
          <w:sz w:val="24"/>
          <w:szCs w:val="24"/>
        </w:rPr>
        <w:t xml:space="preserve">Pro and Station Plan Features</w:t>
      </w:r>
    </w:p>
    <w:p>
      <w:pPr>
        <w:spacing w:before="120" w:after="120"/>
      </w:pPr>
      <w:r>
        <w:rPr>
          <w:rFonts w:ascii="Arial" w:cs="Arial" w:eastAsia="Arial" w:hAnsi="Arial"/>
          <w:sz w:val="22"/>
          <w:szCs w:val="22"/>
        </w:rPr>
        <w:t xml:space="preserve">If you subscribe to Ether Pro or Station plans, we collect the minimum information necessary to provide those services:</w:t>
      </w:r>
    </w:p>
    <w:p>
      <w:pPr>
        <w:pStyle w:val="ListParagraph"/>
        <w:numPr>
          <w:ilvl w:val="0"/>
          <w:numId w:val="2"/>
        </w:numPr>
      </w:pPr>
      <w:r>
        <w:rPr>
          <w:rFonts w:ascii="Arial" w:cs="Arial" w:eastAsia="Arial" w:hAnsi="Arial"/>
          <w:sz w:val="22"/>
          <w:szCs w:val="22"/>
        </w:rPr>
        <w:t xml:space="preserve">Email address for account creation and billing notifications</w:t>
      </w:r>
    </w:p>
    <w:p>
      <w:pPr>
        <w:pStyle w:val="ListParagraph"/>
        <w:numPr>
          <w:ilvl w:val="0"/>
          <w:numId w:val="2"/>
        </w:numPr>
      </w:pPr>
      <w:r>
        <w:rPr>
          <w:rFonts w:ascii="Arial" w:cs="Arial" w:eastAsia="Arial" w:hAnsi="Arial"/>
          <w:sz w:val="22"/>
          <w:szCs w:val="22"/>
        </w:rPr>
        <w:t xml:space="preserve">Payment information, processed securely by our payment provider (we do not store card numbers)</w:t>
      </w:r>
    </w:p>
    <w:p>
      <w:pPr>
        <w:pStyle w:val="ListParagraph"/>
        <w:numPr>
          <w:ilvl w:val="0"/>
          <w:numId w:val="2"/>
        </w:numPr>
      </w:pPr>
      <w:r>
        <w:rPr>
          <w:rFonts w:ascii="Arial" w:cs="Arial" w:eastAsia="Arial" w:hAnsi="Arial"/>
          <w:sz w:val="22"/>
          <w:szCs w:val="22"/>
        </w:rPr>
        <w:t xml:space="preserve">Cloud backup data you choose to sync, encrypted in transit and at rest</w:t>
      </w:r>
    </w:p>
    <w:p>
      <w:r>
        <w:t xml:space="preserve"/>
      </w:r>
    </w:p>
    <w:p>
      <w:pPr>
        <w:pStyle w:val="Heading1"/>
      </w:pPr>
      <w:r>
        <w:rPr>
          <w:rFonts w:ascii="Arial" w:cs="Arial" w:eastAsia="Arial" w:hAnsi="Arial"/>
          <w:b/>
          <w:bCs/>
          <w:sz w:val="28"/>
          <w:szCs w:val="28"/>
        </w:rPr>
        <w:t xml:space="preserve">How We Use Your Information</w:t>
      </w:r>
    </w:p>
    <w:p>
      <w:pPr>
        <w:spacing w:before="120" w:after="120"/>
      </w:pPr>
      <w:r>
        <w:rPr>
          <w:rFonts w:ascii="Arial" w:cs="Arial" w:eastAsia="Arial" w:hAnsi="Arial"/>
          <w:sz w:val="22"/>
          <w:szCs w:val="22"/>
        </w:rPr>
        <w:t xml:space="preserve">We use the information we collect solely to:</w:t>
      </w:r>
    </w:p>
    <w:p>
      <w:pPr>
        <w:pStyle w:val="ListParagraph"/>
        <w:numPr>
          <w:ilvl w:val="0"/>
          <w:numId w:val="2"/>
        </w:numPr>
      </w:pPr>
      <w:r>
        <w:rPr>
          <w:rFonts w:ascii="Arial" w:cs="Arial" w:eastAsia="Arial" w:hAnsi="Arial"/>
          <w:sz w:val="22"/>
          <w:szCs w:val="22"/>
        </w:rPr>
        <w:t xml:space="preserve">Provide and improve the Ether application and services</w:t>
      </w:r>
    </w:p>
    <w:p>
      <w:pPr>
        <w:pStyle w:val="ListParagraph"/>
        <w:numPr>
          <w:ilvl w:val="0"/>
          <w:numId w:val="2"/>
        </w:numPr>
      </w:pPr>
      <w:r>
        <w:rPr>
          <w:rFonts w:ascii="Arial" w:cs="Arial" w:eastAsia="Arial" w:hAnsi="Arial"/>
          <w:sz w:val="22"/>
          <w:szCs w:val="22"/>
        </w:rPr>
        <w:t xml:space="preserve">Process payments and manage subscriptions for paid tiers</w:t>
      </w:r>
    </w:p>
    <w:p>
      <w:pPr>
        <w:pStyle w:val="ListParagraph"/>
        <w:numPr>
          <w:ilvl w:val="0"/>
          <w:numId w:val="2"/>
        </w:numPr>
      </w:pPr>
      <w:r>
        <w:rPr>
          <w:rFonts w:ascii="Arial" w:cs="Arial" w:eastAsia="Arial" w:hAnsi="Arial"/>
          <w:sz w:val="22"/>
          <w:szCs w:val="22"/>
        </w:rPr>
        <w:t xml:space="preserve">Respond to support requests</w:t>
      </w:r>
    </w:p>
    <w:p>
      <w:pPr>
        <w:pStyle w:val="ListParagraph"/>
        <w:numPr>
          <w:ilvl w:val="0"/>
          <w:numId w:val="2"/>
        </w:numPr>
      </w:pPr>
      <w:r>
        <w:rPr>
          <w:rFonts w:ascii="Arial" w:cs="Arial" w:eastAsia="Arial" w:hAnsi="Arial"/>
          <w:sz w:val="22"/>
          <w:szCs w:val="22"/>
        </w:rPr>
        <w:t xml:space="preserve">Comply with legal obligations</w:t>
      </w:r>
    </w:p>
    <w:p>
      <w:pPr>
        <w:spacing w:before="120" w:after="120"/>
      </w:pPr>
      <w:r>
        <w:rPr>
          <w:rFonts w:ascii="Arial" w:cs="Arial" w:eastAsia="Arial" w:hAnsi="Arial"/>
          <w:sz w:val="22"/>
          <w:szCs w:val="22"/>
        </w:rPr>
        <w:t xml:space="preserve">We will never sell, rent, or share your personal information with third parties for marketing purposes.</w:t>
      </w:r>
    </w:p>
    <w:p>
      <w:r>
        <w:t xml:space="preserve"/>
      </w:r>
    </w:p>
    <w:p>
      <w:pPr>
        <w:pStyle w:val="Heading1"/>
      </w:pPr>
      <w:r>
        <w:rPr>
          <w:rFonts w:ascii="Arial" w:cs="Arial" w:eastAsia="Arial" w:hAnsi="Arial"/>
          <w:b/>
          <w:bCs/>
          <w:sz w:val="28"/>
          <w:szCs w:val="28"/>
        </w:rPr>
        <w:t xml:space="preserve">Information Sharing</w:t>
      </w:r>
    </w:p>
    <w:p>
      <w:pPr>
        <w:spacing w:before="120" w:after="120"/>
      </w:pPr>
      <w:r>
        <w:rPr>
          <w:rFonts w:ascii="Arial" w:cs="Arial" w:eastAsia="Arial" w:hAnsi="Arial"/>
          <w:sz w:val="22"/>
          <w:szCs w:val="22"/>
        </w:rPr>
        <w:t xml:space="preserve">We do not sell your personal information. We do not share your information with advertisers. We may share limited information only in these circumstances:</w:t>
      </w:r>
    </w:p>
    <w:p>
      <w:pPr>
        <w:pStyle w:val="ListParagraph"/>
        <w:numPr>
          <w:ilvl w:val="0"/>
          <w:numId w:val="2"/>
        </w:numPr>
      </w:pPr>
      <w:r>
        <w:rPr>
          <w:rFonts w:ascii="Arial" w:cs="Arial" w:eastAsia="Arial" w:hAnsi="Arial"/>
          <w:sz w:val="22"/>
          <w:szCs w:val="22"/>
        </w:rPr>
        <w:t xml:space="preserve">Service providers: Payment processors and cloud infrastructure providers who operate under strict data protection agreements</w:t>
      </w:r>
    </w:p>
    <w:p>
      <w:pPr>
        <w:pStyle w:val="ListParagraph"/>
        <w:numPr>
          <w:ilvl w:val="0"/>
          <w:numId w:val="2"/>
        </w:numPr>
      </w:pPr>
      <w:r>
        <w:rPr>
          <w:rFonts w:ascii="Arial" w:cs="Arial" w:eastAsia="Arial" w:hAnsi="Arial"/>
          <w:sz w:val="22"/>
          <w:szCs w:val="22"/>
        </w:rPr>
        <w:t xml:space="preserve">Legal requirements: If required by law or valid legal process</w:t>
      </w:r>
    </w:p>
    <w:p>
      <w:pPr>
        <w:pStyle w:val="ListParagraph"/>
        <w:numPr>
          <w:ilvl w:val="0"/>
          <w:numId w:val="2"/>
        </w:numPr>
      </w:pPr>
      <w:r>
        <w:rPr>
          <w:rFonts w:ascii="Arial" w:cs="Arial" w:eastAsia="Arial" w:hAnsi="Arial"/>
          <w:sz w:val="22"/>
          <w:szCs w:val="22"/>
        </w:rPr>
        <w:t xml:space="preserve">Business transfer: If Ether Global Technologies is acquired, user data would transfer as a business asset under equivalent privacy protections</w:t>
      </w:r>
    </w:p>
    <w:p>
      <w:r>
        <w:t xml:space="preserve"/>
      </w:r>
    </w:p>
    <w:p>
      <w:pPr>
        <w:pStyle w:val="Heading1"/>
      </w:pPr>
      <w:r>
        <w:rPr>
          <w:rFonts w:ascii="Arial" w:cs="Arial" w:eastAsia="Arial" w:hAnsi="Arial"/>
          <w:b/>
          <w:bCs/>
          <w:sz w:val="28"/>
          <w:szCs w:val="28"/>
        </w:rPr>
        <w:t xml:space="preserve">Data Retention and Deletion</w:t>
      </w:r>
    </w:p>
    <w:p>
      <w:pPr>
        <w:spacing w:before="120" w:after="120"/>
      </w:pPr>
      <w:r>
        <w:rPr>
          <w:rFonts w:ascii="Arial" w:cs="Arial" w:eastAsia="Arial" w:hAnsi="Arial"/>
          <w:sz w:val="22"/>
          <w:szCs w:val="22"/>
        </w:rPr>
        <w:t xml:space="preserve">Local data: All data stored on your machine remains under your control. You can delete your Ether database at any time by removing the application data folder.</w:t>
      </w:r>
    </w:p>
    <w:p>
      <w:pPr>
        <w:spacing w:before="120" w:after="120"/>
      </w:pPr>
      <w:r>
        <w:rPr>
          <w:rFonts w:ascii="Arial" w:cs="Arial" w:eastAsia="Arial" w:hAnsi="Arial"/>
          <w:sz w:val="22"/>
          <w:szCs w:val="22"/>
        </w:rPr>
        <w:t xml:space="preserve">Account data: If you have a paid account, you may request deletion of your account and associated data by contacting us at privacy@etherradio.app. We will delete your data within 30 days of your request, except where retention is required by law.</w:t>
      </w:r>
    </w:p>
    <w:p>
      <w:pPr>
        <w:spacing w:before="120" w:after="120"/>
      </w:pPr>
      <w:r>
        <w:rPr>
          <w:rFonts w:ascii="Arial" w:cs="Arial" w:eastAsia="Arial" w:hAnsi="Arial"/>
          <w:sz w:val="22"/>
          <w:szCs w:val="22"/>
        </w:rPr>
        <w:t xml:space="preserve">YouTube tokens: Your YouTube access token is stored only on your local machine. Revoking access in Google Account settings or disconnecting in Ether Settings immediately invalidates the token.</w:t>
      </w:r>
    </w:p>
    <w:p>
      <w:r>
        <w:t xml:space="preserve"/>
      </w:r>
    </w:p>
    <w:p>
      <w:pPr>
        <w:pStyle w:val="Heading1"/>
      </w:pPr>
      <w:r>
        <w:rPr>
          <w:rFonts w:ascii="Arial" w:cs="Arial" w:eastAsia="Arial" w:hAnsi="Arial"/>
          <w:b/>
          <w:bCs/>
          <w:sz w:val="28"/>
          <w:szCs w:val="28"/>
        </w:rPr>
        <w:t xml:space="preserve">Security</w:t>
      </w:r>
    </w:p>
    <w:p>
      <w:pPr>
        <w:spacing w:before="120" w:after="120"/>
      </w:pPr>
      <w:r>
        <w:rPr>
          <w:rFonts w:ascii="Arial" w:cs="Arial" w:eastAsia="Arial" w:hAnsi="Arial"/>
          <w:sz w:val="22"/>
          <w:szCs w:val="22"/>
        </w:rPr>
        <w:t xml:space="preserve">We take reasonable measures to protect your information. Cloud backup data is encrypted in transit using TLS and encrypted at rest. Local data security depends on your device's security settings.</w:t>
      </w:r>
    </w:p>
    <w:p>
      <w:pPr>
        <w:spacing w:before="120" w:after="120"/>
      </w:pPr>
      <w:r>
        <w:rPr>
          <w:rFonts w:ascii="Arial" w:cs="Arial" w:eastAsia="Arial" w:hAnsi="Arial"/>
          <w:sz w:val="22"/>
          <w:szCs w:val="22"/>
        </w:rPr>
        <w:t xml:space="preserve">No system is completely secure. If you believe your account has been compromised, contact us immediately at security@etherradio.app.</w:t>
      </w:r>
    </w:p>
    <w:p>
      <w:r>
        <w:t xml:space="preserve"/>
      </w:r>
    </w:p>
    <w:p>
      <w:pPr>
        <w:pStyle w:val="Heading1"/>
      </w:pPr>
      <w:r>
        <w:rPr>
          <w:rFonts w:ascii="Arial" w:cs="Arial" w:eastAsia="Arial" w:hAnsi="Arial"/>
          <w:b/>
          <w:bCs/>
          <w:sz w:val="28"/>
          <w:szCs w:val="28"/>
        </w:rPr>
        <w:t xml:space="preserve">Children's Privacy</w:t>
      </w:r>
    </w:p>
    <w:p>
      <w:pPr>
        <w:spacing w:before="120" w:after="120"/>
      </w:pPr>
      <w:r>
        <w:rPr>
          <w:rFonts w:ascii="Arial" w:cs="Arial" w:eastAsia="Arial" w:hAnsi="Arial"/>
          <w:sz w:val="22"/>
          <w:szCs w:val="22"/>
        </w:rPr>
        <w:t xml:space="preserve">Ether is not directed at children under the age of 13. We do not knowingly collect personal information from children under 13. If you believe we have inadvertently collected such information, please contact us immediately.</w:t>
      </w:r>
    </w:p>
    <w:p>
      <w:r>
        <w:t xml:space="preserve"/>
      </w:r>
    </w:p>
    <w:p>
      <w:pPr>
        <w:pStyle w:val="Heading1"/>
      </w:pPr>
      <w:r>
        <w:rPr>
          <w:rFonts w:ascii="Arial" w:cs="Arial" w:eastAsia="Arial" w:hAnsi="Arial"/>
          <w:b/>
          <w:bCs/>
          <w:sz w:val="28"/>
          <w:szCs w:val="28"/>
        </w:rPr>
        <w:t xml:space="preserve">Changes to This Policy</w:t>
      </w:r>
    </w:p>
    <w:p>
      <w:pPr>
        <w:spacing w:before="120" w:after="120"/>
      </w:pPr>
      <w:r>
        <w:rPr>
          <w:rFonts w:ascii="Arial" w:cs="Arial" w:eastAsia="Arial" w:hAnsi="Arial"/>
          <w:sz w:val="22"/>
          <w:szCs w:val="22"/>
        </w:rPr>
        <w:t xml:space="preserve">We may update this Privacy Policy from time to time. We will notify users of material changes by updating the effective date at the top of this document and, where appropriate, through in-app notification. Your continued use of Ether after changes take effect constitutes acceptance of the updated policy.</w:t>
      </w:r>
    </w:p>
    <w:p>
      <w:r>
        <w:t xml:space="preserve"/>
      </w:r>
    </w:p>
    <w:p>
      <w:pPr>
        <w:pStyle w:val="Heading1"/>
      </w:pPr>
      <w:r>
        <w:rPr>
          <w:rFonts w:ascii="Arial" w:cs="Arial" w:eastAsia="Arial" w:hAnsi="Arial"/>
          <w:b/>
          <w:bCs/>
          <w:sz w:val="28"/>
          <w:szCs w:val="28"/>
        </w:rPr>
        <w:t xml:space="preserve">Contact Us</w:t>
      </w:r>
    </w:p>
    <w:p>
      <w:pPr>
        <w:spacing w:before="120" w:after="120"/>
      </w:pPr>
      <w:r>
        <w:rPr>
          <w:rFonts w:ascii="Arial" w:cs="Arial" w:eastAsia="Arial" w:hAnsi="Arial"/>
          <w:sz w:val="22"/>
          <w:szCs w:val="22"/>
        </w:rPr>
        <w:t xml:space="preserve">If you have questions about this Privacy Policy or how we handle your data, please contact us:</w:t>
      </w:r>
    </w:p>
    <w:p>
      <w:r>
        <w:t xml:space="preserve"/>
      </w:r>
    </w:p>
    <w:p>
      <w:pPr>
        <w:spacing w:before="60" w:after="60"/>
      </w:pPr>
      <w:r>
        <w:rPr>
          <w:rFonts w:ascii="Arial" w:cs="Arial" w:eastAsia="Arial" w:hAnsi="Arial"/>
          <w:b/>
          <w:bCs/>
          <w:sz w:val="22"/>
          <w:szCs w:val="22"/>
        </w:rPr>
        <w:t xml:space="preserve">Ether Global Technologies</w:t>
      </w:r>
    </w:p>
    <w:p>
      <w:pPr>
        <w:spacing w:before="60" w:after="60"/>
      </w:pPr>
      <w:r>
        <w:rPr>
          <w:rFonts w:ascii="Arial" w:cs="Arial" w:eastAsia="Arial" w:hAnsi="Arial"/>
          <w:sz w:val="22"/>
          <w:szCs w:val="22"/>
        </w:rPr>
        <w:t xml:space="preserve">Email: privacy@etherradio.app</w:t>
      </w:r>
    </w:p>
    <w:p>
      <w:pPr>
        <w:spacing w:before="60" w:after="60"/>
      </w:pPr>
      <w:r>
        <w:rPr>
          <w:rFonts w:ascii="Arial" w:cs="Arial" w:eastAsia="Arial" w:hAnsi="Arial"/>
          <w:sz w:val="22"/>
          <w:szCs w:val="22"/>
        </w:rPr>
        <w:t xml:space="preserve">GitHub: https://github.com/jwjens/ether</w:t>
      </w:r>
    </w:p>
    <w:p>
      <w:pPr>
        <w:spacing w:before="60" w:after="60"/>
      </w:pPr>
      <w:r>
        <w:rPr>
          <w:rFonts w:ascii="Arial" w:cs="Arial" w:eastAsia="Arial" w:hAnsi="Arial"/>
          <w:sz w:val="22"/>
          <w:szCs w:val="22"/>
        </w:rPr>
        <w:t xml:space="preserve">Website: https://jwjens.github.io/ether</w:t>
      </w:r>
    </w:p>
    <w:p>
      <w:r>
        <w:t xml:space="preserve"/>
      </w:r>
    </w:p>
    <w:p>
      <w:pPr>
        <w:pBdr>
          <w:top w:val="single" w:color="CCCCCC" w:sz="4" w:space="1"/>
        </w:pBdr>
        <w:spacing w:before="360" w:after="0"/>
        <w:jc w:val="center"/>
      </w:pPr>
      <w:r>
        <w:rPr>
          <w:rFonts w:ascii="Arial" w:cs="Arial" w:eastAsia="Arial" w:hAnsi="Arial"/>
          <w:i/>
          <w:iCs/>
          <w:color w:val="888888"/>
          <w:sz w:val="18"/>
          <w:szCs w:val="18"/>
        </w:rPr>
        <w:t xml:space="preserve">Ether is free, open-source software. MIT License. We believe privacy is a right, not a feature.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0A1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2026-03-20T01:05:14.777Z</dcterms:created>
  <dcterms:modified xsi:type="dcterms:W3CDTF">2026-03-20T01:05:14.778Z</dcterms:modified>
</cp:coreProperties>
</file>

<file path=docProps/custom.xml><?xml version="1.0" encoding="utf-8"?>
<Properties xmlns="http://schemas.openxmlformats.org/officeDocument/2006/custom-properties" xmlns:vt="http://schemas.openxmlformats.org/officeDocument/2006/docPropsVTypes"/>
</file>