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74A57" w14:textId="77777777" w:rsidR="00836378" w:rsidRDefault="00836378">
      <w:pPr>
        <w:widowControl w:val="0"/>
        <w:pBdr>
          <w:top w:val="nil"/>
          <w:left w:val="nil"/>
          <w:bottom w:val="nil"/>
          <w:right w:val="nil"/>
          <w:between w:val="nil"/>
        </w:pBdr>
      </w:pPr>
    </w:p>
    <w:p w14:paraId="1AA280B9" w14:textId="3AE5E032" w:rsidR="00836378" w:rsidRDefault="00741981" w:rsidP="00741981">
      <w:pPr>
        <w:pStyle w:val="Title"/>
        <w:jc w:val="center"/>
        <w:rPr>
          <w:sz w:val="20"/>
          <w:szCs w:val="20"/>
        </w:rPr>
      </w:pPr>
      <w:bookmarkStart w:id="0" w:name="_heading=h.eer8ln6chcyk" w:colFirst="0" w:colLast="0"/>
      <w:bookmarkStart w:id="1" w:name="_heading=h.uyl8l07r5n5t" w:colFirst="0" w:colLast="0"/>
      <w:bookmarkEnd w:id="0"/>
      <w:bookmarkEnd w:id="1"/>
      <w:r>
        <w:rPr>
          <w:sz w:val="62"/>
          <w:szCs w:val="62"/>
        </w:rPr>
        <w:t>Practice</w:t>
      </w:r>
      <w:r w:rsidR="00203D07">
        <w:rPr>
          <w:sz w:val="62"/>
          <w:szCs w:val="62"/>
        </w:rPr>
        <w:t xml:space="preserve"> Standards</w:t>
      </w:r>
    </w:p>
    <w:p w14:paraId="6730F898" w14:textId="38F4D426" w:rsidR="00836378" w:rsidRDefault="00F824EC">
      <w:r>
        <w:t>Welcome to</w:t>
      </w:r>
      <w:r>
        <w:rPr>
          <w:i/>
          <w:color w:val="0000FF"/>
        </w:rPr>
        <w:t xml:space="preserve"> </w:t>
      </w:r>
      <w:r>
        <w:rPr>
          <w:iCs/>
        </w:rPr>
        <w:t>Buckeye Wealth Partners, LLC. We look forward to working with you. Our purpose is to provide exceptional financial planning and develop strong client relationships based on mutual understanding</w:t>
      </w:r>
      <w:r>
        <w:t xml:space="preserve"> and clear expectations. We're here to help you navigate your financial journey with clarity, confidence, and partnership. True financial success comes from collaboration built on transparency, shared goals, and open communication. Our goal is to understand your unique dreams and create a personalized roadmap to help you achieve them. This document outlines the core tenets of our practice, detailing what to expect from us and what we require from you as we pursue your financial objectives together.</w:t>
      </w:r>
    </w:p>
    <w:p w14:paraId="2A074872" w14:textId="77777777" w:rsidR="008C500D" w:rsidRDefault="008C500D">
      <w:pPr>
        <w:pStyle w:val="Heading2"/>
        <w:rPr>
          <w:sz w:val="32"/>
          <w:szCs w:val="32"/>
        </w:rPr>
      </w:pPr>
      <w:bookmarkStart w:id="2" w:name="_heading=h.jgmntn1xeovr" w:colFirst="0" w:colLast="0"/>
      <w:bookmarkEnd w:id="2"/>
    </w:p>
    <w:p w14:paraId="794859E3" w14:textId="5471BA5C" w:rsidR="00836378" w:rsidRDefault="00203D07">
      <w:pPr>
        <w:pStyle w:val="Heading2"/>
      </w:pPr>
      <w:r>
        <w:rPr>
          <w:sz w:val="32"/>
          <w:szCs w:val="32"/>
        </w:rPr>
        <w:t>OUR BELIEFS:</w:t>
      </w:r>
      <w:r>
        <w:t xml:space="preserve"> </w:t>
      </w:r>
    </w:p>
    <w:p w14:paraId="67AD6342" w14:textId="3C3B257E" w:rsidR="00836378" w:rsidRDefault="00B5538C">
      <w:r>
        <w:rPr>
          <w:b/>
        </w:rPr>
        <w:t xml:space="preserve">We are your fiduciary: </w:t>
      </w:r>
      <w:r>
        <w:t>As your fiduciary, we are legally and ethically required to prioritize your financial interests. We are committed to providing advice that is transparent, well-researched, and specifically designed to serve you. Our recommendations will always focus on your goals, financial health, and long-term success, acknowledging that you ultimately decide whether to follow the advice or not.</w:t>
      </w:r>
    </w:p>
    <w:p w14:paraId="01C5B651" w14:textId="77777777" w:rsidR="00836378" w:rsidRDefault="00836378"/>
    <w:p w14:paraId="18F00504" w14:textId="30072C3B" w:rsidR="00836378" w:rsidRPr="008C500D" w:rsidRDefault="00D3686D">
      <w:pPr>
        <w:rPr>
          <w:iCs/>
        </w:rPr>
      </w:pPr>
      <w:r>
        <w:rPr>
          <w:b/>
        </w:rPr>
        <w:t xml:space="preserve">Financial Planning: </w:t>
      </w:r>
      <w:r>
        <w:t xml:space="preserve">This process is dynamic and comprehensive, exploring all facets of your financial situation. We create a tailored plan that reflects your individual goals, values, and resources. Our focus includes essential areas like </w:t>
      </w:r>
      <w:r>
        <w:rPr>
          <w:iCs/>
        </w:rPr>
        <w:t>goal-setting, cash flow management, budgeting and debt strategies, insurance and risk assessment, investments, retirement strategies, tax planning, educational funding, and estate planning.</w:t>
      </w:r>
    </w:p>
    <w:p w14:paraId="4AFD17C9" w14:textId="12BD44C3" w:rsidR="00836378" w:rsidRDefault="00B91116">
      <w:pPr>
        <w:spacing w:before="240" w:after="240"/>
      </w:pPr>
      <w:r>
        <w:t>We acknowledge that financial planning is a intricate and subtle endeavor. Implementing a plan typically spans around</w:t>
      </w:r>
      <w:r>
        <w:rPr>
          <w:iCs/>
        </w:rPr>
        <w:t xml:space="preserve"> 12 months,</w:t>
      </w:r>
      <w:r>
        <w:rPr>
          <w:i/>
          <w:color w:val="0000FF"/>
        </w:rPr>
        <w:t xml:space="preserve"> </w:t>
      </w:r>
      <w:r>
        <w:t>involving continuous monitoring and adjustments. This process requires active collaboration and commitment from both parties. It’s important to remember that financial planning seldom revolves around discovering a single "right" answer. Instead, it focuses on creating adaptable, strategic solutions customized to your changing life situations.</w:t>
      </w:r>
    </w:p>
    <w:p w14:paraId="6A8666BD" w14:textId="77777777" w:rsidR="00836378" w:rsidRDefault="00836378"/>
    <w:p w14:paraId="3EBBB215" w14:textId="4739F6A2" w:rsidR="003B37EF" w:rsidRPr="003B37EF" w:rsidRDefault="003B37EF" w:rsidP="003B37EF">
      <w:pPr>
        <w:jc w:val="center"/>
        <w:rPr>
          <w:b/>
          <w:sz w:val="32"/>
          <w:szCs w:val="32"/>
          <w:u w:val="single"/>
        </w:rPr>
      </w:pPr>
      <w:r w:rsidRPr="003B37EF">
        <w:rPr>
          <w:b/>
          <w:sz w:val="32"/>
          <w:szCs w:val="32"/>
          <w:u w:val="single"/>
        </w:rPr>
        <w:lastRenderedPageBreak/>
        <w:t>Practice Standards</w:t>
      </w:r>
    </w:p>
    <w:p w14:paraId="6F6F0AD6" w14:textId="77777777" w:rsidR="003B37EF" w:rsidRDefault="003B37EF">
      <w:pPr>
        <w:rPr>
          <w:b/>
        </w:rPr>
      </w:pPr>
    </w:p>
    <w:p w14:paraId="41205001" w14:textId="687A5C64" w:rsidR="00836378" w:rsidRDefault="000231FC">
      <w:r>
        <w:rPr>
          <w:b/>
        </w:rPr>
        <w:t xml:space="preserve">Investing: </w:t>
      </w:r>
      <w:r>
        <w:t>Our investment advice is rooted in disciplined, long-term thinking. We emphasize strategic asset allocation aimed at capturing market returns rather than attempting to “beat the market” or engage in speculative trading. Our goal is to select the most suitable investments that align with our proven philosophy, always prioritizing your best interests and seeking the most cost-effective solutions.</w:t>
      </w:r>
    </w:p>
    <w:p w14:paraId="0FAA0D0F" w14:textId="77777777" w:rsidR="00836378" w:rsidRDefault="00836378"/>
    <w:p w14:paraId="09C3B1FF" w14:textId="77777777" w:rsidR="00836378" w:rsidRDefault="00203D07">
      <w:pPr>
        <w:rPr>
          <w:b/>
        </w:rPr>
      </w:pPr>
      <w:r>
        <w:rPr>
          <w:b/>
        </w:rPr>
        <w:t>We do not:</w:t>
      </w:r>
    </w:p>
    <w:p w14:paraId="417F041A" w14:textId="45B14158" w:rsidR="00836378" w:rsidRDefault="00203D07">
      <w:r>
        <w:t>- Try to time the market</w:t>
      </w:r>
    </w:p>
    <w:p w14:paraId="40CD1FA7" w14:textId="77777777" w:rsidR="00836378" w:rsidRDefault="00203D07">
      <w:r>
        <w:t>- Engage in speculative investments</w:t>
      </w:r>
    </w:p>
    <w:p w14:paraId="18442B14" w14:textId="77777777" w:rsidR="00836378" w:rsidRDefault="00836378"/>
    <w:p w14:paraId="0A3556D7" w14:textId="30CE0B18" w:rsidR="00836378" w:rsidRDefault="00203D07">
      <w:pPr>
        <w:rPr>
          <w:i/>
          <w:color w:val="0000FF"/>
        </w:rPr>
      </w:pPr>
      <w:r>
        <w:t xml:space="preserve">Instead, we recommend diversified portfolios that aim to provide consistent, sustainable growth aligned with your unique financial goals and risk tolerance. </w:t>
      </w:r>
    </w:p>
    <w:p w14:paraId="3B512EE7" w14:textId="77777777" w:rsidR="00836378" w:rsidRDefault="00836378">
      <w:pPr>
        <w:rPr>
          <w:rFonts w:ascii="Open Sans ExtraBold" w:eastAsia="Open Sans ExtraBold" w:hAnsi="Open Sans ExtraBold" w:cs="Open Sans ExtraBold"/>
          <w:b/>
          <w:color w:val="333333"/>
          <w:sz w:val="32"/>
          <w:szCs w:val="32"/>
        </w:rPr>
      </w:pPr>
    </w:p>
    <w:p w14:paraId="3481219F" w14:textId="1A97B79C" w:rsidR="00836378" w:rsidRDefault="00203D07">
      <w:pPr>
        <w:pStyle w:val="Heading2"/>
        <w:rPr>
          <w:sz w:val="32"/>
          <w:szCs w:val="32"/>
        </w:rPr>
      </w:pPr>
      <w:bookmarkStart w:id="3" w:name="_heading=h.irrgvhsmjpp8" w:colFirst="0" w:colLast="0"/>
      <w:bookmarkEnd w:id="3"/>
      <w:r>
        <w:rPr>
          <w:sz w:val="32"/>
          <w:szCs w:val="32"/>
        </w:rPr>
        <w:t>WHAT WE DELIVER</w:t>
      </w:r>
      <w:r w:rsidR="006A4820">
        <w:rPr>
          <w:sz w:val="32"/>
          <w:szCs w:val="32"/>
        </w:rPr>
        <w:t xml:space="preserve"> TO YOU</w:t>
      </w:r>
      <w:r>
        <w:rPr>
          <w:sz w:val="32"/>
          <w:szCs w:val="32"/>
        </w:rPr>
        <w:t xml:space="preserve">: </w:t>
      </w:r>
    </w:p>
    <w:p w14:paraId="58F39219" w14:textId="77777777" w:rsidR="00836378" w:rsidRDefault="00203D07">
      <w:pPr>
        <w:rPr>
          <w:b/>
        </w:rPr>
      </w:pPr>
      <w:r>
        <w:rPr>
          <w:b/>
        </w:rPr>
        <w:t>Communication and Responsiveness:</w:t>
      </w:r>
    </w:p>
    <w:p w14:paraId="1338B1E9" w14:textId="40DB4290" w:rsidR="00836378" w:rsidRDefault="00EC7964">
      <w:r>
        <w:t xml:space="preserve">We prioritize clear, timely communication and are committed to being accessible to our clients. We strive to return all phone calls within </w:t>
      </w:r>
      <w:r>
        <w:rPr>
          <w:iCs/>
        </w:rPr>
        <w:t>24 hours</w:t>
      </w:r>
      <w:r>
        <w:rPr>
          <w:i/>
        </w:rPr>
        <w:t xml:space="preserve"> </w:t>
      </w:r>
      <w:r>
        <w:t>and to respond to emails on the same day they are received. If we expect any delays, we will inform you proactively. Throughout the year, you will have: </w:t>
      </w:r>
    </w:p>
    <w:p w14:paraId="010DEF8C" w14:textId="77777777" w:rsidR="00836378" w:rsidRDefault="00203D07">
      <w:pPr>
        <w:ind w:left="720"/>
      </w:pPr>
      <w:r>
        <w:t>- Unlimited email support</w:t>
      </w:r>
    </w:p>
    <w:p w14:paraId="0EAB6E4F" w14:textId="77777777" w:rsidR="00836378" w:rsidRDefault="00203D07">
      <w:pPr>
        <w:ind w:left="720"/>
      </w:pPr>
      <w:r>
        <w:t>- Access to your personal financial planning portal</w:t>
      </w:r>
    </w:p>
    <w:p w14:paraId="61B372C3" w14:textId="77777777" w:rsidR="00836378" w:rsidRDefault="00203D07">
      <w:pPr>
        <w:ind w:left="720"/>
      </w:pPr>
      <w:r>
        <w:t>- Ongoing issue resolution throughout the year</w:t>
      </w:r>
    </w:p>
    <w:p w14:paraId="3C4692AC" w14:textId="77777777" w:rsidR="00836378" w:rsidRDefault="00836378"/>
    <w:p w14:paraId="7A759AF6" w14:textId="77777777" w:rsidR="00836378" w:rsidRDefault="00203D07">
      <w:r>
        <w:t xml:space="preserve">If ever you feel we are falling short of this goal, please share your feedback with us. </w:t>
      </w:r>
    </w:p>
    <w:p w14:paraId="0CC6BE57" w14:textId="77777777" w:rsidR="00836378" w:rsidRDefault="00836378"/>
    <w:p w14:paraId="3F80C388" w14:textId="52945816" w:rsidR="00836378" w:rsidRDefault="00203D07">
      <w:pPr>
        <w:rPr>
          <w:i/>
          <w:color w:val="0000FF"/>
        </w:rPr>
      </w:pPr>
      <w:r>
        <w:rPr>
          <w:b/>
        </w:rPr>
        <w:t>Meeting Structure and Flexibility:</w:t>
      </w:r>
    </w:p>
    <w:p w14:paraId="49DA0D86" w14:textId="77777777" w:rsidR="00836378" w:rsidRDefault="00203D07">
      <w:r>
        <w:t>We offer comprehensive financial planning through a series of strategic meetings:</w:t>
      </w:r>
    </w:p>
    <w:p w14:paraId="4D45B4B5" w14:textId="261CF449" w:rsidR="00836378" w:rsidRDefault="00203D07">
      <w:r>
        <w:t xml:space="preserve">- </w:t>
      </w:r>
      <w:r w:rsidR="008C500D">
        <w:t>The i</w:t>
      </w:r>
      <w:r>
        <w:t xml:space="preserve">nitial consultation requires both partners/spouses to ensure </w:t>
      </w:r>
      <w:r w:rsidR="008C500D">
        <w:t xml:space="preserve">that </w:t>
      </w:r>
      <w:r>
        <w:t xml:space="preserve">both parties fully understand our process and what to expect as we work together. </w:t>
      </w:r>
    </w:p>
    <w:p w14:paraId="0632543B" w14:textId="77777777" w:rsidR="00836378" w:rsidRDefault="00203D07">
      <w:r>
        <w:t>- Minimum of one annual comprehensive review</w:t>
      </w:r>
    </w:p>
    <w:p w14:paraId="53D6120E" w14:textId="52F4B045" w:rsidR="00836378" w:rsidRDefault="00203D07">
      <w:r>
        <w:t xml:space="preserve">- </w:t>
      </w:r>
      <w:r w:rsidR="008C500D" w:rsidRPr="008C500D">
        <w:rPr>
          <w:iCs/>
        </w:rPr>
        <w:t>Two</w:t>
      </w:r>
      <w:r w:rsidR="008C500D">
        <w:rPr>
          <w:i/>
          <w:color w:val="0000FF"/>
        </w:rPr>
        <w:t xml:space="preserve"> </w:t>
      </w:r>
      <w:r>
        <w:t>meetings per year to stay current with your evolving life and financial goals</w:t>
      </w:r>
    </w:p>
    <w:p w14:paraId="567F8CE2" w14:textId="2934B6DE" w:rsidR="00836378" w:rsidRPr="008C500D" w:rsidRDefault="00203D07">
      <w:pPr>
        <w:rPr>
          <w:iCs/>
        </w:rPr>
      </w:pPr>
      <w:r>
        <w:t xml:space="preserve">- Flexible meeting times that can be scheduled </w:t>
      </w:r>
      <w:r w:rsidRPr="008C500D">
        <w:rPr>
          <w:iCs/>
        </w:rPr>
        <w:t>on our website</w:t>
      </w:r>
      <w:r w:rsidR="008C500D" w:rsidRPr="008C500D">
        <w:rPr>
          <w:iCs/>
        </w:rPr>
        <w:t>,</w:t>
      </w:r>
      <w:r w:rsidRPr="008C500D">
        <w:rPr>
          <w:iCs/>
        </w:rPr>
        <w:t xml:space="preserve"> via our scheduling software</w:t>
      </w:r>
      <w:r w:rsidR="008860DE">
        <w:rPr>
          <w:iCs/>
        </w:rPr>
        <w:t>,</w:t>
      </w:r>
      <w:r w:rsidRPr="008C500D">
        <w:rPr>
          <w:iCs/>
        </w:rPr>
        <w:t xml:space="preserve"> </w:t>
      </w:r>
      <w:r w:rsidR="008C500D" w:rsidRPr="008C500D">
        <w:rPr>
          <w:iCs/>
        </w:rPr>
        <w:t>or by phone</w:t>
      </w:r>
      <w:r w:rsidR="00A57132">
        <w:rPr>
          <w:iCs/>
        </w:rPr>
        <w:t xml:space="preserve"> 937-434-1790</w:t>
      </w:r>
    </w:p>
    <w:p w14:paraId="764CA638" w14:textId="3C37CAF0" w:rsidR="00836378" w:rsidRDefault="00203D07">
      <w:pPr>
        <w:rPr>
          <w:i/>
          <w:color w:val="0000FF"/>
        </w:rPr>
      </w:pPr>
      <w:r>
        <w:t xml:space="preserve">- Meetings can be </w:t>
      </w:r>
      <w:r w:rsidRPr="008C500D">
        <w:rPr>
          <w:iCs/>
        </w:rPr>
        <w:t>in-person, by phone, or via video conference</w:t>
      </w:r>
      <w:r w:rsidR="008C500D">
        <w:rPr>
          <w:iCs/>
        </w:rPr>
        <w:t>.</w:t>
      </w:r>
    </w:p>
    <w:p w14:paraId="7591B6AA" w14:textId="77777777" w:rsidR="00836378" w:rsidRDefault="00836378"/>
    <w:p w14:paraId="72198F6A" w14:textId="3FD456C2" w:rsidR="00836378" w:rsidRDefault="00203D07">
      <w:pPr>
        <w:rPr>
          <w:i/>
          <w:color w:val="0000FF"/>
        </w:rPr>
      </w:pPr>
      <w:r>
        <w:rPr>
          <w:b/>
        </w:rPr>
        <w:t xml:space="preserve">Annual Review Scope: </w:t>
      </w:r>
    </w:p>
    <w:p w14:paraId="599FD8DB" w14:textId="77777777" w:rsidR="00836378" w:rsidRDefault="00203D07">
      <w:r>
        <w:t>We systematically review, as appropriate for your circumstances:</w:t>
      </w:r>
    </w:p>
    <w:p w14:paraId="644F336E" w14:textId="437130B4" w:rsidR="00836378" w:rsidRDefault="00203D07">
      <w:r>
        <w:t>- Insurance and risk mitigation (biannually or as life changes occur)</w:t>
      </w:r>
    </w:p>
    <w:p w14:paraId="4D74F60D" w14:textId="77777777" w:rsidR="00836378" w:rsidRDefault="00203D07">
      <w:r>
        <w:t>- Investment strategy and policy</w:t>
      </w:r>
    </w:p>
    <w:p w14:paraId="1B102A90" w14:textId="68664939" w:rsidR="00836378" w:rsidRDefault="00203D07">
      <w:r>
        <w:t>- Estate planning and asset protection (biannually or as life changes occur)</w:t>
      </w:r>
    </w:p>
    <w:p w14:paraId="563DA7FC" w14:textId="77777777" w:rsidR="00836378" w:rsidRDefault="00203D07">
      <w:r>
        <w:t xml:space="preserve">- Investment Portfolio Review </w:t>
      </w:r>
    </w:p>
    <w:p w14:paraId="166247F0" w14:textId="77777777" w:rsidR="00836378" w:rsidRDefault="00203D07">
      <w:r>
        <w:t xml:space="preserve">- Retirement Planning </w:t>
      </w:r>
    </w:p>
    <w:p w14:paraId="536E9069" w14:textId="77777777" w:rsidR="00836378" w:rsidRDefault="00203D07">
      <w:r>
        <w:t>- Goal planning</w:t>
      </w:r>
    </w:p>
    <w:p w14:paraId="53A6FE42" w14:textId="77777777" w:rsidR="00836378" w:rsidRDefault="00203D07">
      <w:r>
        <w:t>- Tax planning</w:t>
      </w:r>
    </w:p>
    <w:p w14:paraId="48751C51" w14:textId="77777777" w:rsidR="00836378" w:rsidRDefault="00203D07">
      <w:r>
        <w:t>- Cash flow management</w:t>
      </w:r>
    </w:p>
    <w:p w14:paraId="4FCC304F" w14:textId="77777777" w:rsidR="00836378" w:rsidRDefault="00203D07">
      <w:r>
        <w:t xml:space="preserve">- Education/ Student Loan Planning </w:t>
      </w:r>
    </w:p>
    <w:p w14:paraId="67661B37" w14:textId="77777777" w:rsidR="00836378" w:rsidRDefault="00203D07">
      <w:r>
        <w:t>- Additional topics that arise for you</w:t>
      </w:r>
    </w:p>
    <w:p w14:paraId="532F08FC" w14:textId="77777777" w:rsidR="00836378" w:rsidRDefault="00836378"/>
    <w:p w14:paraId="4E789CFD" w14:textId="77777777" w:rsidR="00836378" w:rsidRDefault="00203D07">
      <w:pPr>
        <w:rPr>
          <w:b/>
        </w:rPr>
      </w:pPr>
      <w:r>
        <w:rPr>
          <w:b/>
        </w:rPr>
        <w:t>Mutual Commitment:</w:t>
      </w:r>
    </w:p>
    <w:p w14:paraId="042B6FE7" w14:textId="438F43B6" w:rsidR="00836378" w:rsidRDefault="00204D69">
      <w:pPr>
        <w:rPr>
          <w:b/>
        </w:rPr>
      </w:pPr>
      <w:r>
        <w:t>Our financial planning thrives on collaboration. The strength of our guidance relies on the information you share. We need your active involvement, openness regarding your financial circumstances, and a commitment to following through with suggested strategies. Your savings and spending habits play a vital role in reaching your financial objectives.</w:t>
      </w:r>
    </w:p>
    <w:p w14:paraId="2A3CDE68" w14:textId="77777777" w:rsidR="00836378" w:rsidRDefault="00836378"/>
    <w:p w14:paraId="7C2D0AC1" w14:textId="01DEA8E9" w:rsidR="00836378" w:rsidRDefault="00204D69">
      <w:pPr>
        <w:rPr>
          <w:rFonts w:ascii="Open Sans ExtraBold" w:eastAsia="Open Sans ExtraBold" w:hAnsi="Open Sans ExtraBold" w:cs="Open Sans ExtraBold"/>
          <w:b/>
          <w:color w:val="333333"/>
          <w:sz w:val="32"/>
          <w:szCs w:val="32"/>
        </w:rPr>
      </w:pPr>
      <w:r>
        <w:rPr>
          <w:b/>
        </w:rPr>
        <w:t>Confidentiality &amp; Compliance:</w:t>
      </w:r>
      <w:r>
        <w:t xml:space="preserve"> Your privacy and data security are of utmost importance. We uphold strict confidentiality and safeguard your personal and financial information through our secure client portal and advanced security protocols. We will share information only with other professionals directly involved in your financial planning, and solely with your explicit written consent. We are dedicated to maintaining compliance with regulatory authorities. Please refer to our Privacy Policy for more information.</w:t>
      </w:r>
    </w:p>
    <w:p w14:paraId="6702792F" w14:textId="77777777" w:rsidR="00836378" w:rsidRDefault="00836378">
      <w:pPr>
        <w:rPr>
          <w:rFonts w:ascii="Work Sans ExtraBold" w:eastAsia="Work Sans ExtraBold" w:hAnsi="Work Sans ExtraBold" w:cs="Work Sans ExtraBold"/>
          <w:sz w:val="32"/>
          <w:szCs w:val="32"/>
        </w:rPr>
      </w:pPr>
    </w:p>
    <w:p w14:paraId="63C9522C" w14:textId="77777777" w:rsidR="00836378" w:rsidRDefault="00203D07">
      <w:pPr>
        <w:rPr>
          <w:rFonts w:ascii="Work Sans ExtraBold" w:eastAsia="Work Sans ExtraBold" w:hAnsi="Work Sans ExtraBold" w:cs="Work Sans ExtraBold"/>
          <w:sz w:val="32"/>
          <w:szCs w:val="32"/>
        </w:rPr>
      </w:pPr>
      <w:r>
        <w:rPr>
          <w:rFonts w:ascii="Work Sans ExtraBold" w:eastAsia="Work Sans ExtraBold" w:hAnsi="Work Sans ExtraBold" w:cs="Work Sans ExtraBold"/>
          <w:sz w:val="32"/>
          <w:szCs w:val="32"/>
        </w:rPr>
        <w:t xml:space="preserve">WHAT WE EXPECT FROM YOU </w:t>
      </w:r>
    </w:p>
    <w:p w14:paraId="016C27FA" w14:textId="77777777" w:rsidR="00836378" w:rsidRDefault="00836378">
      <w:pPr>
        <w:rPr>
          <w:color w:val="333333"/>
          <w:sz w:val="12"/>
          <w:szCs w:val="12"/>
        </w:rPr>
      </w:pPr>
    </w:p>
    <w:p w14:paraId="2D4655BF" w14:textId="77777777" w:rsidR="00836378" w:rsidRPr="005816D0" w:rsidRDefault="00203D07" w:rsidP="005816D0">
      <w:pPr>
        <w:rPr>
          <w:color w:val="333333"/>
          <w:sz w:val="20"/>
          <w:szCs w:val="20"/>
        </w:rPr>
      </w:pPr>
      <w:r w:rsidRPr="005816D0">
        <w:rPr>
          <w:color w:val="333333"/>
          <w:sz w:val="20"/>
          <w:szCs w:val="20"/>
        </w:rPr>
        <w:t>We view financial planning as a collaborative partnership that requires your active engagement. Here are our key client expectations:</w:t>
      </w:r>
    </w:p>
    <w:p w14:paraId="7E545581" w14:textId="77777777" w:rsidR="00836378" w:rsidRDefault="00836378">
      <w:pPr>
        <w:rPr>
          <w:color w:val="333333"/>
          <w:sz w:val="12"/>
          <w:szCs w:val="12"/>
        </w:rPr>
      </w:pPr>
    </w:p>
    <w:p w14:paraId="04612865" w14:textId="1F97EC0F" w:rsidR="00836378" w:rsidRPr="008C500D" w:rsidRDefault="00203D07" w:rsidP="008C500D">
      <w:pPr>
        <w:pStyle w:val="ListParagraph"/>
        <w:numPr>
          <w:ilvl w:val="0"/>
          <w:numId w:val="1"/>
        </w:numPr>
        <w:spacing w:line="480" w:lineRule="auto"/>
        <w:rPr>
          <w:color w:val="333333"/>
          <w:sz w:val="20"/>
          <w:szCs w:val="20"/>
        </w:rPr>
      </w:pPr>
      <w:r w:rsidRPr="008C500D">
        <w:rPr>
          <w:color w:val="333333"/>
          <w:sz w:val="20"/>
          <w:szCs w:val="20"/>
        </w:rPr>
        <w:t>Respond to emails and phone calls within a reasonable timeframe.</w:t>
      </w:r>
    </w:p>
    <w:p w14:paraId="1E57636A" w14:textId="68C69E5A" w:rsidR="00836378" w:rsidRPr="008C500D" w:rsidRDefault="00203D07" w:rsidP="008C500D">
      <w:pPr>
        <w:pStyle w:val="ListParagraph"/>
        <w:numPr>
          <w:ilvl w:val="0"/>
          <w:numId w:val="1"/>
        </w:numPr>
        <w:spacing w:line="480" w:lineRule="auto"/>
        <w:rPr>
          <w:color w:val="333333"/>
          <w:sz w:val="20"/>
          <w:szCs w:val="20"/>
        </w:rPr>
      </w:pPr>
      <w:r w:rsidRPr="008C500D">
        <w:rPr>
          <w:color w:val="333333"/>
          <w:sz w:val="20"/>
          <w:szCs w:val="20"/>
        </w:rPr>
        <w:t xml:space="preserve">Provide requested documents and information promptly (preferably </w:t>
      </w:r>
      <w:r w:rsidR="008C500D" w:rsidRPr="008C500D">
        <w:rPr>
          <w:color w:val="333333"/>
          <w:sz w:val="20"/>
          <w:szCs w:val="20"/>
        </w:rPr>
        <w:t>three</w:t>
      </w:r>
      <w:r w:rsidRPr="008C500D">
        <w:rPr>
          <w:i/>
          <w:color w:val="0000FF"/>
          <w:sz w:val="20"/>
          <w:szCs w:val="20"/>
        </w:rPr>
        <w:t xml:space="preserve"> </w:t>
      </w:r>
      <w:r w:rsidRPr="008C500D">
        <w:rPr>
          <w:color w:val="333333"/>
          <w:sz w:val="20"/>
          <w:szCs w:val="20"/>
        </w:rPr>
        <w:t xml:space="preserve">business days </w:t>
      </w:r>
    </w:p>
    <w:p w14:paraId="198DA03E" w14:textId="77777777" w:rsidR="00836378" w:rsidRPr="008C500D" w:rsidRDefault="00203D07" w:rsidP="008C500D">
      <w:pPr>
        <w:pStyle w:val="ListParagraph"/>
        <w:numPr>
          <w:ilvl w:val="0"/>
          <w:numId w:val="1"/>
        </w:numPr>
        <w:spacing w:line="480" w:lineRule="auto"/>
        <w:rPr>
          <w:color w:val="333333"/>
          <w:sz w:val="20"/>
          <w:szCs w:val="20"/>
        </w:rPr>
      </w:pPr>
      <w:r w:rsidRPr="008C500D">
        <w:rPr>
          <w:color w:val="333333"/>
          <w:sz w:val="20"/>
          <w:szCs w:val="20"/>
        </w:rPr>
        <w:t>before meetings).</w:t>
      </w:r>
    </w:p>
    <w:p w14:paraId="69492FFB" w14:textId="156CB522" w:rsidR="00836378" w:rsidRPr="008C500D" w:rsidRDefault="00203D07" w:rsidP="008C500D">
      <w:pPr>
        <w:pStyle w:val="ListParagraph"/>
        <w:numPr>
          <w:ilvl w:val="0"/>
          <w:numId w:val="1"/>
        </w:numPr>
        <w:spacing w:line="480" w:lineRule="auto"/>
        <w:rPr>
          <w:color w:val="333333"/>
          <w:sz w:val="20"/>
          <w:szCs w:val="20"/>
        </w:rPr>
      </w:pPr>
      <w:r w:rsidRPr="008C500D">
        <w:rPr>
          <w:color w:val="333333"/>
          <w:sz w:val="20"/>
          <w:szCs w:val="20"/>
        </w:rPr>
        <w:t>Be prepared to receive and review documents electronically.</w:t>
      </w:r>
    </w:p>
    <w:p w14:paraId="37C298A2" w14:textId="081AC040" w:rsidR="00836378" w:rsidRPr="008C500D" w:rsidRDefault="00203D07" w:rsidP="008C500D">
      <w:pPr>
        <w:pStyle w:val="ListParagraph"/>
        <w:numPr>
          <w:ilvl w:val="0"/>
          <w:numId w:val="1"/>
        </w:numPr>
        <w:spacing w:line="240" w:lineRule="auto"/>
        <w:rPr>
          <w:color w:val="333333"/>
          <w:sz w:val="20"/>
          <w:szCs w:val="20"/>
        </w:rPr>
      </w:pPr>
      <w:r w:rsidRPr="008C500D">
        <w:rPr>
          <w:color w:val="333333"/>
          <w:sz w:val="20"/>
          <w:szCs w:val="20"/>
        </w:rPr>
        <w:lastRenderedPageBreak/>
        <w:t xml:space="preserve">Use our secure online portal for document exchange. Do not email personal information or </w:t>
      </w:r>
    </w:p>
    <w:p w14:paraId="76E1B541" w14:textId="494FC33F" w:rsidR="00836378" w:rsidRPr="008C500D" w:rsidRDefault="00203D07" w:rsidP="008C500D">
      <w:pPr>
        <w:pStyle w:val="ListParagraph"/>
        <w:numPr>
          <w:ilvl w:val="0"/>
          <w:numId w:val="1"/>
        </w:numPr>
        <w:spacing w:line="240" w:lineRule="auto"/>
        <w:rPr>
          <w:color w:val="333333"/>
          <w:sz w:val="20"/>
          <w:szCs w:val="20"/>
        </w:rPr>
      </w:pPr>
      <w:r w:rsidRPr="008C500D">
        <w:rPr>
          <w:color w:val="333333"/>
          <w:sz w:val="20"/>
          <w:szCs w:val="20"/>
        </w:rPr>
        <w:t xml:space="preserve">documents containing account or social security numbers. </w:t>
      </w:r>
    </w:p>
    <w:p w14:paraId="323BFE14" w14:textId="77777777" w:rsidR="008C500D" w:rsidRDefault="008C500D" w:rsidP="008C500D">
      <w:pPr>
        <w:spacing w:line="240" w:lineRule="auto"/>
        <w:ind w:firstLine="720"/>
        <w:rPr>
          <w:color w:val="333333"/>
          <w:sz w:val="20"/>
          <w:szCs w:val="20"/>
        </w:rPr>
      </w:pPr>
    </w:p>
    <w:p w14:paraId="4BF3748D" w14:textId="5DE8507F" w:rsidR="00836378" w:rsidRPr="008C500D" w:rsidRDefault="00203D07" w:rsidP="008C500D">
      <w:pPr>
        <w:pStyle w:val="ListParagraph"/>
        <w:numPr>
          <w:ilvl w:val="0"/>
          <w:numId w:val="1"/>
        </w:numPr>
        <w:spacing w:line="480" w:lineRule="auto"/>
        <w:rPr>
          <w:color w:val="333333"/>
          <w:sz w:val="20"/>
          <w:szCs w:val="20"/>
        </w:rPr>
      </w:pPr>
      <w:r w:rsidRPr="008C500D">
        <w:rPr>
          <w:color w:val="333333"/>
          <w:sz w:val="20"/>
          <w:szCs w:val="20"/>
        </w:rPr>
        <w:t>Fully participate in the financial planning process.</w:t>
      </w:r>
    </w:p>
    <w:p w14:paraId="55CB1B50" w14:textId="5F9A8894" w:rsidR="00836378" w:rsidRPr="008C500D" w:rsidRDefault="00203D07" w:rsidP="008C500D">
      <w:pPr>
        <w:pStyle w:val="ListParagraph"/>
        <w:numPr>
          <w:ilvl w:val="0"/>
          <w:numId w:val="1"/>
        </w:numPr>
        <w:spacing w:line="480" w:lineRule="auto"/>
        <w:rPr>
          <w:color w:val="333333"/>
          <w:sz w:val="20"/>
          <w:szCs w:val="20"/>
        </w:rPr>
      </w:pPr>
      <w:r w:rsidRPr="008C500D">
        <w:rPr>
          <w:color w:val="333333"/>
          <w:sz w:val="20"/>
          <w:szCs w:val="20"/>
        </w:rPr>
        <w:t>Provide complete and accurate financial information.</w:t>
      </w:r>
    </w:p>
    <w:p w14:paraId="6BE3C0F3" w14:textId="2B7DF376" w:rsidR="00836378" w:rsidRPr="008C500D" w:rsidRDefault="00203D07" w:rsidP="008C500D">
      <w:pPr>
        <w:pStyle w:val="ListParagraph"/>
        <w:numPr>
          <w:ilvl w:val="0"/>
          <w:numId w:val="1"/>
        </w:numPr>
        <w:spacing w:line="480" w:lineRule="auto"/>
        <w:rPr>
          <w:color w:val="333333"/>
          <w:sz w:val="20"/>
          <w:szCs w:val="20"/>
        </w:rPr>
      </w:pPr>
      <w:r w:rsidRPr="008C500D">
        <w:rPr>
          <w:color w:val="333333"/>
          <w:sz w:val="20"/>
          <w:szCs w:val="20"/>
        </w:rPr>
        <w:t>Understand that the effectiveness of our plan depends on the quality of information shared.</w:t>
      </w:r>
    </w:p>
    <w:p w14:paraId="1B6E11E8" w14:textId="6119A48C" w:rsidR="00836378" w:rsidRPr="008C500D" w:rsidRDefault="00203D07" w:rsidP="008C500D">
      <w:pPr>
        <w:pStyle w:val="ListParagraph"/>
        <w:numPr>
          <w:ilvl w:val="0"/>
          <w:numId w:val="1"/>
        </w:numPr>
        <w:spacing w:line="480" w:lineRule="auto"/>
        <w:rPr>
          <w:color w:val="333333"/>
          <w:sz w:val="20"/>
          <w:szCs w:val="20"/>
        </w:rPr>
      </w:pPr>
      <w:r w:rsidRPr="008C500D">
        <w:rPr>
          <w:color w:val="333333"/>
          <w:sz w:val="20"/>
          <w:szCs w:val="20"/>
        </w:rPr>
        <w:t>Commit to implementing recommended strategies with our guidance.</w:t>
      </w:r>
    </w:p>
    <w:p w14:paraId="68B1ACD9" w14:textId="0BD69830" w:rsidR="00836378" w:rsidRPr="008C500D" w:rsidRDefault="00203D07" w:rsidP="008C500D">
      <w:pPr>
        <w:pStyle w:val="ListParagraph"/>
        <w:numPr>
          <w:ilvl w:val="0"/>
          <w:numId w:val="1"/>
        </w:numPr>
        <w:spacing w:line="480" w:lineRule="auto"/>
        <w:rPr>
          <w:color w:val="333333"/>
          <w:sz w:val="20"/>
          <w:szCs w:val="20"/>
        </w:rPr>
      </w:pPr>
      <w:r w:rsidRPr="008C500D">
        <w:rPr>
          <w:color w:val="333333"/>
          <w:sz w:val="20"/>
          <w:szCs w:val="20"/>
        </w:rPr>
        <w:t>Engage in open, honest communication.</w:t>
      </w:r>
    </w:p>
    <w:p w14:paraId="0340EA2F" w14:textId="6BABA881" w:rsidR="00836378" w:rsidRPr="008C500D" w:rsidRDefault="00203D07" w:rsidP="008C500D">
      <w:pPr>
        <w:pStyle w:val="ListParagraph"/>
        <w:numPr>
          <w:ilvl w:val="0"/>
          <w:numId w:val="1"/>
        </w:numPr>
        <w:spacing w:line="480" w:lineRule="auto"/>
        <w:rPr>
          <w:color w:val="333333"/>
          <w:sz w:val="20"/>
          <w:szCs w:val="20"/>
        </w:rPr>
      </w:pPr>
      <w:r w:rsidRPr="008C500D">
        <w:rPr>
          <w:color w:val="333333"/>
          <w:sz w:val="20"/>
          <w:szCs w:val="20"/>
        </w:rPr>
        <w:t>Maintain a collaborative and respectful relationship.</w:t>
      </w:r>
    </w:p>
    <w:p w14:paraId="7274D94A" w14:textId="6C882892" w:rsidR="00836378" w:rsidRPr="008C500D" w:rsidRDefault="00203D07" w:rsidP="008C500D">
      <w:pPr>
        <w:pStyle w:val="ListParagraph"/>
        <w:numPr>
          <w:ilvl w:val="0"/>
          <w:numId w:val="1"/>
        </w:numPr>
        <w:spacing w:line="480" w:lineRule="auto"/>
        <w:rPr>
          <w:color w:val="333333"/>
          <w:sz w:val="20"/>
          <w:szCs w:val="20"/>
        </w:rPr>
      </w:pPr>
      <w:r w:rsidRPr="008C500D">
        <w:rPr>
          <w:color w:val="333333"/>
          <w:sz w:val="20"/>
          <w:szCs w:val="20"/>
        </w:rPr>
        <w:t>Understand that fees may be recalculated annually based on complexity.</w:t>
      </w:r>
    </w:p>
    <w:p w14:paraId="05225D95" w14:textId="77777777" w:rsidR="008C500D" w:rsidRDefault="008C500D">
      <w:pPr>
        <w:spacing w:line="480" w:lineRule="auto"/>
        <w:rPr>
          <w:sz w:val="20"/>
          <w:szCs w:val="20"/>
          <w:highlight w:val="white"/>
        </w:rPr>
      </w:pPr>
    </w:p>
    <w:sectPr w:rsidR="008C500D">
      <w:headerReference w:type="even" r:id="rId11"/>
      <w:headerReference w:type="default" r:id="rId12"/>
      <w:footerReference w:type="default" r:id="rId13"/>
      <w:headerReference w:type="firs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C8806" w14:textId="77777777" w:rsidR="00D768DA" w:rsidRDefault="00D768DA">
      <w:pPr>
        <w:spacing w:line="240" w:lineRule="auto"/>
      </w:pPr>
      <w:r>
        <w:separator/>
      </w:r>
    </w:p>
  </w:endnote>
  <w:endnote w:type="continuationSeparator" w:id="0">
    <w:p w14:paraId="08CD8763" w14:textId="77777777" w:rsidR="00D768DA" w:rsidRDefault="00D768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33638658-83DD-6845-B68C-F6457DE29243}"/>
  </w:font>
  <w:font w:name="Times New Roman">
    <w:panose1 w:val="02020603050405020304"/>
    <w:charset w:val="00"/>
    <w:family w:val="roman"/>
    <w:pitch w:val="variable"/>
    <w:sig w:usb0="E0002EFF" w:usb1="C000785B" w:usb2="00000009" w:usb3="00000000" w:csb0="000001FF" w:csb1="00000000"/>
    <w:embedRegular r:id="rId2" w:fontKey="{EDDCC49D-6A5C-0746-8570-CE54326E97DC}"/>
    <w:embedBold r:id="rId3" w:fontKey="{375C099E-457A-4D4C-B216-3F1340F81C84}"/>
  </w:font>
  <w:font w:name="Courier New">
    <w:panose1 w:val="02070309020205020404"/>
    <w:charset w:val="00"/>
    <w:family w:val="modern"/>
    <w:pitch w:val="fixed"/>
    <w:sig w:usb0="E0002EFF" w:usb1="C0007843" w:usb2="00000009" w:usb3="00000000" w:csb0="000001FF" w:csb1="00000000"/>
    <w:embedRegular r:id="rId4" w:fontKey="{693A4D02-3192-3B4E-8B0B-B136AB865CE4}"/>
  </w:font>
  <w:font w:name="Wingdings">
    <w:panose1 w:val="05000000000000000000"/>
    <w:charset w:val="4D"/>
    <w:family w:val="decorative"/>
    <w:pitch w:val="variable"/>
    <w:sig w:usb0="00000003" w:usb1="00000000" w:usb2="00000000" w:usb3="00000000" w:csb0="80000001" w:csb1="00000000"/>
    <w:embedRegular r:id="rId5" w:fontKey="{66E9EA55-1C8A-EF4D-A8F2-F309323AF7DF}"/>
  </w:font>
  <w:font w:name="Open Sans">
    <w:panose1 w:val="020B0606030504020204"/>
    <w:charset w:val="00"/>
    <w:family w:val="swiss"/>
    <w:pitch w:val="variable"/>
    <w:sig w:usb0="E00002EF" w:usb1="4000205B" w:usb2="00000028" w:usb3="00000000" w:csb0="0000019F" w:csb1="00000000"/>
    <w:embedRegular r:id="rId6" w:fontKey="{8427BF5D-0AAF-A846-A6E7-ED583E801986}"/>
    <w:embedBold r:id="rId7" w:fontKey="{531C6461-FC2D-364B-B5BB-A1FEA7BEC4E1}"/>
    <w:embedItalic r:id="rId8" w:fontKey="{3BE49DAD-FBAD-5544-AC56-E3C26B49AA39}"/>
  </w:font>
  <w:font w:name="Calibri Light">
    <w:panose1 w:val="020F0302020204030204"/>
    <w:charset w:val="00"/>
    <w:family w:val="swiss"/>
    <w:pitch w:val="variable"/>
    <w:sig w:usb0="E0002AFF" w:usb1="C000247B" w:usb2="00000009" w:usb3="00000000" w:csb0="000001FF" w:csb1="00000000"/>
    <w:embedRegular r:id="rId9" w:fontKey="{1672848A-8ACD-6146-AF49-4DB2293BF330}"/>
  </w:font>
  <w:font w:name="Arial">
    <w:panose1 w:val="020B0604020202020204"/>
    <w:charset w:val="00"/>
    <w:family w:val="swiss"/>
    <w:pitch w:val="variable"/>
    <w:sig w:usb0="E0002EFF" w:usb1="C000785B" w:usb2="00000009" w:usb3="00000000" w:csb0="000001FF" w:csb1="00000000"/>
    <w:embedRegular r:id="rId10" w:fontKey="{C1B14B77-D22A-D648-B78C-18208986FA92}"/>
  </w:font>
  <w:font w:name="Open Sans ExtraBold">
    <w:panose1 w:val="020B0906030804020204"/>
    <w:charset w:val="00"/>
    <w:family w:val="swiss"/>
    <w:pitch w:val="variable"/>
    <w:sig w:usb0="E00002EF" w:usb1="4000205B" w:usb2="00000028" w:usb3="00000000" w:csb0="0000019F" w:csb1="00000000"/>
  </w:font>
  <w:font w:name="Work Sans ExtraBold">
    <w:panose1 w:val="00000000000000000000"/>
    <w:charset w:val="4D"/>
    <w:family w:val="auto"/>
    <w:pitch w:val="variable"/>
    <w:sig w:usb0="A00000FF" w:usb1="5000E07B" w:usb2="00000000" w:usb3="00000000" w:csb0="00000193" w:csb1="00000000"/>
  </w:font>
  <w:font w:name="Calibri">
    <w:panose1 w:val="020F0502020204030204"/>
    <w:charset w:val="00"/>
    <w:family w:val="swiss"/>
    <w:pitch w:val="variable"/>
    <w:sig w:usb0="E0002AFF" w:usb1="C000247B" w:usb2="00000009" w:usb3="00000000" w:csb0="000001FF" w:csb1="00000000"/>
    <w:embedRegular r:id="rId11" w:fontKey="{9D7952FD-AA6B-F34A-9960-2A8332D7ED5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3B9B5" w14:textId="77777777" w:rsidR="00836378" w:rsidRDefault="00203D07">
    <w:pPr>
      <w:jc w:val="right"/>
      <w:rPr>
        <w:rFonts w:ascii="Times New Roman" w:eastAsia="Times New Roman" w:hAnsi="Times New Roman" w:cs="Times New Roman"/>
      </w:rPr>
    </w:pPr>
    <w:r>
      <w:rPr>
        <w:i/>
        <w:color w:val="808080"/>
        <w:sz w:val="12"/>
        <w:szCs w:val="12"/>
      </w:rPr>
      <w:t>Copyright @ XY Planning Network 2024. All rights reserved.</w:t>
    </w:r>
  </w:p>
  <w:p w14:paraId="6A282AFE" w14:textId="77777777" w:rsidR="00836378" w:rsidRDefault="00836378">
    <w:pPr>
      <w:pBdr>
        <w:top w:val="nil"/>
        <w:left w:val="nil"/>
        <w:bottom w:val="nil"/>
        <w:right w:val="nil"/>
        <w:between w:val="nil"/>
      </w:pBdr>
      <w:tabs>
        <w:tab w:val="center" w:pos="4680"/>
        <w:tab w:val="right" w:pos="9360"/>
      </w:tabs>
      <w:spacing w:line="240" w:lineRule="auto"/>
      <w:rPr>
        <w:rFonts w:ascii="Calibri" w:eastAsia="Calibri" w:hAnsi="Calibri" w:cs="Calibri"/>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86DB8" w14:textId="77777777" w:rsidR="00D768DA" w:rsidRDefault="00D768DA">
      <w:pPr>
        <w:spacing w:line="240" w:lineRule="auto"/>
      </w:pPr>
      <w:r>
        <w:separator/>
      </w:r>
    </w:p>
  </w:footnote>
  <w:footnote w:type="continuationSeparator" w:id="0">
    <w:p w14:paraId="1700C036" w14:textId="77777777" w:rsidR="00D768DA" w:rsidRDefault="00D768D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A809C" w14:textId="77777777" w:rsidR="00836378" w:rsidRDefault="00D768DA">
    <w:pPr>
      <w:pBdr>
        <w:top w:val="nil"/>
        <w:left w:val="nil"/>
        <w:bottom w:val="nil"/>
        <w:right w:val="nil"/>
        <w:between w:val="nil"/>
      </w:pBdr>
      <w:tabs>
        <w:tab w:val="center" w:pos="4680"/>
        <w:tab w:val="right" w:pos="9360"/>
      </w:tabs>
      <w:spacing w:line="240" w:lineRule="auto"/>
      <w:rPr>
        <w:rFonts w:ascii="Calibri" w:eastAsia="Calibri" w:hAnsi="Calibri" w:cs="Calibri"/>
        <w:color w:val="000000"/>
        <w:sz w:val="24"/>
        <w:szCs w:val="24"/>
      </w:rPr>
    </w:pPr>
    <w:r>
      <w:rPr>
        <w:rFonts w:ascii="Calibri" w:eastAsia="Calibri" w:hAnsi="Calibri" w:cs="Calibri"/>
        <w:noProof/>
        <w:color w:val="000000"/>
        <w:sz w:val="24"/>
        <w:szCs w:val="24"/>
      </w:rPr>
      <w:pict w14:anchorId="75C0D9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54.45pt;height:46.75pt;z-index:-251657728;mso-wrap-edited:f;mso-width-percent:0;mso-height-percent:0;mso-position-horizontal:center;mso-position-horizontal-relative:margin;mso-position-vertical:center;mso-position-vertical-relative:margin;mso-width-percent:0;mso-height-percent:0">
          <v:imagedata r:id="rId1" o:title="image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EAD18" w14:textId="7E30D099" w:rsidR="00836378" w:rsidRDefault="00203D07" w:rsidP="008C500D">
    <w:pPr>
      <w:pBdr>
        <w:top w:val="nil"/>
        <w:left w:val="nil"/>
        <w:bottom w:val="nil"/>
        <w:right w:val="nil"/>
        <w:between w:val="nil"/>
      </w:pBdr>
      <w:tabs>
        <w:tab w:val="center" w:pos="4680"/>
        <w:tab w:val="right" w:pos="9360"/>
      </w:tabs>
      <w:spacing w:line="240" w:lineRule="auto"/>
      <w:jc w:val="right"/>
      <w:rPr>
        <w:rFonts w:ascii="Calibri" w:eastAsia="Calibri" w:hAnsi="Calibri" w:cs="Calibri"/>
        <w:color w:val="000000"/>
        <w:sz w:val="24"/>
        <w:szCs w:val="24"/>
      </w:rPr>
    </w:pPr>
    <w:r>
      <w:rPr>
        <w:i/>
        <w:color w:val="0000FF"/>
      </w:rPr>
      <w:t xml:space="preserve"> </w:t>
    </w:r>
    <w:r w:rsidR="008C500D" w:rsidRPr="008C500D">
      <w:rPr>
        <w:noProof/>
      </w:rPr>
      <w:drawing>
        <wp:inline distT="0" distB="0" distL="0" distR="0" wp14:anchorId="08C94C33" wp14:editId="3CBE42DA">
          <wp:extent cx="1270717" cy="448722"/>
          <wp:effectExtent l="0" t="0" r="0" b="0"/>
          <wp:docPr id="901268345"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68345" name="Picture 1" descr="A close up of a logo&#10;&#10;AI-generated content may be incorrect."/>
                  <pic:cNvPicPr/>
                </pic:nvPicPr>
                <pic:blipFill>
                  <a:blip r:embed="rId1"/>
                  <a:stretch>
                    <a:fillRect/>
                  </a:stretch>
                </pic:blipFill>
                <pic:spPr>
                  <a:xfrm>
                    <a:off x="0" y="0"/>
                    <a:ext cx="1324223" cy="467616"/>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B7F77" w14:textId="77777777" w:rsidR="00836378" w:rsidRDefault="00D768DA">
    <w:pPr>
      <w:pBdr>
        <w:top w:val="nil"/>
        <w:left w:val="nil"/>
        <w:bottom w:val="nil"/>
        <w:right w:val="nil"/>
        <w:between w:val="nil"/>
      </w:pBdr>
      <w:tabs>
        <w:tab w:val="center" w:pos="4680"/>
        <w:tab w:val="right" w:pos="9360"/>
      </w:tabs>
      <w:spacing w:line="240" w:lineRule="auto"/>
      <w:rPr>
        <w:rFonts w:ascii="Calibri" w:eastAsia="Calibri" w:hAnsi="Calibri" w:cs="Calibri"/>
        <w:color w:val="000000"/>
        <w:sz w:val="24"/>
        <w:szCs w:val="24"/>
      </w:rPr>
    </w:pPr>
    <w:r>
      <w:rPr>
        <w:rFonts w:ascii="Calibri" w:eastAsia="Calibri" w:hAnsi="Calibri" w:cs="Calibri"/>
        <w:noProof/>
        <w:color w:val="000000"/>
        <w:sz w:val="24"/>
        <w:szCs w:val="24"/>
      </w:rPr>
      <w:pict w14:anchorId="055A23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54.45pt;height:46.75pt;z-index:-251658752;mso-wrap-edited:f;mso-width-percent:0;mso-height-percent:0;mso-position-horizontal:center;mso-position-horizontal-relative:margin;mso-position-vertical:center;mso-position-vertical-relative:margin;mso-width-percent:0;mso-height-percent:0">
          <v:imagedata r:id="rId1" o:title="image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936091"/>
    <w:multiLevelType w:val="hybridMultilevel"/>
    <w:tmpl w:val="A5B82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9114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378"/>
    <w:rsid w:val="000231FC"/>
    <w:rsid w:val="00203D07"/>
    <w:rsid w:val="00204D69"/>
    <w:rsid w:val="003B37EF"/>
    <w:rsid w:val="003E4F78"/>
    <w:rsid w:val="005816D0"/>
    <w:rsid w:val="006A4820"/>
    <w:rsid w:val="00723167"/>
    <w:rsid w:val="00741981"/>
    <w:rsid w:val="00836378"/>
    <w:rsid w:val="008860DE"/>
    <w:rsid w:val="008C500D"/>
    <w:rsid w:val="00A57132"/>
    <w:rsid w:val="00AD14D1"/>
    <w:rsid w:val="00B023CA"/>
    <w:rsid w:val="00B5538C"/>
    <w:rsid w:val="00B91116"/>
    <w:rsid w:val="00D3686D"/>
    <w:rsid w:val="00D768DA"/>
    <w:rsid w:val="00EC7964"/>
    <w:rsid w:val="00ED39D8"/>
    <w:rsid w:val="00F824EC"/>
    <w:rsid w:val="00F969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7DEAF6"/>
  <w15:docId w15:val="{098C2B98-5C9E-4049-8ED2-4F6D091D3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52CE0"/>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752CE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752CE0"/>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752CE0"/>
    <w:pPr>
      <w:spacing w:before="100" w:beforeAutospacing="1" w:after="100" w:afterAutospacing="1"/>
    </w:pPr>
    <w:rPr>
      <w:rFonts w:ascii="Times New Roman" w:eastAsia="Times New Roman" w:hAnsi="Times New Roman" w:cs="Times New Roman"/>
    </w:rPr>
  </w:style>
  <w:style w:type="paragraph" w:styleId="Header">
    <w:name w:val="header"/>
    <w:basedOn w:val="Normal"/>
    <w:link w:val="HeaderChar"/>
    <w:uiPriority w:val="99"/>
    <w:unhideWhenUsed/>
    <w:rsid w:val="00752CE0"/>
    <w:pPr>
      <w:tabs>
        <w:tab w:val="center" w:pos="4680"/>
        <w:tab w:val="right" w:pos="9360"/>
      </w:tabs>
    </w:pPr>
  </w:style>
  <w:style w:type="character" w:customStyle="1" w:styleId="HeaderChar">
    <w:name w:val="Header Char"/>
    <w:basedOn w:val="DefaultParagraphFont"/>
    <w:link w:val="Header"/>
    <w:uiPriority w:val="99"/>
    <w:rsid w:val="00752CE0"/>
  </w:style>
  <w:style w:type="paragraph" w:styleId="Footer">
    <w:name w:val="footer"/>
    <w:basedOn w:val="Normal"/>
    <w:link w:val="FooterChar"/>
    <w:uiPriority w:val="99"/>
    <w:unhideWhenUsed/>
    <w:rsid w:val="00752CE0"/>
    <w:pPr>
      <w:tabs>
        <w:tab w:val="center" w:pos="4680"/>
        <w:tab w:val="right" w:pos="9360"/>
      </w:tabs>
    </w:pPr>
  </w:style>
  <w:style w:type="character" w:customStyle="1" w:styleId="FooterChar">
    <w:name w:val="Footer Char"/>
    <w:basedOn w:val="DefaultParagraphFont"/>
    <w:link w:val="Footer"/>
    <w:uiPriority w:val="99"/>
    <w:rsid w:val="00752CE0"/>
  </w:style>
  <w:style w:type="character" w:customStyle="1" w:styleId="Heading2Char">
    <w:name w:val="Heading 2 Char"/>
    <w:basedOn w:val="DefaultParagraphFont"/>
    <w:link w:val="Heading2"/>
    <w:uiPriority w:val="9"/>
    <w:semiHidden/>
    <w:rsid w:val="00752CE0"/>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2F3AD6"/>
    <w:pPr>
      <w:ind w:left="720"/>
      <w:contextualSpacing/>
    </w:pPr>
  </w:style>
  <w:style w:type="table" w:styleId="TableGrid">
    <w:name w:val="Table Grid"/>
    <w:basedOn w:val="TableNormal"/>
    <w:uiPriority w:val="39"/>
    <w:rsid w:val="002F3A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05ec1a1-8856-48c0-ba22-fe9fa20f17a7" xsi:nil="true"/>
    <lcf76f155ced4ddcb4097134ff3c332f xmlns="e1f415ee-33cb-47af-b147-70dcf03d9ae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5F0007233DA144F8F7BF1F7E74ADB6D" ma:contentTypeVersion="13" ma:contentTypeDescription="Create a new document." ma:contentTypeScope="" ma:versionID="73878cba09eaaa66b5eb838a621f4287">
  <xsd:schema xmlns:xsd="http://www.w3.org/2001/XMLSchema" xmlns:xs="http://www.w3.org/2001/XMLSchema" xmlns:p="http://schemas.microsoft.com/office/2006/metadata/properties" xmlns:ns2="e1f415ee-33cb-47af-b147-70dcf03d9ae8" xmlns:ns3="f05ec1a1-8856-48c0-ba22-fe9fa20f17a7" targetNamespace="http://schemas.microsoft.com/office/2006/metadata/properties" ma:root="true" ma:fieldsID="ea699b3339b1fb8240101048ba0d262c" ns2:_="" ns3:_="">
    <xsd:import namespace="e1f415ee-33cb-47af-b147-70dcf03d9ae8"/>
    <xsd:import namespace="f05ec1a1-8856-48c0-ba22-fe9fa20f17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f415ee-33cb-47af-b147-70dcf03d9a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5ac6ca-dce0-4d90-aa0b-6dab54a9b60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05ec1a1-8856-48c0-ba22-fe9fa20f17a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2bdc423-c0e3-444c-9af1-6dfd0360f710}" ma:internalName="TaxCatchAll" ma:showField="CatchAllData" ma:web="f05ec1a1-8856-48c0-ba22-fe9fa20f17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YhhefE6KgfmWclBeFsLlVhGBPQ==">CgMxLjAyDmguZWVyOGxuNmNoY3lrMg5oLm53ZXkxdWhrYW5xYTIOaC5hajRjYjg3M2V2NnUyDmgueTZzYWxqZ3I5cnE2Mg5oLnV5bDhsMDdyNW41dDIOaC5qZ21udG4xeGVvdnIyDmguaXJyZ3Zoc21qcHA4OABqKAoUc3VnZ2VzdC5tdnFvdmxhb2xzNzUSEExpbmRzYXkgTWFydGluZXpqKAoUc3VnZ2VzdC5mN3U2dHZpbWs1azESEExpbmRzYXkgTWFydGluZXpqKAoUc3VnZ2VzdC40ZTk2a3RrcmY4Y3ISEExpbmRzYXkgTWFydGluZXpyITF0TG5vUDgtcUQ3blBKbXhrZTBpZWhIMGRfeWFHNDRVOQ==</go:docsCustomData>
</go:gDocsCustomXmlDataStorage>
</file>

<file path=customXml/itemProps1.xml><?xml version="1.0" encoding="utf-8"?>
<ds:datastoreItem xmlns:ds="http://schemas.openxmlformats.org/officeDocument/2006/customXml" ds:itemID="{23551922-EFC9-4D76-882C-24FA59959CF4}">
  <ds:schemaRefs>
    <ds:schemaRef ds:uri="http://schemas.microsoft.com/office/2006/metadata/properties"/>
    <ds:schemaRef ds:uri="http://schemas.microsoft.com/office/infopath/2007/PartnerControls"/>
    <ds:schemaRef ds:uri="f05ec1a1-8856-48c0-ba22-fe9fa20f17a7"/>
    <ds:schemaRef ds:uri="e1f415ee-33cb-47af-b147-70dcf03d9ae8"/>
  </ds:schemaRefs>
</ds:datastoreItem>
</file>

<file path=customXml/itemProps2.xml><?xml version="1.0" encoding="utf-8"?>
<ds:datastoreItem xmlns:ds="http://schemas.openxmlformats.org/officeDocument/2006/customXml" ds:itemID="{94220E99-701C-4568-ADDC-A2B915FDA0CD}"/>
</file>

<file path=customXml/itemProps3.xml><?xml version="1.0" encoding="utf-8"?>
<ds:datastoreItem xmlns:ds="http://schemas.openxmlformats.org/officeDocument/2006/customXml" ds:itemID="{3C96804E-97CA-4A76-8722-934C5A1B6EB6}">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4</Pages>
  <Words>893</Words>
  <Characters>5274</Characters>
  <Application>Microsoft Office Word</Application>
  <DocSecurity>0</DocSecurity>
  <Lines>113</Lines>
  <Paragraphs>56</Paragraphs>
  <ScaleCrop>false</ScaleCrop>
  <Company/>
  <LinksUpToDate>false</LinksUpToDate>
  <CharactersWithSpaces>6138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Jim Kilgore</cp:lastModifiedBy>
  <cp:revision>20</cp:revision>
  <dcterms:created xsi:type="dcterms:W3CDTF">2025-06-17T15:37:00Z</dcterms:created>
  <dcterms:modified xsi:type="dcterms:W3CDTF">2026-03-05T17:47:00Z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0x010100E5F0007233DA144F8F7BF1F7E74ADB6D</vt:lpwstr>
  </property>
  <property fmtid="{D5CDD505-2E9C-101B-9397-08002B2CF9AE}" pid="3" name="MediaServiceImageTags">
    <vt:lpwstr/>
  </property>
</Properties>
</file>