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color w:val="666666"/>
          <w:sz w:val="28"/>
          <w:szCs w:val="28"/>
          <w:rtl w:val="0"/>
        </w:rPr>
        <w:t xml:space="preserve">Miami University</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f4e79"/>
          <w:sz w:val="52"/>
          <w:szCs w:val="52"/>
          <w:rtl w:val="0"/>
        </w:rPr>
        <w:t xml:space="preserve">Virtual Security Operations Center</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color w:val="2e75b6"/>
          <w:sz w:val="32"/>
          <w:szCs w:val="32"/>
          <w:rtl w:val="0"/>
        </w:rPr>
        <w:t xml:space="preserve">vSOC Senior Design Capstone</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i w:val="1"/>
          <w:iCs w:val="1"/>
          <w:color w:val="444444"/>
          <w:sz w:val="28"/>
          <w:szCs w:val="28"/>
          <w:rtl w:val="0"/>
        </w:rPr>
        <w:t xml:space="preserve">Master Technical Documentation</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666666"/>
          <w:sz w:val="24"/>
          <w:szCs w:val="24"/>
          <w:rtl w:val="0"/>
        </w:rPr>
        <w:t xml:space="preserve">CYB </w:t>
      </w:r>
      <w:r w:rsidDel="00000000" w:rsidR="00000000" w:rsidRPr="00000000">
        <w:rPr>
          <w:color w:val="666666"/>
          <w:sz w:val="24"/>
          <w:szCs w:val="24"/>
          <w:rtl w:val="0"/>
        </w:rPr>
        <w:t xml:space="preserve">449</w:t>
      </w:r>
      <w:r w:rsidDel="00000000" w:rsidR="00000000" w:rsidRPr="00000000">
        <w:rPr>
          <w:rFonts w:ascii="Arial" w:cs="Arial" w:eastAsia="Arial" w:hAnsi="Arial"/>
          <w:color w:val="666666"/>
          <w:sz w:val="24"/>
          <w:szCs w:val="24"/>
          <w:rtl w:val="0"/>
        </w:rPr>
        <w:t xml:space="preserve"> — Spring 202</w:t>
      </w:r>
      <w:r w:rsidDel="00000000" w:rsidR="00000000" w:rsidRPr="00000000">
        <w:rPr>
          <w:color w:val="666666"/>
          <w:sz w:val="24"/>
          <w:szCs w:val="24"/>
          <w:rtl w:val="0"/>
        </w:rPr>
        <w:t xml:space="preserve">6</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f4e79"/>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a1a1a"/>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1a1a1a"/>
                <w:sz w:val="20"/>
                <w:szCs w:val="20"/>
                <w:rtl w:val="0"/>
              </w:rPr>
              <w:t xml:space="preserve">vSOC — Virtual Security Operations Center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1a1a1a"/>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1a1a1a"/>
                <w:sz w:val="20"/>
                <w:szCs w:val="20"/>
                <w:rtl w:val="0"/>
              </w:rPr>
              <w:t xml:space="preserve">Miami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a1a1a"/>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1a1a1a"/>
                <w:sz w:val="20"/>
                <w:szCs w:val="20"/>
                <w:rtl w:val="0"/>
              </w:rPr>
              <w:t xml:space="preserve">CYB 4</w:t>
            </w:r>
            <w:r w:rsidDel="00000000" w:rsidR="00000000" w:rsidRPr="00000000">
              <w:rPr>
                <w:color w:val="1a1a1a"/>
                <w:sz w:val="20"/>
                <w:szCs w:val="20"/>
                <w:rtl w:val="0"/>
              </w:rPr>
              <w:t xml:space="preserve">49</w:t>
            </w:r>
            <w:r w:rsidDel="00000000" w:rsidR="00000000" w:rsidRPr="00000000">
              <w:rPr>
                <w:rFonts w:ascii="Arial" w:cs="Arial" w:eastAsia="Arial" w:hAnsi="Arial"/>
                <w:b w:val="0"/>
                <w:bCs w:val="0"/>
                <w:color w:val="1a1a1a"/>
                <w:sz w:val="20"/>
                <w:szCs w:val="20"/>
                <w:rtl w:val="0"/>
              </w:rPr>
              <w:t xml:space="preserve"> Senior Design Capstone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a1a1a"/>
                <w:sz w:val="20"/>
                <w:szCs w:val="20"/>
                <w:rtl w:val="0"/>
              </w:rPr>
              <w:t xml:space="preserve">Team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color w:val="1a1a1a"/>
                <w:sz w:val="20"/>
                <w:szCs w:val="20"/>
                <w:rtl w:val="0"/>
              </w:rPr>
              <w:t xml:space="preserve">Evan Ellsworth, Jack Klein, Parker Sherman, Jay Hedding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1a1a1a"/>
                <w:sz w:val="20"/>
                <w:szCs w:val="20"/>
                <w:rtl w:val="0"/>
              </w:rPr>
              <w:t xml:space="preserve">Advisor / Sponsor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color w:val="1a1a1a"/>
                <w:sz w:val="20"/>
                <w:szCs w:val="20"/>
                <w:rtl w:val="0"/>
              </w:rPr>
              <w:t xml:space="preserve">James Walden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a1a1a"/>
                <w:sz w:val="20"/>
                <w:szCs w:val="20"/>
                <w:rtl w:val="0"/>
              </w:rPr>
              <w:t xml:space="preserve">Academic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1a1a1a"/>
                <w:sz w:val="20"/>
                <w:szCs w:val="20"/>
                <w:rtl w:val="0"/>
              </w:rPr>
              <w:t xml:space="preserve">2025-2026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a1a1a"/>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1a1a1a"/>
                <w:sz w:val="20"/>
                <w:szCs w:val="20"/>
                <w:rtl w:val="0"/>
              </w:rPr>
              <w:t xml:space="preserve">05/06/26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a1a1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1a1a"/>
                <w:sz w:val="20"/>
                <w:szCs w:val="20"/>
                <w:rtl w:val="0"/>
              </w:rPr>
              <w:t xml:space="preserve">1.0</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 Project Overview</w:t>
      </w:r>
      <w:r w:rsidDel="00000000" w:rsidR="00000000" w:rsidRPr="00000000">
        <w:rPr>
          <w:rtl w:val="0"/>
        </w:rPr>
      </w:r>
    </w:p>
    <w:p w:rsidR="00000000" w:rsidDel="00000000" w:rsidP="00000000" w:rsidRDefault="00000000" w:rsidRPr="00000000" w14:paraId="0000001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 Purpose &amp; Scope</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2"/>
          <w:szCs w:val="22"/>
          <w:rtl w:val="0"/>
        </w:rPr>
        <w:t xml:space="preserve">The Miami University vSOC is a fully virtualized Security Operations Center built on a Proxmox hypervisor environment. It is designed to simulate real-world enterprise security monitoring, incident detection, and response workflows for academic purposes, including hands-on demonstrations of attack chains, detection pipelines, and automated remediation.</w:t>
      </w:r>
      <w:r w:rsidDel="00000000" w:rsidR="00000000" w:rsidRPr="00000000">
        <w:rPr>
          <w:rtl w:val="0"/>
        </w:rPr>
      </w:r>
    </w:p>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1.2 Architecture Summary</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2"/>
          <w:szCs w:val="22"/>
          <w:rtl w:val="0"/>
        </w:rPr>
        <w:t xml:space="preserve">The lab is organized around a Proxmox node hosting all virtual machines and containers. Network segmentation is enforced by OPNsense acting as the perimeter firewall. Wazuh serves as the central SIEM/XDR platform. Suricata provides inline network intrusion detection. Ansible and Terraform handle infrastructure automation and reproducibility. Metasploitable 3 asks as a victim host to conduct attacks. C</w:t>
      </w:r>
      <w:r w:rsidDel="00000000" w:rsidR="00000000" w:rsidRPr="00000000">
        <w:rPr>
          <w:rtl w:val="0"/>
        </w:rPr>
        <w:t xml:space="preserve">owrie is used as a honey pot as another victim host. </w:t>
      </w:r>
    </w:p>
    <w:p w:rsidR="00000000" w:rsidDel="00000000" w:rsidP="00000000" w:rsidRDefault="00000000" w:rsidRPr="00000000" w14:paraId="0000001F">
      <w:pPr>
        <w:spacing w:after="80" w:lineRule="auto"/>
        <w:rPr/>
      </w:pPr>
      <w:r w:rsidDel="00000000" w:rsidR="00000000" w:rsidRPr="00000000">
        <w:rPr>
          <w:rtl w:val="0"/>
        </w:rPr>
      </w:r>
    </w:p>
    <w:p w:rsidR="00000000" w:rsidDel="00000000" w:rsidP="00000000" w:rsidRDefault="00000000" w:rsidRPr="00000000" w14:paraId="0000002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1.3 Team Roles &amp; Responsibilities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f4e79"/>
                <w:sz w:val="20"/>
                <w:szCs w:val="20"/>
                <w:rtl w:val="0"/>
              </w:rPr>
              <w:t xml:space="preserve">Team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4e79"/>
                <w:sz w:val="20"/>
                <w:szCs w:val="20"/>
                <w:rtl w:val="0"/>
              </w:rPr>
              <w:t xml:space="preserve">Primary 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1a1a1a"/>
                <w:sz w:val="20"/>
                <w:szCs w:val="20"/>
                <w:rtl w:val="0"/>
              </w:rPr>
              <w:t xml:space="preserve">Jack Klein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tl w:val="0"/>
              </w:rPr>
              <w:t xml:space="preserve">Virtual Infrastructure &amp; automation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1a1a1a"/>
                <w:sz w:val="20"/>
                <w:szCs w:val="20"/>
                <w:rtl w:val="0"/>
              </w:rPr>
              <w:t xml:space="preserve">Jay Hedding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Victim hosts and attack simulations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color w:val="1a1a1a"/>
                <w:sz w:val="20"/>
                <w:szCs w:val="20"/>
                <w:rtl w:val="0"/>
              </w:rPr>
              <w:t xml:space="preserve">Evan Ellsworth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Wazuh dashboard designs and demos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1a1a1a"/>
                <w:sz w:val="20"/>
                <w:szCs w:val="20"/>
                <w:rtl w:val="0"/>
              </w:rPr>
              <w:t xml:space="preserve">Parker Sherman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Documentation and GitHub manager</w:t>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2. Proxmox Infrastructure</w:t>
      </w: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2.1 Proxmox Node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Node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0"/>
                <w:szCs w:val="20"/>
                <w:rtl w:val="0"/>
              </w:rPr>
              <w:t xml:space="preserve">pm2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Proxmox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9.1.1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0"/>
                <w:szCs w:val="20"/>
                <w:rtl w:val="0"/>
              </w:rPr>
              <w:t xml:space="preserve">Host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172.17.0.3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0"/>
                <w:szCs w:val="20"/>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0"/>
                <w:szCs w:val="20"/>
                <w:rtl w:val="0"/>
              </w:rPr>
              <w:t xml:space="preserve">Via Miami University school VPN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0"/>
                <w:szCs w:val="20"/>
                <w:rtl w:val="0"/>
              </w:rPr>
              <w:t xml:space="preserve">Web UI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0"/>
                <w:szCs w:val="20"/>
                <w:rtl w:val="0"/>
              </w:rPr>
              <w:t xml:space="preserve">8006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0"/>
                <w:szCs w:val="20"/>
                <w:rtl w:val="0"/>
              </w:rPr>
              <w:t xml:space="preserve">Storage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1a1a1a"/>
                <w:sz w:val="20"/>
                <w:szCs w:val="20"/>
                <w:rtl w:val="0"/>
              </w:rPr>
              <w:t xml:space="preserve">local-lvm, local, cifs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4 CPUs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1a1a1a"/>
                <w:sz w:val="20"/>
                <w:szCs w:val="20"/>
                <w:rtl w:val="0"/>
              </w:rPr>
              <w:t xml:space="preserve">32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4TB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rFonts w:ascii="Arial" w:cs="Arial" w:eastAsia="Arial" w:hAnsi="Arial"/>
                <w:b w:val="0"/>
                <w:bCs w:val="0"/>
                <w:color w:val="1a1a1a"/>
                <w:sz w:val="20"/>
                <w:szCs w:val="20"/>
              </w:rPr>
            </w:pPr>
            <w:r w:rsidDel="00000000" w:rsidR="00000000" w:rsidRPr="00000000">
              <w:rPr>
                <w:color w:val="1a1a1a"/>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CEC test environment – managed by Dr. Campbell</w:t>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2.2 VM Inventory</w:t>
      </w:r>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0"/>
        <w:gridCol w:w="1470"/>
        <w:gridCol w:w="1050"/>
        <w:gridCol w:w="1260"/>
        <w:gridCol w:w="3270"/>
        <w:gridCol w:w="1020"/>
        <w:tblGridChange w:id="0">
          <w:tblGrid>
            <w:gridCol w:w="630"/>
            <w:gridCol w:w="630"/>
            <w:gridCol w:w="1470"/>
            <w:gridCol w:w="1050"/>
            <w:gridCol w:w="1260"/>
            <w:gridCol w:w="3270"/>
            <w:gridCol w:w="1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6">
            <w:pPr>
              <w:rPr>
                <w:rFonts w:ascii="Arial" w:cs="Arial" w:eastAsia="Arial" w:hAnsi="Arial"/>
                <w:b w:val="1"/>
                <w:bCs w:val="1"/>
                <w:color w:val="1f4e79"/>
                <w:sz w:val="18"/>
                <w:szCs w:val="18"/>
              </w:rPr>
            </w:pPr>
            <w:r w:rsidDel="00000000" w:rsidR="00000000" w:rsidRPr="00000000">
              <w:rPr>
                <w:b w:val="1"/>
                <w:bCs w:val="1"/>
                <w:color w:val="1f4e79"/>
                <w:sz w:val="18"/>
                <w:szCs w:val="18"/>
                <w:rtl w:val="0"/>
              </w:rPr>
              <w:t xml:space="preserve">Template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7">
            <w:pPr>
              <w:rPr>
                <w:sz w:val="18"/>
                <w:szCs w:val="18"/>
              </w:rPr>
            </w:pPr>
            <w:r w:rsidDel="00000000" w:rsidR="00000000" w:rsidRPr="00000000">
              <w:rPr>
                <w:rFonts w:ascii="Arial" w:cs="Arial" w:eastAsia="Arial" w:hAnsi="Arial"/>
                <w:b w:val="1"/>
                <w:bCs w:val="1"/>
                <w:color w:val="1f4e79"/>
                <w:sz w:val="18"/>
                <w:szCs w:val="18"/>
                <w:rtl w:val="0"/>
              </w:rPr>
              <w:t xml:space="preserve">VM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8">
            <w:pPr>
              <w:rPr>
                <w:sz w:val="18"/>
                <w:szCs w:val="18"/>
              </w:rPr>
            </w:pPr>
            <w:r w:rsidDel="00000000" w:rsidR="00000000" w:rsidRPr="00000000">
              <w:rPr>
                <w:rFonts w:ascii="Arial" w:cs="Arial" w:eastAsia="Arial" w:hAnsi="Arial"/>
                <w:b w:val="1"/>
                <w:bCs w:val="1"/>
                <w:color w:val="1f4e79"/>
                <w:sz w:val="18"/>
                <w:szCs w:val="18"/>
                <w:rtl w:val="0"/>
              </w:rPr>
              <w:t xml:space="preserve">VM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9">
            <w:pPr>
              <w:rPr>
                <w:sz w:val="18"/>
                <w:szCs w:val="18"/>
              </w:rPr>
            </w:pPr>
            <w:r w:rsidDel="00000000" w:rsidR="00000000" w:rsidRPr="00000000">
              <w:rPr>
                <w:rFonts w:ascii="Arial" w:cs="Arial" w:eastAsia="Arial" w:hAnsi="Arial"/>
                <w:b w:val="1"/>
                <w:bCs w:val="1"/>
                <w:color w:val="1f4e79"/>
                <w:sz w:val="18"/>
                <w:szCs w:val="18"/>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A">
            <w:pPr>
              <w:rPr>
                <w:sz w:val="18"/>
                <w:szCs w:val="18"/>
              </w:rPr>
            </w:pPr>
            <w:r w:rsidDel="00000000" w:rsidR="00000000" w:rsidRPr="00000000">
              <w:rPr>
                <w:rFonts w:ascii="Arial" w:cs="Arial" w:eastAsia="Arial" w:hAnsi="Arial"/>
                <w:b w:val="1"/>
                <w:bCs w:val="1"/>
                <w:color w:val="1f4e79"/>
                <w:sz w:val="18"/>
                <w:szCs w:val="18"/>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B">
            <w:pPr>
              <w:rPr>
                <w:sz w:val="18"/>
                <w:szCs w:val="18"/>
              </w:rPr>
            </w:pPr>
            <w:r w:rsidDel="00000000" w:rsidR="00000000" w:rsidRPr="00000000">
              <w:rPr>
                <w:rFonts w:ascii="Arial" w:cs="Arial" w:eastAsia="Arial" w:hAnsi="Arial"/>
                <w:b w:val="1"/>
                <w:bCs w:val="1"/>
                <w:color w:val="1f4e79"/>
                <w:sz w:val="18"/>
                <w:szCs w:val="18"/>
                <w:rtl w:val="0"/>
              </w:rPr>
              <w:t xml:space="preserve">Role /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04C">
            <w:pPr>
              <w:rPr>
                <w:rFonts w:ascii="Arial" w:cs="Arial" w:eastAsia="Arial" w:hAnsi="Arial"/>
                <w:b w:val="1"/>
                <w:bCs w:val="1"/>
                <w:color w:val="1f4e79"/>
                <w:sz w:val="18"/>
                <w:szCs w:val="18"/>
              </w:rPr>
            </w:pPr>
            <w:r w:rsidDel="00000000" w:rsidR="00000000" w:rsidRPr="00000000">
              <w:rPr>
                <w:b w:val="1"/>
                <w:bCs w:val="1"/>
                <w:color w:val="1f4e79"/>
                <w:sz w:val="18"/>
                <w:szCs w:val="18"/>
                <w:rtl w:val="0"/>
              </w:rPr>
              <w:t xml:space="preserve">Subnet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1000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1001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color w:val="1a1a1a"/>
                <w:sz w:val="18"/>
                <w:szCs w:val="18"/>
              </w:rPr>
            </w:pPr>
            <w:r w:rsidDel="00000000" w:rsidR="00000000" w:rsidRPr="00000000">
              <w:rPr>
                <w:color w:val="1a1a1a"/>
                <w:sz w:val="18"/>
                <w:szCs w:val="18"/>
                <w:rtl w:val="0"/>
              </w:rPr>
              <w:t xml:space="preserve">Ansible-terraform lxc</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rFonts w:ascii="Arial" w:cs="Arial" w:eastAsia="Arial" w:hAnsi="Arial"/>
                <w:b w:val="0"/>
                <w:bCs w:val="0"/>
                <w:color w:val="1a1a1a"/>
                <w:sz w:val="18"/>
                <w:szCs w:val="18"/>
              </w:rPr>
            </w:pPr>
            <w:r w:rsidDel="00000000" w:rsidR="00000000" w:rsidRPr="00000000">
              <w:rPr>
                <w:color w:val="1a1a1a"/>
                <w:sz w:val="18"/>
                <w:szCs w:val="18"/>
                <w:rtl w:val="0"/>
              </w:rPr>
              <w:t xml:space="preserve">Ubuntu 25.04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sz w:val="18"/>
                <w:szCs w:val="18"/>
              </w:rPr>
            </w:pPr>
            <w:r w:rsidDel="00000000" w:rsidR="00000000" w:rsidRPr="00000000">
              <w:rPr>
                <w:sz w:val="18"/>
                <w:szCs w:val="18"/>
                <w:rtl w:val="0"/>
              </w:rPr>
              <w:t xml:space="preserve">172.17.0.204</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color w:val="1a1a1a"/>
                <w:sz w:val="18"/>
                <w:szCs w:val="18"/>
              </w:rPr>
            </w:pPr>
            <w:r w:rsidDel="00000000" w:rsidR="00000000" w:rsidRPr="00000000">
              <w:rPr>
                <w:color w:val="1a1a1a"/>
                <w:sz w:val="18"/>
                <w:szCs w:val="18"/>
                <w:rtl w:val="0"/>
              </w:rPr>
              <w:t xml:space="preserve">IT automation control center, Standardized environment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color w:val="1a1a1a"/>
                <w:sz w:val="18"/>
                <w:szCs w:val="18"/>
              </w:rPr>
            </w:pPr>
            <w:r w:rsidDel="00000000" w:rsidR="00000000" w:rsidRPr="00000000">
              <w:rPr>
                <w:color w:val="1a1a1a"/>
                <w:sz w:val="18"/>
                <w:szCs w:val="18"/>
                <w:rtl w:val="0"/>
              </w:rPr>
              <w:t xml:space="preserve">wan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1400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1401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sz w:val="18"/>
                <w:szCs w:val="18"/>
              </w:rPr>
            </w:pPr>
            <w:r w:rsidDel="00000000" w:rsidR="00000000" w:rsidRPr="00000000">
              <w:rPr>
                <w:color w:val="1a1a1a"/>
                <w:sz w:val="18"/>
                <w:szCs w:val="18"/>
                <w:rtl w:val="0"/>
              </w:rPr>
              <w:t xml:space="preserve">opnsense-swan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sz w:val="18"/>
                <w:szCs w:val="18"/>
              </w:rPr>
            </w:pPr>
            <w:r w:rsidDel="00000000" w:rsidR="00000000" w:rsidRPr="00000000">
              <w:rPr>
                <w:rFonts w:ascii="Arial" w:cs="Arial" w:eastAsia="Arial" w:hAnsi="Arial"/>
                <w:b w:val="0"/>
                <w:bCs w:val="0"/>
                <w:color w:val="1a1a1a"/>
                <w:sz w:val="18"/>
                <w:szCs w:val="18"/>
                <w:rtl w:val="0"/>
              </w:rPr>
              <w:t xml:space="preserve">FreeBSD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Bootstrap: 172.17.0.228</w:t>
            </w:r>
          </w:p>
          <w:p w:rsidR="00000000" w:rsidDel="00000000" w:rsidP="00000000" w:rsidRDefault="00000000" w:rsidRPr="00000000" w14:paraId="00000059">
            <w:pPr>
              <w:rPr>
                <w:sz w:val="18"/>
                <w:szCs w:val="18"/>
              </w:rPr>
            </w:pPr>
            <w:r w:rsidDel="00000000" w:rsidR="00000000" w:rsidRPr="00000000">
              <w:rPr>
                <w:sz w:val="18"/>
                <w:szCs w:val="18"/>
                <w:rtl w:val="0"/>
              </w:rPr>
              <w:t xml:space="preserve">Ultimate: user-controlled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sz w:val="18"/>
                <w:szCs w:val="18"/>
              </w:rPr>
            </w:pPr>
            <w:r w:rsidDel="00000000" w:rsidR="00000000" w:rsidRPr="00000000">
              <w:rPr>
                <w:color w:val="1a1a1a"/>
                <w:sz w:val="18"/>
                <w:szCs w:val="18"/>
                <w:rtl w:val="0"/>
              </w:rPr>
              <w:t xml:space="preserve">F</w:t>
            </w:r>
            <w:r w:rsidDel="00000000" w:rsidR="00000000" w:rsidRPr="00000000">
              <w:rPr>
                <w:rFonts w:ascii="Arial" w:cs="Arial" w:eastAsia="Arial" w:hAnsi="Arial"/>
                <w:b w:val="0"/>
                <w:bCs w:val="0"/>
                <w:color w:val="1a1a1a"/>
                <w:sz w:val="18"/>
                <w:szCs w:val="18"/>
                <w:rtl w:val="0"/>
              </w:rPr>
              <w:t xml:space="preserve">irewall, DHCP server, IDS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color w:val="1a1a1a"/>
                <w:sz w:val="18"/>
                <w:szCs w:val="18"/>
              </w:rPr>
            </w:pPr>
            <w:r w:rsidDel="00000000" w:rsidR="00000000" w:rsidRPr="00000000">
              <w:rPr>
                <w:color w:val="1a1a1a"/>
                <w:sz w:val="18"/>
                <w:szCs w:val="18"/>
                <w:rtl w:val="0"/>
              </w:rPr>
              <w:t xml:space="preserve">Wan, 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sz w:val="18"/>
                <w:szCs w:val="18"/>
              </w:rPr>
            </w:pPr>
            <w:r w:rsidDel="00000000" w:rsidR="00000000" w:rsidRPr="00000000">
              <w:rPr>
                <w:sz w:val="18"/>
                <w:szCs w:val="18"/>
                <w:rtl w:val="0"/>
              </w:rPr>
              <w:t xml:space="preserve">1110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sz w:val="18"/>
                <w:szCs w:val="18"/>
              </w:rPr>
            </w:pPr>
            <w:r w:rsidDel="00000000" w:rsidR="00000000" w:rsidRPr="00000000">
              <w:rPr>
                <w:sz w:val="18"/>
                <w:szCs w:val="18"/>
                <w:rtl w:val="0"/>
              </w:rPr>
              <w:t xml:space="preserve">1111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sz w:val="18"/>
                <w:szCs w:val="18"/>
              </w:rPr>
            </w:pPr>
            <w:r w:rsidDel="00000000" w:rsidR="00000000" w:rsidRPr="00000000">
              <w:rPr>
                <w:color w:val="1a1a1a"/>
                <w:sz w:val="18"/>
                <w:szCs w:val="18"/>
                <w:rtl w:val="0"/>
              </w:rPr>
              <w:t xml:space="preserve">wazuh-dashboard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sz w:val="18"/>
                <w:szCs w:val="18"/>
              </w:rPr>
            </w:pPr>
            <w:r w:rsidDel="00000000" w:rsidR="00000000" w:rsidRPr="00000000">
              <w:rPr>
                <w:color w:val="1a1a1a"/>
                <w:sz w:val="18"/>
                <w:szCs w:val="18"/>
                <w:rtl w:val="0"/>
              </w:rPr>
              <w:t xml:space="preserve">Ubuntu 25.10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sz w:val="18"/>
                <w:szCs w:val="18"/>
              </w:rPr>
            </w:pPr>
            <w:r w:rsidDel="00000000" w:rsidR="00000000" w:rsidRPr="00000000">
              <w:rPr>
                <w:rFonts w:ascii="Arial" w:cs="Arial" w:eastAsia="Arial" w:hAnsi="Arial"/>
                <w:b w:val="0"/>
                <w:bCs w:val="0"/>
                <w:color w:val="1a1a1a"/>
                <w:sz w:val="18"/>
                <w:szCs w:val="18"/>
                <w:rtl w:val="0"/>
              </w:rPr>
              <w:t xml:space="preserve">SIEM / XDR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rFonts w:ascii="Arial" w:cs="Arial" w:eastAsia="Arial" w:hAnsi="Arial"/>
                <w:b w:val="0"/>
                <w:bCs w:val="0"/>
                <w:color w:val="1a1a1a"/>
                <w:sz w:val="18"/>
                <w:szCs w:val="18"/>
              </w:rPr>
            </w:pPr>
            <w:r w:rsidDel="00000000" w:rsidR="00000000" w:rsidRPr="00000000">
              <w:rPr>
                <w:color w:val="1a1a1a"/>
                <w:sz w:val="18"/>
                <w:szCs w:val="18"/>
                <w:rtl w:val="0"/>
              </w:rPr>
              <w:t xml:space="preserve">wan</w:t>
            </w:r>
            <w:r w:rsidDel="00000000" w:rsidR="00000000" w:rsidRPr="00000000">
              <w:rPr>
                <w:rtl w:val="0"/>
              </w:rPr>
            </w:r>
          </w:p>
        </w:tc>
      </w:tr>
      <w:tr>
        <w:trPr>
          <w:cantSplit w:val="0"/>
          <w:trHeight w:val="206.98242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sz w:val="18"/>
                <w:szCs w:val="18"/>
              </w:rPr>
            </w:pPr>
            <w:r w:rsidDel="00000000" w:rsidR="00000000" w:rsidRPr="00000000">
              <w:rPr>
                <w:sz w:val="18"/>
                <w:szCs w:val="18"/>
                <w:rtl w:val="0"/>
              </w:rPr>
              <w:t xml:space="preserve">1100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sz w:val="18"/>
                <w:szCs w:val="18"/>
              </w:rPr>
            </w:pPr>
            <w:r w:rsidDel="00000000" w:rsidR="00000000" w:rsidRPr="00000000">
              <w:rPr>
                <w:sz w:val="18"/>
                <w:szCs w:val="18"/>
                <w:rtl w:val="0"/>
              </w:rPr>
              <w:t xml:space="preserve">1101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sz w:val="18"/>
                <w:szCs w:val="18"/>
              </w:rPr>
            </w:pPr>
            <w:r w:rsidDel="00000000" w:rsidR="00000000" w:rsidRPr="00000000">
              <w:rPr>
                <w:sz w:val="18"/>
                <w:szCs w:val="18"/>
                <w:rtl w:val="0"/>
              </w:rPr>
              <w:t xml:space="preserve">wazuh-indx-mngr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sz w:val="18"/>
                <w:szCs w:val="18"/>
              </w:rPr>
            </w:pPr>
            <w:r w:rsidDel="00000000" w:rsidR="00000000" w:rsidRPr="00000000">
              <w:rPr>
                <w:color w:val="1a1a1a"/>
                <w:sz w:val="18"/>
                <w:szCs w:val="18"/>
                <w:rtl w:val="0"/>
              </w:rPr>
              <w:t xml:space="preserve">Ubuntu 25.10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Wazuh indexer &amp; manager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rPr>
                <w:sz w:val="18"/>
                <w:szCs w:val="18"/>
              </w:rPr>
            </w:pPr>
            <w:r w:rsidDel="00000000" w:rsidR="00000000" w:rsidRPr="00000000">
              <w:rPr>
                <w:sz w:val="18"/>
                <w:szCs w:val="18"/>
                <w:rtl w:val="0"/>
              </w:rPr>
              <w:t xml:space="preserve">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1350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sz w:val="18"/>
                <w:szCs w:val="18"/>
              </w:rPr>
            </w:pPr>
            <w:r w:rsidDel="00000000" w:rsidR="00000000" w:rsidRPr="00000000">
              <w:rPr>
                <w:sz w:val="18"/>
                <w:szCs w:val="18"/>
                <w:rtl w:val="0"/>
              </w:rPr>
              <w:t xml:space="preserve">1351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sz w:val="18"/>
                <w:szCs w:val="18"/>
              </w:rPr>
            </w:pPr>
            <w:r w:rsidDel="00000000" w:rsidR="00000000" w:rsidRPr="00000000">
              <w:rPr>
                <w:color w:val="1a1a1a"/>
                <w:sz w:val="18"/>
                <w:szCs w:val="18"/>
                <w:rtl w:val="0"/>
              </w:rPr>
              <w:t xml:space="preserve">ms3-win2k8</w:t>
              <w:br w:type="textWrapping"/>
              <w:t xml:space="preserve">(wazuh agent intalled)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sz w:val="18"/>
                <w:szCs w:val="18"/>
              </w:rPr>
            </w:pPr>
            <w:r w:rsidDel="00000000" w:rsidR="00000000" w:rsidRPr="00000000">
              <w:rPr>
                <w:sz w:val="18"/>
                <w:szCs w:val="18"/>
                <w:rtl w:val="0"/>
              </w:rPr>
              <w:t xml:space="preserve">Rapid7 Metasploitable 3 win2k8</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sz w:val="18"/>
                <w:szCs w:val="18"/>
              </w:rPr>
            </w:pPr>
            <w:r w:rsidDel="00000000" w:rsidR="00000000" w:rsidRPr="00000000">
              <w:rPr>
                <w:color w:val="1a1a1a"/>
                <w:sz w:val="18"/>
                <w:szCs w:val="18"/>
                <w:rtl w:val="0"/>
              </w:rPr>
              <w:t xml:space="preserve">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rPr>
                <w:sz w:val="18"/>
                <w:szCs w:val="18"/>
              </w:rPr>
            </w:pPr>
            <w:r w:rsidDel="00000000" w:rsidR="00000000" w:rsidRPr="00000000">
              <w:rPr>
                <w:rFonts w:ascii="Arial" w:cs="Arial" w:eastAsia="Arial" w:hAnsi="Arial"/>
                <w:b w:val="0"/>
                <w:bCs w:val="0"/>
                <w:color w:val="1a1a1a"/>
                <w:sz w:val="18"/>
                <w:szCs w:val="18"/>
                <w:rtl w:val="0"/>
              </w:rPr>
              <w:t xml:space="preserve">Vulnerable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rFonts w:ascii="Arial" w:cs="Arial" w:eastAsia="Arial" w:hAnsi="Arial"/>
                <w:b w:val="0"/>
                <w:bCs w:val="0"/>
                <w:color w:val="1a1a1a"/>
                <w:sz w:val="18"/>
                <w:szCs w:val="18"/>
              </w:rPr>
            </w:pPr>
            <w:r w:rsidDel="00000000" w:rsidR="00000000" w:rsidRPr="00000000">
              <w:rPr>
                <w:color w:val="1a1a1a"/>
                <w:sz w:val="18"/>
                <w:szCs w:val="18"/>
                <w:rtl w:val="0"/>
              </w:rPr>
              <w:t xml:space="preserve">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color w:val="1a1a1a"/>
                <w:sz w:val="18"/>
                <w:szCs w:val="18"/>
              </w:rPr>
            </w:pPr>
            <w:r w:rsidDel="00000000" w:rsidR="00000000" w:rsidRPr="00000000">
              <w:rPr>
                <w:color w:val="1a1a1a"/>
                <w:sz w:val="18"/>
                <w:szCs w:val="18"/>
                <w:rtl w:val="0"/>
              </w:rPr>
              <w:t xml:space="preserve">2000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sz w:val="18"/>
                <w:szCs w:val="18"/>
              </w:rPr>
            </w:pPr>
            <w:r w:rsidDel="00000000" w:rsidR="00000000" w:rsidRPr="00000000">
              <w:rPr>
                <w:color w:val="1a1a1a"/>
                <w:sz w:val="18"/>
                <w:szCs w:val="18"/>
                <w:rtl w:val="0"/>
              </w:rPr>
              <w:t xml:space="preserve">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sz w:val="18"/>
                <w:szCs w:val="18"/>
              </w:rPr>
            </w:pPr>
            <w:r w:rsidDel="00000000" w:rsidR="00000000" w:rsidRPr="00000000">
              <w:rPr>
                <w:color w:val="1a1a1a"/>
                <w:sz w:val="18"/>
                <w:szCs w:val="18"/>
                <w:rtl w:val="0"/>
              </w:rPr>
              <w:t xml:space="preserve">cowrrie-demo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sz w:val="18"/>
                <w:szCs w:val="18"/>
              </w:rPr>
            </w:pPr>
            <w:r w:rsidDel="00000000" w:rsidR="00000000" w:rsidRPr="00000000">
              <w:rPr>
                <w:color w:val="1a1a1a"/>
                <w:sz w:val="18"/>
                <w:szCs w:val="18"/>
                <w:rtl w:val="0"/>
              </w:rPr>
              <w:t xml:space="preserve">Ubuntu 25.10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sz w:val="18"/>
                <w:szCs w:val="18"/>
              </w:rPr>
            </w:pPr>
            <w:r w:rsidDel="00000000" w:rsidR="00000000" w:rsidRPr="00000000">
              <w:rPr>
                <w:color w:val="1a1a1a"/>
                <w:sz w:val="18"/>
                <w:szCs w:val="18"/>
                <w:rtl w:val="0"/>
              </w:rPr>
              <w:t xml:space="preserve">SSH Honeypot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color w:val="1a1a1a"/>
                <w:sz w:val="18"/>
                <w:szCs w:val="18"/>
              </w:rPr>
            </w:pPr>
            <w:r w:rsidDel="00000000" w:rsidR="00000000" w:rsidRPr="00000000">
              <w:rPr>
                <w:color w:val="1a1a1a"/>
                <w:sz w:val="18"/>
                <w:szCs w:val="18"/>
                <w:rtl w:val="0"/>
              </w:rPr>
              <w:t xml:space="preserve">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1200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1201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sz w:val="18"/>
                <w:szCs w:val="18"/>
              </w:rPr>
            </w:pPr>
            <w:r w:rsidDel="00000000" w:rsidR="00000000" w:rsidRPr="00000000">
              <w:rPr>
                <w:color w:val="1a1a1a"/>
                <w:sz w:val="18"/>
                <w:szCs w:val="18"/>
                <w:rtl w:val="0"/>
              </w:rPr>
              <w:t xml:space="preserve">kali-wan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rPr>
                <w:sz w:val="18"/>
                <w:szCs w:val="18"/>
              </w:rPr>
            </w:pPr>
            <w:r w:rsidDel="00000000" w:rsidR="00000000" w:rsidRPr="00000000">
              <w:rPr>
                <w:color w:val="1a1a1a"/>
                <w:sz w:val="18"/>
                <w:szCs w:val="18"/>
                <w:rtl w:val="0"/>
              </w:rPr>
              <w:t xml:space="preserve">Kali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sz w:val="18"/>
                <w:szCs w:val="18"/>
              </w:rPr>
            </w:pPr>
            <w:r w:rsidDel="00000000" w:rsidR="00000000" w:rsidRPr="00000000">
              <w:rPr>
                <w:color w:val="1a1a1a"/>
                <w:sz w:val="18"/>
                <w:szCs w:val="18"/>
                <w:rtl w:val="0"/>
              </w:rPr>
              <w:t xml:space="preserve">Red Team / Attack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color w:val="1a1a1a"/>
                <w:sz w:val="18"/>
                <w:szCs w:val="18"/>
              </w:rPr>
            </w:pPr>
            <w:r w:rsidDel="00000000" w:rsidR="00000000" w:rsidRPr="00000000">
              <w:rPr>
                <w:color w:val="1a1a1a"/>
                <w:sz w:val="18"/>
                <w:szCs w:val="18"/>
                <w:rtl w:val="0"/>
              </w:rPr>
              <w:t xml:space="preserve">wan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1200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1202</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kali-lan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kali</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rPr>
                <w:sz w:val="18"/>
                <w:szCs w:val="18"/>
              </w:rPr>
            </w:pPr>
            <w:r w:rsidDel="00000000" w:rsidR="00000000" w:rsidRPr="00000000">
              <w:rPr>
                <w:color w:val="1a1a1a"/>
                <w:sz w:val="18"/>
                <w:szCs w:val="18"/>
                <w:rtl w:val="0"/>
              </w:rPr>
              <w:t xml:space="preserve">Red Team / Attack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color w:val="1a1a1a"/>
                <w:sz w:val="18"/>
                <w:szCs w:val="18"/>
              </w:rPr>
            </w:pPr>
            <w:r w:rsidDel="00000000" w:rsidR="00000000" w:rsidRPr="00000000">
              <w:rPr>
                <w:color w:val="1a1a1a"/>
                <w:sz w:val="18"/>
                <w:szCs w:val="18"/>
                <w:rtl w:val="0"/>
              </w:rPr>
              <w:t xml:space="preserve">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1500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1501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pentest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sz w:val="18"/>
                <w:szCs w:val="18"/>
              </w:rPr>
            </w:pPr>
            <w:r w:rsidDel="00000000" w:rsidR="00000000" w:rsidRPr="00000000">
              <w:rPr>
                <w:color w:val="1a1a1a"/>
                <w:sz w:val="18"/>
                <w:szCs w:val="18"/>
                <w:rtl w:val="0"/>
              </w:rPr>
              <w:t xml:space="preserve">Ubuntu 25.10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sz w:val="18"/>
                <w:szCs w:val="18"/>
              </w:rPr>
            </w:pPr>
            <w:r w:rsidDel="00000000" w:rsidR="00000000" w:rsidRPr="00000000">
              <w:rPr>
                <w:color w:val="1a1a1a"/>
                <w:sz w:val="18"/>
                <w:szCs w:val="18"/>
                <w:rtl w:val="0"/>
              </w:rPr>
              <w:t xml:space="preserve">Cloud-init static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sz w:val="18"/>
                <w:szCs w:val="18"/>
              </w:rPr>
            </w:pPr>
            <w:r w:rsidDel="00000000" w:rsidR="00000000" w:rsidRPr="00000000">
              <w:rPr>
                <w:sz w:val="18"/>
                <w:szCs w:val="18"/>
                <w:rtl w:val="0"/>
              </w:rPr>
              <w:t xml:space="preserve">AI pentest agent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sz w:val="18"/>
                <w:szCs w:val="18"/>
              </w:rPr>
            </w:pPr>
            <w:r w:rsidDel="00000000" w:rsidR="00000000" w:rsidRPr="00000000">
              <w:rPr>
                <w:sz w:val="18"/>
                <w:szCs w:val="18"/>
                <w:rtl w:val="0"/>
              </w:rPr>
              <w:t xml:space="preserve">2000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rPr>
                <w:sz w:val="18"/>
                <w:szCs w:val="18"/>
              </w:rPr>
            </w:pPr>
            <w:r w:rsidDel="00000000" w:rsidR="00000000" w:rsidRPr="00000000">
              <w:rPr>
                <w:sz w:val="18"/>
                <w:szCs w:val="18"/>
                <w:rtl w:val="0"/>
              </w:rPr>
              <w:t xml:space="preserve">N/A</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Ubuntu ls no-agent template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rPr>
                <w:sz w:val="18"/>
                <w:szCs w:val="18"/>
              </w:rPr>
            </w:pPr>
            <w:r w:rsidDel="00000000" w:rsidR="00000000" w:rsidRPr="00000000">
              <w:rPr>
                <w:color w:val="1a1a1a"/>
                <w:sz w:val="18"/>
                <w:szCs w:val="18"/>
                <w:rtl w:val="0"/>
              </w:rPr>
              <w:t xml:space="preserve">Ubuntu 25.10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color w:val="1a1a1a"/>
                <w:sz w:val="18"/>
                <w:szCs w:val="18"/>
              </w:rPr>
            </w:pPr>
            <w:r w:rsidDel="00000000" w:rsidR="00000000" w:rsidRPr="00000000">
              <w:rPr>
                <w:color w:val="1a1a1a"/>
                <w:sz w:val="18"/>
                <w:szCs w:val="18"/>
                <w:rtl w:val="0"/>
              </w:rPr>
              <w:t xml:space="preserve">N/A</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sz w:val="18"/>
                <w:szCs w:val="18"/>
              </w:rPr>
            </w:pPr>
            <w:r w:rsidDel="00000000" w:rsidR="00000000" w:rsidRPr="00000000">
              <w:rPr>
                <w:sz w:val="18"/>
                <w:szCs w:val="18"/>
                <w:rtl w:val="0"/>
              </w:rPr>
              <w:t xml:space="preserve">Strict Template of Ubuntu Liveserver, with cloud-init enabled. Serves as a base template for further development of new golden images</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sz w:val="18"/>
                <w:szCs w:val="18"/>
              </w:rPr>
            </w:pPr>
            <w:r w:rsidDel="00000000" w:rsidR="00000000" w:rsidRPr="00000000">
              <w:rPr>
                <w:sz w:val="18"/>
                <w:szCs w:val="18"/>
                <w:rtl w:val="0"/>
              </w:rPr>
              <w:t xml:space="preserve">N/A</w:t>
            </w:r>
          </w:p>
        </w:tc>
      </w:tr>
    </w:tbl>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2.3 Network Bridges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725"/>
        <w:gridCol w:w="3075"/>
        <w:tblGridChange w:id="0">
          <w:tblGrid>
            <w:gridCol w:w="1560"/>
            <w:gridCol w:w="4725"/>
            <w:gridCol w:w="30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f4e79"/>
                <w:sz w:val="20"/>
                <w:szCs w:val="20"/>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f4e79"/>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rFonts w:ascii="Arial" w:cs="Arial" w:eastAsia="Arial" w:hAnsi="Arial"/>
                <w:b w:val="1"/>
                <w:bCs w:val="1"/>
                <w:color w:val="1f4e79"/>
                <w:sz w:val="20"/>
                <w:szCs w:val="20"/>
              </w:rPr>
            </w:pPr>
            <w:r w:rsidDel="00000000" w:rsidR="00000000" w:rsidRPr="00000000">
              <w:rPr>
                <w:b w:val="1"/>
                <w:bCs w:val="1"/>
                <w:color w:val="1f4e79"/>
                <w:sz w:val="20"/>
                <w:szCs w:val="20"/>
                <w:rtl w:val="0"/>
              </w:rPr>
              <w:t xml:space="preserve">CIDR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1a1a1a"/>
                <w:sz w:val="20"/>
                <w:szCs w:val="20"/>
                <w:rtl w:val="0"/>
              </w:rPr>
              <w:t xml:space="preserve">V</w:t>
            </w:r>
            <w:r w:rsidDel="00000000" w:rsidR="00000000" w:rsidRPr="00000000">
              <w:rPr>
                <w:rFonts w:ascii="Arial" w:cs="Arial" w:eastAsia="Arial" w:hAnsi="Arial"/>
                <w:b w:val="0"/>
                <w:bCs w:val="0"/>
                <w:color w:val="1a1a1a"/>
                <w:sz w:val="20"/>
                <w:szCs w:val="20"/>
                <w:rtl w:val="0"/>
              </w:rPr>
              <w:t xml:space="preserve">mbr0 (u</w:t>
            </w:r>
            <w:r w:rsidDel="00000000" w:rsidR="00000000" w:rsidRPr="00000000">
              <w:rPr>
                <w:color w:val="1a1a1a"/>
                <w:sz w:val="20"/>
                <w:szCs w:val="20"/>
                <w:rtl w:val="0"/>
              </w:rPr>
              <w:t xml:space="preserve">nmanaged dependency</w:t>
            </w: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20"/>
                <w:szCs w:val="20"/>
                <w:rtl w:val="0"/>
              </w:rPr>
              <w:t xml:space="preserve">Miami-Routable subnet with independent upstream gateway</w:t>
              <w:br w:type="textWrapping"/>
              <w:t xml:space="preserve">WAN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color w:val="1a1a1a"/>
                <w:sz w:val="20"/>
                <w:szCs w:val="20"/>
              </w:rPr>
            </w:pPr>
            <w:r w:rsidDel="00000000" w:rsidR="00000000" w:rsidRPr="00000000">
              <w:rPr>
                <w:color w:val="1a1a1a"/>
                <w:sz w:val="20"/>
                <w:szCs w:val="20"/>
                <w:rtl w:val="0"/>
              </w:rPr>
              <w:t xml:space="preserve">172.17.0.0/24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20"/>
                <w:szCs w:val="20"/>
                <w:rtl w:val="0"/>
              </w:rPr>
              <w:t xml:space="preserve">vmbr</w:t>
            </w:r>
            <w:r w:rsidDel="00000000" w:rsidR="00000000" w:rsidRPr="00000000">
              <w:rPr>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rFonts w:ascii="Arial" w:cs="Arial" w:eastAsia="Arial" w:hAnsi="Arial"/>
                <w:b w:val="0"/>
                <w:bCs w:val="0"/>
                <w:color w:val="1a1a1a"/>
                <w:sz w:val="20"/>
                <w:szCs w:val="20"/>
              </w:rPr>
            </w:pPr>
            <w:r w:rsidDel="00000000" w:rsidR="00000000" w:rsidRPr="00000000">
              <w:rPr>
                <w:rFonts w:ascii="Arial" w:cs="Arial" w:eastAsia="Arial" w:hAnsi="Arial"/>
                <w:b w:val="0"/>
                <w:bCs w:val="0"/>
                <w:color w:val="1a1a1a"/>
                <w:sz w:val="20"/>
                <w:szCs w:val="20"/>
                <w:rtl w:val="0"/>
              </w:rPr>
              <w:t xml:space="preserve">Internal Lab Network</w:t>
            </w:r>
          </w:p>
          <w:p w:rsidR="00000000" w:rsidDel="00000000" w:rsidP="00000000" w:rsidRDefault="00000000" w:rsidRPr="00000000" w14:paraId="0000009E">
            <w:pPr>
              <w:rPr>
                <w:color w:val="1a1a1a"/>
                <w:sz w:val="20"/>
                <w:szCs w:val="20"/>
              </w:rPr>
            </w:pPr>
            <w:r w:rsidDel="00000000" w:rsidR="00000000" w:rsidRPr="00000000">
              <w:rPr>
                <w:color w:val="1a1a1a"/>
                <w:sz w:val="20"/>
                <w:szCs w:val="20"/>
                <w:rtl w:val="0"/>
              </w:rPr>
              <w:t xml:space="preserve">LAN POOL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rFonts w:ascii="Arial" w:cs="Arial" w:eastAsia="Arial" w:hAnsi="Arial"/>
                <w:b w:val="0"/>
                <w:bCs w:val="0"/>
                <w:color w:val="1a1a1a"/>
                <w:sz w:val="20"/>
                <w:szCs w:val="20"/>
              </w:rPr>
            </w:pPr>
            <w:r w:rsidDel="00000000" w:rsidR="00000000" w:rsidRPr="00000000">
              <w:rPr>
                <w:color w:val="1a1a1a"/>
                <w:sz w:val="20"/>
                <w:szCs w:val="20"/>
                <w:rtl w:val="0"/>
              </w:rPr>
              <w:t xml:space="preserve">172.30.0.0/24</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3. OPNsense Firewall</w:t>
      </w: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3.1 Overview</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Opnsense is the only bridge from routable space to the internal network. The router runs a dhcp server, Suricata IDS, and performs standard routing requirements.</w:t>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Opnsense provides a feature-rich web API for data retrieval and state modification.</w:t>
      </w: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3.2 OPNsense Configuration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1a1a1a"/>
                <w:sz w:val="20"/>
                <w:szCs w:val="20"/>
                <w:rtl w:val="0"/>
              </w:rPr>
              <w:t xml:space="preserve">26.1.2_5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0"/>
                <w:szCs w:val="20"/>
                <w:rtl w:val="0"/>
              </w:rPr>
              <w:t xml:space="preserve">WAN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color w:val="1a1a1a"/>
                <w:sz w:val="20"/>
                <w:szCs w:val="20"/>
              </w:rPr>
            </w:pPr>
            <w:r w:rsidDel="00000000" w:rsidR="00000000" w:rsidRPr="00000000">
              <w:rPr>
                <w:color w:val="1a1a1a"/>
                <w:sz w:val="20"/>
                <w:szCs w:val="20"/>
                <w:rtl w:val="0"/>
              </w:rPr>
              <w:t xml:space="preserve">Vtnet0: 172.17.0.228/24 (initial state)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0"/>
                <w:szCs w:val="20"/>
                <w:rtl w:val="0"/>
              </w:rPr>
              <w:t xml:space="preserve">LAN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1a1a1a"/>
                <w:sz w:val="20"/>
                <w:szCs w:val="20"/>
                <w:rtl w:val="0"/>
              </w:rPr>
              <w:t xml:space="preserve">User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0"/>
                <w:szCs w:val="20"/>
                <w:rtl w:val="0"/>
              </w:rPr>
              <w:t xml:space="preserve">Admin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0"/>
                <w:szCs w:val="20"/>
                <w:rtl w:val="0"/>
              </w:rPr>
              <w:t xml:space="preserve">https://</w:t>
            </w:r>
            <w:r w:rsidDel="00000000" w:rsidR="00000000" w:rsidRPr="00000000">
              <w:rPr>
                <w:color w:val="1a1a1a"/>
                <w:sz w:val="20"/>
                <w:szCs w:val="20"/>
                <w:rtl w:val="0"/>
              </w:rPr>
              <w:t xml:space="preserve">172.17.0.228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0"/>
                <w:szCs w:val="20"/>
                <w:rtl w:val="0"/>
              </w:rPr>
              <w:t xml:space="preserve">Admin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tl w:val="0"/>
              </w:rPr>
              <w:t xml:space="preserve">User root passwd 123456789 (Should Be Changed In use)</w:t>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pStyle w:val="Heading2"/>
        <w:spacing w:after="12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3.3 Interfaces</w:t>
      </w:r>
    </w:p>
    <w:p w:rsidR="00000000" w:rsidDel="00000000" w:rsidP="00000000" w:rsidRDefault="00000000" w:rsidRPr="00000000" w14:paraId="000000B7">
      <w:pPr>
        <w:rPr/>
      </w:pPr>
      <w:r w:rsidDel="00000000" w:rsidR="00000000" w:rsidRPr="00000000">
        <w:rPr>
          <w:rtl w:val="0"/>
        </w:rPr>
        <w:t xml:space="preserve">WAN (vtnet0)    -&gt; v4: 172.17.0.228/24</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t xml:space="preserve">LAN (vtnet1)    -&gt; v4: user-configurable</w:t>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t xml:space="preserve">Vtnet0 has a hardcoded static bootstrap IP in order to provide ansible with an ssh endpoint. With ansible, a customized config.xml is inserted that remaps both interface addresses to user defined points. In general, the template bootstrap IP should be remapped for migration, and the IP removed from the dhcp range.</w:t>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t xml:space="preserve">Alternative configuration: Vtnet0 could be set to DHCP inside of the template, but this would then require adding a route to query the DHCP server for the ip. This adds ownership of the upstream gateway to the list of dependencies, so we decided against it.</w:t>
      </w:r>
      <w:r w:rsidDel="00000000" w:rsidR="00000000" w:rsidRPr="00000000">
        <w:rPr>
          <w:rtl w:val="0"/>
        </w:rPr>
      </w:r>
    </w:p>
    <w:p w:rsidR="00000000" w:rsidDel="00000000" w:rsidP="00000000" w:rsidRDefault="00000000" w:rsidRPr="00000000" w14:paraId="000000B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3.4 Firewall Rules</w:t>
      </w:r>
      <w:r w:rsidDel="00000000" w:rsidR="00000000" w:rsidRPr="00000000">
        <w:rPr>
          <w:rtl w:val="0"/>
        </w:rPr>
      </w:r>
    </w:p>
    <w:p w:rsidR="00000000" w:rsidDel="00000000" w:rsidP="00000000" w:rsidRDefault="00000000" w:rsidRPr="00000000" w14:paraId="000000BE">
      <w:pPr>
        <w:pStyle w:val="Heading3"/>
        <w:spacing w:after="80" w:before="200" w:lineRule="auto"/>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3.4.1 WAN Rules</w:t>
      </w:r>
    </w:p>
    <w:p w:rsidR="00000000" w:rsidDel="00000000" w:rsidP="00000000" w:rsidRDefault="00000000" w:rsidRPr="00000000" w14:paraId="000000BF">
      <w:pPr>
        <w:rPr/>
      </w:pPr>
      <w:r w:rsidDel="00000000" w:rsidR="00000000" w:rsidRPr="00000000">
        <w:rPr>
          <w:rtl w:val="0"/>
        </w:rPr>
        <w:t xml:space="preserve">Essentially allow all in, blocks virusprot, bogons, and port 0.</w:t>
      </w:r>
      <w:r w:rsidDel="00000000" w:rsidR="00000000" w:rsidRPr="00000000">
        <w:rPr>
          <w:rtl w:val="0"/>
        </w:rPr>
      </w:r>
    </w:p>
    <w:p w:rsidR="00000000" w:rsidDel="00000000" w:rsidP="00000000" w:rsidRDefault="00000000" w:rsidRPr="00000000" w14:paraId="000000C0">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3.4.2 LAN Rules</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t xml:space="preserve">Similarly allows all egress. Blocks virusprot</w:t>
      </w:r>
      <w:r w:rsidDel="00000000" w:rsidR="00000000" w:rsidRPr="00000000">
        <w:rPr>
          <w:rtl w:val="0"/>
        </w:rPr>
      </w:r>
    </w:p>
    <w:p w:rsidR="00000000" w:rsidDel="00000000" w:rsidP="00000000" w:rsidRDefault="00000000" w:rsidRPr="00000000" w14:paraId="000000C2">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3.4.3 Inter-VLAN / Inter-Segment Rules</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rtl w:val="0"/>
        </w:rPr>
        <w:t xml:space="preserve">In this architecture, SIEM telemetry is not blocked behind a vlan.</w:t>
      </w:r>
      <w:r w:rsidDel="00000000" w:rsidR="00000000" w:rsidRPr="00000000">
        <w:rPr>
          <w:rtl w:val="0"/>
        </w:rPr>
      </w:r>
    </w:p>
    <w:p w:rsidR="00000000" w:rsidDel="00000000" w:rsidP="00000000" w:rsidRDefault="00000000" w:rsidRPr="00000000" w14:paraId="000000C4">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3.5 NAT Configuration</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tl w:val="0"/>
        </w:rPr>
        <w:t xml:space="preserve">Router default MASQERADEs Egress:</w:t>
      </w:r>
    </w:p>
    <w:p w:rsidR="00000000" w:rsidDel="00000000" w:rsidP="00000000" w:rsidRDefault="00000000" w:rsidRPr="00000000" w14:paraId="000000C6">
      <w:pPr>
        <w:spacing w:after="120" w:lineRule="auto"/>
        <w:rPr>
          <w:b w:val="1"/>
          <w:bCs w:val="1"/>
        </w:rPr>
      </w:pPr>
      <w:r w:rsidDel="00000000" w:rsidR="00000000" w:rsidRPr="00000000">
        <w:rPr>
          <w:b w:val="1"/>
          <w:bCs w:val="1"/>
          <w:rtl w:val="0"/>
        </w:rPr>
        <w:t xml:space="preserve">Automatic outbound NAT rule generation</w:t>
      </w:r>
    </w:p>
    <w:p w:rsidR="00000000" w:rsidDel="00000000" w:rsidP="00000000" w:rsidRDefault="00000000" w:rsidRPr="00000000" w14:paraId="000000C7">
      <w:pPr>
        <w:spacing w:after="120" w:lineRule="auto"/>
        <w:rPr/>
      </w:pPr>
      <w:r w:rsidDel="00000000" w:rsidR="00000000" w:rsidRPr="00000000">
        <w:rPr>
          <w:b w:val="1"/>
          <w:bCs w:val="1"/>
          <w:rtl w:val="0"/>
        </w:rPr>
        <w:t xml:space="preserve">(no manual rules can be used) </w:t>
      </w:r>
      <w:r w:rsidDel="00000000" w:rsidR="00000000" w:rsidRPr="00000000">
        <w:rPr>
          <w:rtl w:val="0"/>
        </w:rPr>
      </w:r>
    </w:p>
    <w:p w:rsidR="00000000" w:rsidDel="00000000" w:rsidP="00000000" w:rsidRDefault="00000000" w:rsidRPr="00000000" w14:paraId="000000C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3.</w:t>
      </w:r>
      <w:r w:rsidDel="00000000" w:rsidR="00000000" w:rsidRPr="00000000">
        <w:rPr>
          <w:rtl w:val="0"/>
        </w:rPr>
        <w:t xml:space="preserve">6 </w:t>
      </w:r>
      <w:r w:rsidDel="00000000" w:rsidR="00000000" w:rsidRPr="00000000">
        <w:rPr>
          <w:rFonts w:ascii="Arial" w:cs="Arial" w:eastAsia="Arial" w:hAnsi="Arial"/>
          <w:b w:val="1"/>
          <w:bCs w:val="1"/>
          <w:color w:val="2e75b6"/>
          <w:sz w:val="28"/>
          <w:szCs w:val="28"/>
          <w:rtl w:val="0"/>
        </w:rPr>
        <w:t xml:space="preserve">Suricata on OPNsense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sz w:val="22"/>
          <w:szCs w:val="22"/>
          <w:rtl w:val="0"/>
        </w:rPr>
        <w:t xml:space="preserve">Suricata IDS/IPS is deployed directly on OPNsense as a plugin, providing inline inspection on the LAN interface. See Section 6 for full Suricata documentation. Logs a</w:t>
      </w:r>
      <w:r w:rsidDel="00000000" w:rsidR="00000000" w:rsidRPr="00000000">
        <w:rPr>
          <w:rtl w:val="0"/>
        </w:rPr>
        <w:t xml:space="preserve">re configured in ansible and sent to wazuh over syslog.</w:t>
      </w: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4. Wazuh SIEM / XDR</w:t>
      </w:r>
      <w:r w:rsidDel="00000000" w:rsidR="00000000" w:rsidRPr="00000000">
        <w:rPr>
          <w:rtl w:val="0"/>
        </w:rPr>
      </w:r>
    </w:p>
    <w:p w:rsidR="00000000" w:rsidDel="00000000" w:rsidP="00000000" w:rsidRDefault="00000000" w:rsidRPr="00000000" w14:paraId="000000C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4.1 Overview</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sz w:val="22"/>
          <w:szCs w:val="22"/>
          <w:rtl w:val="0"/>
        </w:rPr>
        <w:t xml:space="preserve">Wazuh is the central SIEM and </w:t>
      </w:r>
      <w:r w:rsidDel="00000000" w:rsidR="00000000" w:rsidRPr="00000000">
        <w:rPr>
          <w:rtl w:val="0"/>
        </w:rPr>
        <w:t xml:space="preserve">E</w:t>
      </w:r>
      <w:r w:rsidDel="00000000" w:rsidR="00000000" w:rsidRPr="00000000">
        <w:rPr>
          <w:rFonts w:ascii="Arial" w:cs="Arial" w:eastAsia="Arial" w:hAnsi="Arial"/>
          <w:sz w:val="22"/>
          <w:szCs w:val="22"/>
          <w:rtl w:val="0"/>
        </w:rPr>
        <w:t xml:space="preserve">DR platform for the vSOC. It aggregates logs and alerts from all agents deployed across VMs in the lab, correlates events using built-in and custom detection rules, and provides dashboards via its integrated OpenSearch/Kibana frontend.</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4.2 Wazuh Manager Configuration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Wazuh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20"/>
                <w:szCs w:val="20"/>
                <w:rtl w:val="0"/>
              </w:rPr>
              <w:t xml:space="preserve">4.14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0"/>
                <w:szCs w:val="20"/>
                <w:rtl w:val="0"/>
              </w:rPr>
              <w:t xml:space="preserve">Manager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20"/>
                <w:szCs w:val="20"/>
                <w:rtl w:val="0"/>
              </w:rPr>
              <w:t xml:space="preserve">Static cloud-init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0"/>
                <w:szCs w:val="20"/>
                <w:rtl w:val="0"/>
              </w:rPr>
              <w:t xml:space="preserve">Web UI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https://</w:t>
            </w:r>
            <w:r w:rsidDel="00000000" w:rsidR="00000000" w:rsidRPr="00000000">
              <w:rPr>
                <w:sz w:val="20"/>
                <w:szCs w:val="20"/>
                <w:rtl w:val="0"/>
              </w:rPr>
              <w:t xml:space="preserve">[cloud-in</w:t>
            </w:r>
            <w:r w:rsidDel="00000000" w:rsidR="00000000" w:rsidRPr="00000000">
              <w:rPr>
                <w:color w:val="1a1a1a"/>
                <w:sz w:val="20"/>
                <w:szCs w:val="20"/>
                <w:rtl w:val="0"/>
              </w:rPr>
              <w:t xml:space="preserve">it static ip</w:t>
            </w:r>
            <w:r w:rsidDel="00000000" w:rsidR="00000000" w:rsidRPr="00000000">
              <w:rPr>
                <w:color w:val="1a1a1a"/>
                <w:sz w:val="20"/>
                <w:szCs w:val="20"/>
                <w:rtl w:val="0"/>
              </w:rPr>
              <w:t xml:space="preserve">]</w:t>
            </w:r>
            <w:r w:rsidDel="00000000" w:rsidR="00000000" w:rsidRPr="00000000">
              <w:rPr>
                <w:rFonts w:ascii="Arial" w:cs="Arial" w:eastAsia="Arial" w:hAnsi="Arial"/>
                <w:b w:val="0"/>
                <w:bCs w:val="0"/>
                <w:color w:val="1a1a1a"/>
                <w:sz w:val="20"/>
                <w:szCs w:val="20"/>
                <w:rtl w:val="0"/>
              </w:rPr>
              <w:t xml:space="preserve">:443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0"/>
                <w:szCs w:val="20"/>
                <w:rtl w:val="0"/>
              </w:rPr>
              <w:t xml:space="preserve">API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0"/>
                <w:szCs w:val="20"/>
                <w:rtl w:val="0"/>
              </w:rPr>
              <w:t xml:space="preserve">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0"/>
                <w:szCs w:val="20"/>
                <w:rtl w:val="0"/>
              </w:rPr>
              <w:t xml:space="preserve">Agent Communication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0"/>
                <w:szCs w:val="20"/>
                <w:rtl w:val="0"/>
              </w:rPr>
              <w:t xml:space="preserve">1514 (TCP/UDP)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0"/>
                <w:szCs w:val="20"/>
                <w:rtl w:val="0"/>
              </w:rPr>
              <w:t xml:space="preserve">Agent Enrollment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0"/>
                <w:szCs w:val="20"/>
                <w:rtl w:val="0"/>
              </w:rPr>
              <w:t xml:space="preserve">1515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0"/>
                <w:szCs w:val="20"/>
                <w:rtl w:val="0"/>
              </w:rPr>
              <w:t xml:space="preserve">Install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1a1a1a"/>
                <w:sz w:val="20"/>
                <w:szCs w:val="20"/>
                <w:rtl w:val="0"/>
              </w:rPr>
              <w:t xml:space="preserve">Manual (ansible-automated deployment)</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4.3 Agent Deployment</w:t>
      </w:r>
      <w:r w:rsidDel="00000000" w:rsidR="00000000" w:rsidRPr="00000000">
        <w:rPr>
          <w:rtl w:val="0"/>
        </w:rPr>
      </w:r>
    </w:p>
    <w:p w:rsidR="00000000" w:rsidDel="00000000" w:rsidP="00000000" w:rsidRDefault="00000000" w:rsidRPr="00000000" w14:paraId="000000E1">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4.3.1 Deployed Agents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f4e79"/>
                <w:sz w:val="20"/>
                <w:szCs w:val="20"/>
                <w:rtl w:val="0"/>
              </w:rPr>
              <w:t xml:space="preserve">Agent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f4e79"/>
                <w:sz w:val="20"/>
                <w:szCs w:val="20"/>
                <w:rtl w:val="0"/>
              </w:rPr>
              <w:t xml:space="preserve">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sz w:val="20"/>
                <w:szCs w:val="20"/>
                <w:rtl w:val="0"/>
              </w:rPr>
              <w:t xml:space="preserve">cowrie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sz w:val="18"/>
                <w:szCs w:val="18"/>
              </w:rPr>
            </w:pPr>
            <w:r w:rsidDel="00000000" w:rsidR="00000000" w:rsidRPr="00000000">
              <w:rPr>
                <w:color w:val="1a1a1a"/>
                <w:sz w:val="18"/>
                <w:szCs w:val="18"/>
                <w:rtl w:val="0"/>
              </w:rPr>
              <w:t xml:space="preserve">cowrrie-demo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sz w:val="20"/>
                <w:szCs w:val="20"/>
                <w:rtl w:val="0"/>
              </w:rPr>
              <w:t xml:space="preserve">metasploitable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1a1a1a"/>
                <w:sz w:val="18"/>
                <w:szCs w:val="18"/>
                <w:rtl w:val="0"/>
              </w:rPr>
              <w:t xml:space="preserve">ms3-win2k8</w:t>
            </w:r>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4.4 Detection Rules</w:t>
      </w:r>
      <w:r w:rsidDel="00000000" w:rsidR="00000000" w:rsidRPr="00000000">
        <w:rPr>
          <w:rtl w:val="0"/>
        </w:rPr>
      </w:r>
    </w:p>
    <w:p w:rsidR="00000000" w:rsidDel="00000000" w:rsidP="00000000" w:rsidRDefault="00000000" w:rsidRPr="00000000" w14:paraId="000000EA">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4.4.1 Built-in Rule Sets Enabled</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t xml:space="preserve">The following default Wazuh rule groups are active with no custom modifications:</w:t>
      </w:r>
    </w:p>
    <w:p w:rsidR="00000000" w:rsidDel="00000000" w:rsidP="00000000" w:rsidRDefault="00000000" w:rsidRPr="00000000" w14:paraId="000000EC">
      <w:pPr>
        <w:spacing w:after="120" w:lineRule="auto"/>
        <w:rPr/>
      </w:pP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t xml:space="preserve">Syslog: general system log parsing</w:t>
      </w:r>
    </w:p>
    <w:p w:rsidR="00000000" w:rsidDel="00000000" w:rsidP="00000000" w:rsidRDefault="00000000" w:rsidRPr="00000000" w14:paraId="000000EE">
      <w:pPr>
        <w:spacing w:after="120" w:lineRule="auto"/>
        <w:rPr/>
      </w:pPr>
      <w:r w:rsidDel="00000000" w:rsidR="00000000" w:rsidRPr="00000000">
        <w:rPr>
          <w:rtl w:val="0"/>
        </w:rPr>
        <w:t xml:space="preserve">Web:  web server access and error log detection</w:t>
      </w:r>
    </w:p>
    <w:p w:rsidR="00000000" w:rsidDel="00000000" w:rsidP="00000000" w:rsidRDefault="00000000" w:rsidRPr="00000000" w14:paraId="000000EF">
      <w:pPr>
        <w:spacing w:after="120" w:lineRule="auto"/>
        <w:rPr/>
      </w:pPr>
      <w:r w:rsidDel="00000000" w:rsidR="00000000" w:rsidRPr="00000000">
        <w:rPr>
          <w:rtl w:val="0"/>
        </w:rPr>
        <w:t xml:space="preserve">Windows: Windows event log rules (used for Metasploitable3-Win)</w:t>
      </w:r>
    </w:p>
    <w:p w:rsidR="00000000" w:rsidDel="00000000" w:rsidP="00000000" w:rsidRDefault="00000000" w:rsidRPr="00000000" w14:paraId="000000F0">
      <w:pPr>
        <w:spacing w:after="120" w:lineRule="auto"/>
        <w:rPr/>
      </w:pPr>
      <w:r w:rsidDel="00000000" w:rsidR="00000000" w:rsidRPr="00000000">
        <w:rPr>
          <w:rtl w:val="0"/>
        </w:rPr>
        <w:t xml:space="preserve">Fim: File Integrity Monitoring alerts</w:t>
      </w:r>
    </w:p>
    <w:p w:rsidR="00000000" w:rsidDel="00000000" w:rsidP="00000000" w:rsidRDefault="00000000" w:rsidRPr="00000000" w14:paraId="000000F1">
      <w:pPr>
        <w:spacing w:after="120" w:lineRule="auto"/>
        <w:rPr/>
      </w:pPr>
      <w:r w:rsidDel="00000000" w:rsidR="00000000" w:rsidRPr="00000000">
        <w:rPr>
          <w:rtl w:val="0"/>
        </w:rPr>
        <w:t xml:space="preserve">Vulnerability-detector: CVE correlation against installed packages</w:t>
      </w:r>
    </w:p>
    <w:p w:rsidR="00000000" w:rsidDel="00000000" w:rsidP="00000000" w:rsidRDefault="00000000" w:rsidRPr="00000000" w14:paraId="000000F2">
      <w:pPr>
        <w:spacing w:after="120" w:lineRule="auto"/>
        <w:rPr/>
      </w:pPr>
      <w:r w:rsidDel="00000000" w:rsidR="00000000" w:rsidRPr="00000000">
        <w:rPr>
          <w:rtl w:val="0"/>
        </w:rPr>
        <w:t xml:space="preserve">mitre: MITRE ATT&amp;CK technique mapping for triggered alerts</w:t>
      </w:r>
    </w:p>
    <w:p w:rsidR="00000000" w:rsidDel="00000000" w:rsidP="00000000" w:rsidRDefault="00000000" w:rsidRPr="00000000" w14:paraId="000000F3">
      <w:pPr>
        <w:spacing w:after="120" w:lineRule="auto"/>
        <w:rPr/>
      </w:pPr>
      <w:r w:rsidDel="00000000" w:rsidR="00000000" w:rsidRPr="00000000">
        <w:rPr>
          <w:rtl w:val="0"/>
        </w:rPr>
        <w:t xml:space="preserve">Ossec: core OSSEC-based rules for authentication, rootcheck, and policy monitoring</w:t>
      </w:r>
    </w:p>
    <w:p w:rsidR="00000000" w:rsidDel="00000000" w:rsidP="00000000" w:rsidRDefault="00000000" w:rsidRPr="00000000" w14:paraId="000000F4">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4.4.2 Custom Rules</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t xml:space="preserve">No custom rules were written for this deployment. All detection logic relies on built-in Wazuh rule sets.</w:t>
      </w:r>
      <w:r w:rsidDel="00000000" w:rsidR="00000000" w:rsidRPr="00000000">
        <w:rPr>
          <w:rtl w:val="0"/>
        </w:rPr>
      </w:r>
    </w:p>
    <w:p w:rsidR="00000000" w:rsidDel="00000000" w:rsidP="00000000" w:rsidRDefault="00000000" w:rsidRPr="00000000" w14:paraId="000000F6">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4.4.3 Active Responses</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t xml:space="preserve">No active response scripts are configured in this deployment. The vSOC operates in a detection and monitoring capacity only, but does have the capabilities to respond via EDR rulesets</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4.5 File Integrity Monitoring (FIM)</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tl w:val="0"/>
        </w:rPr>
        <w:t xml:space="preserve">FIM is enabled by default on our 2 agents, </w:t>
      </w:r>
      <w:r w:rsidDel="00000000" w:rsidR="00000000" w:rsidRPr="00000000">
        <w:rPr>
          <w:rtl w:val="0"/>
        </w:rPr>
        <w:t xml:space="preserve">metasploitable</w:t>
      </w:r>
      <w:r w:rsidDel="00000000" w:rsidR="00000000" w:rsidRPr="00000000">
        <w:rPr>
          <w:rtl w:val="0"/>
        </w:rPr>
        <w:t xml:space="preserve"> and cowrie</w:t>
      </w: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rtl w:val="0"/>
        </w:rPr>
      </w:r>
    </w:p>
    <w:p w:rsidR="00000000" w:rsidDel="00000000" w:rsidP="00000000" w:rsidRDefault="00000000" w:rsidRPr="00000000" w14:paraId="000000F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4.6 Log Sources &amp; Decoders</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tl w:val="0"/>
        </w:rPr>
        <w:t xml:space="preserve">Cowrie logs via a local file block in ossec.conf, Suricata logs via eve.json from OPNsense, and host-based events from Wazuh agents located on each host</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4.7 Wazuh Dashboards</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t xml:space="preserve">We have 2 main dashboards to observe data on. The first one is Suricata Overview, which displays data from our Suricata NIDS. It will tell you information such as the different types of alerts generated, alert severity, and top 5 targeted IPs. Our second dashboard is for our Cowrie honeypot. It will show all of the commands typed into the machine, as well as any login attempts made. There is also graphs for events timeline, types of events, and event type distribution.</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5. Cowrie SSH Honeypot</w:t>
      </w:r>
      <w:r w:rsidDel="00000000" w:rsidR="00000000" w:rsidRPr="00000000">
        <w:rPr>
          <w:rtl w:val="0"/>
        </w:rPr>
      </w:r>
    </w:p>
    <w:p w:rsidR="00000000" w:rsidDel="00000000" w:rsidP="00000000" w:rsidRDefault="00000000" w:rsidRPr="00000000" w14:paraId="0000010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5.1 Overview</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sz w:val="22"/>
          <w:szCs w:val="22"/>
          <w:rtl w:val="0"/>
        </w:rPr>
        <w:t xml:space="preserve">Cowrie is a medium-to-high interaction SSH and Telnet honeypot designed to log brute-force attacks and shell interaction performed by attackers. In the vSOC, Cowrie is deployed to capture attacker behavior, generate realistic telemetry, and forward logs to Wazuh for correlation.</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5.2 Deployment Details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0"/>
                <w:szCs w:val="20"/>
                <w:rtl w:val="0"/>
              </w:rPr>
              <w:t xml:space="preserve">Host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1a1a1a"/>
                <w:sz w:val="20"/>
                <w:szCs w:val="20"/>
                <w:rtl w:val="0"/>
              </w:rPr>
              <w:t xml:space="preserve">2001 cowrie-demo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0"/>
                <w:szCs w:val="20"/>
                <w:rtl w:val="0"/>
              </w:rPr>
              <w:t xml:space="preserve">Host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0"/>
                <w:szCs w:val="20"/>
                <w:rtl w:val="0"/>
              </w:rPr>
              <w:t xml:space="preserve">Ubuntu </w:t>
            </w:r>
            <w:r w:rsidDel="00000000" w:rsidR="00000000" w:rsidRPr="00000000">
              <w:rPr>
                <w:color w:val="1a1a1a"/>
                <w:sz w:val="20"/>
                <w:szCs w:val="20"/>
                <w:rtl w:val="0"/>
              </w:rPr>
              <w:t xml:space="preserve">22.04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0"/>
                <w:szCs w:val="20"/>
                <w:rtl w:val="0"/>
              </w:rPr>
              <w:t xml:space="preserve">Host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1a1a1a"/>
                <w:sz w:val="20"/>
                <w:szCs w:val="20"/>
                <w:rtl w:val="0"/>
              </w:rPr>
              <w:t xml:space="preserve">172.17.0.236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Cowrie Listen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0"/>
                <w:szCs w:val="20"/>
                <w:rtl w:val="0"/>
              </w:rPr>
              <w:t xml:space="preserve">2222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0"/>
                <w:szCs w:val="20"/>
                <w:rtl w:val="0"/>
              </w:rPr>
              <w:t xml:space="preserve">Deployment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1a1a1a"/>
                <w:sz w:val="20"/>
                <w:szCs w:val="20"/>
                <w:rtl w:val="0"/>
              </w:rPr>
              <w:t xml:space="preserve">virtualenv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0"/>
                <w:szCs w:val="20"/>
                <w:rtl w:val="0"/>
              </w:rPr>
              <w:t xml:space="preserve">Log Output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0"/>
                <w:szCs w:val="20"/>
                <w:rtl w:val="0"/>
              </w:rPr>
              <w:t xml:space="preserve"> /home/cowrie/cowrie/var/log/cowrie/ </w:t>
            </w:r>
            <w:r w:rsidDel="00000000" w:rsidR="00000000" w:rsidRPr="00000000">
              <w:rPr>
                <w:rtl w:val="0"/>
              </w:rPr>
            </w:r>
          </w:p>
        </w:tc>
      </w:tr>
    </w:tbl>
    <w:p w:rsidR="00000000" w:rsidDel="00000000" w:rsidP="00000000" w:rsidRDefault="00000000" w:rsidRPr="00000000" w14:paraId="00000115">
      <w:pPr>
        <w:spacing w:after="120" w:lineRule="auto"/>
        <w:rPr/>
      </w:pP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5.</w:t>
      </w:r>
      <w:r w:rsidDel="00000000" w:rsidR="00000000" w:rsidRPr="00000000">
        <w:rPr>
          <w:rtl w:val="0"/>
        </w:rPr>
        <w:t xml:space="preserve">3 </w:t>
      </w:r>
      <w:r w:rsidDel="00000000" w:rsidR="00000000" w:rsidRPr="00000000">
        <w:rPr>
          <w:rFonts w:ascii="Arial" w:cs="Arial" w:eastAsia="Arial" w:hAnsi="Arial"/>
          <w:b w:val="1"/>
          <w:bCs w:val="1"/>
          <w:color w:val="2e75b6"/>
          <w:sz w:val="28"/>
          <w:szCs w:val="28"/>
          <w:rtl w:val="0"/>
        </w:rPr>
        <w:t xml:space="preserve">Log Forwarding to Wazuh</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Cowrie JSON logs are forwarded to the Wazuh manager via a Wazuh agent running on the same host, using a custom localfile configuration.</w:t>
      </w:r>
      <w:r w:rsidDel="00000000" w:rsidR="00000000" w:rsidRPr="00000000">
        <w:rPr>
          <w:rtl w:val="0"/>
        </w:rPr>
      </w:r>
    </w:p>
    <w:p w:rsidR="00000000" w:rsidDel="00000000" w:rsidP="00000000" w:rsidRDefault="00000000" w:rsidRPr="00000000" w14:paraId="00000119">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6. Suricata NIDS</w:t>
      </w:r>
      <w:r w:rsidDel="00000000" w:rsidR="00000000" w:rsidRPr="00000000">
        <w:rPr>
          <w:rtl w:val="0"/>
        </w:rPr>
      </w:r>
    </w:p>
    <w:p w:rsidR="00000000" w:rsidDel="00000000" w:rsidP="00000000" w:rsidRDefault="00000000" w:rsidRPr="00000000" w14:paraId="0000011A">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6.1 Overview</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Arial" w:cs="Arial" w:eastAsia="Arial" w:hAnsi="Arial"/>
          <w:sz w:val="22"/>
          <w:szCs w:val="22"/>
          <w:rtl w:val="0"/>
        </w:rPr>
        <w:t xml:space="preserve">Suricata is deployed as a Network Intrusion Detection System (NIDS) on OPNsense, inspecting traffic on the LAN interface. Alerts are forwarded to Wazuh via the eve.json log format.</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6.2 Configuration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a1a1a"/>
                <w:sz w:val="20"/>
                <w:szCs w:val="20"/>
                <w:rtl w:val="0"/>
              </w:rPr>
              <w:t xml:space="preserve">Suricata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sz w:val="20"/>
                <w:szCs w:val="20"/>
                <w:rtl w:val="0"/>
              </w:rPr>
              <w:t xml:space="preserve">172.17.0.228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a1a1a"/>
                <w:sz w:val="20"/>
                <w:szCs w:val="20"/>
                <w:rtl w:val="0"/>
              </w:rPr>
              <w:t xml:space="preserve">OPNsense plugin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a1a1a"/>
                <w:sz w:val="20"/>
                <w:szCs w:val="20"/>
                <w:rtl w:val="0"/>
              </w:rPr>
              <w:t xml:space="preserve">Inspection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1a1a1a"/>
                <w:sz w:val="20"/>
                <w:szCs w:val="20"/>
                <w:rtl w:val="0"/>
              </w:rPr>
              <w:t xml:space="preserve">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a1a1a"/>
                <w:sz w:val="20"/>
                <w:szCs w:val="20"/>
                <w:rtl w:val="0"/>
              </w:rPr>
              <w:t xml:space="preserve">Rule Sets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1a1a1a"/>
                <w:sz w:val="20"/>
                <w:szCs w:val="20"/>
                <w:rtl w:val="0"/>
              </w:rPr>
              <w:t xml:space="preserve">Emerging Threats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1a"/>
                <w:sz w:val="20"/>
                <w:szCs w:val="20"/>
                <w:rtl w:val="0"/>
              </w:rPr>
              <w:t xml:space="preserve">Alert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a1a1a"/>
                <w:sz w:val="20"/>
                <w:szCs w:val="20"/>
                <w:rtl w:val="0"/>
              </w:rPr>
              <w:t xml:space="preserve">eve.json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20"/>
                <w:szCs w:val="20"/>
                <w:rtl w:val="0"/>
              </w:rPr>
              <w:t xml:space="preserve">Log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1a1a1a"/>
                <w:sz w:val="20"/>
                <w:szCs w:val="20"/>
                <w:rtl w:val="0"/>
              </w:rPr>
              <w:t xml:space="preserve">/var/log/suricata/eve.json</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6.3 Rule Sets</w:t>
      </w:r>
      <w:r w:rsidDel="00000000" w:rsidR="00000000" w:rsidRPr="00000000">
        <w:rPr>
          <w:rtl w:val="0"/>
        </w:rPr>
      </w:r>
    </w:p>
    <w:p w:rsidR="00000000" w:rsidDel="00000000" w:rsidP="00000000" w:rsidRDefault="00000000" w:rsidRPr="00000000" w14:paraId="0000012E">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6.3.1 Enabled Rule Sets</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6.3.2 Custom Rules</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tl w:val="0"/>
        </w:rPr>
        <w:t xml:space="preserve">No custom Suricata rules were written for this deployment. The ET Open ruleset provided sufficient coverage for the attack scenarios demonstrated, including EternalBlue/MS17-010 SMB exploitation and SSH brute-force activity against the Cowrie honeypot.</w:t>
      </w:r>
      <w:r w:rsidDel="00000000" w:rsidR="00000000" w:rsidRPr="00000000">
        <w:rPr>
          <w:rtl w:val="0"/>
        </w:rPr>
      </w:r>
    </w:p>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6.4 Wazuh Integration</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tl w:val="0"/>
        </w:rPr>
        <w:t xml:space="preserve">Suricata alert forwarding to Wazuh is handled via syslog from OPNsense. The eve.json output log is configured via Ansible and forwarded over syslog to the Wazuh manager. The Wazuh manager ingests these alerts using the built-in Suricata decoder, which parses EVE JSON fields including src_ip, dest_ip, alert.signature, alert.severity, and alert.signature_id. Alerts are indexed under the wazuh-alerts-* pattern and are visible in the Suricata Overview dashboard. All hosts with Wazuh agents forward logs via syslog as well.</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7. Metasploitable 3 (Vulnerable Targets)</w:t>
      </w: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7.1 Overview</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sz w:val="22"/>
          <w:szCs w:val="22"/>
          <w:rtl w:val="0"/>
        </w:rPr>
        <w:t xml:space="preserve">Metasploitable 3 provides intentionally vulnerable machines used as targets for attack demonstrations and SIEM/NIDS detection validation. Both Windows and Linux variants are deployed in the vSOC lab.</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7.2 Metasploitable3 Windows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1a"/>
                <w:sz w:val="20"/>
                <w:szCs w:val="20"/>
                <w:rtl w:val="0"/>
              </w:rPr>
              <w:t xml:space="preserve">VM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0"/>
                <w:szCs w:val="20"/>
                <w:rtl w:val="0"/>
              </w:rPr>
              <w:t xml:space="preserve">113 (primary), 117 (clone)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1a"/>
                <w:sz w:val="20"/>
                <w:szCs w:val="20"/>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20"/>
                <w:szCs w:val="20"/>
                <w:rtl w:val="0"/>
              </w:rPr>
              <w:t xml:space="preserve">Windows Server 2008 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1a"/>
                <w:sz w:val="20"/>
                <w:szCs w:val="20"/>
                <w:rtl w:val="0"/>
              </w:rPr>
              <w:t xml:space="preserve">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1a"/>
                <w:sz w:val="20"/>
                <w:szCs w:val="20"/>
                <w:rtl w:val="0"/>
              </w:rPr>
              <w:t xml:space="preserve">172.26.1.13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a1a1a"/>
                <w:sz w:val="20"/>
                <w:szCs w:val="20"/>
                <w:rtl w:val="0"/>
              </w:rPr>
              <w:t xml:space="preserve">Build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sz w:val="20"/>
                <w:szCs w:val="20"/>
                <w:rtl w:val="0"/>
              </w:rPr>
              <w:t xml:space="preserve">Cloud-Image import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a1a1a"/>
                <w:sz w:val="20"/>
                <w:szCs w:val="20"/>
                <w:rtl w:val="0"/>
              </w:rPr>
              <w:t xml:space="preserve">Wazuh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1a1a1a"/>
                <w:sz w:val="20"/>
                <w:szCs w:val="20"/>
                <w:rtl w:val="0"/>
              </w:rPr>
              <w:t xml:space="preserve">Installed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1a1a1a"/>
                <w:sz w:val="20"/>
                <w:szCs w:val="20"/>
                <w:rtl w:val="0"/>
              </w:rPr>
              <w:t xml:space="preserve">Key Vulnerabilities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1a1a1a"/>
                <w:sz w:val="20"/>
                <w:szCs w:val="20"/>
                <w:rtl w:val="0"/>
              </w:rPr>
              <w:t xml:space="preserve">MS17-010 (EternalBlue), SMBv1, open RDP, </w:t>
            </w:r>
            <w:r w:rsidDel="00000000" w:rsidR="00000000" w:rsidRPr="00000000">
              <w:rPr>
                <w:color w:val="1a1a1a"/>
                <w:sz w:val="20"/>
                <w:szCs w:val="20"/>
                <w:rtl w:val="0"/>
              </w:rPr>
              <w:t xml:space="preserve">(see ms3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rPr>
                <w:rFonts w:ascii="Arial" w:cs="Arial" w:eastAsia="Arial" w:hAnsi="Arial"/>
                <w:b w:val="0"/>
                <w:bCs w:val="0"/>
                <w:color w:val="1a1a1a"/>
                <w:sz w:val="20"/>
                <w:szCs w:val="20"/>
              </w:rPr>
            </w:pPr>
            <w:r w:rsidDel="00000000" w:rsidR="00000000" w:rsidRPr="00000000">
              <w:rPr>
                <w:color w:val="1a1a1a"/>
                <w:sz w:val="20"/>
                <w:szCs w:val="20"/>
                <w:rtl w:val="0"/>
              </w:rPr>
              <w:t xml:space="preserve">Cloud-Image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Arial" w:cs="Arial" w:eastAsia="Arial" w:hAnsi="Arial"/>
                <w:b w:val="0"/>
                <w:bCs w:val="0"/>
                <w:color w:val="1a1a1a"/>
                <w:sz w:val="20"/>
                <w:szCs w:val="20"/>
              </w:rPr>
            </w:pPr>
            <w:r w:rsidDel="00000000" w:rsidR="00000000" w:rsidRPr="00000000">
              <w:rPr>
                <w:color w:val="1a1a1a"/>
                <w:sz w:val="20"/>
                <w:szCs w:val="20"/>
                <w:rtl w:val="0"/>
              </w:rPr>
              <w:t xml:space="preserve">Rapid7</w:t>
            </w:r>
            <w:r w:rsidDel="00000000" w:rsidR="00000000" w:rsidRPr="00000000">
              <w:rPr>
                <w:rtl w:val="0"/>
              </w:rPr>
            </w:r>
          </w:p>
        </w:tc>
      </w:tr>
    </w:tbl>
    <w:p w:rsidR="00000000" w:rsidDel="00000000" w:rsidP="00000000" w:rsidRDefault="00000000" w:rsidRPr="00000000" w14:paraId="0000014C">
      <w:pPr>
        <w:spacing w:after="80" w:lineRule="auto"/>
        <w:rPr/>
      </w:pPr>
      <w:r w:rsidDel="00000000" w:rsidR="00000000" w:rsidRPr="00000000">
        <w:rPr>
          <w:rtl w:val="0"/>
        </w:rPr>
      </w:r>
    </w:p>
    <w:p w:rsidR="00000000" w:rsidDel="00000000" w:rsidP="00000000" w:rsidRDefault="00000000" w:rsidRPr="00000000" w14:paraId="0000014D">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7.2.1 Key Services &amp; Vulnerabilities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SMBv1 enabled — exploitable via MS17-010 / EternalBlue</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RDP (port 3389) — brute-forceable</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WampServer (Apache/MySQL/PHP) — vulnerable web stack</w:t>
      </w:r>
      <w:r w:rsidDel="00000000" w:rsidR="00000000" w:rsidRPr="00000000">
        <w:rPr>
          <w:rtl w:val="0"/>
        </w:rPr>
      </w:r>
    </w:p>
    <w:p w:rsidR="00000000" w:rsidDel="00000000" w:rsidP="00000000" w:rsidRDefault="00000000" w:rsidRPr="00000000" w14:paraId="0000015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7.4 Attack Chain: EternalBlue / MS17-010 Demo</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2"/>
          <w:szCs w:val="22"/>
          <w:rtl w:val="0"/>
        </w:rPr>
        <w:t xml:space="preserve">The primary attack demonstration uses EternalBlue against the Metasploitable3 Windows target from a Kali Linux attacker VM, culminating in a PowerShell ransomware simulation.</w:t>
      </w:r>
      <w:r w:rsidDel="00000000" w:rsidR="00000000" w:rsidRPr="00000000">
        <w:rPr>
          <w:rtl w:val="0"/>
        </w:rPr>
      </w:r>
    </w:p>
    <w:p w:rsidR="00000000" w:rsidDel="00000000" w:rsidP="00000000" w:rsidRDefault="00000000" w:rsidRPr="00000000" w14:paraId="00000153">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7.4.1 Attack Steps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f4e79"/>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f4e79"/>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1a1a1a"/>
                <w:sz w:val="20"/>
                <w:szCs w:val="20"/>
                <w:rtl w:val="0"/>
              </w:rPr>
              <w:t xml:space="preserve">Scan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1a"/>
                <w:sz w:val="20"/>
                <w:szCs w:val="20"/>
                <w:rtl w:val="0"/>
              </w:rPr>
              <w:t xml:space="preserve">Load exploit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20"/>
                <w:szCs w:val="20"/>
                <w:rtl w:val="0"/>
              </w:rPr>
              <w:t xml:space="preserve">Set target &amp; payload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1a"/>
                <w:sz w:val="20"/>
                <w:szCs w:val="20"/>
                <w:rtl w:val="0"/>
              </w:rPr>
              <w:t xml:space="preserve">Execute exploit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1a"/>
                <w:sz w:val="20"/>
                <w:szCs w:val="20"/>
                <w:rtl w:val="0"/>
              </w:rPr>
              <w:t xml:space="preserve">Ransomware simulation</w:t>
            </w:r>
            <w:r w:rsidDel="00000000" w:rsidR="00000000" w:rsidRPr="00000000">
              <w:rPr>
                <w:rtl w:val="0"/>
              </w:rPr>
            </w:r>
          </w:p>
        </w:tc>
      </w:tr>
    </w:tbl>
    <w:p w:rsidR="00000000" w:rsidDel="00000000" w:rsidP="00000000" w:rsidRDefault="00000000" w:rsidRPr="00000000" w14:paraId="00000160">
      <w:pPr>
        <w:spacing w:after="80" w:lineRule="auto"/>
        <w:rPr/>
      </w:pPr>
      <w:r w:rsidDel="00000000" w:rsidR="00000000" w:rsidRPr="00000000">
        <w:rPr>
          <w:rtl w:val="0"/>
        </w:rPr>
      </w:r>
    </w:p>
    <w:p w:rsidR="00000000" w:rsidDel="00000000" w:rsidP="00000000" w:rsidRDefault="00000000" w:rsidRPr="00000000" w14:paraId="00000161">
      <w:pPr>
        <w:pStyle w:val="Heading3"/>
        <w:spacing w:after="80" w:before="200" w:lineRule="auto"/>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7.4.2 PowerShell Ransomware Simulation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i w:val="1"/>
          <w:iCs w:val="1"/>
          <w:color w:val="c00000"/>
          <w:rtl w:val="0"/>
        </w:rPr>
        <w:t xml:space="preserve">See soc_demo_runbook.docx</w:t>
      </w: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8. Terraform Infrastructure as Code</w:t>
      </w:r>
      <w:r w:rsidDel="00000000" w:rsidR="00000000" w:rsidRPr="00000000">
        <w:rPr>
          <w:rtl w:val="0"/>
        </w:rPr>
      </w:r>
    </w:p>
    <w:p w:rsidR="00000000" w:rsidDel="00000000" w:rsidP="00000000" w:rsidRDefault="00000000" w:rsidRPr="00000000" w14:paraId="0000016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8.1 Overview</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tl w:val="0"/>
        </w:rPr>
        <w:t xml:space="preserve">Terraform is used to automatically manage the state of the network infra and VMS.</w:t>
      </w:r>
      <w:r w:rsidDel="00000000" w:rsidR="00000000" w:rsidRPr="00000000">
        <w:rPr>
          <w:rFonts w:ascii="Arial" w:cs="Arial" w:eastAsia="Arial" w:hAnsi="Arial"/>
          <w:sz w:val="22"/>
          <w:szCs w:val="22"/>
          <w:rtl w:val="0"/>
        </w:rPr>
        <w:t xml:space="preserve"> </w:t>
      </w:r>
      <w:r w:rsidDel="00000000" w:rsidR="00000000" w:rsidRPr="00000000">
        <w:rPr>
          <w:rtl w:val="0"/>
        </w:rPr>
        <w:t xml:space="preserve">Largely, this is implemented as cloning dedicated golden images by VM ID.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Bpg</w:t>
      </w:r>
      <w:r w:rsidDel="00000000" w:rsidR="00000000" w:rsidRPr="00000000">
        <w:rPr>
          <w:rFonts w:ascii="Arial" w:cs="Arial" w:eastAsia="Arial" w:hAnsi="Arial"/>
          <w:sz w:val="22"/>
          <w:szCs w:val="22"/>
          <w:rtl w:val="0"/>
        </w:rPr>
        <w:t xml:space="preserve">/proxmox Terraform provider is used to interface with the Proxmox API. In essence, </w:t>
      </w:r>
      <w:r w:rsidDel="00000000" w:rsidR="00000000" w:rsidRPr="00000000">
        <w:rPr>
          <w:rtl w:val="0"/>
        </w:rPr>
        <w:t xml:space="preserve">terraform provides the interface for proxmox operations.</w:t>
      </w:r>
      <w:r w:rsidDel="00000000" w:rsidR="00000000" w:rsidRPr="00000000">
        <w:rPr>
          <w:rFonts w:ascii="Arial" w:cs="Arial" w:eastAsia="Arial" w:hAnsi="Arial"/>
          <w:sz w:val="22"/>
          <w:szCs w:val="22"/>
          <w:rtl w:val="0"/>
        </w:rPr>
        <w:br w:type="textWrapping"/>
        <w:br w:type="textWrapping"/>
        <w:t xml:space="preserve">The general UP</w:t>
      </w:r>
      <w:r w:rsidDel="00000000" w:rsidR="00000000" w:rsidRPr="00000000">
        <w:rPr>
          <w:rtl w:val="0"/>
        </w:rPr>
        <w:t xml:space="preserve"> workflow is to cd into terraform/network-init, then terraform apply, then perform intermediate</w:t>
      </w:r>
      <w:r w:rsidDel="00000000" w:rsidR="00000000" w:rsidRPr="00000000">
        <w:rPr>
          <w:rFonts w:ascii="Arial" w:cs="Arial" w:eastAsia="Arial" w:hAnsi="Arial"/>
          <w:sz w:val="22"/>
          <w:szCs w:val="22"/>
          <w:rtl w:val="0"/>
        </w:rPr>
        <w:t xml:space="preserve"> </w:t>
      </w:r>
      <w:r w:rsidDel="00000000" w:rsidR="00000000" w:rsidRPr="00000000">
        <w:rPr>
          <w:rtl w:val="0"/>
        </w:rPr>
        <w:t xml:space="preserve">configuration</w:t>
      </w:r>
      <w:r w:rsidDel="00000000" w:rsidR="00000000" w:rsidRPr="00000000">
        <w:rPr>
          <w:rFonts w:ascii="Arial" w:cs="Arial" w:eastAsia="Arial" w:hAnsi="Arial"/>
          <w:sz w:val="22"/>
          <w:szCs w:val="22"/>
          <w:rtl w:val="0"/>
        </w:rPr>
        <w:t xml:space="preserve"> via ansibl</w:t>
      </w:r>
      <w:r w:rsidDel="00000000" w:rsidR="00000000" w:rsidRPr="00000000">
        <w:rPr>
          <w:rtl w:val="0"/>
        </w:rPr>
        <w:t xml:space="preserve">e. Next cd into terraform/main, terraform apply, and finish configs with ansible.</w:t>
      </w:r>
    </w:p>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tl w:val="0"/>
        </w:rPr>
        <w:t xml:space="preserve">This is all wrapped by a shell script.</w:t>
      </w:r>
    </w:p>
    <w:p w:rsidR="00000000" w:rsidDel="00000000" w:rsidP="00000000" w:rsidRDefault="00000000" w:rsidRPr="00000000" w14:paraId="0000016A">
      <w:pPr>
        <w:spacing w:after="80" w:lineRule="auto"/>
        <w:rPr/>
      </w:pPr>
      <w:r w:rsidDel="00000000" w:rsidR="00000000" w:rsidRPr="00000000">
        <w:rPr>
          <w:rtl w:val="0"/>
        </w:rPr>
      </w:r>
    </w:p>
    <w:p w:rsidR="00000000" w:rsidDel="00000000" w:rsidP="00000000" w:rsidRDefault="00000000" w:rsidRPr="00000000" w14:paraId="0000016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8.2 Repository Structure</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tl w:val="0"/>
        </w:rPr>
        <w:t xml:space="preserve">terraform</w:t>
      </w:r>
    </w:p>
    <w:p w:rsidR="00000000" w:rsidDel="00000000" w:rsidP="00000000" w:rsidRDefault="00000000" w:rsidRPr="00000000" w14:paraId="0000016D">
      <w:pPr>
        <w:spacing w:after="120" w:lineRule="auto"/>
        <w:rPr/>
      </w:pPr>
      <w:r w:rsidDel="00000000" w:rsidR="00000000" w:rsidRPr="00000000">
        <w:rPr>
          <w:rtl w:val="0"/>
        </w:rPr>
        <w:t xml:space="preserve">|-- keyfile.pem -&gt; /root/group.pub</w:t>
      </w:r>
    </w:p>
    <w:p w:rsidR="00000000" w:rsidDel="00000000" w:rsidP="00000000" w:rsidRDefault="00000000" w:rsidRPr="00000000" w14:paraId="0000016E">
      <w:pPr>
        <w:spacing w:after="120" w:lineRule="auto"/>
        <w:rPr/>
      </w:pPr>
      <w:r w:rsidDel="00000000" w:rsidR="00000000" w:rsidRPr="00000000">
        <w:rPr>
          <w:rtl w:val="0"/>
        </w:rPr>
        <w:t xml:space="preserve">|-- main</w:t>
      </w:r>
    </w:p>
    <w:p w:rsidR="00000000" w:rsidDel="00000000" w:rsidP="00000000" w:rsidRDefault="00000000" w:rsidRPr="00000000" w14:paraId="0000016F">
      <w:pPr>
        <w:spacing w:after="120" w:lineRule="auto"/>
        <w:rPr/>
      </w:pPr>
      <w:r w:rsidDel="00000000" w:rsidR="00000000" w:rsidRPr="00000000">
        <w:rPr>
          <w:rtl w:val="0"/>
        </w:rPr>
        <w:t xml:space="preserve">|   |-- attackers.tf</w:t>
      </w:r>
    </w:p>
    <w:p w:rsidR="00000000" w:rsidDel="00000000" w:rsidP="00000000" w:rsidRDefault="00000000" w:rsidRPr="00000000" w14:paraId="00000170">
      <w:pPr>
        <w:spacing w:after="120" w:lineRule="auto"/>
        <w:rPr/>
      </w:pPr>
      <w:r w:rsidDel="00000000" w:rsidR="00000000" w:rsidRPr="00000000">
        <w:rPr>
          <w:rtl w:val="0"/>
        </w:rPr>
        <w:t xml:space="preserve">|   |-- ms3.tf</w:t>
      </w:r>
    </w:p>
    <w:p w:rsidR="00000000" w:rsidDel="00000000" w:rsidP="00000000" w:rsidRDefault="00000000" w:rsidRPr="00000000" w14:paraId="00000171">
      <w:pPr>
        <w:spacing w:after="120" w:lineRule="auto"/>
        <w:rPr/>
      </w:pPr>
      <w:r w:rsidDel="00000000" w:rsidR="00000000" w:rsidRPr="00000000">
        <w:rPr>
          <w:rtl w:val="0"/>
        </w:rPr>
        <w:t xml:space="preserve">|   |-- providers.tf -&gt; ../providers.tf</w:t>
      </w:r>
    </w:p>
    <w:p w:rsidR="00000000" w:rsidDel="00000000" w:rsidP="00000000" w:rsidRDefault="00000000" w:rsidRPr="00000000" w14:paraId="00000172">
      <w:pPr>
        <w:spacing w:after="120" w:lineRule="auto"/>
        <w:rPr/>
      </w:pPr>
      <w:r w:rsidDel="00000000" w:rsidR="00000000" w:rsidRPr="00000000">
        <w:rPr>
          <w:rtl w:val="0"/>
        </w:rPr>
        <w:t xml:space="preserve">|   |-- terraform.tfstate</w:t>
      </w:r>
    </w:p>
    <w:p w:rsidR="00000000" w:rsidDel="00000000" w:rsidP="00000000" w:rsidRDefault="00000000" w:rsidRPr="00000000" w14:paraId="00000173">
      <w:pPr>
        <w:spacing w:after="120" w:lineRule="auto"/>
        <w:rPr/>
      </w:pPr>
      <w:r w:rsidDel="00000000" w:rsidR="00000000" w:rsidRPr="00000000">
        <w:rPr>
          <w:rtl w:val="0"/>
        </w:rPr>
        <w:t xml:space="preserve">|   |-- terraform.tfstate.backup</w:t>
      </w:r>
    </w:p>
    <w:p w:rsidR="00000000" w:rsidDel="00000000" w:rsidP="00000000" w:rsidRDefault="00000000" w:rsidRPr="00000000" w14:paraId="00000174">
      <w:pPr>
        <w:spacing w:after="120" w:lineRule="auto"/>
        <w:rPr/>
      </w:pPr>
      <w:r w:rsidDel="00000000" w:rsidR="00000000" w:rsidRPr="00000000">
        <w:rPr>
          <w:rtl w:val="0"/>
        </w:rPr>
        <w:t xml:space="preserve">|   |-- terraform.tfvars -&gt; ../terraform.tfvars</w:t>
      </w:r>
    </w:p>
    <w:p w:rsidR="00000000" w:rsidDel="00000000" w:rsidP="00000000" w:rsidRDefault="00000000" w:rsidRPr="00000000" w14:paraId="00000175">
      <w:pPr>
        <w:spacing w:after="120" w:lineRule="auto"/>
        <w:rPr/>
      </w:pPr>
      <w:r w:rsidDel="00000000" w:rsidR="00000000" w:rsidRPr="00000000">
        <w:rPr>
          <w:rtl w:val="0"/>
        </w:rPr>
        <w:t xml:space="preserve">|   |-- variables.tf -&gt; ../variables.tf</w:t>
      </w:r>
    </w:p>
    <w:p w:rsidR="00000000" w:rsidDel="00000000" w:rsidP="00000000" w:rsidRDefault="00000000" w:rsidRPr="00000000" w14:paraId="00000176">
      <w:pPr>
        <w:spacing w:after="120" w:lineRule="auto"/>
        <w:rPr/>
      </w:pPr>
      <w:r w:rsidDel="00000000" w:rsidR="00000000" w:rsidRPr="00000000">
        <w:rPr>
          <w:rtl w:val="0"/>
        </w:rPr>
        <w:t xml:space="preserve">|   `-- wazuh.tf</w:t>
      </w:r>
    </w:p>
    <w:p w:rsidR="00000000" w:rsidDel="00000000" w:rsidP="00000000" w:rsidRDefault="00000000" w:rsidRPr="00000000" w14:paraId="00000177">
      <w:pPr>
        <w:spacing w:after="120" w:lineRule="auto"/>
        <w:rPr/>
      </w:pPr>
      <w:r w:rsidDel="00000000" w:rsidR="00000000" w:rsidRPr="00000000">
        <w:rPr>
          <w:rtl w:val="0"/>
        </w:rPr>
        <w:t xml:space="preserve">|-- network-init</w:t>
      </w:r>
    </w:p>
    <w:p w:rsidR="00000000" w:rsidDel="00000000" w:rsidP="00000000" w:rsidRDefault="00000000" w:rsidRPr="00000000" w14:paraId="00000178">
      <w:pPr>
        <w:spacing w:after="120" w:lineRule="auto"/>
        <w:rPr/>
      </w:pPr>
      <w:r w:rsidDel="00000000" w:rsidR="00000000" w:rsidRPr="00000000">
        <w:rPr>
          <w:rtl w:val="0"/>
        </w:rPr>
        <w:t xml:space="preserve">|   |-- network_resources.tf</w:t>
      </w:r>
    </w:p>
    <w:p w:rsidR="00000000" w:rsidDel="00000000" w:rsidP="00000000" w:rsidRDefault="00000000" w:rsidRPr="00000000" w14:paraId="00000179">
      <w:pPr>
        <w:spacing w:after="120" w:lineRule="auto"/>
        <w:rPr/>
      </w:pPr>
      <w:r w:rsidDel="00000000" w:rsidR="00000000" w:rsidRPr="00000000">
        <w:rPr>
          <w:rtl w:val="0"/>
        </w:rPr>
        <w:t xml:space="preserve">|   |-- opnsense.tf</w:t>
      </w:r>
    </w:p>
    <w:p w:rsidR="00000000" w:rsidDel="00000000" w:rsidP="00000000" w:rsidRDefault="00000000" w:rsidRPr="00000000" w14:paraId="0000017A">
      <w:pPr>
        <w:spacing w:after="120" w:lineRule="auto"/>
        <w:rPr/>
      </w:pPr>
      <w:r w:rsidDel="00000000" w:rsidR="00000000" w:rsidRPr="00000000">
        <w:rPr>
          <w:rtl w:val="0"/>
        </w:rPr>
        <w:t xml:space="preserve">|   |-- providers.tf -&gt; ../providers.tf</w:t>
      </w:r>
    </w:p>
    <w:p w:rsidR="00000000" w:rsidDel="00000000" w:rsidP="00000000" w:rsidRDefault="00000000" w:rsidRPr="00000000" w14:paraId="0000017B">
      <w:pPr>
        <w:spacing w:after="120" w:lineRule="auto"/>
        <w:rPr/>
      </w:pPr>
      <w:r w:rsidDel="00000000" w:rsidR="00000000" w:rsidRPr="00000000">
        <w:rPr>
          <w:rtl w:val="0"/>
        </w:rPr>
        <w:t xml:space="preserve">|   |-- terraform.tfstate</w:t>
      </w:r>
    </w:p>
    <w:p w:rsidR="00000000" w:rsidDel="00000000" w:rsidP="00000000" w:rsidRDefault="00000000" w:rsidRPr="00000000" w14:paraId="0000017C">
      <w:pPr>
        <w:spacing w:after="120" w:lineRule="auto"/>
        <w:rPr/>
      </w:pPr>
      <w:r w:rsidDel="00000000" w:rsidR="00000000" w:rsidRPr="00000000">
        <w:rPr>
          <w:rtl w:val="0"/>
        </w:rPr>
        <w:t xml:space="preserve">|   |-- terraform.tfstate.backup</w:t>
      </w:r>
    </w:p>
    <w:p w:rsidR="00000000" w:rsidDel="00000000" w:rsidP="00000000" w:rsidRDefault="00000000" w:rsidRPr="00000000" w14:paraId="0000017D">
      <w:pPr>
        <w:spacing w:after="120" w:lineRule="auto"/>
        <w:rPr/>
      </w:pPr>
      <w:r w:rsidDel="00000000" w:rsidR="00000000" w:rsidRPr="00000000">
        <w:rPr>
          <w:rtl w:val="0"/>
        </w:rPr>
        <w:t xml:space="preserve">|   |-- terraform.tfvars -&gt; ../terraform.tfvars</w:t>
      </w:r>
    </w:p>
    <w:p w:rsidR="00000000" w:rsidDel="00000000" w:rsidP="00000000" w:rsidRDefault="00000000" w:rsidRPr="00000000" w14:paraId="0000017E">
      <w:pPr>
        <w:spacing w:after="120" w:lineRule="auto"/>
        <w:rPr/>
      </w:pPr>
      <w:r w:rsidDel="00000000" w:rsidR="00000000" w:rsidRPr="00000000">
        <w:rPr>
          <w:rtl w:val="0"/>
        </w:rPr>
        <w:t xml:space="preserve">|   `-- variables.tf -&gt; ../variables.tf</w:t>
      </w:r>
    </w:p>
    <w:p w:rsidR="00000000" w:rsidDel="00000000" w:rsidP="00000000" w:rsidRDefault="00000000" w:rsidRPr="00000000" w14:paraId="0000017F">
      <w:pPr>
        <w:spacing w:after="120" w:lineRule="auto"/>
        <w:rPr/>
      </w:pPr>
      <w:r w:rsidDel="00000000" w:rsidR="00000000" w:rsidRPr="00000000">
        <w:rPr>
          <w:rtl w:val="0"/>
        </w:rPr>
        <w:t xml:space="preserve">|-- providers.tf</w:t>
      </w:r>
    </w:p>
    <w:p w:rsidR="00000000" w:rsidDel="00000000" w:rsidP="00000000" w:rsidRDefault="00000000" w:rsidRPr="00000000" w14:paraId="00000180">
      <w:pPr>
        <w:spacing w:after="120" w:lineRule="auto"/>
        <w:rPr/>
      </w:pPr>
      <w:r w:rsidDel="00000000" w:rsidR="00000000" w:rsidRPr="00000000">
        <w:rPr>
          <w:rtl w:val="0"/>
        </w:rPr>
        <w:t xml:space="preserve">|-- terraform.tfstate</w:t>
      </w:r>
    </w:p>
    <w:p w:rsidR="00000000" w:rsidDel="00000000" w:rsidP="00000000" w:rsidRDefault="00000000" w:rsidRPr="00000000" w14:paraId="00000181">
      <w:pPr>
        <w:spacing w:after="120" w:lineRule="auto"/>
        <w:rPr/>
      </w:pPr>
      <w:r w:rsidDel="00000000" w:rsidR="00000000" w:rsidRPr="00000000">
        <w:rPr>
          <w:rtl w:val="0"/>
        </w:rPr>
        <w:t xml:space="preserve">|-- terraform.tfstate.backup</w:t>
      </w:r>
    </w:p>
    <w:p w:rsidR="00000000" w:rsidDel="00000000" w:rsidP="00000000" w:rsidRDefault="00000000" w:rsidRPr="00000000" w14:paraId="00000182">
      <w:pPr>
        <w:spacing w:after="120" w:lineRule="auto"/>
        <w:rPr/>
      </w:pPr>
      <w:r w:rsidDel="00000000" w:rsidR="00000000" w:rsidRPr="00000000">
        <w:rPr>
          <w:rtl w:val="0"/>
        </w:rPr>
        <w:t xml:space="preserve">|-- terraform.tfvars -&gt; /root/terraform.tfvars</w:t>
      </w:r>
    </w:p>
    <w:p w:rsidR="00000000" w:rsidDel="00000000" w:rsidP="00000000" w:rsidRDefault="00000000" w:rsidRPr="00000000" w14:paraId="00000183">
      <w:pPr>
        <w:spacing w:after="120" w:lineRule="auto"/>
        <w:rPr/>
      </w:pPr>
      <w:r w:rsidDel="00000000" w:rsidR="00000000" w:rsidRPr="00000000">
        <w:rPr>
          <w:rtl w:val="0"/>
        </w:rPr>
        <w:t xml:space="preserve">|-- tfschema.json   </w:t>
        <w:tab/>
        <w:t xml:space="preserve"># JSON Schema for bgp/proxmox resources</w:t>
      </w:r>
    </w:p>
    <w:p w:rsidR="00000000" w:rsidDel="00000000" w:rsidP="00000000" w:rsidRDefault="00000000" w:rsidRPr="00000000" w14:paraId="00000184">
      <w:pPr>
        <w:spacing w:after="120" w:lineRule="auto"/>
        <w:rPr/>
      </w:pPr>
      <w:r w:rsidDel="00000000" w:rsidR="00000000" w:rsidRPr="00000000">
        <w:rPr>
          <w:rtl w:val="0"/>
        </w:rPr>
        <w:t xml:space="preserve">|-- variables.tf</w:t>
      </w:r>
      <w:r w:rsidDel="00000000" w:rsidR="00000000" w:rsidRPr="00000000">
        <w:rPr>
          <w:rtl w:val="0"/>
        </w:rPr>
      </w:r>
    </w:p>
    <w:p w:rsidR="00000000" w:rsidDel="00000000" w:rsidP="00000000" w:rsidRDefault="00000000" w:rsidRPr="00000000" w14:paraId="0000018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8.3 Provider Configuration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f4e79"/>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f4e79"/>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20"/>
                <w:szCs w:val="20"/>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1a1a1a"/>
                <w:sz w:val="20"/>
                <w:szCs w:val="20"/>
                <w:rtl w:val="0"/>
              </w:rPr>
              <w:t xml:space="preserve">bpg</w:t>
            </w:r>
            <w:r w:rsidDel="00000000" w:rsidR="00000000" w:rsidRPr="00000000">
              <w:rPr>
                <w:rFonts w:ascii="Arial" w:cs="Arial" w:eastAsia="Arial" w:hAnsi="Arial"/>
                <w:b w:val="0"/>
                <w:bCs w:val="0"/>
                <w:color w:val="1a1a1a"/>
                <w:sz w:val="20"/>
                <w:szCs w:val="20"/>
                <w:rtl w:val="0"/>
              </w:rPr>
              <w:t xml:space="preserve">/proxmox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20"/>
                <w:szCs w:val="20"/>
                <w:rtl w:val="0"/>
              </w:rPr>
              <w:t xml:space="preserve">Provider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sz w:val="20"/>
                <w:szCs w:val="20"/>
              </w:rPr>
            </w:pPr>
            <w:r w:rsidDel="00000000" w:rsidR="00000000" w:rsidRPr="00000000">
              <w:rPr>
                <w:sz w:val="20"/>
                <w:szCs w:val="20"/>
                <w:rtl w:val="0"/>
              </w:rPr>
              <w:t xml:space="preserve">~&gt; 0.99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20"/>
                <w:szCs w:val="20"/>
                <w:rtl w:val="0"/>
              </w:rPr>
              <w:t xml:space="preserve">Proxmox API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1a1a1a"/>
                <w:sz w:val="20"/>
                <w:szCs w:val="20"/>
                <w:rtl w:val="0"/>
              </w:rPr>
              <w:t xml:space="preserve">https://172.17.0.4:8006/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20"/>
                <w:szCs w:val="20"/>
                <w:rtl w:val="0"/>
              </w:rPr>
              <w:t xml:space="preserve">Auth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a1a1a"/>
                <w:sz w:val="20"/>
                <w:szCs w:val="20"/>
                <w:rtl w:val="0"/>
              </w:rPr>
              <w:t xml:space="preserve"> API token / username+password</w:t>
            </w:r>
            <w:r w:rsidDel="00000000" w:rsidR="00000000" w:rsidRPr="00000000">
              <w:rPr>
                <w:color w:val="1a1a1a"/>
                <w:sz w:val="20"/>
                <w:szCs w:val="20"/>
                <w:rtl w:val="0"/>
              </w:rPr>
              <w:t xml:space="preserve"> [kleinjw2@miamildap!terraform=**secret**]]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a1a1a"/>
                <w:sz w:val="20"/>
                <w:szCs w:val="20"/>
                <w:rtl w:val="0"/>
              </w:rPr>
              <w:t xml:space="preserve">State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1a1a1a"/>
                <w:sz w:val="20"/>
                <w:szCs w:val="20"/>
                <w:rtl w:val="0"/>
              </w:rPr>
              <w:t xml:space="preserve">Local binary</w:t>
            </w:r>
            <w:r w:rsidDel="00000000" w:rsidR="00000000" w:rsidRPr="00000000">
              <w:rPr>
                <w:rtl w:val="0"/>
              </w:rPr>
            </w:r>
          </w:p>
        </w:tc>
      </w:tr>
    </w:tbl>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8.4 Resources Defined</w:t>
      </w:r>
      <w:r w:rsidDel="00000000" w:rsidR="00000000" w:rsidRPr="00000000">
        <w:rPr>
          <w:rtl w:val="0"/>
        </w:rPr>
      </w:r>
    </w:p>
    <w:p w:rsidR="00000000" w:rsidDel="00000000" w:rsidP="00000000" w:rsidRDefault="00000000" w:rsidRPr="00000000" w14:paraId="00000194">
      <w:pPr>
        <w:pStyle w:val="Heading3"/>
        <w:spacing w:after="80" w:before="200" w:lineRule="auto"/>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8.4.1 VM Resources</w:t>
      </w:r>
    </w:p>
    <w:p w:rsidR="00000000" w:rsidDel="00000000" w:rsidP="00000000" w:rsidRDefault="00000000" w:rsidRPr="00000000" w14:paraId="00000195">
      <w:pPr>
        <w:rPr>
          <w:sz w:val="26"/>
          <w:szCs w:val="26"/>
        </w:rPr>
      </w:pPr>
      <w:r w:rsidDel="00000000" w:rsidR="00000000" w:rsidRPr="00000000">
        <w:rPr>
          <w:sz w:val="26"/>
          <w:szCs w:val="26"/>
          <w:rtl w:val="0"/>
        </w:rPr>
        <w:t xml:space="preserve">Resource Type | proxmox_virtual_environment_network_linux_bridge:</w:t>
      </w:r>
    </w:p>
    <w:p w:rsidR="00000000" w:rsidDel="00000000" w:rsidP="00000000" w:rsidRDefault="00000000" w:rsidRPr="00000000" w14:paraId="00000196">
      <w:pPr>
        <w:numPr>
          <w:ilvl w:val="0"/>
          <w:numId w:val="4"/>
        </w:numPr>
        <w:ind w:left="720" w:hanging="360"/>
        <w:rPr>
          <w:sz w:val="28"/>
          <w:szCs w:val="28"/>
          <w:u w:val="none"/>
        </w:rPr>
      </w:pPr>
      <w:r w:rsidDel="00000000" w:rsidR="00000000" w:rsidRPr="00000000">
        <w:rPr>
          <w:sz w:val="28"/>
          <w:szCs w:val="28"/>
          <w:rtl w:val="0"/>
        </w:rPr>
        <w:t xml:space="preserve">Lan_bridge</w:t>
      </w:r>
    </w:p>
    <w:p w:rsidR="00000000" w:rsidDel="00000000" w:rsidP="00000000" w:rsidRDefault="00000000" w:rsidRPr="00000000" w14:paraId="00000197">
      <w:pPr>
        <w:rPr>
          <w:sz w:val="26"/>
          <w:szCs w:val="26"/>
        </w:rPr>
      </w:pPr>
      <w:r w:rsidDel="00000000" w:rsidR="00000000" w:rsidRPr="00000000">
        <w:rPr>
          <w:sz w:val="26"/>
          <w:szCs w:val="26"/>
          <w:rtl w:val="0"/>
        </w:rPr>
        <w:t xml:space="preserve">Resource Type | proxmox_virtual_environment_vm:</w:t>
      </w:r>
    </w:p>
    <w:p w:rsidR="00000000" w:rsidDel="00000000" w:rsidP="00000000" w:rsidRDefault="00000000" w:rsidRPr="00000000" w14:paraId="00000198">
      <w:pPr>
        <w:numPr>
          <w:ilvl w:val="0"/>
          <w:numId w:val="8"/>
        </w:numPr>
        <w:ind w:left="720" w:hanging="360"/>
        <w:rPr/>
      </w:pPr>
      <w:r w:rsidDel="00000000" w:rsidR="00000000" w:rsidRPr="00000000">
        <w:rPr>
          <w:rtl w:val="0"/>
        </w:rPr>
        <w:t xml:space="preserve">Opnsense</w:t>
      </w:r>
    </w:p>
    <w:p w:rsidR="00000000" w:rsidDel="00000000" w:rsidP="00000000" w:rsidRDefault="00000000" w:rsidRPr="00000000" w14:paraId="00000199">
      <w:pPr>
        <w:numPr>
          <w:ilvl w:val="0"/>
          <w:numId w:val="8"/>
        </w:numPr>
        <w:ind w:left="720" w:hanging="360"/>
        <w:rPr>
          <w:u w:val="none"/>
        </w:rPr>
      </w:pPr>
      <w:r w:rsidDel="00000000" w:rsidR="00000000" w:rsidRPr="00000000">
        <w:rPr>
          <w:rtl w:val="0"/>
        </w:rPr>
        <w:t xml:space="preserve">Kali-wan</w:t>
      </w:r>
    </w:p>
    <w:p w:rsidR="00000000" w:rsidDel="00000000" w:rsidP="00000000" w:rsidRDefault="00000000" w:rsidRPr="00000000" w14:paraId="0000019A">
      <w:pPr>
        <w:numPr>
          <w:ilvl w:val="0"/>
          <w:numId w:val="8"/>
        </w:numPr>
        <w:ind w:left="720" w:hanging="360"/>
        <w:rPr>
          <w:u w:val="none"/>
        </w:rPr>
      </w:pPr>
      <w:r w:rsidDel="00000000" w:rsidR="00000000" w:rsidRPr="00000000">
        <w:rPr>
          <w:rtl w:val="0"/>
        </w:rPr>
        <w:t xml:space="preserve">Kali-lan</w:t>
      </w:r>
    </w:p>
    <w:p w:rsidR="00000000" w:rsidDel="00000000" w:rsidP="00000000" w:rsidRDefault="00000000" w:rsidRPr="00000000" w14:paraId="0000019B">
      <w:pPr>
        <w:numPr>
          <w:ilvl w:val="0"/>
          <w:numId w:val="8"/>
        </w:numPr>
        <w:ind w:left="720" w:hanging="360"/>
        <w:rPr>
          <w:u w:val="none"/>
        </w:rPr>
      </w:pPr>
      <w:r w:rsidDel="00000000" w:rsidR="00000000" w:rsidRPr="00000000">
        <w:rPr>
          <w:rtl w:val="0"/>
        </w:rPr>
        <w:t xml:space="preserve">Pentest</w:t>
      </w:r>
    </w:p>
    <w:p w:rsidR="00000000" w:rsidDel="00000000" w:rsidP="00000000" w:rsidRDefault="00000000" w:rsidRPr="00000000" w14:paraId="0000019C">
      <w:pPr>
        <w:numPr>
          <w:ilvl w:val="0"/>
          <w:numId w:val="8"/>
        </w:numPr>
        <w:ind w:left="720" w:hanging="360"/>
        <w:rPr>
          <w:u w:val="none"/>
        </w:rPr>
      </w:pPr>
      <w:r w:rsidDel="00000000" w:rsidR="00000000" w:rsidRPr="00000000">
        <w:rPr>
          <w:rtl w:val="0"/>
        </w:rPr>
        <w:t xml:space="preserve">Ms3-win</w:t>
      </w:r>
    </w:p>
    <w:p w:rsidR="00000000" w:rsidDel="00000000" w:rsidP="00000000" w:rsidRDefault="00000000" w:rsidRPr="00000000" w14:paraId="0000019D">
      <w:pPr>
        <w:numPr>
          <w:ilvl w:val="0"/>
          <w:numId w:val="8"/>
        </w:numPr>
        <w:ind w:left="720" w:hanging="360"/>
        <w:rPr>
          <w:u w:val="none"/>
        </w:rPr>
      </w:pPr>
      <w:r w:rsidDel="00000000" w:rsidR="00000000" w:rsidRPr="00000000">
        <w:rPr>
          <w:rtl w:val="0"/>
        </w:rPr>
        <w:t xml:space="preserve">Wazuh-indx-mngr</w:t>
      </w:r>
    </w:p>
    <w:p w:rsidR="00000000" w:rsidDel="00000000" w:rsidP="00000000" w:rsidRDefault="00000000" w:rsidRPr="00000000" w14:paraId="0000019E">
      <w:pPr>
        <w:numPr>
          <w:ilvl w:val="0"/>
          <w:numId w:val="8"/>
        </w:numPr>
        <w:ind w:left="720" w:hanging="360"/>
        <w:rPr>
          <w:u w:val="none"/>
        </w:rPr>
      </w:pPr>
      <w:r w:rsidDel="00000000" w:rsidR="00000000" w:rsidRPr="00000000">
        <w:rPr>
          <w:rtl w:val="0"/>
        </w:rPr>
        <w:t xml:space="preserve">Cowrie</w:t>
      </w:r>
    </w:p>
    <w:p w:rsidR="00000000" w:rsidDel="00000000" w:rsidP="00000000" w:rsidRDefault="00000000" w:rsidRPr="00000000" w14:paraId="0000019F">
      <w:pPr>
        <w:numPr>
          <w:ilvl w:val="0"/>
          <w:numId w:val="8"/>
        </w:numPr>
        <w:ind w:left="720" w:hanging="360"/>
        <w:rPr>
          <w:u w:val="none"/>
        </w:rPr>
      </w:pPr>
      <w:r w:rsidDel="00000000" w:rsidR="00000000" w:rsidRPr="00000000">
        <w:rPr>
          <w:rtl w:val="0"/>
        </w:rPr>
        <w:t xml:space="preserve">wazuh-dashboard</w:t>
      </w:r>
      <w:r w:rsidDel="00000000" w:rsidR="00000000" w:rsidRPr="00000000">
        <w:rPr>
          <w:rtl w:val="0"/>
        </w:rPr>
      </w:r>
    </w:p>
    <w:p w:rsidR="00000000" w:rsidDel="00000000" w:rsidP="00000000" w:rsidRDefault="00000000" w:rsidRPr="00000000" w14:paraId="000001A0">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8.4.2 Variables</w:t>
      </w:r>
      <w:r w:rsidDel="00000000" w:rsidR="00000000" w:rsidRPr="00000000">
        <w:rPr>
          <w:rtl w:val="0"/>
        </w:rPr>
      </w:r>
    </w:p>
    <w:p w:rsidR="00000000" w:rsidDel="00000000" w:rsidP="00000000" w:rsidRDefault="00000000" w:rsidRPr="00000000" w14:paraId="000001A1">
      <w:pPr>
        <w:spacing w:after="120" w:lineRule="auto"/>
        <w:rPr>
          <w:i w:val="1"/>
          <w:iCs w:val="1"/>
        </w:rPr>
      </w:pPr>
      <w:r w:rsidDel="00000000" w:rsidR="00000000" w:rsidRPr="00000000">
        <w:rPr>
          <w:i w:val="1"/>
          <w:iCs w:val="1"/>
          <w:rtl w:val="0"/>
        </w:rPr>
        <w:t xml:space="preserve">variable "proxmox_api_token" {</w:t>
      </w:r>
    </w:p>
    <w:p w:rsidR="00000000" w:rsidDel="00000000" w:rsidP="00000000" w:rsidRDefault="00000000" w:rsidRPr="00000000" w14:paraId="000001A2">
      <w:pPr>
        <w:spacing w:after="120" w:lineRule="auto"/>
        <w:rPr>
          <w:i w:val="1"/>
          <w:iCs w:val="1"/>
        </w:rPr>
      </w:pPr>
      <w:r w:rsidDel="00000000" w:rsidR="00000000" w:rsidRPr="00000000">
        <w:rPr>
          <w:i w:val="1"/>
          <w:iCs w:val="1"/>
          <w:rtl w:val="0"/>
        </w:rPr>
        <w:t xml:space="preserve">  description = "Proxmox API token in format kleinjw@miamildap!tokenid=secret"</w:t>
      </w:r>
    </w:p>
    <w:p w:rsidR="00000000" w:rsidDel="00000000" w:rsidP="00000000" w:rsidRDefault="00000000" w:rsidRPr="00000000" w14:paraId="000001A3">
      <w:pPr>
        <w:spacing w:after="120" w:lineRule="auto"/>
        <w:rPr>
          <w:i w:val="1"/>
          <w:iCs w:val="1"/>
        </w:rPr>
      </w:pPr>
      <w:r w:rsidDel="00000000" w:rsidR="00000000" w:rsidRPr="00000000">
        <w:rPr>
          <w:i w:val="1"/>
          <w:iCs w:val="1"/>
          <w:rtl w:val="0"/>
        </w:rPr>
        <w:t xml:space="preserve">  sensitive   = true</w:t>
      </w:r>
    </w:p>
    <w:p w:rsidR="00000000" w:rsidDel="00000000" w:rsidP="00000000" w:rsidRDefault="00000000" w:rsidRPr="00000000" w14:paraId="000001A4">
      <w:pPr>
        <w:spacing w:after="120" w:lineRule="auto"/>
        <w:rPr>
          <w:i w:val="1"/>
          <w:iCs w:val="1"/>
        </w:rPr>
      </w:pPr>
      <w:r w:rsidDel="00000000" w:rsidR="00000000" w:rsidRPr="00000000">
        <w:rPr>
          <w:i w:val="1"/>
          <w:iCs w:val="1"/>
          <w:rtl w:val="0"/>
        </w:rPr>
        <w:t xml:space="preserve">}</w:t>
      </w:r>
    </w:p>
    <w:p w:rsidR="00000000" w:rsidDel="00000000" w:rsidP="00000000" w:rsidRDefault="00000000" w:rsidRPr="00000000" w14:paraId="000001A5">
      <w:pPr>
        <w:spacing w:after="120" w:lineRule="auto"/>
        <w:rPr>
          <w:i w:val="1"/>
          <w:iCs w:val="1"/>
        </w:rPr>
      </w:pPr>
      <w:r w:rsidDel="00000000" w:rsidR="00000000" w:rsidRPr="00000000">
        <w:rPr>
          <w:i w:val="1"/>
          <w:iCs w:val="1"/>
          <w:rtl w:val="0"/>
        </w:rPr>
        <w:t xml:space="preserve">variable "proxmox_ssh_keypath" {</w:t>
      </w:r>
    </w:p>
    <w:p w:rsidR="00000000" w:rsidDel="00000000" w:rsidP="00000000" w:rsidRDefault="00000000" w:rsidRPr="00000000" w14:paraId="000001A6">
      <w:pPr>
        <w:spacing w:after="120" w:lineRule="auto"/>
        <w:rPr>
          <w:i w:val="1"/>
          <w:iCs w:val="1"/>
        </w:rPr>
      </w:pPr>
      <w:r w:rsidDel="00000000" w:rsidR="00000000" w:rsidRPr="00000000">
        <w:rPr>
          <w:i w:val="1"/>
          <w:iCs w:val="1"/>
          <w:rtl w:val="0"/>
        </w:rPr>
        <w:t xml:space="preserve">  description = "Root SSH key path for pm2"</w:t>
      </w:r>
    </w:p>
    <w:p w:rsidR="00000000" w:rsidDel="00000000" w:rsidP="00000000" w:rsidRDefault="00000000" w:rsidRPr="00000000" w14:paraId="000001A7">
      <w:pPr>
        <w:spacing w:after="120" w:lineRule="auto"/>
        <w:rPr>
          <w:i w:val="1"/>
          <w:iCs w:val="1"/>
        </w:rPr>
      </w:pPr>
      <w:r w:rsidDel="00000000" w:rsidR="00000000" w:rsidRPr="00000000">
        <w:rPr>
          <w:i w:val="1"/>
          <w:iCs w:val="1"/>
          <w:rtl w:val="0"/>
        </w:rPr>
        <w:t xml:space="preserve">  sensitive   = true</w:t>
      </w:r>
    </w:p>
    <w:p w:rsidR="00000000" w:rsidDel="00000000" w:rsidP="00000000" w:rsidRDefault="00000000" w:rsidRPr="00000000" w14:paraId="000001A8">
      <w:pPr>
        <w:spacing w:after="120" w:lineRule="auto"/>
        <w:rPr>
          <w:i w:val="1"/>
          <w:iCs w:val="1"/>
        </w:rPr>
      </w:pPr>
      <w:r w:rsidDel="00000000" w:rsidR="00000000" w:rsidRPr="00000000">
        <w:rPr>
          <w:i w:val="1"/>
          <w:iCs w:val="1"/>
          <w:rtl w:val="0"/>
        </w:rPr>
        <w:t xml:space="preserve">}</w:t>
      </w:r>
    </w:p>
    <w:p w:rsidR="00000000" w:rsidDel="00000000" w:rsidP="00000000" w:rsidRDefault="00000000" w:rsidRPr="00000000" w14:paraId="000001A9">
      <w:pPr>
        <w:spacing w:after="120" w:lineRule="auto"/>
        <w:rPr>
          <w:i w:val="1"/>
          <w:iCs w:val="1"/>
        </w:rPr>
      </w:pPr>
      <w:r w:rsidDel="00000000" w:rsidR="00000000" w:rsidRPr="00000000">
        <w:rPr>
          <w:i w:val="1"/>
          <w:iCs w:val="1"/>
          <w:rtl w:val="0"/>
        </w:rPr>
        <w:t xml:space="preserve">variable "proxmox_node" {</w:t>
      </w:r>
    </w:p>
    <w:p w:rsidR="00000000" w:rsidDel="00000000" w:rsidP="00000000" w:rsidRDefault="00000000" w:rsidRPr="00000000" w14:paraId="000001AA">
      <w:pPr>
        <w:spacing w:after="120" w:lineRule="auto"/>
        <w:rPr>
          <w:i w:val="1"/>
          <w:iCs w:val="1"/>
        </w:rPr>
      </w:pPr>
      <w:r w:rsidDel="00000000" w:rsidR="00000000" w:rsidRPr="00000000">
        <w:rPr>
          <w:i w:val="1"/>
          <w:iCs w:val="1"/>
          <w:rtl w:val="0"/>
        </w:rPr>
        <w:t xml:space="preserve">  description = "name of our working node"</w:t>
      </w:r>
    </w:p>
    <w:p w:rsidR="00000000" w:rsidDel="00000000" w:rsidP="00000000" w:rsidRDefault="00000000" w:rsidRPr="00000000" w14:paraId="000001AB">
      <w:pPr>
        <w:spacing w:after="120" w:lineRule="auto"/>
        <w:rPr>
          <w:i w:val="1"/>
          <w:iCs w:val="1"/>
        </w:rPr>
      </w:pPr>
      <w:r w:rsidDel="00000000" w:rsidR="00000000" w:rsidRPr="00000000">
        <w:rPr>
          <w:i w:val="1"/>
          <w:iCs w:val="1"/>
          <w:rtl w:val="0"/>
        </w:rPr>
        <w:t xml:space="preserve">}</w:t>
      </w:r>
    </w:p>
    <w:p w:rsidR="00000000" w:rsidDel="00000000" w:rsidP="00000000" w:rsidRDefault="00000000" w:rsidRPr="00000000" w14:paraId="000001AC">
      <w:pPr>
        <w:spacing w:after="120" w:lineRule="auto"/>
        <w:rPr>
          <w:i w:val="1"/>
          <w:iCs w:val="1"/>
        </w:rPr>
      </w:pPr>
      <w:r w:rsidDel="00000000" w:rsidR="00000000" w:rsidRPr="00000000">
        <w:rPr>
          <w:i w:val="1"/>
          <w:iCs w:val="1"/>
          <w:rtl w:val="0"/>
        </w:rPr>
        <w:t xml:space="preserve">variable "wan_bridge" {</w:t>
      </w:r>
    </w:p>
    <w:p w:rsidR="00000000" w:rsidDel="00000000" w:rsidP="00000000" w:rsidRDefault="00000000" w:rsidRPr="00000000" w14:paraId="000001AD">
      <w:pPr>
        <w:spacing w:after="120" w:lineRule="auto"/>
        <w:rPr>
          <w:i w:val="1"/>
          <w:iCs w:val="1"/>
        </w:rPr>
      </w:pPr>
      <w:r w:rsidDel="00000000" w:rsidR="00000000" w:rsidRPr="00000000">
        <w:rPr>
          <w:i w:val="1"/>
          <w:iCs w:val="1"/>
          <w:rtl w:val="0"/>
        </w:rPr>
        <w:t xml:space="preserve">  description = "the name of the wan bridge"</w:t>
      </w:r>
    </w:p>
    <w:p w:rsidR="00000000" w:rsidDel="00000000" w:rsidP="00000000" w:rsidRDefault="00000000" w:rsidRPr="00000000" w14:paraId="000001AE">
      <w:pPr>
        <w:spacing w:after="120" w:lineRule="auto"/>
        <w:rPr>
          <w:i w:val="1"/>
          <w:iCs w:val="1"/>
        </w:rPr>
      </w:pPr>
      <w:r w:rsidDel="00000000" w:rsidR="00000000" w:rsidRPr="00000000">
        <w:rPr>
          <w:i w:val="1"/>
          <w:iCs w:val="1"/>
          <w:rtl w:val="0"/>
        </w:rPr>
        <w:t xml:space="preserve">}</w:t>
      </w:r>
    </w:p>
    <w:p w:rsidR="00000000" w:rsidDel="00000000" w:rsidP="00000000" w:rsidRDefault="00000000" w:rsidRPr="00000000" w14:paraId="000001AF">
      <w:pPr>
        <w:spacing w:after="120" w:lineRule="auto"/>
        <w:rPr>
          <w:i w:val="1"/>
          <w:iCs w:val="1"/>
        </w:rPr>
      </w:pPr>
      <w:r w:rsidDel="00000000" w:rsidR="00000000" w:rsidRPr="00000000">
        <w:rPr>
          <w:i w:val="1"/>
          <w:iCs w:val="1"/>
          <w:rtl w:val="0"/>
        </w:rPr>
        <w:t xml:space="preserve">variable "lan_bridge" {</w:t>
      </w:r>
    </w:p>
    <w:p w:rsidR="00000000" w:rsidDel="00000000" w:rsidP="00000000" w:rsidRDefault="00000000" w:rsidRPr="00000000" w14:paraId="000001B0">
      <w:pPr>
        <w:spacing w:after="120" w:lineRule="auto"/>
        <w:rPr>
          <w:i w:val="1"/>
          <w:iCs w:val="1"/>
        </w:rPr>
      </w:pPr>
      <w:r w:rsidDel="00000000" w:rsidR="00000000" w:rsidRPr="00000000">
        <w:rPr>
          <w:i w:val="1"/>
          <w:iCs w:val="1"/>
          <w:rtl w:val="0"/>
        </w:rPr>
        <w:t xml:space="preserve">  description = "the name of the lan bridge"</w:t>
      </w:r>
    </w:p>
    <w:p w:rsidR="00000000" w:rsidDel="00000000" w:rsidP="00000000" w:rsidRDefault="00000000" w:rsidRPr="00000000" w14:paraId="000001B1">
      <w:pPr>
        <w:spacing w:after="120" w:lineRule="auto"/>
        <w:rPr/>
      </w:pP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rtl w:val="0"/>
        </w:rPr>
      </w:r>
    </w:p>
    <w:p w:rsidR="00000000" w:rsidDel="00000000" w:rsidP="00000000" w:rsidRDefault="00000000" w:rsidRPr="00000000" w14:paraId="000001B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8.5 Usage</w:t>
      </w:r>
      <w:r w:rsidDel="00000000" w:rsidR="00000000" w:rsidRPr="00000000">
        <w:rPr>
          <w:rtl w:val="0"/>
        </w:rPr>
      </w:r>
    </w:p>
    <w:p w:rsidR="00000000" w:rsidDel="00000000" w:rsidP="00000000" w:rsidRDefault="00000000" w:rsidRPr="00000000" w14:paraId="000001B4">
      <w:pPr>
        <w:pStyle w:val="Heading3"/>
        <w:spacing w:after="80" w:before="200" w:lineRule="auto"/>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8.5.1 Common Commands</w:t>
      </w:r>
    </w:p>
    <w:p w:rsidR="00000000" w:rsidDel="00000000" w:rsidP="00000000" w:rsidRDefault="00000000" w:rsidRPr="00000000" w14:paraId="000001B5">
      <w:pPr>
        <w:rPr/>
      </w:pPr>
      <w:r w:rsidDel="00000000" w:rsidR="00000000" w:rsidRPr="00000000">
        <w:rPr>
          <w:rtl w:val="0"/>
        </w:rPr>
        <w:t xml:space="preserve">Use terraform wrapper shell script, or use terraform apply in network-init then opnsense config in ansible, then terraform apply in main.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hd w:fill="1e1e1e" w:val="clear"/>
        <w:spacing w:after="60" w:lineRule="auto"/>
        <w:rPr/>
      </w:pPr>
      <w:r w:rsidDel="00000000" w:rsidR="00000000" w:rsidRPr="00000000">
        <w:rPr>
          <w:rFonts w:ascii="Courier New" w:cs="Courier New" w:eastAsia="Courier New" w:hAnsi="Courier New"/>
          <w:color w:val="00ff88"/>
          <w:sz w:val="18"/>
          <w:szCs w:val="18"/>
          <w:rtl w:val="0"/>
        </w:rPr>
        <w:t xml:space="preserve">terraform init          # Initialize providers</w:t>
      </w:r>
      <w:r w:rsidDel="00000000" w:rsidR="00000000" w:rsidRPr="00000000">
        <w:rPr>
          <w:rtl w:val="0"/>
        </w:rPr>
      </w:r>
    </w:p>
    <w:p w:rsidR="00000000" w:rsidDel="00000000" w:rsidP="00000000" w:rsidRDefault="00000000" w:rsidRPr="00000000" w14:paraId="000001B8">
      <w:pPr>
        <w:shd w:fill="1e1e1e" w:val="clear"/>
        <w:spacing w:after="60" w:lineRule="auto"/>
        <w:rPr/>
      </w:pPr>
      <w:r w:rsidDel="00000000" w:rsidR="00000000" w:rsidRPr="00000000">
        <w:rPr>
          <w:rFonts w:ascii="Courier New" w:cs="Courier New" w:eastAsia="Courier New" w:hAnsi="Courier New"/>
          <w:color w:val="00ff88"/>
          <w:sz w:val="18"/>
          <w:szCs w:val="18"/>
          <w:rtl w:val="0"/>
        </w:rPr>
        <w:t xml:space="preserve">terraform plan          # Preview changes</w:t>
      </w:r>
      <w:r w:rsidDel="00000000" w:rsidR="00000000" w:rsidRPr="00000000">
        <w:rPr>
          <w:rtl w:val="0"/>
        </w:rPr>
      </w:r>
    </w:p>
    <w:p w:rsidR="00000000" w:rsidDel="00000000" w:rsidP="00000000" w:rsidRDefault="00000000" w:rsidRPr="00000000" w14:paraId="000001B9">
      <w:pPr>
        <w:shd w:fill="1e1e1e" w:val="clear"/>
        <w:spacing w:after="60" w:lineRule="auto"/>
        <w:rPr/>
      </w:pPr>
      <w:r w:rsidDel="00000000" w:rsidR="00000000" w:rsidRPr="00000000">
        <w:rPr>
          <w:rFonts w:ascii="Courier New" w:cs="Courier New" w:eastAsia="Courier New" w:hAnsi="Courier New"/>
          <w:color w:val="00ff88"/>
          <w:sz w:val="18"/>
          <w:szCs w:val="18"/>
          <w:rtl w:val="0"/>
        </w:rPr>
        <w:t xml:space="preserve">terraform apply         # Apply changes</w:t>
      </w:r>
      <w:r w:rsidDel="00000000" w:rsidR="00000000" w:rsidRPr="00000000">
        <w:rPr>
          <w:rtl w:val="0"/>
        </w:rPr>
      </w:r>
    </w:p>
    <w:p w:rsidR="00000000" w:rsidDel="00000000" w:rsidP="00000000" w:rsidRDefault="00000000" w:rsidRPr="00000000" w14:paraId="000001BA">
      <w:pPr>
        <w:shd w:fill="1e1e1e" w:val="clear"/>
        <w:spacing w:after="60" w:lineRule="auto"/>
        <w:rPr/>
      </w:pPr>
      <w:r w:rsidDel="00000000" w:rsidR="00000000" w:rsidRPr="00000000">
        <w:rPr>
          <w:rFonts w:ascii="Courier New" w:cs="Courier New" w:eastAsia="Courier New" w:hAnsi="Courier New"/>
          <w:color w:val="00ff88"/>
          <w:sz w:val="18"/>
          <w:szCs w:val="18"/>
          <w:rtl w:val="0"/>
        </w:rPr>
        <w:t xml:space="preserve">terraform destroy       # Tear down resources</w:t>
      </w:r>
      <w:r w:rsidDel="00000000" w:rsidR="00000000" w:rsidRPr="00000000">
        <w:rPr>
          <w:rtl w:val="0"/>
        </w:rPr>
      </w:r>
    </w:p>
    <w:p w:rsidR="00000000" w:rsidDel="00000000" w:rsidP="00000000" w:rsidRDefault="00000000" w:rsidRPr="00000000" w14:paraId="000001BB">
      <w:pPr>
        <w:spacing w:after="80" w:lineRule="auto"/>
        <w:rPr/>
      </w:pPr>
      <w:r w:rsidDel="00000000" w:rsidR="00000000" w:rsidRPr="00000000">
        <w:rPr>
          <w:rtl w:val="0"/>
        </w:rPr>
      </w:r>
    </w:p>
    <w:p w:rsidR="00000000" w:rsidDel="00000000" w:rsidP="00000000" w:rsidRDefault="00000000" w:rsidRPr="00000000" w14:paraId="000001B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8.6 Known Issues &amp; Notes</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tl w:val="0"/>
        </w:rPr>
        <w:t xml:space="preserve">The BPG provider github is a little bit of a mess before the 1.0 release. Referring to tfschema.json to verify valid syntax is important to properly defining resources.</w:t>
      </w:r>
    </w:p>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tl w:val="0"/>
        </w:rPr>
        <w:t xml:space="preserve">Sometimes terraform apply in the main directory can time out due to copying hundred gig discs. Idempotency means the solution is to run terraform apply again and it should work.</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9. Ansible Configuration Management</w:t>
      </w:r>
      <w:r w:rsidDel="00000000" w:rsidR="00000000" w:rsidRPr="00000000">
        <w:rPr>
          <w:rtl w:val="0"/>
        </w:rPr>
      </w:r>
    </w:p>
    <w:p w:rsidR="00000000" w:rsidDel="00000000" w:rsidP="00000000" w:rsidRDefault="00000000" w:rsidRPr="00000000" w14:paraId="000001C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9.1 Overview</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tl w:val="0"/>
        </w:rPr>
        <w:t xml:space="preserve">While terraform interfaces directly with proxmox, and well-manages machine state, detailed configuration is still required. This is delegated to ansible, which uses ssh endpoints to directly modify machines, wrapping shell individual commands in a declarative yml UI. </w:t>
      </w:r>
    </w:p>
    <w:p w:rsidR="00000000" w:rsidDel="00000000" w:rsidP="00000000" w:rsidRDefault="00000000" w:rsidRPr="00000000" w14:paraId="000001C4">
      <w:pPr>
        <w:spacing w:after="120" w:lineRule="auto"/>
        <w:rPr/>
      </w:pP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tl w:val="0"/>
        </w:rPr>
        <w:t xml:space="preserve">In this project, ansible is generally called after a machine is brought up to overwrite config files, interface with the opnsense API, and handle service states/reloads</w:t>
      </w:r>
      <w:r w:rsidDel="00000000" w:rsidR="00000000" w:rsidRPr="00000000">
        <w:rPr>
          <w:rtl w:val="0"/>
        </w:rPr>
      </w:r>
    </w:p>
    <w:p w:rsidR="00000000" w:rsidDel="00000000" w:rsidP="00000000" w:rsidRDefault="00000000" w:rsidRPr="00000000" w14:paraId="000001C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9.2 Repository Structure</w:t>
      </w:r>
      <w:r w:rsidDel="00000000" w:rsidR="00000000" w:rsidRPr="00000000">
        <w:rPr>
          <w:rtl w:val="0"/>
        </w:rPr>
      </w:r>
    </w:p>
    <w:p w:rsidR="00000000" w:rsidDel="00000000" w:rsidP="00000000" w:rsidRDefault="00000000" w:rsidRPr="00000000" w14:paraId="000001C7">
      <w:pPr>
        <w:spacing w:after="120" w:lineRule="auto"/>
        <w:rPr>
          <w:i w:val="1"/>
          <w:iCs w:val="1"/>
        </w:rPr>
      </w:pPr>
      <w:r w:rsidDel="00000000" w:rsidR="00000000" w:rsidRPr="00000000">
        <w:rPr>
          <w:i w:val="1"/>
          <w:iCs w:val="1"/>
          <w:rtl w:val="0"/>
        </w:rPr>
        <w:t xml:space="preserve">ansible</w:t>
      </w:r>
    </w:p>
    <w:p w:rsidR="00000000" w:rsidDel="00000000" w:rsidP="00000000" w:rsidRDefault="00000000" w:rsidRPr="00000000" w14:paraId="000001C8">
      <w:pPr>
        <w:spacing w:after="120" w:lineRule="auto"/>
        <w:rPr>
          <w:i w:val="1"/>
          <w:iCs w:val="1"/>
        </w:rPr>
      </w:pPr>
      <w:r w:rsidDel="00000000" w:rsidR="00000000" w:rsidRPr="00000000">
        <w:rPr>
          <w:i w:val="1"/>
          <w:iCs w:val="1"/>
          <w:rtl w:val="0"/>
        </w:rPr>
        <w:t xml:space="preserve">|-- ansible.cfg</w:t>
      </w:r>
    </w:p>
    <w:p w:rsidR="00000000" w:rsidDel="00000000" w:rsidP="00000000" w:rsidRDefault="00000000" w:rsidRPr="00000000" w14:paraId="000001C9">
      <w:pPr>
        <w:spacing w:after="120" w:lineRule="auto"/>
        <w:rPr>
          <w:i w:val="1"/>
          <w:iCs w:val="1"/>
        </w:rPr>
      </w:pPr>
      <w:r w:rsidDel="00000000" w:rsidR="00000000" w:rsidRPr="00000000">
        <w:rPr>
          <w:i w:val="1"/>
          <w:iCs w:val="1"/>
          <w:rtl w:val="0"/>
        </w:rPr>
        <w:t xml:space="preserve">|-- ansibleapi.json</w:t>
      </w:r>
    </w:p>
    <w:p w:rsidR="00000000" w:rsidDel="00000000" w:rsidP="00000000" w:rsidRDefault="00000000" w:rsidRPr="00000000" w14:paraId="000001CA">
      <w:pPr>
        <w:spacing w:after="120" w:lineRule="auto"/>
        <w:rPr>
          <w:i w:val="1"/>
          <w:iCs w:val="1"/>
        </w:rPr>
      </w:pPr>
      <w:r w:rsidDel="00000000" w:rsidR="00000000" w:rsidRPr="00000000">
        <w:rPr>
          <w:i w:val="1"/>
          <w:iCs w:val="1"/>
          <w:rtl w:val="0"/>
        </w:rPr>
        <w:t xml:space="preserve">|-- collections</w:t>
      </w:r>
    </w:p>
    <w:p w:rsidR="00000000" w:rsidDel="00000000" w:rsidP="00000000" w:rsidRDefault="00000000" w:rsidRPr="00000000" w14:paraId="000001CB">
      <w:pPr>
        <w:spacing w:after="120" w:lineRule="auto"/>
        <w:rPr>
          <w:i w:val="1"/>
          <w:iCs w:val="1"/>
        </w:rPr>
      </w:pPr>
      <w:r w:rsidDel="00000000" w:rsidR="00000000" w:rsidRPr="00000000">
        <w:rPr>
          <w:i w:val="1"/>
          <w:iCs w:val="1"/>
          <w:rtl w:val="0"/>
        </w:rPr>
        <w:t xml:space="preserve">|   `-- ansible_collections</w:t>
      </w:r>
    </w:p>
    <w:p w:rsidR="00000000" w:rsidDel="00000000" w:rsidP="00000000" w:rsidRDefault="00000000" w:rsidRPr="00000000" w14:paraId="000001CC">
      <w:pPr>
        <w:spacing w:after="120" w:lineRule="auto"/>
        <w:rPr>
          <w:i w:val="1"/>
          <w:iCs w:val="1"/>
        </w:rPr>
      </w:pPr>
      <w:r w:rsidDel="00000000" w:rsidR="00000000" w:rsidRPr="00000000">
        <w:rPr>
          <w:i w:val="1"/>
          <w:iCs w:val="1"/>
          <w:rtl w:val="0"/>
        </w:rPr>
        <w:t xml:space="preserve">|       `-- ansibleguy.opnsense-1.2.16.info</w:t>
      </w:r>
    </w:p>
    <w:p w:rsidR="00000000" w:rsidDel="00000000" w:rsidP="00000000" w:rsidRDefault="00000000" w:rsidRPr="00000000" w14:paraId="000001CD">
      <w:pPr>
        <w:spacing w:after="120" w:lineRule="auto"/>
        <w:rPr>
          <w:i w:val="1"/>
          <w:iCs w:val="1"/>
        </w:rPr>
      </w:pPr>
      <w:r w:rsidDel="00000000" w:rsidR="00000000" w:rsidRPr="00000000">
        <w:rPr>
          <w:i w:val="1"/>
          <w:iCs w:val="1"/>
          <w:rtl w:val="0"/>
        </w:rPr>
        <w:t xml:space="preserve">|           `-- GALAXY.yml</w:t>
      </w:r>
    </w:p>
    <w:p w:rsidR="00000000" w:rsidDel="00000000" w:rsidP="00000000" w:rsidRDefault="00000000" w:rsidRPr="00000000" w14:paraId="000001CE">
      <w:pPr>
        <w:spacing w:after="120" w:lineRule="auto"/>
        <w:rPr>
          <w:i w:val="1"/>
          <w:iCs w:val="1"/>
        </w:rPr>
      </w:pPr>
      <w:r w:rsidDel="00000000" w:rsidR="00000000" w:rsidRPr="00000000">
        <w:rPr>
          <w:i w:val="1"/>
          <w:iCs w:val="1"/>
          <w:rtl w:val="0"/>
        </w:rPr>
        <w:t xml:space="preserve">|-- files</w:t>
      </w:r>
    </w:p>
    <w:p w:rsidR="00000000" w:rsidDel="00000000" w:rsidP="00000000" w:rsidRDefault="00000000" w:rsidRPr="00000000" w14:paraId="000001CF">
      <w:pPr>
        <w:spacing w:after="120" w:lineRule="auto"/>
        <w:rPr>
          <w:i w:val="1"/>
          <w:iCs w:val="1"/>
        </w:rPr>
      </w:pPr>
      <w:r w:rsidDel="00000000" w:rsidR="00000000" w:rsidRPr="00000000">
        <w:rPr>
          <w:i w:val="1"/>
          <w:iCs w:val="1"/>
          <w:rtl w:val="0"/>
        </w:rPr>
        <w:t xml:space="preserve">|   |-- config.yml.j2</w:t>
      </w:r>
    </w:p>
    <w:p w:rsidR="00000000" w:rsidDel="00000000" w:rsidP="00000000" w:rsidRDefault="00000000" w:rsidRPr="00000000" w14:paraId="000001D0">
      <w:pPr>
        <w:spacing w:after="120" w:lineRule="auto"/>
        <w:rPr>
          <w:i w:val="1"/>
          <w:iCs w:val="1"/>
        </w:rPr>
      </w:pPr>
      <w:r w:rsidDel="00000000" w:rsidR="00000000" w:rsidRPr="00000000">
        <w:rPr>
          <w:i w:val="1"/>
          <w:iCs w:val="1"/>
          <w:rtl w:val="0"/>
        </w:rPr>
        <w:t xml:space="preserve">|   |-- filebeat.yml.j2</w:t>
      </w:r>
    </w:p>
    <w:p w:rsidR="00000000" w:rsidDel="00000000" w:rsidP="00000000" w:rsidRDefault="00000000" w:rsidRPr="00000000" w14:paraId="000001D1">
      <w:pPr>
        <w:spacing w:after="120" w:lineRule="auto"/>
        <w:rPr>
          <w:i w:val="1"/>
          <w:iCs w:val="1"/>
        </w:rPr>
      </w:pPr>
      <w:r w:rsidDel="00000000" w:rsidR="00000000" w:rsidRPr="00000000">
        <w:rPr>
          <w:i w:val="1"/>
          <w:iCs w:val="1"/>
          <w:rtl w:val="0"/>
        </w:rPr>
        <w:t xml:space="preserve">|   |-- netplan-route.yaml.j2</w:t>
      </w:r>
    </w:p>
    <w:p w:rsidR="00000000" w:rsidDel="00000000" w:rsidP="00000000" w:rsidRDefault="00000000" w:rsidRPr="00000000" w14:paraId="000001D2">
      <w:pPr>
        <w:spacing w:after="120" w:lineRule="auto"/>
        <w:rPr>
          <w:i w:val="1"/>
          <w:iCs w:val="1"/>
        </w:rPr>
      </w:pPr>
      <w:r w:rsidDel="00000000" w:rsidR="00000000" w:rsidRPr="00000000">
        <w:rPr>
          <w:i w:val="1"/>
          <w:iCs w:val="1"/>
          <w:rtl w:val="0"/>
        </w:rPr>
        <w:t xml:space="preserve">|   |-- opensearch.yml.j2</w:t>
      </w:r>
    </w:p>
    <w:p w:rsidR="00000000" w:rsidDel="00000000" w:rsidP="00000000" w:rsidRDefault="00000000" w:rsidRPr="00000000" w14:paraId="000001D3">
      <w:pPr>
        <w:spacing w:after="120" w:lineRule="auto"/>
        <w:rPr>
          <w:i w:val="1"/>
          <w:iCs w:val="1"/>
        </w:rPr>
      </w:pPr>
      <w:r w:rsidDel="00000000" w:rsidR="00000000" w:rsidRPr="00000000">
        <w:rPr>
          <w:i w:val="1"/>
          <w:iCs w:val="1"/>
          <w:rtl w:val="0"/>
        </w:rPr>
        <w:t xml:space="preserve">|   |-- opensearch_dashboards.yml.j2</w:t>
      </w:r>
    </w:p>
    <w:p w:rsidR="00000000" w:rsidDel="00000000" w:rsidP="00000000" w:rsidRDefault="00000000" w:rsidRPr="00000000" w14:paraId="000001D4">
      <w:pPr>
        <w:spacing w:after="120" w:lineRule="auto"/>
        <w:rPr>
          <w:i w:val="1"/>
          <w:iCs w:val="1"/>
        </w:rPr>
      </w:pPr>
      <w:r w:rsidDel="00000000" w:rsidR="00000000" w:rsidRPr="00000000">
        <w:rPr>
          <w:i w:val="1"/>
          <w:iCs w:val="1"/>
          <w:rtl w:val="0"/>
        </w:rPr>
        <w:t xml:space="preserve">|   |-- opnsense-suricata.conf.j2</w:t>
      </w:r>
    </w:p>
    <w:p w:rsidR="00000000" w:rsidDel="00000000" w:rsidP="00000000" w:rsidRDefault="00000000" w:rsidRPr="00000000" w14:paraId="000001D5">
      <w:pPr>
        <w:spacing w:after="120" w:lineRule="auto"/>
        <w:rPr>
          <w:i w:val="1"/>
          <w:iCs w:val="1"/>
        </w:rPr>
      </w:pPr>
      <w:r w:rsidDel="00000000" w:rsidR="00000000" w:rsidRPr="00000000">
        <w:rPr>
          <w:i w:val="1"/>
          <w:iCs w:val="1"/>
          <w:rtl w:val="0"/>
        </w:rPr>
        <w:t xml:space="preserve">|   |-- ossec.conf.j2</w:t>
      </w:r>
    </w:p>
    <w:p w:rsidR="00000000" w:rsidDel="00000000" w:rsidP="00000000" w:rsidRDefault="00000000" w:rsidRPr="00000000" w14:paraId="000001D6">
      <w:pPr>
        <w:spacing w:after="120" w:lineRule="auto"/>
        <w:rPr>
          <w:i w:val="1"/>
          <w:iCs w:val="1"/>
        </w:rPr>
      </w:pPr>
      <w:r w:rsidDel="00000000" w:rsidR="00000000" w:rsidRPr="00000000">
        <w:rPr>
          <w:i w:val="1"/>
          <w:iCs w:val="1"/>
          <w:rtl w:val="0"/>
        </w:rPr>
        <w:t xml:space="preserve">|   |-- wazuh-alert.json</w:t>
      </w:r>
    </w:p>
    <w:p w:rsidR="00000000" w:rsidDel="00000000" w:rsidP="00000000" w:rsidRDefault="00000000" w:rsidRPr="00000000" w14:paraId="000001D7">
      <w:pPr>
        <w:spacing w:after="120" w:lineRule="auto"/>
        <w:rPr>
          <w:i w:val="1"/>
          <w:iCs w:val="1"/>
        </w:rPr>
      </w:pPr>
      <w:r w:rsidDel="00000000" w:rsidR="00000000" w:rsidRPr="00000000">
        <w:rPr>
          <w:i w:val="1"/>
          <w:iCs w:val="1"/>
          <w:rtl w:val="0"/>
        </w:rPr>
        <w:t xml:space="preserve">|   |-- wazuh-certs-tool.sh</w:t>
      </w:r>
    </w:p>
    <w:p w:rsidR="00000000" w:rsidDel="00000000" w:rsidP="00000000" w:rsidRDefault="00000000" w:rsidRPr="00000000" w14:paraId="000001D8">
      <w:pPr>
        <w:spacing w:after="120" w:lineRule="auto"/>
        <w:rPr>
          <w:i w:val="1"/>
          <w:iCs w:val="1"/>
        </w:rPr>
      </w:pPr>
      <w:r w:rsidDel="00000000" w:rsidR="00000000" w:rsidRPr="00000000">
        <w:rPr>
          <w:i w:val="1"/>
          <w:iCs w:val="1"/>
          <w:rtl w:val="0"/>
        </w:rPr>
        <w:t xml:space="preserve">|   |-- wazuh-dash.ndjson</w:t>
      </w:r>
    </w:p>
    <w:p w:rsidR="00000000" w:rsidDel="00000000" w:rsidP="00000000" w:rsidRDefault="00000000" w:rsidRPr="00000000" w14:paraId="000001D9">
      <w:pPr>
        <w:spacing w:after="120" w:lineRule="auto"/>
        <w:rPr>
          <w:i w:val="1"/>
          <w:iCs w:val="1"/>
        </w:rPr>
      </w:pPr>
      <w:r w:rsidDel="00000000" w:rsidR="00000000" w:rsidRPr="00000000">
        <w:rPr>
          <w:i w:val="1"/>
          <w:iCs w:val="1"/>
          <w:rtl w:val="0"/>
        </w:rPr>
        <w:t xml:space="preserve">|   `-- wazuh.yml.j2</w:t>
      </w:r>
    </w:p>
    <w:p w:rsidR="00000000" w:rsidDel="00000000" w:rsidP="00000000" w:rsidRDefault="00000000" w:rsidRPr="00000000" w14:paraId="000001DA">
      <w:pPr>
        <w:spacing w:after="120" w:lineRule="auto"/>
        <w:rPr>
          <w:i w:val="1"/>
          <w:iCs w:val="1"/>
        </w:rPr>
      </w:pPr>
      <w:r w:rsidDel="00000000" w:rsidR="00000000" w:rsidRPr="00000000">
        <w:rPr>
          <w:i w:val="1"/>
          <w:iCs w:val="1"/>
          <w:rtl w:val="0"/>
        </w:rPr>
        <w:t xml:space="preserve">|-- group_vars</w:t>
      </w:r>
    </w:p>
    <w:p w:rsidR="00000000" w:rsidDel="00000000" w:rsidP="00000000" w:rsidRDefault="00000000" w:rsidRPr="00000000" w14:paraId="000001DB">
      <w:pPr>
        <w:spacing w:after="120" w:lineRule="auto"/>
        <w:rPr>
          <w:i w:val="1"/>
          <w:iCs w:val="1"/>
        </w:rPr>
      </w:pPr>
      <w:r w:rsidDel="00000000" w:rsidR="00000000" w:rsidRPr="00000000">
        <w:rPr>
          <w:i w:val="1"/>
          <w:iCs w:val="1"/>
          <w:rtl w:val="0"/>
        </w:rPr>
        <w:t xml:space="preserve">|   |-- opnsense.yml</w:t>
      </w:r>
    </w:p>
    <w:p w:rsidR="00000000" w:rsidDel="00000000" w:rsidP="00000000" w:rsidRDefault="00000000" w:rsidRPr="00000000" w14:paraId="000001DC">
      <w:pPr>
        <w:spacing w:after="120" w:lineRule="auto"/>
        <w:rPr>
          <w:i w:val="1"/>
          <w:iCs w:val="1"/>
        </w:rPr>
      </w:pPr>
      <w:r w:rsidDel="00000000" w:rsidR="00000000" w:rsidRPr="00000000">
        <w:rPr>
          <w:i w:val="1"/>
          <w:iCs w:val="1"/>
          <w:rtl w:val="0"/>
        </w:rPr>
        <w:t xml:space="preserve">|   |-- opnsense_vault.yml</w:t>
      </w:r>
    </w:p>
    <w:p w:rsidR="00000000" w:rsidDel="00000000" w:rsidP="00000000" w:rsidRDefault="00000000" w:rsidRPr="00000000" w14:paraId="000001DD">
      <w:pPr>
        <w:spacing w:after="120" w:lineRule="auto"/>
        <w:rPr>
          <w:i w:val="1"/>
          <w:iCs w:val="1"/>
        </w:rPr>
      </w:pPr>
      <w:r w:rsidDel="00000000" w:rsidR="00000000" w:rsidRPr="00000000">
        <w:rPr>
          <w:i w:val="1"/>
          <w:iCs w:val="1"/>
          <w:rtl w:val="0"/>
        </w:rPr>
        <w:t xml:space="preserve">|   |-- pentest_vault.yml</w:t>
      </w:r>
    </w:p>
    <w:p w:rsidR="00000000" w:rsidDel="00000000" w:rsidP="00000000" w:rsidRDefault="00000000" w:rsidRPr="00000000" w14:paraId="000001DE">
      <w:pPr>
        <w:spacing w:after="120" w:lineRule="auto"/>
        <w:rPr>
          <w:i w:val="1"/>
          <w:iCs w:val="1"/>
        </w:rPr>
      </w:pPr>
      <w:r w:rsidDel="00000000" w:rsidR="00000000" w:rsidRPr="00000000">
        <w:rPr>
          <w:i w:val="1"/>
          <w:iCs w:val="1"/>
          <w:rtl w:val="0"/>
        </w:rPr>
        <w:t xml:space="preserve">|   |-- shared.yml -&gt; /root/ansible_vars.yml</w:t>
      </w:r>
    </w:p>
    <w:p w:rsidR="00000000" w:rsidDel="00000000" w:rsidP="00000000" w:rsidRDefault="00000000" w:rsidRPr="00000000" w14:paraId="000001DF">
      <w:pPr>
        <w:spacing w:after="120" w:lineRule="auto"/>
        <w:rPr>
          <w:i w:val="1"/>
          <w:iCs w:val="1"/>
        </w:rPr>
      </w:pPr>
      <w:r w:rsidDel="00000000" w:rsidR="00000000" w:rsidRPr="00000000">
        <w:rPr>
          <w:i w:val="1"/>
          <w:iCs w:val="1"/>
          <w:rtl w:val="0"/>
        </w:rPr>
        <w:t xml:space="preserve">|   `-- wazuh.yml</w:t>
      </w:r>
    </w:p>
    <w:p w:rsidR="00000000" w:rsidDel="00000000" w:rsidP="00000000" w:rsidRDefault="00000000" w:rsidRPr="00000000" w14:paraId="000001E0">
      <w:pPr>
        <w:spacing w:after="120" w:lineRule="auto"/>
        <w:rPr>
          <w:i w:val="1"/>
          <w:iCs w:val="1"/>
        </w:rPr>
      </w:pPr>
      <w:r w:rsidDel="00000000" w:rsidR="00000000" w:rsidRPr="00000000">
        <w:rPr>
          <w:i w:val="1"/>
          <w:iCs w:val="1"/>
          <w:rtl w:val="0"/>
        </w:rPr>
        <w:t xml:space="preserve">|-- inventory</w:t>
      </w:r>
    </w:p>
    <w:p w:rsidR="00000000" w:rsidDel="00000000" w:rsidP="00000000" w:rsidRDefault="00000000" w:rsidRPr="00000000" w14:paraId="000001E1">
      <w:pPr>
        <w:spacing w:after="120" w:lineRule="auto"/>
        <w:rPr>
          <w:i w:val="1"/>
          <w:iCs w:val="1"/>
        </w:rPr>
      </w:pPr>
      <w:r w:rsidDel="00000000" w:rsidR="00000000" w:rsidRPr="00000000">
        <w:rPr>
          <w:i w:val="1"/>
          <w:iCs w:val="1"/>
          <w:rtl w:val="0"/>
        </w:rPr>
        <w:t xml:space="preserve">|   `-- hosts.yml</w:t>
      </w:r>
    </w:p>
    <w:p w:rsidR="00000000" w:rsidDel="00000000" w:rsidP="00000000" w:rsidRDefault="00000000" w:rsidRPr="00000000" w14:paraId="000001E2">
      <w:pPr>
        <w:spacing w:after="120" w:lineRule="auto"/>
        <w:rPr>
          <w:i w:val="1"/>
          <w:iCs w:val="1"/>
        </w:rPr>
      </w:pPr>
      <w:r w:rsidDel="00000000" w:rsidR="00000000" w:rsidRPr="00000000">
        <w:rPr>
          <w:i w:val="1"/>
          <w:iCs w:val="1"/>
          <w:rtl w:val="0"/>
        </w:rPr>
        <w:t xml:space="preserve">|-- opnreference.xml</w:t>
      </w:r>
    </w:p>
    <w:p w:rsidR="00000000" w:rsidDel="00000000" w:rsidP="00000000" w:rsidRDefault="00000000" w:rsidRPr="00000000" w14:paraId="000001E3">
      <w:pPr>
        <w:spacing w:after="120" w:lineRule="auto"/>
        <w:rPr>
          <w:i w:val="1"/>
          <w:iCs w:val="1"/>
        </w:rPr>
      </w:pPr>
      <w:r w:rsidDel="00000000" w:rsidR="00000000" w:rsidRPr="00000000">
        <w:rPr>
          <w:i w:val="1"/>
          <w:iCs w:val="1"/>
          <w:rtl w:val="0"/>
        </w:rPr>
        <w:t xml:space="preserve">|-- playbooks</w:t>
      </w:r>
    </w:p>
    <w:p w:rsidR="00000000" w:rsidDel="00000000" w:rsidP="00000000" w:rsidRDefault="00000000" w:rsidRPr="00000000" w14:paraId="000001E4">
      <w:pPr>
        <w:spacing w:after="120" w:lineRule="auto"/>
        <w:rPr>
          <w:i w:val="1"/>
          <w:iCs w:val="1"/>
        </w:rPr>
      </w:pPr>
      <w:r w:rsidDel="00000000" w:rsidR="00000000" w:rsidRPr="00000000">
        <w:rPr>
          <w:i w:val="1"/>
          <w:iCs w:val="1"/>
          <w:rtl w:val="0"/>
        </w:rPr>
        <w:t xml:space="preserve">|   |-- configure_attackers.yml</w:t>
      </w:r>
    </w:p>
    <w:p w:rsidR="00000000" w:rsidDel="00000000" w:rsidP="00000000" w:rsidRDefault="00000000" w:rsidRPr="00000000" w14:paraId="000001E5">
      <w:pPr>
        <w:spacing w:after="120" w:lineRule="auto"/>
        <w:rPr>
          <w:i w:val="1"/>
          <w:iCs w:val="1"/>
        </w:rPr>
      </w:pPr>
      <w:r w:rsidDel="00000000" w:rsidR="00000000" w:rsidRPr="00000000">
        <w:rPr>
          <w:i w:val="1"/>
          <w:iCs w:val="1"/>
          <w:rtl w:val="0"/>
        </w:rPr>
        <w:t xml:space="preserve">|   |-- configure_opnsense.yml</w:t>
      </w:r>
    </w:p>
    <w:p w:rsidR="00000000" w:rsidDel="00000000" w:rsidP="00000000" w:rsidRDefault="00000000" w:rsidRPr="00000000" w14:paraId="000001E6">
      <w:pPr>
        <w:spacing w:after="120" w:lineRule="auto"/>
        <w:rPr>
          <w:i w:val="1"/>
          <w:iCs w:val="1"/>
        </w:rPr>
      </w:pPr>
      <w:r w:rsidDel="00000000" w:rsidR="00000000" w:rsidRPr="00000000">
        <w:rPr>
          <w:i w:val="1"/>
          <w:iCs w:val="1"/>
          <w:rtl w:val="0"/>
        </w:rPr>
        <w:t xml:space="preserve">|   |-- configure_wazuh_dashboard.yml</w:t>
      </w:r>
    </w:p>
    <w:p w:rsidR="00000000" w:rsidDel="00000000" w:rsidP="00000000" w:rsidRDefault="00000000" w:rsidRPr="00000000" w14:paraId="000001E7">
      <w:pPr>
        <w:spacing w:after="120" w:lineRule="auto"/>
        <w:rPr>
          <w:i w:val="1"/>
          <w:iCs w:val="1"/>
        </w:rPr>
      </w:pPr>
      <w:r w:rsidDel="00000000" w:rsidR="00000000" w:rsidRPr="00000000">
        <w:rPr>
          <w:i w:val="1"/>
          <w:iCs w:val="1"/>
          <w:rtl w:val="0"/>
        </w:rPr>
        <w:t xml:space="preserve">|   |-- configure_wazuh_indexer.yml</w:t>
      </w:r>
    </w:p>
    <w:p w:rsidR="00000000" w:rsidDel="00000000" w:rsidP="00000000" w:rsidRDefault="00000000" w:rsidRPr="00000000" w14:paraId="000001E8">
      <w:pPr>
        <w:spacing w:after="120" w:lineRule="auto"/>
        <w:rPr>
          <w:i w:val="1"/>
          <w:iCs w:val="1"/>
        </w:rPr>
      </w:pPr>
      <w:r w:rsidDel="00000000" w:rsidR="00000000" w:rsidRPr="00000000">
        <w:rPr>
          <w:i w:val="1"/>
          <w:iCs w:val="1"/>
          <w:rtl w:val="0"/>
        </w:rPr>
        <w:t xml:space="preserve">|   |-- configure_wazuh_manager.yml</w:t>
      </w:r>
    </w:p>
    <w:p w:rsidR="00000000" w:rsidDel="00000000" w:rsidP="00000000" w:rsidRDefault="00000000" w:rsidRPr="00000000" w14:paraId="000001E9">
      <w:pPr>
        <w:spacing w:after="120" w:lineRule="auto"/>
        <w:rPr>
          <w:i w:val="1"/>
          <w:iCs w:val="1"/>
        </w:rPr>
      </w:pPr>
      <w:r w:rsidDel="00000000" w:rsidR="00000000" w:rsidRPr="00000000">
        <w:rPr>
          <w:i w:val="1"/>
          <w:iCs w:val="1"/>
          <w:rtl w:val="0"/>
        </w:rPr>
        <w:t xml:space="preserve">|   |-- enroll_victim_agents.yml</w:t>
      </w:r>
    </w:p>
    <w:p w:rsidR="00000000" w:rsidDel="00000000" w:rsidP="00000000" w:rsidRDefault="00000000" w:rsidRPr="00000000" w14:paraId="000001EA">
      <w:pPr>
        <w:spacing w:after="120" w:lineRule="auto"/>
        <w:rPr>
          <w:i w:val="1"/>
          <w:iCs w:val="1"/>
        </w:rPr>
      </w:pPr>
      <w:r w:rsidDel="00000000" w:rsidR="00000000" w:rsidRPr="00000000">
        <w:rPr>
          <w:i w:val="1"/>
          <w:iCs w:val="1"/>
          <w:rtl w:val="0"/>
        </w:rPr>
        <w:t xml:space="preserve">|   `-- make_wazuh_certs_tar.yml</w:t>
      </w:r>
    </w:p>
    <w:p w:rsidR="00000000" w:rsidDel="00000000" w:rsidP="00000000" w:rsidRDefault="00000000" w:rsidRPr="00000000" w14:paraId="000001EB">
      <w:pPr>
        <w:spacing w:after="120" w:lineRule="auto"/>
        <w:rPr>
          <w:i w:val="1"/>
          <w:iCs w:val="1"/>
        </w:rPr>
      </w:pPr>
      <w:r w:rsidDel="00000000" w:rsidR="00000000" w:rsidRPr="00000000">
        <w:rPr>
          <w:i w:val="1"/>
          <w:iCs w:val="1"/>
          <w:rtl w:val="0"/>
        </w:rPr>
        <w:t xml:space="preserve">`-- terraform.tfstate</w:t>
      </w:r>
      <w:r w:rsidDel="00000000" w:rsidR="00000000" w:rsidRPr="00000000">
        <w:rPr>
          <w:rtl w:val="0"/>
        </w:rPr>
      </w:r>
    </w:p>
    <w:p w:rsidR="00000000" w:rsidDel="00000000" w:rsidP="00000000" w:rsidRDefault="00000000" w:rsidRPr="00000000" w14:paraId="000001EC">
      <w:pPr>
        <w:spacing w:after="80" w:lineRule="auto"/>
        <w:rPr/>
      </w:pPr>
      <w:r w:rsidDel="00000000" w:rsidR="00000000" w:rsidRPr="00000000">
        <w:rPr>
          <w:rtl w:val="0"/>
        </w:rPr>
      </w:r>
    </w:p>
    <w:p w:rsidR="00000000" w:rsidDel="00000000" w:rsidP="00000000" w:rsidRDefault="00000000" w:rsidRPr="00000000" w14:paraId="000001ED">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9.3 Inventory</w:t>
      </w:r>
      <w:r w:rsidDel="00000000" w:rsidR="00000000" w:rsidRPr="00000000">
        <w:rPr>
          <w:rtl w:val="0"/>
        </w:rPr>
      </w:r>
    </w:p>
    <w:p w:rsidR="00000000" w:rsidDel="00000000" w:rsidP="00000000" w:rsidRDefault="00000000" w:rsidRPr="00000000" w14:paraId="000001EE">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ee787"/>
          <w:sz w:val="21"/>
          <w:szCs w:val="21"/>
          <w:rtl w:val="0"/>
        </w:rPr>
        <w:t xml:space="preserve">all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F">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0">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proxmox_hosts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1">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2">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3">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ansible_host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172.17.0.4</w:t>
      </w:r>
    </w:p>
    <w:p w:rsidR="00000000" w:rsidDel="00000000" w:rsidP="00000000" w:rsidRDefault="00000000" w:rsidRPr="00000000" w14:paraId="000001F4">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ansible_user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soc</w:t>
      </w:r>
    </w:p>
    <w:p w:rsidR="00000000" w:rsidDel="00000000" w:rsidP="00000000" w:rsidRDefault="00000000" w:rsidRPr="00000000" w14:paraId="000001F5">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ansible_ssh_private_key_file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~/.ssh/id_ed25519</w:t>
      </w:r>
    </w:p>
    <w:p w:rsidR="00000000" w:rsidDel="00000000" w:rsidP="00000000" w:rsidRDefault="00000000" w:rsidRPr="00000000" w14:paraId="000001F6">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opnsense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7">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8">
      <w:pPr>
        <w:shd w:fill="121314" w:val="clear"/>
        <w:spacing w:after="80"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opnsense_fw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uri/api based, no ssh</w:t>
      </w:r>
    </w:p>
    <w:p w:rsidR="00000000" w:rsidDel="00000000" w:rsidP="00000000" w:rsidRDefault="00000000" w:rsidRPr="00000000" w14:paraId="000001F9">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ansible_host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172.17.0.228</w:t>
      </w:r>
    </w:p>
    <w:p w:rsidR="00000000" w:rsidDel="00000000" w:rsidP="00000000" w:rsidRDefault="00000000" w:rsidRPr="00000000" w14:paraId="000001FA">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ansible_user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root</w:t>
      </w:r>
    </w:p>
    <w:p w:rsidR="00000000" w:rsidDel="00000000" w:rsidP="00000000" w:rsidRDefault="00000000" w:rsidRPr="00000000" w14:paraId="000001FB">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ansible_ssh_private_key_file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~/.ssh/id_ed25519</w:t>
      </w:r>
    </w:p>
    <w:p w:rsidR="00000000" w:rsidDel="00000000" w:rsidP="00000000" w:rsidRDefault="00000000" w:rsidRPr="00000000" w14:paraId="000001FC">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wazuh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children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E">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indexers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F">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0">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prox_idx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1">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managers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2">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prox_idx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dashboards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5">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prox_dash</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7">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metasploiatable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9">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ms3_win2k8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A">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ansible_host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172.30.0.229</w:t>
      </w:r>
    </w:p>
    <w:p w:rsidR="00000000" w:rsidDel="00000000" w:rsidP="00000000" w:rsidRDefault="00000000" w:rsidRPr="00000000" w14:paraId="0000020B">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ansible_user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vagrant</w:t>
      </w:r>
    </w:p>
    <w:p w:rsidR="00000000" w:rsidDel="00000000" w:rsidP="00000000" w:rsidRDefault="00000000" w:rsidRPr="00000000" w14:paraId="0000020C">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ansible_password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vagrant</w:t>
      </w:r>
    </w:p>
    <w:p w:rsidR="00000000" w:rsidDel="00000000" w:rsidP="00000000" w:rsidRDefault="00000000" w:rsidRPr="00000000" w14:paraId="0000020D">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ansible_connection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ssh</w:t>
      </w:r>
    </w:p>
    <w:p w:rsidR="00000000" w:rsidDel="00000000" w:rsidP="00000000" w:rsidRDefault="00000000" w:rsidRPr="00000000" w14:paraId="0000020E">
      <w:pPr>
        <w:shd w:fill="121314" w:val="clear"/>
        <w:spacing w:after="80"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ansible_shell_type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powershell</w:t>
      </w:r>
    </w:p>
    <w:p w:rsidR="00000000" w:rsidDel="00000000" w:rsidP="00000000" w:rsidRDefault="00000000" w:rsidRPr="00000000" w14:paraId="0000020F">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attackers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1">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prox_pentest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2">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vmbr10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after="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ee787"/>
          <w:sz w:val="21"/>
          <w:szCs w:val="21"/>
          <w:rtl w:val="0"/>
        </w:rPr>
        <w:t xml:space="preserve">hosts</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9.4 Playbooks</w:t>
      </w:r>
      <w:r w:rsidDel="00000000" w:rsidR="00000000" w:rsidRPr="00000000">
        <w:rPr>
          <w:rtl w:val="0"/>
        </w:rPr>
      </w:r>
    </w:p>
    <w:p w:rsidR="00000000" w:rsidDel="00000000" w:rsidP="00000000" w:rsidRDefault="00000000" w:rsidRPr="00000000" w14:paraId="00000216">
      <w:pPr>
        <w:pStyle w:val="Heading3"/>
        <w:spacing w:after="80" w:before="200" w:lineRule="auto"/>
        <w:ind w:left="0" w:firstLine="0"/>
        <w:rPr/>
      </w:pPr>
      <w:r w:rsidDel="00000000" w:rsidR="00000000" w:rsidRPr="00000000">
        <w:rPr>
          <w:rFonts w:ascii="Arial" w:cs="Arial" w:eastAsia="Arial" w:hAnsi="Arial"/>
          <w:b w:val="1"/>
          <w:bCs w:val="1"/>
          <w:color w:val="404040"/>
          <w:sz w:val="24"/>
          <w:szCs w:val="24"/>
          <w:rtl w:val="0"/>
        </w:rPr>
        <w:t xml:space="preserve">9.4.1</w:t>
      </w:r>
      <w:r w:rsidDel="00000000" w:rsidR="00000000" w:rsidRPr="00000000">
        <w:rPr>
          <w:rtl w:val="0"/>
        </w:rPr>
        <w:t xml:space="preserve"> Playbooks Index</w:t>
      </w:r>
    </w:p>
    <w:p w:rsidR="00000000" w:rsidDel="00000000" w:rsidP="00000000" w:rsidRDefault="00000000" w:rsidRPr="00000000" w14:paraId="00000217">
      <w:pPr>
        <w:pStyle w:val="Heading3"/>
        <w:numPr>
          <w:ilvl w:val="0"/>
          <w:numId w:val="6"/>
        </w:numPr>
        <w:spacing w:after="0" w:afterAutospacing="0" w:before="200" w:lineRule="auto"/>
        <w:ind w:left="720" w:hanging="360"/>
        <w:rPr>
          <w:u w:val="none"/>
        </w:rPr>
      </w:pPr>
      <w:r w:rsidDel="00000000" w:rsidR="00000000" w:rsidRPr="00000000">
        <w:rPr>
          <w:b w:val="0"/>
          <w:bCs w:val="0"/>
          <w:rtl w:val="0"/>
        </w:rPr>
        <w:t xml:space="preserve">configure_attackers.yml  </w:t>
      </w:r>
    </w:p>
    <w:p w:rsidR="00000000" w:rsidDel="00000000" w:rsidP="00000000" w:rsidRDefault="00000000" w:rsidRPr="00000000" w14:paraId="00000218">
      <w:pPr>
        <w:pStyle w:val="Heading3"/>
        <w:numPr>
          <w:ilvl w:val="0"/>
          <w:numId w:val="6"/>
        </w:numPr>
        <w:spacing w:after="0" w:afterAutospacing="0" w:before="0" w:beforeAutospacing="0" w:lineRule="auto"/>
        <w:ind w:left="720" w:hanging="360"/>
        <w:rPr>
          <w:b w:val="0"/>
          <w:bCs w:val="0"/>
          <w:u w:val="none"/>
        </w:rPr>
      </w:pPr>
      <w:r w:rsidDel="00000000" w:rsidR="00000000" w:rsidRPr="00000000">
        <w:rPr>
          <w:b w:val="0"/>
          <w:bCs w:val="0"/>
          <w:rtl w:val="0"/>
        </w:rPr>
        <w:t xml:space="preserve">configure_opnsense.yml  </w:t>
      </w:r>
    </w:p>
    <w:p w:rsidR="00000000" w:rsidDel="00000000" w:rsidP="00000000" w:rsidRDefault="00000000" w:rsidRPr="00000000" w14:paraId="00000219">
      <w:pPr>
        <w:pStyle w:val="Heading3"/>
        <w:numPr>
          <w:ilvl w:val="0"/>
          <w:numId w:val="6"/>
        </w:numPr>
        <w:spacing w:after="0" w:afterAutospacing="0" w:before="0" w:beforeAutospacing="0" w:lineRule="auto"/>
        <w:ind w:left="720" w:hanging="360"/>
        <w:rPr>
          <w:b w:val="0"/>
          <w:bCs w:val="0"/>
          <w:u w:val="none"/>
        </w:rPr>
      </w:pPr>
      <w:r w:rsidDel="00000000" w:rsidR="00000000" w:rsidRPr="00000000">
        <w:rPr>
          <w:b w:val="0"/>
          <w:bCs w:val="0"/>
          <w:rtl w:val="0"/>
        </w:rPr>
        <w:t xml:space="preserve">configure_wazuh_dashboard.yml  </w:t>
      </w:r>
    </w:p>
    <w:p w:rsidR="00000000" w:rsidDel="00000000" w:rsidP="00000000" w:rsidRDefault="00000000" w:rsidRPr="00000000" w14:paraId="0000021A">
      <w:pPr>
        <w:pStyle w:val="Heading3"/>
        <w:numPr>
          <w:ilvl w:val="0"/>
          <w:numId w:val="6"/>
        </w:numPr>
        <w:spacing w:after="0" w:afterAutospacing="0" w:before="0" w:beforeAutospacing="0" w:lineRule="auto"/>
        <w:ind w:left="720" w:hanging="360"/>
        <w:rPr>
          <w:b w:val="0"/>
          <w:bCs w:val="0"/>
          <w:u w:val="none"/>
        </w:rPr>
      </w:pPr>
      <w:r w:rsidDel="00000000" w:rsidR="00000000" w:rsidRPr="00000000">
        <w:rPr>
          <w:b w:val="0"/>
          <w:bCs w:val="0"/>
          <w:rtl w:val="0"/>
        </w:rPr>
        <w:t xml:space="preserve">configure_wazuh_indexer.yml</w:t>
      </w:r>
    </w:p>
    <w:p w:rsidR="00000000" w:rsidDel="00000000" w:rsidP="00000000" w:rsidRDefault="00000000" w:rsidRPr="00000000" w14:paraId="0000021B">
      <w:pPr>
        <w:pStyle w:val="Heading3"/>
        <w:numPr>
          <w:ilvl w:val="0"/>
          <w:numId w:val="6"/>
        </w:numPr>
        <w:spacing w:after="0" w:afterAutospacing="0" w:before="0" w:beforeAutospacing="0" w:lineRule="auto"/>
        <w:ind w:left="720" w:hanging="360"/>
        <w:rPr>
          <w:b w:val="0"/>
          <w:bCs w:val="0"/>
          <w:u w:val="none"/>
        </w:rPr>
      </w:pPr>
      <w:r w:rsidDel="00000000" w:rsidR="00000000" w:rsidRPr="00000000">
        <w:rPr>
          <w:b w:val="0"/>
          <w:bCs w:val="0"/>
          <w:rtl w:val="0"/>
        </w:rPr>
        <w:t xml:space="preserve">configure_wazuh_manager.yml  </w:t>
      </w:r>
    </w:p>
    <w:p w:rsidR="00000000" w:rsidDel="00000000" w:rsidP="00000000" w:rsidRDefault="00000000" w:rsidRPr="00000000" w14:paraId="0000021C">
      <w:pPr>
        <w:pStyle w:val="Heading3"/>
        <w:numPr>
          <w:ilvl w:val="0"/>
          <w:numId w:val="6"/>
        </w:numPr>
        <w:spacing w:after="0" w:afterAutospacing="0" w:before="0" w:beforeAutospacing="0" w:lineRule="auto"/>
        <w:ind w:left="720" w:hanging="360"/>
        <w:rPr>
          <w:b w:val="0"/>
          <w:bCs w:val="0"/>
          <w:u w:val="none"/>
        </w:rPr>
      </w:pPr>
      <w:r w:rsidDel="00000000" w:rsidR="00000000" w:rsidRPr="00000000">
        <w:rPr>
          <w:b w:val="0"/>
          <w:bCs w:val="0"/>
          <w:rtl w:val="0"/>
        </w:rPr>
        <w:t xml:space="preserve">enroll_victim_agents.yml  </w:t>
      </w:r>
    </w:p>
    <w:p w:rsidR="00000000" w:rsidDel="00000000" w:rsidP="00000000" w:rsidRDefault="00000000" w:rsidRPr="00000000" w14:paraId="0000021D">
      <w:pPr>
        <w:pStyle w:val="Heading3"/>
        <w:numPr>
          <w:ilvl w:val="0"/>
          <w:numId w:val="6"/>
        </w:numPr>
        <w:spacing w:after="80" w:before="0" w:beforeAutospacing="0" w:lineRule="auto"/>
        <w:ind w:left="720" w:hanging="360"/>
        <w:rPr>
          <w:b w:val="0"/>
          <w:bCs w:val="0"/>
          <w:u w:val="none"/>
        </w:rPr>
      </w:pPr>
      <w:r w:rsidDel="00000000" w:rsidR="00000000" w:rsidRPr="00000000">
        <w:rPr>
          <w:b w:val="0"/>
          <w:bCs w:val="0"/>
          <w:rtl w:val="0"/>
        </w:rPr>
        <w:t xml:space="preserve">Make_wazuh_certs_tar.yml</w:t>
      </w:r>
    </w:p>
    <w:p w:rsidR="00000000" w:rsidDel="00000000" w:rsidP="00000000" w:rsidRDefault="00000000" w:rsidRPr="00000000" w14:paraId="0000021E">
      <w:pPr>
        <w:rPr>
          <w:b w:val="1"/>
          <w:bCs w:val="1"/>
          <w:sz w:val="24"/>
          <w:szCs w:val="24"/>
        </w:rPr>
      </w:pPr>
      <w:r w:rsidDel="00000000" w:rsidR="00000000" w:rsidRPr="00000000">
        <w:rPr>
          <w:b w:val="1"/>
          <w:bCs w:val="1"/>
          <w:sz w:val="24"/>
          <w:szCs w:val="24"/>
          <w:rtl w:val="0"/>
        </w:rPr>
        <w:t xml:space="preserve">9.4.2 Groups</w:t>
      </w:r>
    </w:p>
    <w:p w:rsidR="00000000" w:rsidDel="00000000" w:rsidP="00000000" w:rsidRDefault="00000000" w:rsidRPr="00000000" w14:paraId="0000021F">
      <w:pPr>
        <w:numPr>
          <w:ilvl w:val="0"/>
          <w:numId w:val="9"/>
        </w:numPr>
        <w:ind w:left="720" w:hanging="360"/>
        <w:rPr>
          <w:sz w:val="20"/>
          <w:szCs w:val="20"/>
          <w:u w:val="none"/>
        </w:rPr>
      </w:pPr>
      <w:r w:rsidDel="00000000" w:rsidR="00000000" w:rsidRPr="00000000">
        <w:rPr>
          <w:sz w:val="20"/>
          <w:szCs w:val="20"/>
          <w:rtl w:val="0"/>
        </w:rPr>
        <w:t xml:space="preserve">Network-Init  </w:t>
      </w:r>
    </w:p>
    <w:p w:rsidR="00000000" w:rsidDel="00000000" w:rsidP="00000000" w:rsidRDefault="00000000" w:rsidRPr="00000000" w14:paraId="00000220">
      <w:pPr>
        <w:numPr>
          <w:ilvl w:val="1"/>
          <w:numId w:val="9"/>
        </w:numPr>
        <w:ind w:left="1440" w:hanging="360"/>
        <w:rPr>
          <w:sz w:val="20"/>
          <w:szCs w:val="20"/>
          <w:u w:val="none"/>
        </w:rPr>
      </w:pPr>
      <w:r w:rsidDel="00000000" w:rsidR="00000000" w:rsidRPr="00000000">
        <w:rPr>
          <w:sz w:val="20"/>
          <w:szCs w:val="20"/>
          <w:rtl w:val="0"/>
        </w:rPr>
        <w:t xml:space="preserve">configure_opnsense.yml</w:t>
      </w:r>
    </w:p>
    <w:p w:rsidR="00000000" w:rsidDel="00000000" w:rsidP="00000000" w:rsidRDefault="00000000" w:rsidRPr="00000000" w14:paraId="00000221">
      <w:pPr>
        <w:numPr>
          <w:ilvl w:val="0"/>
          <w:numId w:val="9"/>
        </w:numPr>
        <w:ind w:left="720" w:hanging="360"/>
        <w:rPr>
          <w:sz w:val="20"/>
          <w:szCs w:val="20"/>
          <w:u w:val="none"/>
        </w:rPr>
      </w:pPr>
      <w:r w:rsidDel="00000000" w:rsidR="00000000" w:rsidRPr="00000000">
        <w:rPr>
          <w:sz w:val="20"/>
          <w:szCs w:val="20"/>
          <w:rtl w:val="0"/>
        </w:rPr>
        <w:t xml:space="preserve">Wazuh-setup (sequential order)</w:t>
      </w:r>
    </w:p>
    <w:p w:rsidR="00000000" w:rsidDel="00000000" w:rsidP="00000000" w:rsidRDefault="00000000" w:rsidRPr="00000000" w14:paraId="00000222">
      <w:pPr>
        <w:numPr>
          <w:ilvl w:val="1"/>
          <w:numId w:val="9"/>
        </w:numPr>
        <w:ind w:left="1440" w:hanging="360"/>
        <w:rPr>
          <w:sz w:val="20"/>
          <w:szCs w:val="20"/>
        </w:rPr>
      </w:pPr>
      <w:r w:rsidDel="00000000" w:rsidR="00000000" w:rsidRPr="00000000">
        <w:rPr>
          <w:sz w:val="20"/>
          <w:szCs w:val="20"/>
          <w:rtl w:val="0"/>
        </w:rPr>
        <w:t xml:space="preserve">Make_wazuh_certs_tar.yml</w:t>
      </w:r>
    </w:p>
    <w:p w:rsidR="00000000" w:rsidDel="00000000" w:rsidP="00000000" w:rsidRDefault="00000000" w:rsidRPr="00000000" w14:paraId="00000223">
      <w:pPr>
        <w:numPr>
          <w:ilvl w:val="1"/>
          <w:numId w:val="9"/>
        </w:numPr>
        <w:ind w:left="1440" w:hanging="360"/>
        <w:rPr>
          <w:sz w:val="20"/>
          <w:szCs w:val="20"/>
        </w:rPr>
      </w:pPr>
      <w:r w:rsidDel="00000000" w:rsidR="00000000" w:rsidRPr="00000000">
        <w:rPr>
          <w:sz w:val="20"/>
          <w:szCs w:val="20"/>
          <w:rtl w:val="0"/>
        </w:rPr>
        <w:t xml:space="preserve">configure_wazuh_indexer.yml</w:t>
      </w:r>
    </w:p>
    <w:p w:rsidR="00000000" w:rsidDel="00000000" w:rsidP="00000000" w:rsidRDefault="00000000" w:rsidRPr="00000000" w14:paraId="00000224">
      <w:pPr>
        <w:numPr>
          <w:ilvl w:val="1"/>
          <w:numId w:val="9"/>
        </w:numPr>
        <w:ind w:left="1440" w:hanging="360"/>
        <w:rPr>
          <w:sz w:val="20"/>
          <w:szCs w:val="20"/>
        </w:rPr>
      </w:pPr>
      <w:r w:rsidDel="00000000" w:rsidR="00000000" w:rsidRPr="00000000">
        <w:rPr>
          <w:sz w:val="20"/>
          <w:szCs w:val="20"/>
          <w:rtl w:val="0"/>
        </w:rPr>
        <w:t xml:space="preserve">configure_wazuh_manager.yml  </w:t>
      </w:r>
    </w:p>
    <w:p w:rsidR="00000000" w:rsidDel="00000000" w:rsidP="00000000" w:rsidRDefault="00000000" w:rsidRPr="00000000" w14:paraId="00000225">
      <w:pPr>
        <w:numPr>
          <w:ilvl w:val="1"/>
          <w:numId w:val="9"/>
        </w:numPr>
        <w:ind w:left="1440" w:hanging="360"/>
        <w:rPr>
          <w:sz w:val="20"/>
          <w:szCs w:val="20"/>
        </w:rPr>
      </w:pPr>
      <w:r w:rsidDel="00000000" w:rsidR="00000000" w:rsidRPr="00000000">
        <w:rPr>
          <w:sz w:val="20"/>
          <w:szCs w:val="20"/>
          <w:rtl w:val="0"/>
        </w:rPr>
        <w:t xml:space="preserve">configure_wazuh_dashboard.yml</w:t>
      </w:r>
    </w:p>
    <w:p w:rsidR="00000000" w:rsidDel="00000000" w:rsidP="00000000" w:rsidRDefault="00000000" w:rsidRPr="00000000" w14:paraId="00000226">
      <w:pPr>
        <w:numPr>
          <w:ilvl w:val="0"/>
          <w:numId w:val="9"/>
        </w:numPr>
        <w:ind w:left="720" w:hanging="360"/>
        <w:rPr>
          <w:sz w:val="20"/>
          <w:szCs w:val="20"/>
          <w:u w:val="none"/>
        </w:rPr>
      </w:pPr>
      <w:r w:rsidDel="00000000" w:rsidR="00000000" w:rsidRPr="00000000">
        <w:rPr>
          <w:sz w:val="20"/>
          <w:szCs w:val="20"/>
          <w:rtl w:val="0"/>
        </w:rPr>
        <w:t xml:space="preserve">Ad Hoc</w:t>
      </w:r>
    </w:p>
    <w:p w:rsidR="00000000" w:rsidDel="00000000" w:rsidP="00000000" w:rsidRDefault="00000000" w:rsidRPr="00000000" w14:paraId="00000227">
      <w:pPr>
        <w:numPr>
          <w:ilvl w:val="1"/>
          <w:numId w:val="9"/>
        </w:numPr>
        <w:ind w:left="1440" w:hanging="360"/>
        <w:rPr>
          <w:sz w:val="20"/>
          <w:szCs w:val="20"/>
          <w:u w:val="none"/>
        </w:rPr>
      </w:pPr>
      <w:r w:rsidDel="00000000" w:rsidR="00000000" w:rsidRPr="00000000">
        <w:rPr>
          <w:sz w:val="20"/>
          <w:szCs w:val="20"/>
          <w:rtl w:val="0"/>
        </w:rPr>
        <w:t xml:space="preserve">configure_attackers.yml</w:t>
      </w:r>
    </w:p>
    <w:p w:rsidR="00000000" w:rsidDel="00000000" w:rsidP="00000000" w:rsidRDefault="00000000" w:rsidRPr="00000000" w14:paraId="00000228">
      <w:pPr>
        <w:numPr>
          <w:ilvl w:val="1"/>
          <w:numId w:val="9"/>
        </w:numPr>
        <w:ind w:left="1440" w:hanging="360"/>
        <w:rPr>
          <w:sz w:val="20"/>
          <w:szCs w:val="20"/>
          <w:u w:val="none"/>
        </w:rPr>
      </w:pPr>
      <w:r w:rsidDel="00000000" w:rsidR="00000000" w:rsidRPr="00000000">
        <w:rPr>
          <w:sz w:val="20"/>
          <w:szCs w:val="20"/>
          <w:rtl w:val="0"/>
        </w:rPr>
        <w:t xml:space="preserve">enroll_victim_agents.yml</w:t>
      </w:r>
      <w:r w:rsidDel="00000000" w:rsidR="00000000" w:rsidRPr="00000000">
        <w:rPr>
          <w:rtl w:val="0"/>
        </w:rPr>
      </w:r>
    </w:p>
    <w:p w:rsidR="00000000" w:rsidDel="00000000" w:rsidP="00000000" w:rsidRDefault="00000000" w:rsidRPr="00000000" w14:paraId="00000229">
      <w:pPr>
        <w:spacing w:after="80" w:lineRule="auto"/>
        <w:rPr/>
      </w:pPr>
      <w:r w:rsidDel="00000000" w:rsidR="00000000" w:rsidRPr="00000000">
        <w:rPr>
          <w:rtl w:val="0"/>
        </w:rPr>
      </w:r>
    </w:p>
    <w:p w:rsidR="00000000" w:rsidDel="00000000" w:rsidP="00000000" w:rsidRDefault="00000000" w:rsidRPr="00000000" w14:paraId="0000022A">
      <w:pPr>
        <w:spacing w:after="80" w:lineRule="auto"/>
        <w:rPr>
          <w:b w:val="1"/>
          <w:bCs w:val="1"/>
          <w:sz w:val="24"/>
          <w:szCs w:val="24"/>
        </w:rPr>
      </w:pPr>
      <w:r w:rsidDel="00000000" w:rsidR="00000000" w:rsidRPr="00000000">
        <w:rPr>
          <w:b w:val="1"/>
          <w:bCs w:val="1"/>
          <w:sz w:val="24"/>
          <w:szCs w:val="24"/>
          <w:rtl w:val="0"/>
        </w:rPr>
        <w:t xml:space="preserve">9.4.2.1 Network-Init</w:t>
      </w:r>
    </w:p>
    <w:p w:rsidR="00000000" w:rsidDel="00000000" w:rsidP="00000000" w:rsidRDefault="00000000" w:rsidRPr="00000000" w14:paraId="0000022B">
      <w:pPr>
        <w:spacing w:after="80" w:lineRule="auto"/>
        <w:rPr/>
      </w:pPr>
      <w:r w:rsidDel="00000000" w:rsidR="00000000" w:rsidRPr="00000000">
        <w:rPr>
          <w:rtl w:val="0"/>
        </w:rPr>
        <w:t xml:space="preserve">Network-Init is run after terraform apply terraform/network-init and before terraform apply terraform/main. The purpose is to initialize opnense from it’s wan bootstrap endpoint, currently 172.17.0.228, and it blank lan nic, to the proper subnets. This establishes proper networking which is necessary for all further operations.</w:t>
      </w:r>
    </w:p>
    <w:p w:rsidR="00000000" w:rsidDel="00000000" w:rsidP="00000000" w:rsidRDefault="00000000" w:rsidRPr="00000000" w14:paraId="0000022C">
      <w:pPr>
        <w:spacing w:after="80" w:lineRule="auto"/>
        <w:rPr/>
      </w:pPr>
      <w:r w:rsidDel="00000000" w:rsidR="00000000" w:rsidRPr="00000000">
        <w:rPr>
          <w:rtl w:val="0"/>
        </w:rPr>
      </w:r>
    </w:p>
    <w:p w:rsidR="00000000" w:rsidDel="00000000" w:rsidP="00000000" w:rsidRDefault="00000000" w:rsidRPr="00000000" w14:paraId="0000022D">
      <w:pPr>
        <w:spacing w:after="80" w:lineRule="auto"/>
        <w:rPr>
          <w:b w:val="1"/>
          <w:bCs w:val="1"/>
          <w:sz w:val="24"/>
          <w:szCs w:val="24"/>
        </w:rPr>
      </w:pPr>
      <w:r w:rsidDel="00000000" w:rsidR="00000000" w:rsidRPr="00000000">
        <w:rPr>
          <w:b w:val="1"/>
          <w:bCs w:val="1"/>
          <w:sz w:val="24"/>
          <w:szCs w:val="24"/>
          <w:rtl w:val="0"/>
        </w:rPr>
        <w:t xml:space="preserve">9.4.2.2 Wazuh-Setup</w:t>
      </w:r>
    </w:p>
    <w:p w:rsidR="00000000" w:rsidDel="00000000" w:rsidP="00000000" w:rsidRDefault="00000000" w:rsidRPr="00000000" w14:paraId="0000022E">
      <w:pPr>
        <w:spacing w:after="80" w:lineRule="auto"/>
        <w:ind w:firstLine="720"/>
        <w:rPr/>
      </w:pPr>
      <w:r w:rsidDel="00000000" w:rsidR="00000000" w:rsidRPr="00000000">
        <w:rPr>
          <w:rtl w:val="0"/>
        </w:rPr>
        <w:t xml:space="preserve">The Wazuh setup is run in order immediately after terraform apply terraform/main. The purpose is to bring up the full SIEM stack, the centerpoint of our network telemetry. </w:t>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spacing w:after="80" w:lineRule="auto"/>
        <w:ind w:firstLine="720"/>
        <w:rPr>
          <w:b w:val="1"/>
          <w:bCs w:val="1"/>
        </w:rPr>
      </w:pPr>
      <w:r w:rsidDel="00000000" w:rsidR="00000000" w:rsidRPr="00000000">
        <w:rPr>
          <w:b w:val="1"/>
          <w:bCs w:val="1"/>
          <w:rtl w:val="0"/>
        </w:rPr>
        <w:t xml:space="preserve">Make_wazuh_certs_tar: </w:t>
      </w:r>
    </w:p>
    <w:p w:rsidR="00000000" w:rsidDel="00000000" w:rsidP="00000000" w:rsidRDefault="00000000" w:rsidRPr="00000000" w14:paraId="00000231">
      <w:pPr>
        <w:spacing w:after="80" w:lineRule="auto"/>
        <w:ind w:firstLine="720"/>
        <w:rPr/>
      </w:pPr>
      <w:r w:rsidDel="00000000" w:rsidR="00000000" w:rsidRPr="00000000">
        <w:rPr>
          <w:rtl w:val="0"/>
        </w:rPr>
        <w:t xml:space="preserve">Generates Wazuh Certificates tarball fresh at the start of deployment. This is a necessary component of every node in the wazuh stack. The final tarball is stored in /tmp/wazuh-certificates.tar</w:t>
      </w:r>
    </w:p>
    <w:p w:rsidR="00000000" w:rsidDel="00000000" w:rsidP="00000000" w:rsidRDefault="00000000" w:rsidRPr="00000000" w14:paraId="00000232">
      <w:pPr>
        <w:spacing w:after="80" w:lineRule="auto"/>
        <w:ind w:firstLine="720"/>
        <w:rPr/>
      </w:pPr>
      <w:r w:rsidDel="00000000" w:rsidR="00000000" w:rsidRPr="00000000">
        <w:rPr>
          <w:rtl w:val="0"/>
        </w:rPr>
      </w:r>
    </w:p>
    <w:p w:rsidR="00000000" w:rsidDel="00000000" w:rsidP="00000000" w:rsidRDefault="00000000" w:rsidRPr="00000000" w14:paraId="00000233">
      <w:pPr>
        <w:spacing w:after="80" w:lineRule="auto"/>
        <w:ind w:firstLine="720"/>
        <w:rPr>
          <w:b w:val="1"/>
          <w:bCs w:val="1"/>
        </w:rPr>
      </w:pPr>
      <w:r w:rsidDel="00000000" w:rsidR="00000000" w:rsidRPr="00000000">
        <w:rPr>
          <w:b w:val="1"/>
          <w:bCs w:val="1"/>
          <w:rtl w:val="0"/>
        </w:rPr>
        <w:t xml:space="preserve">Configure_wazuh_{Node_type}:</w:t>
      </w:r>
    </w:p>
    <w:p w:rsidR="00000000" w:rsidDel="00000000" w:rsidP="00000000" w:rsidRDefault="00000000" w:rsidRPr="00000000" w14:paraId="00000234">
      <w:pPr>
        <w:spacing w:after="80" w:lineRule="auto"/>
        <w:ind w:firstLine="720"/>
        <w:rPr/>
      </w:pPr>
      <w:r w:rsidDel="00000000" w:rsidR="00000000" w:rsidRPr="00000000">
        <w:rPr>
          <w:rtl w:val="0"/>
        </w:rPr>
        <w:t xml:space="preserve">These playbooks are run in indexer-manager-dashboard order in order to fully bring up the network according to spec.</w:t>
      </w:r>
    </w:p>
    <w:p w:rsidR="00000000" w:rsidDel="00000000" w:rsidP="00000000" w:rsidRDefault="00000000" w:rsidRPr="00000000" w14:paraId="00000235">
      <w:pPr>
        <w:spacing w:after="80" w:lineRule="auto"/>
        <w:ind w:left="0" w:firstLine="0"/>
        <w:rPr>
          <w:b w:val="1"/>
          <w:bCs w:val="1"/>
        </w:rPr>
      </w:pPr>
      <w:r w:rsidDel="00000000" w:rsidR="00000000" w:rsidRPr="00000000">
        <w:rPr>
          <w:rtl w:val="0"/>
        </w:rPr>
      </w:r>
    </w:p>
    <w:p w:rsidR="00000000" w:rsidDel="00000000" w:rsidP="00000000" w:rsidRDefault="00000000" w:rsidRPr="00000000" w14:paraId="00000236">
      <w:pPr>
        <w:spacing w:after="80" w:lineRule="auto"/>
        <w:ind w:left="0" w:firstLine="0"/>
        <w:rPr>
          <w:b w:val="1"/>
          <w:bCs w:val="1"/>
        </w:rPr>
      </w:pPr>
      <w:r w:rsidDel="00000000" w:rsidR="00000000" w:rsidRPr="00000000">
        <w:rPr>
          <w:b w:val="1"/>
          <w:bCs w:val="1"/>
          <w:rtl w:val="0"/>
        </w:rPr>
        <w:t xml:space="preserve">9.3.2.3 Ad hoc</w:t>
      </w:r>
    </w:p>
    <w:p w:rsidR="00000000" w:rsidDel="00000000" w:rsidP="00000000" w:rsidRDefault="00000000" w:rsidRPr="00000000" w14:paraId="00000237">
      <w:pPr>
        <w:spacing w:after="80" w:lineRule="auto"/>
        <w:ind w:left="0" w:firstLine="0"/>
        <w:rPr>
          <w:b w:val="1"/>
          <w:bCs w:val="1"/>
        </w:rPr>
      </w:pPr>
      <w:r w:rsidDel="00000000" w:rsidR="00000000" w:rsidRPr="00000000">
        <w:rPr>
          <w:b w:val="1"/>
          <w:bCs w:val="1"/>
          <w:rtl w:val="0"/>
        </w:rPr>
        <w:tab/>
        <w:t xml:space="preserve">Configure_attacker.yml</w:t>
      </w:r>
    </w:p>
    <w:p w:rsidR="00000000" w:rsidDel="00000000" w:rsidP="00000000" w:rsidRDefault="00000000" w:rsidRPr="00000000" w14:paraId="00000238">
      <w:pPr>
        <w:spacing w:after="80" w:lineRule="auto"/>
        <w:ind w:left="0" w:firstLine="0"/>
        <w:rPr/>
      </w:pPr>
      <w:r w:rsidDel="00000000" w:rsidR="00000000" w:rsidRPr="00000000">
        <w:rPr>
          <w:b w:val="1"/>
          <w:bCs w:val="1"/>
          <w:rtl w:val="0"/>
        </w:rPr>
        <w:tab/>
      </w:r>
      <w:r w:rsidDel="00000000" w:rsidR="00000000" w:rsidRPr="00000000">
        <w:rPr>
          <w:rtl w:val="0"/>
        </w:rPr>
        <w:t xml:space="preserve">Inserts the anthropic API Key into the pentest machine. Very simple playbook.</w:t>
      </w:r>
    </w:p>
    <w:p w:rsidR="00000000" w:rsidDel="00000000" w:rsidP="00000000" w:rsidRDefault="00000000" w:rsidRPr="00000000" w14:paraId="00000239">
      <w:pPr>
        <w:spacing w:after="80" w:lineRule="auto"/>
        <w:ind w:firstLine="720"/>
        <w:rPr/>
      </w:pPr>
      <w:r w:rsidDel="00000000" w:rsidR="00000000" w:rsidRPr="00000000">
        <w:rPr>
          <w:rtl w:val="0"/>
        </w:rPr>
      </w:r>
    </w:p>
    <w:p w:rsidR="00000000" w:rsidDel="00000000" w:rsidP="00000000" w:rsidRDefault="00000000" w:rsidRPr="00000000" w14:paraId="0000023A">
      <w:pPr>
        <w:spacing w:after="80" w:lineRule="auto"/>
        <w:ind w:firstLine="720"/>
        <w:rPr>
          <w:b w:val="1"/>
          <w:bCs w:val="1"/>
        </w:rPr>
      </w:pPr>
      <w:r w:rsidDel="00000000" w:rsidR="00000000" w:rsidRPr="00000000">
        <w:rPr>
          <w:b w:val="1"/>
          <w:bCs w:val="1"/>
          <w:rtl w:val="0"/>
        </w:rPr>
        <w:t xml:space="preserve">enroll_victim_agents.yml</w:t>
        <w:tab/>
      </w:r>
    </w:p>
    <w:p w:rsidR="00000000" w:rsidDel="00000000" w:rsidP="00000000" w:rsidRDefault="00000000" w:rsidRPr="00000000" w14:paraId="0000023B">
      <w:pPr>
        <w:spacing w:after="80" w:lineRule="auto"/>
        <w:ind w:firstLine="720"/>
        <w:rPr/>
      </w:pPr>
      <w:r w:rsidDel="00000000" w:rsidR="00000000" w:rsidRPr="00000000">
        <w:rPr>
          <w:rtl w:val="0"/>
        </w:rPr>
        <w:t xml:space="preserve">Configures the Victims with wazuh-agent installed to point to the indexer IP and enable the service. For DHCP clients that don’t support cloud-init like metasploitable, this requires fetching the IP from the dhcp server filtering by MAC address. For cloud-init victims like Cowrie, a known static ip can be used directly</w:t>
      </w:r>
    </w:p>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pStyle w:val="Heading2"/>
        <w:rPr/>
      </w:pPr>
      <w:bookmarkStart w:colFirst="0" w:colLast="0" w:name="_heading=h.j3abtg8svz7z" w:id="0"/>
      <w:bookmarkEnd w:id="0"/>
      <w:r w:rsidDel="00000000" w:rsidR="00000000" w:rsidRPr="00000000">
        <w:rPr>
          <w:rtl w:val="0"/>
        </w:rPr>
        <w:t xml:space="preserve">9.5 Files</w:t>
      </w:r>
    </w:p>
    <w:p w:rsidR="00000000" w:rsidDel="00000000" w:rsidP="00000000" w:rsidRDefault="00000000" w:rsidRPr="00000000" w14:paraId="0000023E">
      <w:pPr>
        <w:rPr/>
      </w:pPr>
      <w:r w:rsidDel="00000000" w:rsidR="00000000" w:rsidRPr="00000000">
        <w:rPr>
          <w:rtl w:val="0"/>
        </w:rPr>
        <w:t xml:space="preserve">The general consensus for inserting config files into any machine is to create a .j2 template of the file name, then insert the necessary ansible variables at runtime. This allows config to be easily tractible and modifiable from the control lxc/IDE. The directory path is ansible/files, and has items : </w:t>
      </w:r>
    </w:p>
    <w:p w:rsidR="00000000" w:rsidDel="00000000" w:rsidP="00000000" w:rsidRDefault="00000000" w:rsidRPr="00000000" w14:paraId="0000023F">
      <w:pPr>
        <w:numPr>
          <w:ilvl w:val="0"/>
          <w:numId w:val="3"/>
        </w:numPr>
        <w:ind w:left="720" w:hanging="360"/>
        <w:rPr>
          <w:u w:val="none"/>
        </w:rPr>
      </w:pPr>
      <w:r w:rsidDel="00000000" w:rsidR="00000000" w:rsidRPr="00000000">
        <w:rPr>
          <w:rtl w:val="0"/>
        </w:rPr>
        <w:t xml:space="preserve">config.yml.j2 </w:t>
      </w:r>
    </w:p>
    <w:p w:rsidR="00000000" w:rsidDel="00000000" w:rsidP="00000000" w:rsidRDefault="00000000" w:rsidRPr="00000000" w14:paraId="00000240">
      <w:pPr>
        <w:numPr>
          <w:ilvl w:val="0"/>
          <w:numId w:val="3"/>
        </w:numPr>
        <w:ind w:left="720" w:hanging="360"/>
        <w:rPr>
          <w:u w:val="none"/>
        </w:rPr>
      </w:pPr>
      <w:r w:rsidDel="00000000" w:rsidR="00000000" w:rsidRPr="00000000">
        <w:rPr>
          <w:rtl w:val="0"/>
        </w:rPr>
        <w:t xml:space="preserve">filebeat.yml.j2  </w:t>
      </w:r>
    </w:p>
    <w:p w:rsidR="00000000" w:rsidDel="00000000" w:rsidP="00000000" w:rsidRDefault="00000000" w:rsidRPr="00000000" w14:paraId="00000241">
      <w:pPr>
        <w:numPr>
          <w:ilvl w:val="0"/>
          <w:numId w:val="3"/>
        </w:numPr>
        <w:ind w:left="720" w:hanging="360"/>
        <w:rPr>
          <w:u w:val="none"/>
        </w:rPr>
      </w:pPr>
      <w:r w:rsidDel="00000000" w:rsidR="00000000" w:rsidRPr="00000000">
        <w:rPr>
          <w:rtl w:val="0"/>
        </w:rPr>
        <w:t xml:space="preserve">netplan-route.yaml.j2  </w:t>
      </w:r>
    </w:p>
    <w:p w:rsidR="00000000" w:rsidDel="00000000" w:rsidP="00000000" w:rsidRDefault="00000000" w:rsidRPr="00000000" w14:paraId="00000242">
      <w:pPr>
        <w:numPr>
          <w:ilvl w:val="0"/>
          <w:numId w:val="3"/>
        </w:numPr>
        <w:ind w:left="720" w:hanging="360"/>
        <w:rPr>
          <w:u w:val="none"/>
        </w:rPr>
      </w:pPr>
      <w:r w:rsidDel="00000000" w:rsidR="00000000" w:rsidRPr="00000000">
        <w:rPr>
          <w:rtl w:val="0"/>
        </w:rPr>
        <w:t xml:space="preserve">opensearch.yml.j2  </w:t>
      </w:r>
    </w:p>
    <w:p w:rsidR="00000000" w:rsidDel="00000000" w:rsidP="00000000" w:rsidRDefault="00000000" w:rsidRPr="00000000" w14:paraId="00000243">
      <w:pPr>
        <w:numPr>
          <w:ilvl w:val="0"/>
          <w:numId w:val="3"/>
        </w:numPr>
        <w:ind w:left="720" w:hanging="360"/>
        <w:rPr>
          <w:u w:val="none"/>
        </w:rPr>
      </w:pPr>
      <w:r w:rsidDel="00000000" w:rsidR="00000000" w:rsidRPr="00000000">
        <w:rPr>
          <w:rtl w:val="0"/>
        </w:rPr>
        <w:t xml:space="preserve">opensearch_dashboards.yml.j2  </w:t>
      </w:r>
    </w:p>
    <w:p w:rsidR="00000000" w:rsidDel="00000000" w:rsidP="00000000" w:rsidRDefault="00000000" w:rsidRPr="00000000" w14:paraId="00000244">
      <w:pPr>
        <w:numPr>
          <w:ilvl w:val="0"/>
          <w:numId w:val="3"/>
        </w:numPr>
        <w:ind w:left="720" w:hanging="360"/>
        <w:rPr>
          <w:u w:val="none"/>
        </w:rPr>
      </w:pPr>
      <w:r w:rsidDel="00000000" w:rsidR="00000000" w:rsidRPr="00000000">
        <w:rPr>
          <w:rtl w:val="0"/>
        </w:rPr>
        <w:t xml:space="preserve">opnsense-suricata.conf.j2  </w:t>
      </w:r>
    </w:p>
    <w:p w:rsidR="00000000" w:rsidDel="00000000" w:rsidP="00000000" w:rsidRDefault="00000000" w:rsidRPr="00000000" w14:paraId="00000245">
      <w:pPr>
        <w:numPr>
          <w:ilvl w:val="0"/>
          <w:numId w:val="3"/>
        </w:numPr>
        <w:ind w:left="720" w:hanging="360"/>
        <w:rPr>
          <w:u w:val="none"/>
        </w:rPr>
      </w:pPr>
      <w:r w:rsidDel="00000000" w:rsidR="00000000" w:rsidRPr="00000000">
        <w:rPr>
          <w:rtl w:val="0"/>
        </w:rPr>
        <w:t xml:space="preserve">ossec.conf.j2  </w:t>
      </w:r>
    </w:p>
    <w:p w:rsidR="00000000" w:rsidDel="00000000" w:rsidP="00000000" w:rsidRDefault="00000000" w:rsidRPr="00000000" w14:paraId="00000246">
      <w:pPr>
        <w:numPr>
          <w:ilvl w:val="0"/>
          <w:numId w:val="3"/>
        </w:numPr>
        <w:ind w:left="720" w:hanging="360"/>
        <w:rPr>
          <w:u w:val="none"/>
        </w:rPr>
      </w:pPr>
      <w:r w:rsidDel="00000000" w:rsidR="00000000" w:rsidRPr="00000000">
        <w:rPr>
          <w:rtl w:val="0"/>
        </w:rPr>
        <w:t xml:space="preserve">wazuh-alert.json  </w:t>
      </w:r>
    </w:p>
    <w:p w:rsidR="00000000" w:rsidDel="00000000" w:rsidP="00000000" w:rsidRDefault="00000000" w:rsidRPr="00000000" w14:paraId="00000247">
      <w:pPr>
        <w:numPr>
          <w:ilvl w:val="0"/>
          <w:numId w:val="3"/>
        </w:numPr>
        <w:ind w:left="720" w:hanging="360"/>
        <w:rPr>
          <w:u w:val="none"/>
        </w:rPr>
      </w:pPr>
      <w:r w:rsidDel="00000000" w:rsidR="00000000" w:rsidRPr="00000000">
        <w:rPr>
          <w:rtl w:val="0"/>
        </w:rPr>
        <w:t xml:space="preserve">wazuh-certs-tool.sh  </w:t>
      </w:r>
    </w:p>
    <w:p w:rsidR="00000000" w:rsidDel="00000000" w:rsidP="00000000" w:rsidRDefault="00000000" w:rsidRPr="00000000" w14:paraId="00000248">
      <w:pPr>
        <w:numPr>
          <w:ilvl w:val="0"/>
          <w:numId w:val="3"/>
        </w:numPr>
        <w:ind w:left="720" w:hanging="360"/>
        <w:rPr>
          <w:u w:val="none"/>
        </w:rPr>
      </w:pPr>
      <w:r w:rsidDel="00000000" w:rsidR="00000000" w:rsidRPr="00000000">
        <w:rPr>
          <w:rtl w:val="0"/>
        </w:rPr>
        <w:t xml:space="preserve">wazuh-dash.ndjson  </w:t>
      </w:r>
    </w:p>
    <w:p w:rsidR="00000000" w:rsidDel="00000000" w:rsidP="00000000" w:rsidRDefault="00000000" w:rsidRPr="00000000" w14:paraId="00000249">
      <w:pPr>
        <w:numPr>
          <w:ilvl w:val="0"/>
          <w:numId w:val="3"/>
        </w:numPr>
        <w:ind w:left="720" w:hanging="360"/>
        <w:rPr>
          <w:u w:val="none"/>
        </w:rPr>
      </w:pPr>
      <w:r w:rsidDel="00000000" w:rsidR="00000000" w:rsidRPr="00000000">
        <w:rPr>
          <w:rtl w:val="0"/>
        </w:rPr>
        <w:t xml:space="preserve">wazuh.yml.j2</w:t>
      </w:r>
      <w:r w:rsidDel="00000000" w:rsidR="00000000" w:rsidRPr="00000000">
        <w:rPr>
          <w:rtl w:val="0"/>
        </w:rPr>
      </w:r>
    </w:p>
    <w:p w:rsidR="00000000" w:rsidDel="00000000" w:rsidP="00000000" w:rsidRDefault="00000000" w:rsidRPr="00000000" w14:paraId="0000024A">
      <w:pPr>
        <w:pStyle w:val="Heading2"/>
        <w:spacing w:after="120" w:before="280" w:lineRule="auto"/>
        <w:rPr/>
      </w:pPr>
      <w:r w:rsidDel="00000000" w:rsidR="00000000" w:rsidRPr="00000000">
        <w:rPr>
          <w:rtl w:val="0"/>
        </w:rPr>
      </w:r>
    </w:p>
    <w:p w:rsidR="00000000" w:rsidDel="00000000" w:rsidP="00000000" w:rsidRDefault="00000000" w:rsidRPr="00000000" w14:paraId="0000024B">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9.6 Vault &amp; Secrets</w:t>
      </w: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tl w:val="0"/>
        </w:rPr>
        <w:t xml:space="preserve">The password for the vault is the same as the password for the cyb-openstack domain under user socmain. This stores the API keys for anthropic pentest gpt, and the opnsense API auth key.</w:t>
      </w: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10. Dashboards &amp; Visualizations</w:t>
      </w:r>
      <w:r w:rsidDel="00000000" w:rsidR="00000000" w:rsidRPr="00000000">
        <w:rPr>
          <w:rtl w:val="0"/>
        </w:rPr>
      </w:r>
    </w:p>
    <w:p w:rsidR="00000000" w:rsidDel="00000000" w:rsidP="00000000" w:rsidRDefault="00000000" w:rsidRPr="00000000" w14:paraId="0000024F">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10.1 Wazuh / OpenSearch Dashboards</w:t>
      </w:r>
      <w:r w:rsidDel="00000000" w:rsidR="00000000" w:rsidRPr="00000000">
        <w:rPr>
          <w:rtl w:val="0"/>
        </w:rPr>
      </w:r>
    </w:p>
    <w:p w:rsidR="00000000" w:rsidDel="00000000" w:rsidP="00000000" w:rsidRDefault="00000000" w:rsidRPr="00000000" w14:paraId="00000250">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10.1.1 Built-in Dashboards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Events — overall alert volume and severity trends</w:t>
      </w:r>
    </w:p>
    <w:p w:rsidR="00000000" w:rsidDel="00000000" w:rsidP="00000000" w:rsidRDefault="00000000" w:rsidRPr="00000000" w14:paraId="000002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Integrity Monitoring — FIM events across monitored agents</w:t>
      </w:r>
    </w:p>
    <w:p w:rsidR="00000000" w:rsidDel="00000000" w:rsidP="00000000" w:rsidRDefault="00000000" w:rsidRPr="00000000" w14:paraId="000002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Vulnerability Detector — CVE findings per agent</w:t>
      </w:r>
    </w:p>
    <w:p w:rsidR="00000000" w:rsidDel="00000000" w:rsidP="00000000" w:rsidRDefault="00000000" w:rsidRPr="00000000" w14:paraId="000002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MITRE ATT&amp;CK — technique mapping of triggered alerts</w:t>
      </w:r>
      <w:r w:rsidDel="00000000" w:rsidR="00000000" w:rsidRPr="00000000">
        <w:rPr>
          <w:rtl w:val="0"/>
        </w:rPr>
      </w:r>
    </w:p>
    <w:p w:rsidR="00000000" w:rsidDel="00000000" w:rsidP="00000000" w:rsidRDefault="00000000" w:rsidRPr="00000000" w14:paraId="00000255">
      <w:pPr>
        <w:pStyle w:val="Heading3"/>
        <w:spacing w:after="80" w:before="200" w:lineRule="auto"/>
        <w:rPr/>
      </w:pPr>
      <w:r w:rsidDel="00000000" w:rsidR="00000000" w:rsidRPr="00000000">
        <w:rPr>
          <w:rFonts w:ascii="Arial" w:cs="Arial" w:eastAsia="Arial" w:hAnsi="Arial"/>
          <w:b w:val="1"/>
          <w:bCs w:val="1"/>
          <w:color w:val="404040"/>
          <w:sz w:val="24"/>
          <w:szCs w:val="24"/>
          <w:rtl w:val="0"/>
        </w:rPr>
        <w:t xml:space="preserve">10.1.2 Custom Dashboards Created</w:t>
      </w:r>
      <w:r w:rsidDel="00000000" w:rsidR="00000000" w:rsidRPr="00000000">
        <w:rPr>
          <w:rtl w:val="0"/>
        </w:rPr>
      </w:r>
    </w:p>
    <w:p w:rsidR="00000000" w:rsidDel="00000000" w:rsidP="00000000" w:rsidRDefault="00000000" w:rsidRPr="00000000" w14:paraId="00000256">
      <w:pPr>
        <w:pStyle w:val="Heading5"/>
        <w:spacing w:after="40" w:before="220" w:lineRule="auto"/>
        <w:rPr>
          <w:b w:val="1"/>
          <w:bCs w:val="1"/>
          <w:color w:val="000000"/>
          <w:sz w:val="20"/>
          <w:szCs w:val="20"/>
        </w:rPr>
      </w:pPr>
      <w:bookmarkStart w:colFirst="0" w:colLast="0" w:name="_heading=h.qdaqogz7qzyw" w:id="1"/>
      <w:bookmarkEnd w:id="1"/>
      <w:r w:rsidDel="00000000" w:rsidR="00000000" w:rsidRPr="00000000">
        <w:rPr>
          <w:b w:val="1"/>
          <w:bCs w:val="1"/>
          <w:color w:val="000000"/>
          <w:sz w:val="20"/>
          <w:szCs w:val="20"/>
          <w:rtl w:val="0"/>
        </w:rPr>
        <w:t xml:space="preserve">Dashboard Name: Student-Level Attack Walkthrough Dashboard</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dashboard was created to help students understand how attacks move through the virtual SOC environment and how those attacks are detected by the monitoring stack. The goal of this dashboard is to present attack activity in a way that is easy to follow during demonstrations or classroom exercises.</w:t>
      </w:r>
    </w:p>
    <w:p w:rsidR="00000000" w:rsidDel="00000000" w:rsidP="00000000" w:rsidRDefault="00000000" w:rsidRPr="00000000" w14:paraId="00000258">
      <w:pPr>
        <w:spacing w:after="240" w:before="240" w:lineRule="auto"/>
        <w:rPr>
          <w:rFonts w:ascii="Roboto Mono" w:cs="Roboto Mono" w:eastAsia="Roboto Mono" w:hAnsi="Roboto Mono"/>
          <w:color w:val="188038"/>
        </w:rPr>
      </w:pPr>
      <w:r w:rsidDel="00000000" w:rsidR="00000000" w:rsidRPr="00000000">
        <w:rPr>
          <w:b w:val="1"/>
          <w:bCs w:val="1"/>
          <w:rtl w:val="0"/>
        </w:rPr>
        <w:t xml:space="preserve">Index Pattern Used: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wazuh-alerts-*</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Panels Included:</w:t>
      </w:r>
    </w:p>
    <w:p w:rsidR="00000000" w:rsidDel="00000000" w:rsidP="00000000" w:rsidRDefault="00000000" w:rsidRPr="00000000" w14:paraId="0000025A">
      <w:pPr>
        <w:numPr>
          <w:ilvl w:val="0"/>
          <w:numId w:val="2"/>
        </w:numPr>
        <w:spacing w:after="0" w:afterAutospacing="0" w:before="240" w:lineRule="auto"/>
        <w:ind w:left="720" w:hanging="360"/>
      </w:pPr>
      <w:r w:rsidDel="00000000" w:rsidR="00000000" w:rsidRPr="00000000">
        <w:rPr>
          <w:b w:val="1"/>
          <w:bCs w:val="1"/>
          <w:rtl w:val="0"/>
        </w:rPr>
        <w:t xml:space="preserve">Alerts Over Time</w:t>
        <w:br w:type="textWrapping"/>
      </w:r>
      <w:r w:rsidDel="00000000" w:rsidR="00000000" w:rsidRPr="00000000">
        <w:rPr>
          <w:rtl w:val="0"/>
        </w:rPr>
        <w:t xml:space="preserve"> Line chart showing the number of alerts over time. This panel helps students see when an attack begins, becomes more active, and ends.</w:t>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b w:val="1"/>
          <w:bCs w:val="1"/>
          <w:rtl w:val="0"/>
        </w:rPr>
        <w:t xml:space="preserve">Top Attack Signatures</w:t>
        <w:br w:type="textWrapping"/>
      </w:r>
      <w:r w:rsidDel="00000000" w:rsidR="00000000" w:rsidRPr="00000000">
        <w:rPr>
          <w:rtl w:val="0"/>
        </w:rPr>
        <w:t xml:space="preserve"> Bar chart showing the most common alert signatures based on </w:t>
      </w:r>
      <w:r w:rsidDel="00000000" w:rsidR="00000000" w:rsidRPr="00000000">
        <w:rPr>
          <w:rFonts w:ascii="Roboto Mono" w:cs="Roboto Mono" w:eastAsia="Roboto Mono" w:hAnsi="Roboto Mono"/>
          <w:color w:val="188038"/>
          <w:rtl w:val="0"/>
        </w:rPr>
        <w:t xml:space="preserve">rule.description</w:t>
      </w:r>
      <w:r w:rsidDel="00000000" w:rsidR="00000000" w:rsidRPr="00000000">
        <w:rPr>
          <w:rtl w:val="0"/>
        </w:rPr>
        <w:t xml:space="preserve">. This panel highlights what kinds of detections were triggered most often during the attack.</w:t>
      </w:r>
    </w:p>
    <w:p w:rsidR="00000000" w:rsidDel="00000000" w:rsidP="00000000" w:rsidRDefault="00000000" w:rsidRPr="00000000" w14:paraId="0000025C">
      <w:pPr>
        <w:numPr>
          <w:ilvl w:val="0"/>
          <w:numId w:val="2"/>
        </w:numPr>
        <w:spacing w:after="0" w:afterAutospacing="0" w:before="0" w:beforeAutospacing="0" w:lineRule="auto"/>
        <w:ind w:left="720" w:hanging="360"/>
      </w:pPr>
      <w:r w:rsidDel="00000000" w:rsidR="00000000" w:rsidRPr="00000000">
        <w:rPr>
          <w:b w:val="1"/>
          <w:bCs w:val="1"/>
          <w:rtl w:val="0"/>
        </w:rPr>
        <w:t xml:space="preserve">Top Attacker IPs</w:t>
        <w:br w:type="textWrapping"/>
      </w:r>
      <w:r w:rsidDel="00000000" w:rsidR="00000000" w:rsidRPr="00000000">
        <w:rPr>
          <w:rtl w:val="0"/>
        </w:rPr>
        <w:t xml:space="preserve"> Bar chart or table showing the most frequent source IP addresses. This helps identify the attacking system, such as the Kali machine.</w:t>
      </w:r>
    </w:p>
    <w:p w:rsidR="00000000" w:rsidDel="00000000" w:rsidP="00000000" w:rsidRDefault="00000000" w:rsidRPr="00000000" w14:paraId="0000025D">
      <w:pPr>
        <w:numPr>
          <w:ilvl w:val="0"/>
          <w:numId w:val="2"/>
        </w:numPr>
        <w:spacing w:after="0" w:afterAutospacing="0" w:before="0" w:beforeAutospacing="0" w:lineRule="auto"/>
        <w:ind w:left="720" w:hanging="360"/>
      </w:pPr>
      <w:r w:rsidDel="00000000" w:rsidR="00000000" w:rsidRPr="00000000">
        <w:rPr>
          <w:b w:val="1"/>
          <w:bCs w:val="1"/>
          <w:rtl w:val="0"/>
        </w:rPr>
        <w:t xml:space="preserve">Top Target IPs</w:t>
        <w:br w:type="textWrapping"/>
      </w:r>
      <w:r w:rsidDel="00000000" w:rsidR="00000000" w:rsidRPr="00000000">
        <w:rPr>
          <w:rtl w:val="0"/>
        </w:rPr>
        <w:t xml:space="preserve"> Bar chart or table showing the most frequent destination IP addresses. This helps students see which systems are being targeted the most.</w:t>
      </w:r>
    </w:p>
    <w:p w:rsidR="00000000" w:rsidDel="00000000" w:rsidP="00000000" w:rsidRDefault="00000000" w:rsidRPr="00000000" w14:paraId="0000025E">
      <w:pPr>
        <w:numPr>
          <w:ilvl w:val="0"/>
          <w:numId w:val="2"/>
        </w:numPr>
        <w:spacing w:after="0" w:afterAutospacing="0" w:before="0" w:beforeAutospacing="0" w:lineRule="auto"/>
        <w:ind w:left="720" w:hanging="360"/>
      </w:pPr>
      <w:r w:rsidDel="00000000" w:rsidR="00000000" w:rsidRPr="00000000">
        <w:rPr>
          <w:b w:val="1"/>
          <w:bCs w:val="1"/>
          <w:rtl w:val="0"/>
        </w:rPr>
        <w:t xml:space="preserve">Protocol / Service Breakdown</w:t>
        <w:br w:type="textWrapping"/>
      </w:r>
      <w:r w:rsidDel="00000000" w:rsidR="00000000" w:rsidRPr="00000000">
        <w:rPr>
          <w:rtl w:val="0"/>
        </w:rPr>
        <w:t xml:space="preserve"> Chart showing the distribution of traffic or alert activity by protocol, service, or related field where available. This panel helps explain whether the activity is focused on services such as SSH, HTTP, or other ports.</w:t>
      </w:r>
    </w:p>
    <w:p w:rsidR="00000000" w:rsidDel="00000000" w:rsidP="00000000" w:rsidRDefault="00000000" w:rsidRPr="00000000" w14:paraId="0000025F">
      <w:pPr>
        <w:numPr>
          <w:ilvl w:val="0"/>
          <w:numId w:val="2"/>
        </w:numPr>
        <w:spacing w:after="0" w:afterAutospacing="0" w:before="0" w:beforeAutospacing="0" w:lineRule="auto"/>
        <w:ind w:left="720" w:hanging="360"/>
      </w:pPr>
      <w:r w:rsidDel="00000000" w:rsidR="00000000" w:rsidRPr="00000000">
        <w:rPr>
          <w:b w:val="1"/>
          <w:bCs w:val="1"/>
          <w:rtl w:val="0"/>
        </w:rPr>
        <w:t xml:space="preserve">MITRE ATT&amp;CK Summary</w:t>
        <w:br w:type="textWrapping"/>
      </w:r>
      <w:r w:rsidDel="00000000" w:rsidR="00000000" w:rsidRPr="00000000">
        <w:rPr>
          <w:rtl w:val="0"/>
        </w:rPr>
        <w:t xml:space="preserve"> Table or aggregation panel showing MITRE ATT&amp;CK tactics and techniques associated with triggered alerts. This helps students connect individual alerts to larger stages of attacker behavior.</w:t>
      </w:r>
    </w:p>
    <w:p w:rsidR="00000000" w:rsidDel="00000000" w:rsidP="00000000" w:rsidRDefault="00000000" w:rsidRPr="00000000" w14:paraId="00000260">
      <w:pPr>
        <w:numPr>
          <w:ilvl w:val="0"/>
          <w:numId w:val="2"/>
        </w:numPr>
        <w:spacing w:after="0" w:afterAutospacing="0" w:before="0" w:beforeAutospacing="0" w:lineRule="auto"/>
        <w:ind w:left="720" w:hanging="360"/>
      </w:pPr>
      <w:r w:rsidDel="00000000" w:rsidR="00000000" w:rsidRPr="00000000">
        <w:rPr>
          <w:b w:val="1"/>
          <w:bCs w:val="1"/>
          <w:rtl w:val="0"/>
        </w:rPr>
        <w:t xml:space="preserve">Recent Attack Events</w:t>
        <w:br w:type="textWrapping"/>
      </w:r>
      <w:r w:rsidDel="00000000" w:rsidR="00000000" w:rsidRPr="00000000">
        <w:rPr>
          <w:rtl w:val="0"/>
        </w:rPr>
        <w:t xml:space="preserve"> Document table showing individual alerts in real time. Typical fields include alert description, source, destination, severity, and time where available. This serves as a live feed of attack-related detections.</w:t>
      </w:r>
    </w:p>
    <w:p w:rsidR="00000000" w:rsidDel="00000000" w:rsidP="00000000" w:rsidRDefault="00000000" w:rsidRPr="00000000" w14:paraId="00000261">
      <w:pPr>
        <w:numPr>
          <w:ilvl w:val="0"/>
          <w:numId w:val="2"/>
        </w:numPr>
        <w:spacing w:after="240" w:before="0" w:beforeAutospacing="0" w:lineRule="auto"/>
        <w:ind w:left="720" w:hanging="360"/>
      </w:pPr>
      <w:r w:rsidDel="00000000" w:rsidR="00000000" w:rsidRPr="00000000">
        <w:rPr>
          <w:b w:val="1"/>
          <w:bCs w:val="1"/>
          <w:rtl w:val="0"/>
        </w:rPr>
        <w:t xml:space="preserve">Victim-Side Host Evidence</w:t>
        <w:br w:type="textWrapping"/>
      </w:r>
      <w:r w:rsidDel="00000000" w:rsidR="00000000" w:rsidRPr="00000000">
        <w:rPr>
          <w:rtl w:val="0"/>
        </w:rPr>
        <w:t xml:space="preserve"> Table showing endpoint-side alerts associated with the target machine. This panel helps students see the host-level effects of an attack in addition to the network detections.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dashboard is intended for classroom instruction. It focuses on showing the path of an attack from the attacker system to the target system while also showing how Wazuh records and displays the resulting alerts. The dashboard is meant to be clear enough for guided walkthroughs while still containing enough detail for technical discussion.</w:t>
      </w:r>
    </w:p>
    <w:p w:rsidR="00000000" w:rsidDel="00000000" w:rsidP="00000000" w:rsidRDefault="00000000" w:rsidRPr="00000000" w14:paraId="00000263">
      <w:pPr>
        <w:spacing w:after="240" w:before="240" w:lineRule="auto"/>
        <w:rPr/>
      </w:pPr>
      <w:r w:rsidDel="00000000" w:rsidR="00000000" w:rsidRPr="00000000">
        <w:rPr/>
        <w:drawing>
          <wp:inline distB="114300" distT="114300" distL="114300" distR="114300">
            <wp:extent cx="5943600" cy="2959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20" w:lineRule="auto"/>
        <w:rPr>
          <w:i w:val="1"/>
          <w:iCs w:val="1"/>
          <w:color w:val="c00000"/>
        </w:rPr>
      </w:pPr>
      <w:r w:rsidDel="00000000" w:rsidR="00000000" w:rsidRPr="00000000">
        <w:rPr>
          <w:rtl w:val="0"/>
        </w:rPr>
      </w:r>
    </w:p>
    <w:p w:rsidR="00000000" w:rsidDel="00000000" w:rsidP="00000000" w:rsidRDefault="00000000" w:rsidRPr="00000000" w14:paraId="00000265">
      <w:pPr>
        <w:spacing w:after="80" w:lineRule="auto"/>
        <w:rPr/>
      </w:pPr>
      <w:r w:rsidDel="00000000" w:rsidR="00000000" w:rsidRPr="00000000">
        <w:rPr>
          <w:rtl w:val="0"/>
        </w:rPr>
      </w:r>
    </w:p>
    <w:p w:rsidR="00000000" w:rsidDel="00000000" w:rsidP="00000000" w:rsidRDefault="00000000" w:rsidRPr="00000000" w14:paraId="00000266">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10.2 Suricata Dashboard</w: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A custom Suricata dashboard was created in Wazuh / OpenSearch to visualize network-based detections generated by the Suricata NIDS. This dashboard is intended to show what types of suspicious network activity are being observed, which hosts are being targeted, and how alert volume changes over time.</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Dashboard Name:</w:t>
        <w:br w:type="textWrapping"/>
      </w:r>
      <w:r w:rsidDel="00000000" w:rsidR="00000000" w:rsidRPr="00000000">
        <w:rPr>
          <w:rtl w:val="0"/>
        </w:rPr>
        <w:t xml:space="preserve"> Suricata Overview</w:t>
      </w:r>
    </w:p>
    <w:p w:rsidR="00000000" w:rsidDel="00000000" w:rsidP="00000000" w:rsidRDefault="00000000" w:rsidRPr="00000000" w14:paraId="00000269">
      <w:pPr>
        <w:spacing w:after="240" w:before="240" w:lineRule="auto"/>
        <w:rPr>
          <w:rFonts w:ascii="Roboto Mono" w:cs="Roboto Mono" w:eastAsia="Roboto Mono" w:hAnsi="Roboto Mono"/>
          <w:color w:val="188038"/>
        </w:rPr>
      </w:pPr>
      <w:r w:rsidDel="00000000" w:rsidR="00000000" w:rsidRPr="00000000">
        <w:rPr>
          <w:b w:val="1"/>
          <w:bCs w:val="1"/>
          <w:rtl w:val="0"/>
        </w:rPr>
        <w:t xml:space="preserve">Index Pattern Used: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wazuh-alerts-*</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Panels Included:</w:t>
      </w:r>
    </w:p>
    <w:p w:rsidR="00000000" w:rsidDel="00000000" w:rsidP="00000000" w:rsidRDefault="00000000" w:rsidRPr="00000000" w14:paraId="0000026B">
      <w:pPr>
        <w:numPr>
          <w:ilvl w:val="0"/>
          <w:numId w:val="10"/>
        </w:numPr>
        <w:spacing w:after="0" w:afterAutospacing="0" w:before="240" w:lineRule="auto"/>
        <w:ind w:left="720" w:hanging="360"/>
      </w:pPr>
      <w:r w:rsidDel="00000000" w:rsidR="00000000" w:rsidRPr="00000000">
        <w:rPr>
          <w:b w:val="1"/>
          <w:bCs w:val="1"/>
          <w:rtl w:val="0"/>
        </w:rPr>
        <w:t xml:space="preserve">Suricata Alerts</w:t>
        <w:br w:type="textWrapping"/>
      </w:r>
      <w:r w:rsidDel="00000000" w:rsidR="00000000" w:rsidRPr="00000000">
        <w:rPr>
          <w:rtl w:val="0"/>
        </w:rPr>
        <w:t xml:space="preserve"> Donut chart showing the distribution of Suricata alert signatures. This panel summarizes the most common alert types captured by the sensor. Based on the current dashboard, example alert categories shown include scan activity, protocol anomalies, and stream-related issues.</w:t>
      </w:r>
    </w:p>
    <w:p w:rsidR="00000000" w:rsidDel="00000000" w:rsidP="00000000" w:rsidRDefault="00000000" w:rsidRPr="00000000" w14:paraId="0000026C">
      <w:pPr>
        <w:numPr>
          <w:ilvl w:val="0"/>
          <w:numId w:val="10"/>
        </w:numPr>
        <w:spacing w:after="0" w:afterAutospacing="0" w:before="0" w:beforeAutospacing="0" w:lineRule="auto"/>
        <w:ind w:left="720" w:hanging="360"/>
      </w:pPr>
      <w:r w:rsidDel="00000000" w:rsidR="00000000" w:rsidRPr="00000000">
        <w:rPr>
          <w:b w:val="1"/>
          <w:bCs w:val="1"/>
          <w:rtl w:val="0"/>
        </w:rPr>
        <w:t xml:space="preserve">Suricata - Recent Alerts Table</w:t>
        <w:br w:type="textWrapping"/>
      </w:r>
      <w:r w:rsidDel="00000000" w:rsidR="00000000" w:rsidRPr="00000000">
        <w:rPr>
          <w:rtl w:val="0"/>
        </w:rPr>
        <w:t xml:space="preserve"> Document table showing recent Suricata alert events. The table includes fields for time, source IP, destination IP, alert signature, severity, and signature ID. This panel acts as a live feed of recent Suricata detections and allows viewers to see specific alert events in detail.</w:t>
      </w:r>
    </w:p>
    <w:p w:rsidR="00000000" w:rsidDel="00000000" w:rsidP="00000000" w:rsidRDefault="00000000" w:rsidRPr="00000000" w14:paraId="0000026D">
      <w:pPr>
        <w:numPr>
          <w:ilvl w:val="0"/>
          <w:numId w:val="10"/>
        </w:numPr>
        <w:spacing w:after="0" w:afterAutospacing="0" w:before="0" w:beforeAutospacing="0" w:lineRule="auto"/>
        <w:ind w:left="720" w:hanging="360"/>
      </w:pPr>
      <w:r w:rsidDel="00000000" w:rsidR="00000000" w:rsidRPr="00000000">
        <w:rPr>
          <w:b w:val="1"/>
          <w:bCs w:val="1"/>
          <w:rtl w:val="0"/>
        </w:rPr>
        <w:t xml:space="preserve">Suricata - Alert Severity Breakdown</w:t>
        <w:br w:type="textWrapping"/>
      </w:r>
      <w:r w:rsidDel="00000000" w:rsidR="00000000" w:rsidRPr="00000000">
        <w:rPr>
          <w:rtl w:val="0"/>
        </w:rPr>
        <w:t xml:space="preserve"> Bar chart showing the number of alerts grouped by Suricata severity level. This panel helps distinguish lower-priority detections from more serious or noteworthy alerts.</w:t>
      </w:r>
    </w:p>
    <w:p w:rsidR="00000000" w:rsidDel="00000000" w:rsidP="00000000" w:rsidRDefault="00000000" w:rsidRPr="00000000" w14:paraId="0000026E">
      <w:pPr>
        <w:numPr>
          <w:ilvl w:val="0"/>
          <w:numId w:val="10"/>
        </w:numPr>
        <w:spacing w:after="0" w:afterAutospacing="0" w:before="0" w:beforeAutospacing="0" w:lineRule="auto"/>
        <w:ind w:left="720" w:hanging="360"/>
      </w:pPr>
      <w:r w:rsidDel="00000000" w:rsidR="00000000" w:rsidRPr="00000000">
        <w:rPr>
          <w:b w:val="1"/>
          <w:bCs w:val="1"/>
          <w:rtl w:val="0"/>
        </w:rPr>
        <w:t xml:space="preserve">Suricata - Alerts Every Hour</w:t>
        <w:br w:type="textWrapping"/>
      </w:r>
      <w:r w:rsidDel="00000000" w:rsidR="00000000" w:rsidRPr="00000000">
        <w:rPr>
          <w:rtl w:val="0"/>
        </w:rPr>
        <w:t xml:space="preserve"> Time-series line chart showing the number of Suricata alerts over time, grouped by hour. This panel is useful for identifying spikes in suspicious activity during attack demonstrations or testing.</w:t>
      </w:r>
    </w:p>
    <w:p w:rsidR="00000000" w:rsidDel="00000000" w:rsidP="00000000" w:rsidRDefault="00000000" w:rsidRPr="00000000" w14:paraId="0000026F">
      <w:pPr>
        <w:numPr>
          <w:ilvl w:val="0"/>
          <w:numId w:val="10"/>
        </w:numPr>
        <w:spacing w:after="240" w:before="0" w:beforeAutospacing="0" w:lineRule="auto"/>
        <w:ind w:left="720" w:hanging="360"/>
      </w:pPr>
      <w:r w:rsidDel="00000000" w:rsidR="00000000" w:rsidRPr="00000000">
        <w:rPr>
          <w:b w:val="1"/>
          <w:bCs w:val="1"/>
          <w:rtl w:val="0"/>
        </w:rPr>
        <w:t xml:space="preserve">Suricata - Top 5 Targeted IPs</w:t>
        <w:br w:type="textWrapping"/>
      </w:r>
      <w:r w:rsidDel="00000000" w:rsidR="00000000" w:rsidRPr="00000000">
        <w:rPr>
          <w:rtl w:val="0"/>
        </w:rPr>
        <w:t xml:space="preserve"> Table showing the IP addresses that received the most Suricata alerts, along with the corresponding alert counts. This panel helps identify which systems in the environment are being targeted most heavily.</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dashboard provides a focused view of the network-detection layer of the virtual SOC environment. Unlike the broader Wazuh dashboards, this dashboard is specifically centered on Suricata-generated alerts. It is useful for demonstrating how suspicious network traffic is identified as it moves through the lab environment. During testing and demonstrations, this dashboard helps show which alert signatures are firing, how severe the detections are, when activity spikes occur, and which systems are being targeted most often.</w:t>
      </w:r>
    </w:p>
    <w:p w:rsidR="00000000" w:rsidDel="00000000" w:rsidP="00000000" w:rsidRDefault="00000000" w:rsidRPr="00000000" w14:paraId="00000271">
      <w:pPr>
        <w:spacing w:after="120" w:lineRule="auto"/>
        <w:rPr>
          <w:i w:val="1"/>
          <w:iCs w:val="1"/>
          <w:color w:val="c00000"/>
        </w:rPr>
      </w:pPr>
      <w:r w:rsidDel="00000000" w:rsidR="00000000" w:rsidRPr="00000000">
        <w:rPr>
          <w:i w:val="1"/>
          <w:iCs w:val="1"/>
          <w:color w:val="c00000"/>
        </w:rPr>
        <w:drawing>
          <wp:inline distB="114300" distT="114300" distL="114300" distR="114300">
            <wp:extent cx="5943600" cy="2959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80" w:lineRule="auto"/>
        <w:rPr/>
      </w:pPr>
      <w:r w:rsidDel="00000000" w:rsidR="00000000" w:rsidRPr="00000000">
        <w:rPr>
          <w:rtl w:val="0"/>
        </w:rPr>
      </w:r>
    </w:p>
    <w:p w:rsidR="00000000" w:rsidDel="00000000" w:rsidP="00000000" w:rsidRDefault="00000000" w:rsidRPr="00000000" w14:paraId="00000273">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10.3 Honeypot Activity Dashboard</w: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A custom Cowrie dashboard was created in Wazuh / OpenSearch to visualize honeypot telemetry collected from the decoy SSH environment. This dashboard is focused on showing attacker interaction with the honeypot, including login attempts, session activity, command execution, and overall attack volume over time.</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Dashboard Name:</w:t>
        <w:br w:type="textWrapping"/>
      </w:r>
      <w:r w:rsidDel="00000000" w:rsidR="00000000" w:rsidRPr="00000000">
        <w:rPr>
          <w:rtl w:val="0"/>
        </w:rPr>
        <w:t xml:space="preserve"> Cowrie</w:t>
      </w:r>
    </w:p>
    <w:p w:rsidR="00000000" w:rsidDel="00000000" w:rsidP="00000000" w:rsidRDefault="00000000" w:rsidRPr="00000000" w14:paraId="00000276">
      <w:pPr>
        <w:spacing w:after="240" w:before="240" w:lineRule="auto"/>
        <w:rPr>
          <w:rFonts w:ascii="Roboto Mono" w:cs="Roboto Mono" w:eastAsia="Roboto Mono" w:hAnsi="Roboto Mono"/>
          <w:color w:val="188038"/>
        </w:rPr>
      </w:pPr>
      <w:r w:rsidDel="00000000" w:rsidR="00000000" w:rsidRPr="00000000">
        <w:rPr>
          <w:b w:val="1"/>
          <w:bCs w:val="1"/>
          <w:rtl w:val="0"/>
        </w:rPr>
        <w:t xml:space="preserve">Index Pattern Used: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wazuh-alerts-*</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Panels Included:</w:t>
      </w:r>
    </w:p>
    <w:p w:rsidR="00000000" w:rsidDel="00000000" w:rsidP="00000000" w:rsidRDefault="00000000" w:rsidRPr="00000000" w14:paraId="00000278">
      <w:pPr>
        <w:numPr>
          <w:ilvl w:val="0"/>
          <w:numId w:val="5"/>
        </w:numPr>
        <w:spacing w:after="0" w:afterAutospacing="0" w:before="240" w:lineRule="auto"/>
        <w:ind w:left="720" w:hanging="360"/>
      </w:pPr>
      <w:r w:rsidDel="00000000" w:rsidR="00000000" w:rsidRPr="00000000">
        <w:rPr>
          <w:b w:val="1"/>
          <w:bCs w:val="1"/>
          <w:rtl w:val="0"/>
        </w:rPr>
        <w:t xml:space="preserve">Cowrie Recent Commands</w:t>
        <w:br w:type="textWrapping"/>
      </w:r>
      <w:r w:rsidDel="00000000" w:rsidR="00000000" w:rsidRPr="00000000">
        <w:rPr>
          <w:rtl w:val="0"/>
        </w:rPr>
        <w:t xml:space="preserve"> Document table showing recent command input captured from Cowrie sessions. The table includes fields for time, source IP, and command input. This panel is useful for showing what actions an attacker attempted after connecting to the honeypot.</w:t>
      </w:r>
    </w:p>
    <w:p w:rsidR="00000000" w:rsidDel="00000000" w:rsidP="00000000" w:rsidRDefault="00000000" w:rsidRPr="00000000" w14:paraId="00000279">
      <w:pPr>
        <w:numPr>
          <w:ilvl w:val="0"/>
          <w:numId w:val="5"/>
        </w:numPr>
        <w:spacing w:after="0" w:afterAutospacing="0" w:before="0" w:beforeAutospacing="0" w:lineRule="auto"/>
        <w:ind w:left="720" w:hanging="360"/>
      </w:pPr>
      <w:r w:rsidDel="00000000" w:rsidR="00000000" w:rsidRPr="00000000">
        <w:rPr>
          <w:b w:val="1"/>
          <w:bCs w:val="1"/>
          <w:rtl w:val="0"/>
        </w:rPr>
        <w:t xml:space="preserve">Cowrie Event Types Count</w:t>
        <w:br w:type="textWrapping"/>
      </w:r>
      <w:r w:rsidDel="00000000" w:rsidR="00000000" w:rsidRPr="00000000">
        <w:rPr>
          <w:rtl w:val="0"/>
        </w:rPr>
        <w:t xml:space="preserve"> Table showing the count of Cowrie event types observed in the dataset. Example event types shown in the current dashboard include </w:t>
      </w:r>
      <w:r w:rsidDel="00000000" w:rsidR="00000000" w:rsidRPr="00000000">
        <w:rPr>
          <w:rFonts w:ascii="Roboto Mono" w:cs="Roboto Mono" w:eastAsia="Roboto Mono" w:hAnsi="Roboto Mono"/>
          <w:color w:val="188038"/>
          <w:rtl w:val="0"/>
        </w:rPr>
        <w:t xml:space="preserve">cowrie.session.closed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cowrie.session.connect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cowrie.client.version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cowrie.command.input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cowrie.client.kex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cowrie.login.failed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cowrie.login.success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cowrie.client.size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cowrie.client.var</w:t>
      </w:r>
      <w:r w:rsidDel="00000000" w:rsidR="00000000" w:rsidRPr="00000000">
        <w:rPr>
          <w:rtl w:val="0"/>
        </w:rPr>
        <w:t xml:space="preserve">. This panel summarizes the types of activity being recorded by the honeypot.</w:t>
      </w:r>
    </w:p>
    <w:p w:rsidR="00000000" w:rsidDel="00000000" w:rsidP="00000000" w:rsidRDefault="00000000" w:rsidRPr="00000000" w14:paraId="0000027A">
      <w:pPr>
        <w:numPr>
          <w:ilvl w:val="0"/>
          <w:numId w:val="5"/>
        </w:numPr>
        <w:spacing w:after="0" w:afterAutospacing="0" w:before="0" w:beforeAutospacing="0" w:lineRule="auto"/>
        <w:ind w:left="720" w:hanging="360"/>
      </w:pPr>
      <w:r w:rsidDel="00000000" w:rsidR="00000000" w:rsidRPr="00000000">
        <w:rPr>
          <w:b w:val="1"/>
          <w:bCs w:val="1"/>
          <w:rtl w:val="0"/>
        </w:rPr>
        <w:t xml:space="preserve">Cowrie Attack Volume Timeline</w:t>
        <w:br w:type="textWrapping"/>
      </w:r>
      <w:r w:rsidDel="00000000" w:rsidR="00000000" w:rsidRPr="00000000">
        <w:rPr>
          <w:rtl w:val="0"/>
        </w:rPr>
        <w:t xml:space="preserve"> Time-series line chart showing the volume of Cowrie-related events over time. This panel helps visualize when attack activity increases and how active the honeypot is during a given period.</w:t>
      </w:r>
    </w:p>
    <w:p w:rsidR="00000000" w:rsidDel="00000000" w:rsidP="00000000" w:rsidRDefault="00000000" w:rsidRPr="00000000" w14:paraId="0000027B">
      <w:pPr>
        <w:numPr>
          <w:ilvl w:val="0"/>
          <w:numId w:val="5"/>
        </w:numPr>
        <w:spacing w:after="0" w:afterAutospacing="0" w:before="0" w:beforeAutospacing="0" w:lineRule="auto"/>
        <w:ind w:left="720" w:hanging="360"/>
      </w:pPr>
      <w:r w:rsidDel="00000000" w:rsidR="00000000" w:rsidRPr="00000000">
        <w:rPr>
          <w:b w:val="1"/>
          <w:bCs w:val="1"/>
          <w:rtl w:val="0"/>
        </w:rPr>
        <w:t xml:space="preserve">Cowrie Login Attempts</w:t>
        <w:br w:type="textWrapping"/>
      </w:r>
      <w:r w:rsidDel="00000000" w:rsidR="00000000" w:rsidRPr="00000000">
        <w:rPr>
          <w:rtl w:val="0"/>
        </w:rPr>
        <w:t xml:space="preserve"> Table showing login attempt combinations, including username, password, and count. This panel demonstrates the kinds of credentials attackers are trying against the honeypot and helps illustrate brute-force behavior.</w:t>
      </w:r>
    </w:p>
    <w:p w:rsidR="00000000" w:rsidDel="00000000" w:rsidP="00000000" w:rsidRDefault="00000000" w:rsidRPr="00000000" w14:paraId="0000027C">
      <w:pPr>
        <w:numPr>
          <w:ilvl w:val="0"/>
          <w:numId w:val="5"/>
        </w:numPr>
        <w:spacing w:after="240" w:before="0" w:beforeAutospacing="0" w:lineRule="auto"/>
        <w:ind w:left="720" w:hanging="360"/>
      </w:pPr>
      <w:r w:rsidDel="00000000" w:rsidR="00000000" w:rsidRPr="00000000">
        <w:rPr>
          <w:b w:val="1"/>
          <w:bCs w:val="1"/>
          <w:rtl w:val="0"/>
        </w:rPr>
        <w:t xml:space="preserve">Cowrie Event Type Distribution</w:t>
        <w:br w:type="textWrapping"/>
      </w:r>
      <w:r w:rsidDel="00000000" w:rsidR="00000000" w:rsidRPr="00000000">
        <w:rPr>
          <w:rtl w:val="0"/>
        </w:rPr>
        <w:t xml:space="preserve"> Donut chart showing the proportional breakdown of Cowrie event types. This provides a quick visual summary of the relative frequency of different honeypot events, such as session connections, failed logins, command input, and successful logins.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dashboard provides a focused view of attacker behavior against the Cowrie honeypot. Unlike broader SOC dashboards, it is specifically designed to demonstrate how a decoy SSH system captures login attempts, session metadata, and attacker commands. It is particularly useful during live demonstrations because the information is easy to interpret visually and clearly shows how attackers interact with an exposed service.</w:t>
      </w:r>
    </w:p>
    <w:p w:rsidR="00000000" w:rsidDel="00000000" w:rsidP="00000000" w:rsidRDefault="00000000" w:rsidRPr="00000000" w14:paraId="0000027E">
      <w:pPr>
        <w:spacing w:after="120" w:lineRule="auto"/>
        <w:rPr>
          <w:i w:val="1"/>
          <w:iCs w:val="1"/>
          <w:color w:val="c00000"/>
        </w:rPr>
      </w:pP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drawing>
          <wp:inline distB="114300" distT="114300" distL="114300" distR="114300">
            <wp:extent cx="5943600" cy="2946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10.4 Proxmox Dashboard</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Proxmox resource utilization is monitored primarily through the built-in Proxmox web interface. The Proxmox dashboard provides visibility into CPU usage, memory usage, storage usage, VM status, and node health.</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Monitoring Approach:</w:t>
        <w:br w:type="textWrapping"/>
      </w:r>
      <w:r w:rsidDel="00000000" w:rsidR="00000000" w:rsidRPr="00000000">
        <w:rPr>
          <w:rtl w:val="0"/>
        </w:rPr>
        <w:t xml:space="preserve"> Built-in Proxmox web UI</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Items Monitored:</w:t>
      </w:r>
    </w:p>
    <w:p w:rsidR="00000000" w:rsidDel="00000000" w:rsidP="00000000" w:rsidRDefault="00000000" w:rsidRPr="00000000" w14:paraId="00000284">
      <w:pPr>
        <w:numPr>
          <w:ilvl w:val="0"/>
          <w:numId w:val="1"/>
        </w:numPr>
        <w:spacing w:after="0" w:afterAutospacing="0" w:before="240" w:lineRule="auto"/>
        <w:ind w:left="720" w:hanging="360"/>
      </w:pPr>
      <w:r w:rsidDel="00000000" w:rsidR="00000000" w:rsidRPr="00000000">
        <w:rPr>
          <w:rtl w:val="0"/>
        </w:rPr>
        <w:t xml:space="preserve">Node CPU utilization</w:t>
      </w:r>
    </w:p>
    <w:p w:rsidR="00000000" w:rsidDel="00000000" w:rsidP="00000000" w:rsidRDefault="00000000" w:rsidRPr="00000000" w14:paraId="00000285">
      <w:pPr>
        <w:numPr>
          <w:ilvl w:val="0"/>
          <w:numId w:val="1"/>
        </w:numPr>
        <w:spacing w:after="0" w:afterAutospacing="0" w:before="0" w:beforeAutospacing="0" w:lineRule="auto"/>
        <w:ind w:left="720" w:hanging="360"/>
      </w:pPr>
      <w:r w:rsidDel="00000000" w:rsidR="00000000" w:rsidRPr="00000000">
        <w:rPr>
          <w:rtl w:val="0"/>
        </w:rPr>
        <w:t xml:space="preserve">Memory utilization</w:t>
      </w:r>
    </w:p>
    <w:p w:rsidR="00000000" w:rsidDel="00000000" w:rsidP="00000000" w:rsidRDefault="00000000" w:rsidRPr="00000000" w14:paraId="00000286">
      <w:pPr>
        <w:numPr>
          <w:ilvl w:val="0"/>
          <w:numId w:val="1"/>
        </w:numPr>
        <w:spacing w:after="0" w:afterAutospacing="0" w:before="0" w:beforeAutospacing="0" w:lineRule="auto"/>
        <w:ind w:left="720" w:hanging="360"/>
      </w:pPr>
      <w:r w:rsidDel="00000000" w:rsidR="00000000" w:rsidRPr="00000000">
        <w:rPr>
          <w:rtl w:val="0"/>
        </w:rPr>
        <w:t xml:space="preserve">Storage usage</w:t>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rtl w:val="0"/>
        </w:rPr>
        <w:t xml:space="preserve">Virtual machine status</w:t>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rtl w:val="0"/>
        </w:rPr>
        <w:t xml:space="preserve">Network activity</w:t>
      </w:r>
    </w:p>
    <w:p w:rsidR="00000000" w:rsidDel="00000000" w:rsidP="00000000" w:rsidRDefault="00000000" w:rsidRPr="00000000" w14:paraId="00000289">
      <w:pPr>
        <w:numPr>
          <w:ilvl w:val="0"/>
          <w:numId w:val="1"/>
        </w:numPr>
        <w:spacing w:after="240" w:before="0" w:beforeAutospacing="0" w:lineRule="auto"/>
        <w:ind w:left="720" w:hanging="360"/>
      </w:pPr>
      <w:r w:rsidDel="00000000" w:rsidR="00000000" w:rsidRPr="00000000">
        <w:rPr>
          <w:rtl w:val="0"/>
        </w:rPr>
        <w:t xml:space="preserve">Host uptime and general system health</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Proxmox interface is used to verify that the virtualization environment is healthy and that the virtual machines required for the vSOC environment are running correctly. This helps support both troubleshooting and live demonstrations by confirming that the underlying infrastructure is functioning as expected.</w:t>
      </w:r>
    </w:p>
    <w:p w:rsidR="00000000" w:rsidDel="00000000" w:rsidP="00000000" w:rsidRDefault="00000000" w:rsidRPr="00000000" w14:paraId="0000028B">
      <w:pPr>
        <w:spacing w:after="120" w:lineRule="auto"/>
        <w:rPr>
          <w:i w:val="1"/>
          <w:iCs w:val="1"/>
          <w:color w:val="c00000"/>
        </w:rPr>
      </w:pP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11. Detection Use Cases</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rFonts w:ascii="Arial" w:cs="Arial" w:eastAsia="Arial" w:hAnsi="Arial"/>
          <w:sz w:val="22"/>
          <w:szCs w:val="22"/>
          <w:rtl w:val="0"/>
        </w:rPr>
        <w:t xml:space="preserve">This section documents specific attack scenarios tested in the vSOC and the resulting detections observed across Wazuh, Suricata, and Cowrie.</w:t>
      </w:r>
      <w:r w:rsidDel="00000000" w:rsidR="00000000" w:rsidRPr="00000000">
        <w:rPr>
          <w:rtl w:val="0"/>
        </w:rPr>
      </w:r>
    </w:p>
    <w:p w:rsidR="00000000" w:rsidDel="00000000" w:rsidP="00000000" w:rsidRDefault="00000000" w:rsidRPr="00000000" w14:paraId="00000290">
      <w:pPr>
        <w:spacing w:after="80" w:lineRule="auto"/>
        <w:rPr/>
      </w:pPr>
      <w:r w:rsidDel="00000000" w:rsidR="00000000" w:rsidRPr="00000000">
        <w:rPr>
          <w:rtl w:val="0"/>
        </w:rPr>
      </w:r>
    </w:p>
    <w:p w:rsidR="00000000" w:rsidDel="00000000" w:rsidP="00000000" w:rsidRDefault="00000000" w:rsidRPr="00000000" w14:paraId="00000291">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11.1 Use Case: EternalBlue / MS17-010</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1f4e79"/>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f4e79"/>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1a1a1a"/>
                <w:sz w:val="20"/>
                <w:szCs w:val="20"/>
                <w:rtl w:val="0"/>
              </w:rPr>
              <w:t xml:space="preserve">Attack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1a1a1a"/>
                <w:sz w:val="20"/>
                <w:szCs w:val="20"/>
                <w:rtl w:val="0"/>
              </w:rPr>
              <w:t xml:space="preserve">Metasploit ms17_010_eternalblue from Kali (172.26.1.x) to Metasploitable3-Win (172.26.1.13)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1a1a1a"/>
                <w:sz w:val="20"/>
                <w:szCs w:val="20"/>
                <w:rtl w:val="0"/>
              </w:rPr>
              <w:t xml:space="preserve">MITRE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1a1a1a"/>
                <w:sz w:val="20"/>
                <w:szCs w:val="20"/>
                <w:rtl w:val="0"/>
              </w:rPr>
              <w:t xml:space="preserve">T1210 — Exploitation of Remote Services</w:t>
            </w:r>
            <w:r w:rsidDel="00000000" w:rsidR="00000000" w:rsidRPr="00000000">
              <w:rPr>
                <w:rtl w:val="0"/>
              </w:rPr>
            </w:r>
          </w:p>
        </w:tc>
      </w:tr>
    </w:tbl>
    <w:p w:rsidR="00000000" w:rsidDel="00000000" w:rsidP="00000000" w:rsidRDefault="00000000" w:rsidRPr="00000000" w14:paraId="00000298">
      <w:pPr>
        <w:spacing w:after="80" w:lineRule="auto"/>
        <w:rPr/>
      </w:pPr>
      <w:r w:rsidDel="00000000" w:rsidR="00000000" w:rsidRPr="00000000">
        <w:rPr>
          <w:rtl w:val="0"/>
        </w:rPr>
      </w:r>
    </w:p>
    <w:p w:rsidR="00000000" w:rsidDel="00000000" w:rsidP="00000000" w:rsidRDefault="00000000" w:rsidRPr="00000000" w14:paraId="00000299">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11.2 Use Case: SSH Brute Force (Honeypot)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1f4e79"/>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1f4e79"/>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1a1a1a"/>
                <w:sz w:val="20"/>
                <w:szCs w:val="20"/>
                <w:rtl w:val="0"/>
              </w:rPr>
              <w:t xml:space="preserve">Attack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1a1a1a"/>
                <w:sz w:val="20"/>
                <w:szCs w:val="20"/>
                <w:rtl w:val="0"/>
              </w:rPr>
              <w:t xml:space="preserve">Hydra / automated scanner targeting Cowrie SSH honeypot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1a1a1a"/>
                <w:sz w:val="20"/>
                <w:szCs w:val="20"/>
                <w:rtl w:val="0"/>
              </w:rPr>
              <w:t xml:space="preserve">MITRE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1a1a1a"/>
                <w:sz w:val="20"/>
                <w:szCs w:val="20"/>
                <w:rtl w:val="0"/>
              </w:rPr>
              <w:t xml:space="preserve">T1110 — Brute Force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1a1a1a"/>
                <w:sz w:val="20"/>
                <w:szCs w:val="20"/>
                <w:rtl w:val="0"/>
              </w:rPr>
              <w:t xml:space="preserve">Wazuh Alert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1a1a1a"/>
                <w:sz w:val="20"/>
                <w:szCs w:val="20"/>
                <w:rtl w:val="0"/>
              </w:rPr>
              <w:t xml:space="preserve">[ Rule IDs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1a1a1a"/>
                <w:sz w:val="20"/>
                <w:szCs w:val="20"/>
                <w:rtl w:val="0"/>
              </w:rPr>
              <w:t xml:space="preserve">Suricata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1a1a1a"/>
                <w:sz w:val="20"/>
                <w:szCs w:val="20"/>
                <w:rtl w:val="0"/>
              </w:rPr>
              <w:t xml:space="preserve">[ Signature / SID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1a1a1a"/>
                <w:sz w:val="20"/>
                <w:szCs w:val="20"/>
                <w:rtl w:val="0"/>
              </w:rPr>
              <w:t xml:space="preserve">Cowrie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1a1a1a"/>
                <w:sz w:val="20"/>
                <w:szCs w:val="20"/>
                <w:rtl w:val="0"/>
              </w:rPr>
              <w:t xml:space="preserve">[ Login attempts, commands captured ]</w:t>
            </w: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7">
      <w:pPr>
        <w:rPr/>
      </w:pPr>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12. Network Topology</w:t>
      </w:r>
      <w:r w:rsidDel="00000000" w:rsidR="00000000" w:rsidRPr="00000000">
        <w:rPr>
          <w:rtl w:val="0"/>
        </w:rPr>
      </w:r>
    </w:p>
    <w:p w:rsidR="00000000" w:rsidDel="00000000" w:rsidP="00000000" w:rsidRDefault="00000000" w:rsidRPr="00000000" w14:paraId="000002A9">
      <w:pPr>
        <w:pStyle w:val="Heading2"/>
        <w:spacing w:after="12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12.1 Logical Network Diagram</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120" w:lineRule="auto"/>
        <w:rPr/>
      </w:pPr>
      <w:hyperlink r:id="rId10">
        <w:r w:rsidDel="00000000" w:rsidR="00000000" w:rsidRPr="00000000">
          <w:rPr>
            <w:color w:val="1155cc"/>
            <w:sz w:val="24"/>
            <w:szCs w:val="24"/>
            <w:rtl w:val="0"/>
          </w:rPr>
          <w:t xml:space="preserve">https://chunk-trass-27815951.figma.site/</w:t>
        </w:r>
      </w:hyperlink>
      <w:r w:rsidDel="00000000" w:rsidR="00000000" w:rsidRPr="00000000">
        <w:rPr>
          <w:rtl w:val="0"/>
        </w:rPr>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w:t>
      </w:r>
      <w:r w:rsidDel="00000000" w:rsidR="00000000" w:rsidRPr="00000000">
        <w:rPr>
          <w:rtl w:val="0"/>
        </w:rPr>
        <w:t xml:space="preserve">3</w:t>
      </w:r>
      <w:r w:rsidDel="00000000" w:rsidR="00000000" w:rsidRPr="00000000">
        <w:rPr>
          <w:rFonts w:ascii="Arial" w:cs="Arial" w:eastAsia="Arial" w:hAnsi="Arial"/>
          <w:b w:val="1"/>
          <w:bCs w:val="1"/>
          <w:color w:val="1f4e79"/>
          <w:sz w:val="36"/>
          <w:szCs w:val="36"/>
          <w:rtl w:val="0"/>
        </w:rPr>
        <w:t xml:space="preserve">. Credentials &amp; Access Management</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Arial" w:cs="Arial" w:eastAsia="Arial" w:hAnsi="Arial"/>
          <w:sz w:val="22"/>
          <w:szCs w:val="22"/>
          <w:rtl w:val="0"/>
        </w:rPr>
        <w:t xml:space="preserve">IMPORTANT: Do not store plaintext credentials in this document if it will be shared publicly. Reference a secure credential store (e.g. Bitwarden, local KeePass, or team password manager) instead.</w:t>
      </w:r>
      <w:r w:rsidDel="00000000" w:rsidR="00000000" w:rsidRPr="00000000">
        <w:rPr>
          <w:rtl w:val="0"/>
        </w:rPr>
      </w:r>
    </w:p>
    <w:p w:rsidR="00000000" w:rsidDel="00000000" w:rsidP="00000000" w:rsidRDefault="00000000" w:rsidRPr="00000000" w14:paraId="000002AF">
      <w:pPr>
        <w:spacing w:after="80" w:lineRule="auto"/>
        <w:rPr/>
      </w:pPr>
      <w:r w:rsidDel="00000000" w:rsidR="00000000" w:rsidRPr="00000000">
        <w:rPr>
          <w:rtl w:val="0"/>
        </w:rPr>
      </w:r>
    </w:p>
    <w:p w:rsidR="00000000" w:rsidDel="00000000" w:rsidP="00000000" w:rsidRDefault="00000000" w:rsidRPr="00000000" w14:paraId="000002B0">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3</w:t>
      </w:r>
      <w:r w:rsidDel="00000000" w:rsidR="00000000" w:rsidRPr="00000000">
        <w:rPr>
          <w:rFonts w:ascii="Arial" w:cs="Arial" w:eastAsia="Arial" w:hAnsi="Arial"/>
          <w:b w:val="1"/>
          <w:bCs w:val="1"/>
          <w:color w:val="2e75b6"/>
          <w:sz w:val="28"/>
          <w:szCs w:val="28"/>
          <w:rtl w:val="0"/>
        </w:rPr>
        <w:t xml:space="preserve">.1 Credential Inventory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1f4e79"/>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1f4e79"/>
                <w:sz w:val="20"/>
                <w:szCs w:val="20"/>
                <w:rtl w:val="0"/>
              </w:rPr>
              <w:t xml:space="preserve">Username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1a1a1a"/>
                <w:sz w:val="20"/>
                <w:szCs w:val="20"/>
                <w:rtl w:val="0"/>
              </w:rPr>
              <w:t xml:space="preserve">Proxmox Web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1a1a1a"/>
                <w:sz w:val="20"/>
                <w:szCs w:val="20"/>
                <w:rtl w:val="0"/>
              </w:rPr>
              <w:t xml:space="preserve">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1a1a1a"/>
                <w:sz w:val="20"/>
                <w:szCs w:val="20"/>
                <w:rtl w:val="0"/>
              </w:rPr>
              <w:t xml:space="preserve">OPNsense Web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a1a1a"/>
                <w:sz w:val="20"/>
                <w:szCs w:val="20"/>
                <w:rtl w:val="0"/>
              </w:rPr>
              <w:t xml:space="preserve">root /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a1a1a"/>
                <w:sz w:val="20"/>
                <w:szCs w:val="20"/>
                <w:rtl w:val="0"/>
              </w:rPr>
              <w:t xml:space="preserve">Wazuh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1a1a1a"/>
                <w:sz w:val="20"/>
                <w:szCs w:val="20"/>
                <w:rtl w:val="0"/>
              </w:rPr>
              <w:t xml:space="preserv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a1a1a"/>
                <w:sz w:val="20"/>
                <w:szCs w:val="20"/>
                <w:rtl w:val="0"/>
              </w:rPr>
              <w:t xml:space="preserve">Metasploitable3 Win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a1a1a"/>
                <w:sz w:val="20"/>
                <w:szCs w:val="20"/>
                <w:rtl w:val="0"/>
              </w:rPr>
              <w:t xml:space="preserve">vagrant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a1a1a"/>
                <w:sz w:val="20"/>
                <w:szCs w:val="20"/>
                <w:rtl w:val="0"/>
              </w:rPr>
              <w:t xml:space="preserve">Metasploitable3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1a1a1a"/>
                <w:sz w:val="20"/>
                <w:szCs w:val="20"/>
                <w:rtl w:val="0"/>
              </w:rPr>
              <w:t xml:space="preserve">vagrant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a1a1a"/>
                <w:sz w:val="20"/>
                <w:szCs w:val="20"/>
                <w:rtl w:val="0"/>
              </w:rPr>
              <w:t xml:space="preserve">Cowrie (fake 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1a1a1a"/>
                <w:sz w:val="20"/>
                <w:szCs w:val="20"/>
                <w:rtl w:val="0"/>
              </w:rPr>
              <w:t xml:space="preserve">root</w:t>
            </w:r>
            <w:r w:rsidDel="00000000" w:rsidR="00000000" w:rsidRPr="00000000">
              <w:rPr>
                <w:rtl w:val="0"/>
              </w:rPr>
            </w:r>
          </w:p>
        </w:tc>
      </w:tr>
    </w:tbl>
    <w:p w:rsidR="00000000" w:rsidDel="00000000" w:rsidP="00000000" w:rsidRDefault="00000000" w:rsidRPr="00000000" w14:paraId="000002BF">
      <w:pPr>
        <w:spacing w:after="120" w:lineRule="auto"/>
        <w:rPr/>
      </w:pPr>
      <w:r w:rsidDel="00000000" w:rsidR="00000000" w:rsidRPr="00000000">
        <w:rPr>
          <w:rtl w:val="0"/>
        </w:rPr>
      </w:r>
    </w:p>
    <w:p w:rsidR="00000000" w:rsidDel="00000000" w:rsidP="00000000" w:rsidRDefault="00000000" w:rsidRPr="00000000" w14:paraId="000002C0">
      <w:pPr>
        <w:rPr/>
      </w:pP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w:t>
      </w:r>
      <w:r w:rsidDel="00000000" w:rsidR="00000000" w:rsidRPr="00000000">
        <w:rPr>
          <w:rtl w:val="0"/>
        </w:rPr>
        <w:t xml:space="preserve">4</w:t>
      </w:r>
      <w:r w:rsidDel="00000000" w:rsidR="00000000" w:rsidRPr="00000000">
        <w:rPr>
          <w:rFonts w:ascii="Arial" w:cs="Arial" w:eastAsia="Arial" w:hAnsi="Arial"/>
          <w:b w:val="1"/>
          <w:bCs w:val="1"/>
          <w:color w:val="1f4e79"/>
          <w:sz w:val="36"/>
          <w:szCs w:val="36"/>
          <w:rtl w:val="0"/>
        </w:rPr>
        <w:t xml:space="preserve">. Lessons Learned &amp; Future Work</w:t>
      </w:r>
      <w:r w:rsidDel="00000000" w:rsidR="00000000" w:rsidRPr="00000000">
        <w:rPr>
          <w:rtl w:val="0"/>
        </w:rPr>
      </w:r>
    </w:p>
    <w:p w:rsidR="00000000" w:rsidDel="00000000" w:rsidP="00000000" w:rsidRDefault="00000000" w:rsidRPr="00000000" w14:paraId="000002C2">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.1 Challenges Encountered</w: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Major challenges centered on networking, log forwarding, and service integration. Early development in OpenStack required significant work around routing, subnetting, DNS resolution, and interface mapping before traffic flowed correctly through pfSense. After moving to Proxmox, infrastructure management became simpler, but internal access still required careful WAN/LAN separation and jump-host style access for LAN systems.</w:t>
      </w:r>
    </w:p>
    <w:p w:rsidR="00000000" w:rsidDel="00000000" w:rsidP="00000000" w:rsidRDefault="00000000" w:rsidRPr="00000000" w14:paraId="000002C4">
      <w:pPr>
        <w:spacing w:after="240" w:before="240" w:lineRule="auto"/>
        <w:rPr/>
      </w:pPr>
      <w:r w:rsidDel="00000000" w:rsidR="00000000" w:rsidRPr="00000000">
        <w:rPr>
          <w:rtl w:val="0"/>
        </w:rPr>
        <w:t xml:space="preserve">Forwarding Suricata EVE JSON alerts from pfSense into Wazuh was another major challenge. This required configuring syslog-ng, resolving conflicts with the default pfSense logger, and stabilizing the custom forwarding configuration so it would persist across restarts.</w:t>
      </w:r>
    </w:p>
    <w:p w:rsidR="00000000" w:rsidDel="00000000" w:rsidP="00000000" w:rsidRDefault="00000000" w:rsidRPr="00000000" w14:paraId="000002C5">
      <w:pPr>
        <w:spacing w:after="240" w:before="240" w:lineRule="auto"/>
        <w:rPr/>
      </w:pPr>
      <w:r w:rsidDel="00000000" w:rsidR="00000000" w:rsidRPr="00000000">
        <w:rPr>
          <w:rtl w:val="0"/>
        </w:rPr>
        <w:t xml:space="preserve">Wazuh agent deployment was generally successful, but enrollment and service startup sometimes required manual validation and troubleshooting before agents consistently reported to the dashboard.</w:t>
      </w:r>
      <w:r w:rsidDel="00000000" w:rsidR="00000000" w:rsidRPr="00000000">
        <w:rPr>
          <w:rtl w:val="0"/>
        </w:rPr>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.2 What Worked Well</w: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The final architecture worked well once the core networking and logging issues were resolved. pfSense provided a strong routing and firewall layer, Suricata reliably detected scan and test-rule traffic crossing the network, and Wazuh provided centralized alerting, endpoint visibility, and dashboarding in a single platform.</w:t>
      </w:r>
    </w:p>
    <w:p w:rsidR="00000000" w:rsidDel="00000000" w:rsidP="00000000" w:rsidRDefault="00000000" w:rsidRPr="00000000" w14:paraId="000002C9">
      <w:pPr>
        <w:spacing w:after="240" w:before="240" w:lineRule="auto"/>
        <w:rPr/>
      </w:pPr>
      <w:r w:rsidDel="00000000" w:rsidR="00000000" w:rsidRPr="00000000">
        <w:rPr>
          <w:rtl w:val="0"/>
        </w:rPr>
        <w:t xml:space="preserve">Cowrie was also highly effective for demonstrations. Running the honeypot on port 22 while moving real SSH to port 22022 allowed attacker activity to be captured safely, including credentials, commands, downloads, and session metadata, without exposing the real host to direct compromise.</w:t>
      </w:r>
    </w:p>
    <w:p w:rsidR="00000000" w:rsidDel="00000000" w:rsidP="00000000" w:rsidRDefault="00000000" w:rsidRPr="00000000" w14:paraId="000002CA">
      <w:pPr>
        <w:spacing w:after="240" w:before="240" w:lineRule="auto"/>
        <w:rPr/>
      </w:pPr>
      <w:r w:rsidDel="00000000" w:rsidR="00000000" w:rsidRPr="00000000">
        <w:rPr>
          <w:rtl w:val="0"/>
        </w:rPr>
        <w:t xml:space="preserve">Proxmox proved to be a better long-term fit for the project’s current teaching use case because it offers simpler infrastructure management, direct console access, and clearer host/network administration for a smaller-scale lab environment.</w:t>
      </w:r>
      <w:r w:rsidDel="00000000" w:rsidR="00000000" w:rsidRPr="00000000">
        <w:rPr>
          <w:rtl w:val="0"/>
        </w:rPr>
      </w:r>
    </w:p>
    <w:p w:rsidR="00000000" w:rsidDel="00000000" w:rsidP="00000000" w:rsidRDefault="00000000" w:rsidRPr="00000000" w14:paraId="000002CB">
      <w:pPr>
        <w:spacing w:after="80" w:lineRule="auto"/>
        <w:rPr/>
      </w:pPr>
      <w:r w:rsidDel="00000000" w:rsidR="00000000" w:rsidRPr="00000000">
        <w:rPr>
          <w:rtl w:val="0"/>
        </w:rPr>
      </w:r>
    </w:p>
    <w:p w:rsidR="00000000" w:rsidDel="00000000" w:rsidP="00000000" w:rsidRDefault="00000000" w:rsidRPr="00000000" w14:paraId="000002CC">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4</w:t>
      </w:r>
      <w:r w:rsidDel="00000000" w:rsidR="00000000" w:rsidRPr="00000000">
        <w:rPr>
          <w:rFonts w:ascii="Arial" w:cs="Arial" w:eastAsia="Arial" w:hAnsi="Arial"/>
          <w:b w:val="1"/>
          <w:bCs w:val="1"/>
          <w:color w:val="2e75b6"/>
          <w:sz w:val="28"/>
          <w:szCs w:val="28"/>
          <w:rtl w:val="0"/>
        </w:rPr>
        <w:t xml:space="preserve">.3 Future Improvements</w:t>
      </w:r>
      <w:r w:rsidDel="00000000" w:rsidR="00000000" w:rsidRPr="00000000">
        <w:rPr>
          <w:rtl w:val="0"/>
        </w:rPr>
      </w:r>
    </w:p>
    <w:p w:rsidR="00000000" w:rsidDel="00000000" w:rsidP="00000000" w:rsidRDefault="00000000" w:rsidRPr="00000000" w14:paraId="000002CD">
      <w:pPr>
        <w:numPr>
          <w:ilvl w:val="0"/>
          <w:numId w:val="7"/>
        </w:numPr>
        <w:spacing w:after="60" w:lineRule="auto"/>
        <w:ind w:left="720" w:hanging="360"/>
      </w:pPr>
      <w:r w:rsidDel="00000000" w:rsidR="00000000" w:rsidRPr="00000000">
        <w:rPr>
          <w:rtl w:val="0"/>
        </w:rPr>
        <w:t xml:space="preserve">Add more VMs and Wazuh agents to simulate additional attack paths and more realistic multi-host scenarios.</w:t>
      </w:r>
    </w:p>
    <w:p w:rsidR="00000000" w:rsidDel="00000000" w:rsidP="00000000" w:rsidRDefault="00000000" w:rsidRPr="00000000" w14:paraId="000002CE">
      <w:pPr>
        <w:numPr>
          <w:ilvl w:val="0"/>
          <w:numId w:val="7"/>
        </w:numPr>
        <w:spacing w:after="60" w:lineRule="auto"/>
        <w:ind w:left="720" w:hanging="360"/>
      </w:pPr>
      <w:r w:rsidDel="00000000" w:rsidR="00000000" w:rsidRPr="00000000">
        <w:rPr>
          <w:rtl w:val="0"/>
        </w:rPr>
        <w:t xml:space="preserve">Expand endpoint diversity with additional Linux and Windows systems for broader detection coverage.</w:t>
      </w:r>
    </w:p>
    <w:p w:rsidR="00000000" w:rsidDel="00000000" w:rsidP="00000000" w:rsidRDefault="00000000" w:rsidRPr="00000000" w14:paraId="000002CF">
      <w:pPr>
        <w:numPr>
          <w:ilvl w:val="0"/>
          <w:numId w:val="7"/>
        </w:numPr>
        <w:spacing w:after="60" w:lineRule="auto"/>
        <w:ind w:left="720" w:hanging="360"/>
      </w:pPr>
      <w:r w:rsidDel="00000000" w:rsidR="00000000" w:rsidRPr="00000000">
        <w:rPr>
          <w:rtl w:val="0"/>
        </w:rPr>
        <w:t xml:space="preserve">Further simplify routing and remove special-case network workarounds where possible.</w:t>
      </w:r>
    </w:p>
    <w:p w:rsidR="00000000" w:rsidDel="00000000" w:rsidP="00000000" w:rsidRDefault="00000000" w:rsidRPr="00000000" w14:paraId="000002D0">
      <w:pPr>
        <w:numPr>
          <w:ilvl w:val="0"/>
          <w:numId w:val="7"/>
        </w:numPr>
        <w:spacing w:after="60" w:lineRule="auto"/>
        <w:ind w:left="720" w:hanging="360"/>
      </w:pPr>
      <w:r w:rsidDel="00000000" w:rsidR="00000000" w:rsidRPr="00000000">
        <w:rPr>
          <w:rtl w:val="0"/>
        </w:rPr>
        <w:t xml:space="preserve">Harden pfSense-to-Wazuh log forwarding so it is easier to maintain and reproduce.</w:t>
      </w:r>
    </w:p>
    <w:p w:rsidR="00000000" w:rsidDel="00000000" w:rsidP="00000000" w:rsidRDefault="00000000" w:rsidRPr="00000000" w14:paraId="000002D1">
      <w:pPr>
        <w:numPr>
          <w:ilvl w:val="0"/>
          <w:numId w:val="7"/>
        </w:numPr>
        <w:spacing w:after="60" w:lineRule="auto"/>
        <w:ind w:left="720" w:hanging="360"/>
      </w:pPr>
      <w:r w:rsidDel="00000000" w:rsidR="00000000" w:rsidRPr="00000000">
        <w:rPr>
          <w:rtl w:val="0"/>
        </w:rPr>
        <w:t xml:space="preserve">Add more automated attack scripts and validation workflows for repeatable classroom demos.</w:t>
      </w:r>
    </w:p>
    <w:p w:rsidR="00000000" w:rsidDel="00000000" w:rsidP="00000000" w:rsidRDefault="00000000" w:rsidRPr="00000000" w14:paraId="000002D2">
      <w:pPr>
        <w:numPr>
          <w:ilvl w:val="0"/>
          <w:numId w:val="7"/>
        </w:numPr>
        <w:spacing w:after="60" w:lineRule="auto"/>
        <w:ind w:left="720" w:hanging="360"/>
      </w:pPr>
      <w:r w:rsidDel="00000000" w:rsidR="00000000" w:rsidRPr="00000000">
        <w:rPr>
          <w:rtl w:val="0"/>
        </w:rPr>
        <w:t xml:space="preserve">Expand honeypot and vulnerable-host coverage to demonstrate more post-compromise and lateral movement activity.</w:t>
      </w:r>
    </w:p>
    <w:p w:rsidR="00000000" w:rsidDel="00000000" w:rsidP="00000000" w:rsidRDefault="00000000" w:rsidRPr="00000000" w14:paraId="000002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u w:val="none"/>
        </w:rPr>
      </w:pPr>
      <w:r w:rsidDel="00000000" w:rsidR="00000000" w:rsidRPr="00000000">
        <w:rPr>
          <w:rtl w:val="0"/>
        </w:rPr>
        <w:t xml:space="preserve">Further implement penetration testing AI agents</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tl w:val="0"/>
        </w:rPr>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f4e79"/>
          <w:sz w:val="36"/>
          <w:szCs w:val="36"/>
          <w:rtl w:val="0"/>
        </w:rPr>
        <w:t xml:space="preserve">1</w:t>
      </w:r>
      <w:r w:rsidDel="00000000" w:rsidR="00000000" w:rsidRPr="00000000">
        <w:rPr>
          <w:rtl w:val="0"/>
        </w:rPr>
        <w:t xml:space="preserve">5</w:t>
      </w:r>
      <w:r w:rsidDel="00000000" w:rsidR="00000000" w:rsidRPr="00000000">
        <w:rPr>
          <w:rFonts w:ascii="Arial" w:cs="Arial" w:eastAsia="Arial" w:hAnsi="Arial"/>
          <w:b w:val="1"/>
          <w:bCs w:val="1"/>
          <w:color w:val="1f4e79"/>
          <w:sz w:val="36"/>
          <w:szCs w:val="36"/>
          <w:rtl w:val="0"/>
        </w:rPr>
        <w:t xml:space="preserve">. References &amp; Resources</w:t>
      </w:r>
      <w:r w:rsidDel="00000000" w:rsidR="00000000" w:rsidRPr="00000000">
        <w:rPr>
          <w:rtl w:val="0"/>
        </w:rPr>
      </w:r>
    </w:p>
    <w:p w:rsidR="00000000" w:rsidDel="00000000" w:rsidP="00000000" w:rsidRDefault="00000000" w:rsidRPr="00000000" w14:paraId="000002D7">
      <w:pPr>
        <w:pStyle w:val="Heading2"/>
        <w:spacing w:after="120" w:before="280" w:lineRule="auto"/>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5</w:t>
      </w:r>
      <w:r w:rsidDel="00000000" w:rsidR="00000000" w:rsidRPr="00000000">
        <w:rPr>
          <w:rFonts w:ascii="Arial" w:cs="Arial" w:eastAsia="Arial" w:hAnsi="Arial"/>
          <w:b w:val="1"/>
          <w:bCs w:val="1"/>
          <w:color w:val="2e75b6"/>
          <w:sz w:val="28"/>
          <w:szCs w:val="28"/>
          <w:rtl w:val="0"/>
        </w:rPr>
        <w:t xml:space="preserve">.1 Documentation Links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Wazuh Documentation: https://documentation.wazuh.com</w:t>
      </w:r>
    </w:p>
    <w:p w:rsidR="00000000" w:rsidDel="00000000" w:rsidP="00000000" w:rsidRDefault="00000000" w:rsidRPr="00000000" w14:paraId="000002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Cowrie Documentation: https://cowrie.readthedocs.io</w:t>
      </w:r>
    </w:p>
    <w:p w:rsidR="00000000" w:rsidDel="00000000" w:rsidP="00000000" w:rsidRDefault="00000000" w:rsidRPr="00000000" w14:paraId="000002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Suricata Documentation: https://docs.suricata.io</w:t>
      </w:r>
    </w:p>
    <w:p w:rsidR="00000000" w:rsidDel="00000000" w:rsidP="00000000" w:rsidRDefault="00000000" w:rsidRPr="00000000" w14:paraId="000002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OPNsense Documentation: https://docs.opnsense.org</w:t>
      </w:r>
    </w:p>
    <w:p w:rsidR="00000000" w:rsidDel="00000000" w:rsidP="00000000" w:rsidRDefault="00000000" w:rsidRPr="00000000" w14:paraId="000002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Proxmox Documentation: https://pve.proxmox.com/wiki</w:t>
      </w:r>
    </w:p>
    <w:p w:rsidR="00000000" w:rsidDel="00000000" w:rsidP="00000000" w:rsidRDefault="00000000" w:rsidRPr="00000000" w14:paraId="000002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Terraform Proxmox Provider: https://registry.terraform.io/providers/Telmate/proxmox</w:t>
      </w:r>
    </w:p>
    <w:p w:rsidR="00000000" w:rsidDel="00000000" w:rsidP="00000000" w:rsidRDefault="00000000" w:rsidRPr="00000000" w14:paraId="000002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Metasploitable3 Repo: https://github.com/rapid7/metasploitable3</w:t>
      </w:r>
    </w:p>
    <w:p w:rsidR="00000000" w:rsidDel="00000000" w:rsidP="00000000" w:rsidRDefault="00000000" w:rsidRPr="00000000" w14:paraId="000002DF">
      <w:pPr>
        <w:spacing w:after="80" w:lineRule="auto"/>
        <w:rPr/>
      </w:pPr>
      <w:r w:rsidDel="00000000" w:rsidR="00000000" w:rsidRPr="00000000">
        <w:rPr>
          <w:rtl w:val="0"/>
        </w:rPr>
      </w:r>
    </w:p>
    <w:p w:rsidR="00000000" w:rsidDel="00000000" w:rsidP="00000000" w:rsidRDefault="00000000" w:rsidRPr="00000000" w14:paraId="000002E0">
      <w:pPr>
        <w:pStyle w:val="Heading2"/>
        <w:spacing w:after="12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5</w:t>
      </w:r>
      <w:r w:rsidDel="00000000" w:rsidR="00000000" w:rsidRPr="00000000">
        <w:rPr>
          <w:rFonts w:ascii="Arial" w:cs="Arial" w:eastAsia="Arial" w:hAnsi="Arial"/>
          <w:b w:val="1"/>
          <w:bCs w:val="1"/>
          <w:color w:val="2e75b6"/>
          <w:sz w:val="28"/>
          <w:szCs w:val="28"/>
          <w:rtl w:val="0"/>
        </w:rPr>
        <w:t xml:space="preserve">.2 Project Repository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120" w:lineRule="auto"/>
        <w:rPr/>
      </w:pPr>
      <w:hyperlink r:id="rId11">
        <w:r w:rsidDel="00000000" w:rsidR="00000000" w:rsidRPr="00000000">
          <w:rPr>
            <w:color w:val="1155cc"/>
            <w:sz w:val="24"/>
            <w:szCs w:val="24"/>
            <w:u w:val="single"/>
            <w:rtl w:val="0"/>
          </w:rPr>
          <w:t xml:space="preserve">https://gitlab.csi.miamioh.edu/2026-senior-design-projects/virtual-soc-environment/virtual-soc-environment</w:t>
        </w:r>
      </w:hyperlink>
      <w:r w:rsidDel="00000000" w:rsidR="00000000" w:rsidRPr="00000000">
        <w:rPr>
          <w:rtl w:val="0"/>
        </w:rPr>
      </w:r>
    </w:p>
    <w:p w:rsidR="00000000" w:rsidDel="00000000" w:rsidP="00000000" w:rsidRDefault="00000000" w:rsidRPr="00000000" w14:paraId="000002E3">
      <w:pPr>
        <w:spacing w:after="80" w:lineRule="auto"/>
        <w:rPr/>
      </w:pPr>
      <w:r w:rsidDel="00000000" w:rsidR="00000000" w:rsidRPr="00000000">
        <w:rPr>
          <w:rtl w:val="0"/>
        </w:rPr>
      </w:r>
    </w:p>
    <w:p w:rsidR="00000000" w:rsidDel="00000000" w:rsidP="00000000" w:rsidRDefault="00000000" w:rsidRPr="00000000" w14:paraId="000002E4">
      <w:pPr>
        <w:pStyle w:val="Heading2"/>
        <w:spacing w:after="12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1</w:t>
      </w:r>
      <w:r w:rsidDel="00000000" w:rsidR="00000000" w:rsidRPr="00000000">
        <w:rPr>
          <w:rtl w:val="0"/>
        </w:rPr>
        <w:t xml:space="preserve">5</w:t>
      </w:r>
      <w:r w:rsidDel="00000000" w:rsidR="00000000" w:rsidRPr="00000000">
        <w:rPr>
          <w:rFonts w:ascii="Arial" w:cs="Arial" w:eastAsia="Arial" w:hAnsi="Arial"/>
          <w:b w:val="1"/>
          <w:bCs w:val="1"/>
          <w:color w:val="2e75b6"/>
          <w:sz w:val="28"/>
          <w:szCs w:val="28"/>
          <w:rtl w:val="0"/>
        </w:rPr>
        <w:t xml:space="preserve">.3 Expo Presentation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120" w:lineRule="auto"/>
        <w:rPr/>
      </w:pPr>
      <w:hyperlink r:id="rId12">
        <w:r w:rsidDel="00000000" w:rsidR="00000000" w:rsidRPr="00000000">
          <w:rPr>
            <w:color w:val="1155cc"/>
            <w:u w:val="single"/>
            <w:rtl w:val="0"/>
          </w:rPr>
          <w:t xml:space="preserve">https://youtu.be/UL10BeYUQMc</w:t>
        </w:r>
      </w:hyperlink>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tl w:val="0"/>
        </w:rPr>
      </w:r>
    </w:p>
    <w:p w:rsidR="00000000" w:rsidDel="00000000" w:rsidP="00000000" w:rsidRDefault="00000000" w:rsidRPr="00000000" w14:paraId="000002E8">
      <w:pPr>
        <w:spacing w:before="480" w:lineRule="auto"/>
        <w:jc w:val="center"/>
        <w:rPr/>
      </w:pPr>
      <w:r w:rsidDel="00000000" w:rsidR="00000000" w:rsidRPr="00000000">
        <w:rPr>
          <w:rFonts w:ascii="Arial" w:cs="Arial" w:eastAsia="Arial" w:hAnsi="Arial"/>
          <w:i w:val="1"/>
          <w:iCs w:val="1"/>
          <w:color w:val="aaaaaa"/>
          <w:sz w:val="18"/>
          <w:szCs w:val="18"/>
          <w:rtl w:val="0"/>
        </w:rPr>
        <w:t xml:space="preserve">Miami University vSOC — Confidential Lab Documentation</w:t>
      </w: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lab.csi.miamioh.edu/2026-senior-design-projects/virtual-soc-environment/virtual-soc-environment" TargetMode="External"/><Relationship Id="rId10" Type="http://schemas.openxmlformats.org/officeDocument/2006/relationships/hyperlink" Target="https://chunk-trass-27815951.figma.site/" TargetMode="External"/><Relationship Id="rId13" Type="http://schemas.openxmlformats.org/officeDocument/2006/relationships/header" Target="header1.xml"/><Relationship Id="rId12" Type="http://schemas.openxmlformats.org/officeDocument/2006/relationships/hyperlink" Target="https://youtu.be/UL10BeYUQM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8XsNN1LH699UXpYmPvSTwfUOg==">CgMxLjAyDmguajNhYnRnOHN2ejd6Mg5oLnFkYXFvZ3o3cXp5dzgAciExb0ViNFY1VU9yV19sUWpTUExaOEhTTkFMd1gwNkpZRno=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