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04 SEPTEMBER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5:45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Dr. Walden &amp; Capstone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Introductions?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Timeline? How should we begin?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we put in our git repo? How should we manage it?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 diagrams, notes, lab notebook (setting stuff up, helpful for eventual scripted deployment)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if something goes wrong on an openstack instance, are we able to revert/</w:t>
      </w:r>
      <w:r w:rsidDel="00000000" w:rsidR="00000000" w:rsidRPr="00000000">
        <w:rPr>
          <w:rtl w:val="0"/>
        </w:rPr>
        <w:t xml:space="preserve">change management</w:t>
      </w:r>
      <w:r w:rsidDel="00000000" w:rsidR="00000000" w:rsidRPr="00000000">
        <w:rPr>
          <w:rtl w:val="0"/>
        </w:rPr>
        <w:t xml:space="preserve"> process?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Snapshot capabilities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Suggestions for dividing work?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Teams of 2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Agile? Sprints?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 week sprint until the 30th?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Firewall/NIDS team,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color w:val="e91d63"/>
          <w:rtl w:val="0"/>
        </w:rPr>
        <w:t xml:space="preserve">Start with NIDS once we have the infrastructure set up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Teams of 2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NIDS will be its own machine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By the end of September, be able to observe traffic on the NIDS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Start all systems on linux so we dont have to deal with Windows license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First checkpoint, no DMZ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First version: kali (External), pfsense FW, NIDS(pfsense)/victim (sep 30th)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For the next meeting, have lab notebooks prepared showing everything you’ve done/experimented with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Capstone Lecture 9/4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We will still need instructor meetings every 2 weeks. Schedule this through her calendar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See rubric for instructor meetings on slides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Will need kanban board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color w:val="e91d63"/>
          <w:u w:val="none"/>
        </w:rPr>
      </w:pPr>
      <w:r w:rsidDel="00000000" w:rsidR="00000000" w:rsidRPr="00000000">
        <w:rPr>
          <w:color w:val="e91d63"/>
          <w:rtl w:val="0"/>
        </w:rPr>
        <w:t xml:space="preserve">Milestone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Remake mermaid diagram to more accurately display architecture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Virtualbox experimentation with kali -&gt; NIDS (pfsense) until we get openstack access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e91d63"/>
        </w:rPr>
        <w:drawing>
          <wp:inline distB="114300" distT="114300" distL="114300" distR="114300">
            <wp:extent cx="3233738" cy="431165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431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Next meeting date?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(for evan) ask about cyber club meeting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