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VIRTUAL SOC CAPSTONE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NOTES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23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October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6:00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PM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/>
      </w:pPr>
      <w:r w:rsidDel="00000000" w:rsidR="00000000" w:rsidRPr="00000000">
        <w:rPr>
          <w:rtl w:val="0"/>
        </w:rPr>
        <w:t xml:space="preserve">Evan, Jay, Jack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/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rlsx4o5b4mpo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4 plan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log forwarding of firewall, suricatta into SIEM (syslog)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metasploit 3 as an image (from github?), or get metasploit 2 to work with wazuh agents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want to configure the SIEM Dashboard (forwarding logs)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started on the indexing schema for the wazuh log database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color w:val="000000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tasks in git hub and update the git hub with our lab notebooks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