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176CA" w14:textId="41B2D708" w:rsidR="00B21D37" w:rsidRDefault="003A32F0" w:rsidP="00CB3497">
      <w:pPr>
        <w:spacing w:after="0" w:line="480" w:lineRule="auto"/>
        <w:rPr>
          <w:sz w:val="24"/>
        </w:rPr>
      </w:pPr>
      <w:r>
        <w:rPr>
          <w:sz w:val="24"/>
        </w:rPr>
        <w:tab/>
        <w:t xml:space="preserve">The efficient market hypothesis states that markets incorporate available information into prices automatically. </w:t>
      </w:r>
      <w:r w:rsidR="00CB3497">
        <w:rPr>
          <w:sz w:val="24"/>
        </w:rPr>
        <w:t xml:space="preserve">There are various levels of interpretation of this principle ranging from the weak interpretation which </w:t>
      </w:r>
      <w:r w:rsidR="005A64E6">
        <w:rPr>
          <w:sz w:val="24"/>
        </w:rPr>
        <w:t xml:space="preserve">states “prices cannot be predicted from analyzing past statistical </w:t>
      </w:r>
      <w:r w:rsidR="005C0480">
        <w:rPr>
          <w:sz w:val="24"/>
        </w:rPr>
        <w:t>patterns alone” (341)</w:t>
      </w:r>
      <w:r w:rsidR="00CB3497">
        <w:rPr>
          <w:sz w:val="24"/>
        </w:rPr>
        <w:t xml:space="preserve"> to the strong interpretation which proposes </w:t>
      </w:r>
      <w:r w:rsidR="001D5150">
        <w:rPr>
          <w:sz w:val="24"/>
        </w:rPr>
        <w:t>“even private information—insider secrets—will quickly be incorporated into market prices and will not produce above-average results” (342)</w:t>
      </w:r>
      <w:bookmarkStart w:id="0" w:name="_GoBack"/>
      <w:bookmarkEnd w:id="0"/>
      <w:r w:rsidR="00CB3497">
        <w:rPr>
          <w:sz w:val="24"/>
        </w:rPr>
        <w:t>.</w:t>
      </w:r>
      <w:r w:rsidR="00CB6149">
        <w:rPr>
          <w:sz w:val="24"/>
        </w:rPr>
        <w:t xml:space="preserve"> This is relevant to the NOVA episode because just as there is no connection between a person’s choices on a personality survey and a species of flower, there is also no connection between then information a person has and the direction the market will take. This is because </w:t>
      </w:r>
      <w:r w:rsidR="00782745">
        <w:rPr>
          <w:sz w:val="24"/>
        </w:rPr>
        <w:t xml:space="preserve">markets are complex systems, and therefore are inherently unpredictable. </w:t>
      </w:r>
    </w:p>
    <w:p w14:paraId="19EB135D" w14:textId="0AF28BE8" w:rsidR="00B013B6" w:rsidRDefault="00B21D37" w:rsidP="00B21D37">
      <w:pPr>
        <w:spacing w:after="0" w:line="480" w:lineRule="auto"/>
        <w:ind w:firstLine="720"/>
        <w:rPr>
          <w:sz w:val="24"/>
        </w:rPr>
      </w:pPr>
      <w:r>
        <w:rPr>
          <w:sz w:val="24"/>
        </w:rPr>
        <w:t xml:space="preserve">The idea of predicting </w:t>
      </w:r>
      <w:r w:rsidR="00935949">
        <w:rPr>
          <w:sz w:val="24"/>
        </w:rPr>
        <w:t xml:space="preserve">market bubbles and taking advantage of them, </w:t>
      </w:r>
      <w:proofErr w:type="gramStart"/>
      <w:r w:rsidR="00935949">
        <w:rPr>
          <w:sz w:val="24"/>
        </w:rPr>
        <w:t>was also discussed</w:t>
      </w:r>
      <w:proofErr w:type="gramEnd"/>
      <w:r w:rsidR="00935949">
        <w:rPr>
          <w:sz w:val="24"/>
        </w:rPr>
        <w:t xml:space="preserve"> in both the video and the text. The video </w:t>
      </w:r>
      <w:proofErr w:type="gramStart"/>
      <w:r w:rsidR="00935949">
        <w:rPr>
          <w:sz w:val="24"/>
        </w:rPr>
        <w:t>seemed to take</w:t>
      </w:r>
      <w:proofErr w:type="gramEnd"/>
      <w:r w:rsidR="00935949">
        <w:rPr>
          <w:sz w:val="24"/>
        </w:rPr>
        <w:t xml:space="preserve"> the view that bubbles were predictable and could be easily taken advantage of. Nate Silver, however, </w:t>
      </w:r>
      <w:r w:rsidR="0038495E">
        <w:rPr>
          <w:sz w:val="24"/>
        </w:rPr>
        <w:t xml:space="preserve">took a more sympathetic view, explaining why </w:t>
      </w:r>
      <w:r w:rsidR="00420A40">
        <w:rPr>
          <w:sz w:val="24"/>
        </w:rPr>
        <w:t xml:space="preserve">taking advantage of a bubble is </w:t>
      </w:r>
      <w:proofErr w:type="gramStart"/>
      <w:r w:rsidR="00420A40">
        <w:rPr>
          <w:sz w:val="24"/>
        </w:rPr>
        <w:t>rather difficult</w:t>
      </w:r>
      <w:proofErr w:type="gramEnd"/>
      <w:r w:rsidR="00420A40">
        <w:rPr>
          <w:sz w:val="24"/>
        </w:rPr>
        <w:t xml:space="preserve">. </w:t>
      </w:r>
      <w:r w:rsidR="000B32A6">
        <w:rPr>
          <w:sz w:val="24"/>
        </w:rPr>
        <w:t xml:space="preserve">Silver points </w:t>
      </w:r>
      <w:r w:rsidR="00D26879">
        <w:rPr>
          <w:sz w:val="24"/>
        </w:rPr>
        <w:t xml:space="preserve">out </w:t>
      </w:r>
      <w:r w:rsidR="000B32A6">
        <w:rPr>
          <w:sz w:val="24"/>
        </w:rPr>
        <w:t xml:space="preserve">that </w:t>
      </w:r>
      <w:r w:rsidR="00A72419">
        <w:rPr>
          <w:sz w:val="24"/>
        </w:rPr>
        <w:t xml:space="preserve">making a trade under the assumption that the market is about to crash is incredibly risky and that it is much safer to continue to buy stocks </w:t>
      </w:r>
      <w:proofErr w:type="gramStart"/>
      <w:r w:rsidR="00A72419">
        <w:rPr>
          <w:sz w:val="24"/>
        </w:rPr>
        <w:t>in spite of</w:t>
      </w:r>
      <w:proofErr w:type="gramEnd"/>
      <w:r w:rsidR="00A72419">
        <w:rPr>
          <w:sz w:val="24"/>
        </w:rPr>
        <w:t xml:space="preserve"> the evidence of a bubble. </w:t>
      </w:r>
      <w:r w:rsidR="00C25530">
        <w:rPr>
          <w:sz w:val="24"/>
        </w:rPr>
        <w:t xml:space="preserve">This is because, bubbles are never very certain, and there is very little risk </w:t>
      </w:r>
      <w:r w:rsidR="00BC07CC">
        <w:rPr>
          <w:sz w:val="24"/>
        </w:rPr>
        <w:t>when everyone else is making the same decision as you</w:t>
      </w:r>
      <w:r w:rsidR="00F23647">
        <w:rPr>
          <w:sz w:val="24"/>
        </w:rPr>
        <w:t>.</w:t>
      </w:r>
    </w:p>
    <w:p w14:paraId="15EDE8E6" w14:textId="77777777" w:rsidR="00FE2127" w:rsidRPr="004261B8" w:rsidRDefault="00FE2127" w:rsidP="00B21D37">
      <w:pPr>
        <w:spacing w:after="0" w:line="480" w:lineRule="auto"/>
        <w:ind w:firstLine="720"/>
        <w:rPr>
          <w:sz w:val="24"/>
        </w:rPr>
      </w:pPr>
    </w:p>
    <w:sectPr w:rsidR="00FE2127" w:rsidRPr="0042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B8"/>
    <w:rsid w:val="000B32A6"/>
    <w:rsid w:val="001D5150"/>
    <w:rsid w:val="001E2931"/>
    <w:rsid w:val="0038495E"/>
    <w:rsid w:val="003A32F0"/>
    <w:rsid w:val="00420A40"/>
    <w:rsid w:val="004261B8"/>
    <w:rsid w:val="00516136"/>
    <w:rsid w:val="005A64E6"/>
    <w:rsid w:val="005C0480"/>
    <w:rsid w:val="00782745"/>
    <w:rsid w:val="00792725"/>
    <w:rsid w:val="008A77F4"/>
    <w:rsid w:val="00935949"/>
    <w:rsid w:val="00A72419"/>
    <w:rsid w:val="00AE476E"/>
    <w:rsid w:val="00B013B6"/>
    <w:rsid w:val="00B21D37"/>
    <w:rsid w:val="00B84098"/>
    <w:rsid w:val="00BA4564"/>
    <w:rsid w:val="00BC07CC"/>
    <w:rsid w:val="00C25530"/>
    <w:rsid w:val="00CB3497"/>
    <w:rsid w:val="00CB6149"/>
    <w:rsid w:val="00D26879"/>
    <w:rsid w:val="00D82A48"/>
    <w:rsid w:val="00D941D2"/>
    <w:rsid w:val="00D97B03"/>
    <w:rsid w:val="00F23647"/>
    <w:rsid w:val="00FD0B23"/>
    <w:rsid w:val="00FE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AAEB"/>
  <w15:chartTrackingRefBased/>
  <w15:docId w15:val="{2EEDDE70-F949-4C29-A1CD-3F9B6569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25</cp:revision>
  <dcterms:created xsi:type="dcterms:W3CDTF">2018-04-18T20:51:00Z</dcterms:created>
  <dcterms:modified xsi:type="dcterms:W3CDTF">2018-04-18T21:28:00Z</dcterms:modified>
</cp:coreProperties>
</file>