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40E" w:rsidRDefault="005F740E" w:rsidP="005F740E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5F740E">
        <w:rPr>
          <w:rFonts w:ascii="Times New Roman" w:hAnsi="Times New Roman" w:cs="Times New Roman"/>
          <w:b/>
          <w:sz w:val="24"/>
          <w:szCs w:val="24"/>
        </w:rPr>
        <w:t>Jacob Knaup</w:t>
      </w:r>
    </w:p>
    <w:p w:rsidR="005F740E" w:rsidRDefault="005F740E" w:rsidP="005F740E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ID:</w:t>
      </w:r>
      <w:r>
        <w:rPr>
          <w:rFonts w:ascii="Times New Roman" w:hAnsi="Times New Roman" w:cs="Times New Roman"/>
          <w:b/>
          <w:sz w:val="24"/>
          <w:szCs w:val="24"/>
        </w:rPr>
        <w:t xml:space="preserve"> 1208852537</w:t>
      </w:r>
    </w:p>
    <w:p w:rsidR="005F740E" w:rsidRDefault="005F740E" w:rsidP="005F740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Semester:</w:t>
      </w:r>
      <w:r>
        <w:rPr>
          <w:rFonts w:ascii="Times New Roman" w:hAnsi="Times New Roman" w:cs="Times New Roman"/>
          <w:b/>
          <w:sz w:val="24"/>
          <w:szCs w:val="24"/>
        </w:rPr>
        <w:t xml:space="preserve"> Fall 2017</w:t>
      </w:r>
    </w:p>
    <w:p w:rsidR="005F740E" w:rsidRDefault="005F740E" w:rsidP="005F740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My mentor approves the FURI office publishing excerpts from my summary to promote my research experience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on the FURI web site: YES</w:t>
      </w:r>
    </w:p>
    <w:p w:rsidR="005F740E" w:rsidRPr="005F740E" w:rsidRDefault="005F740E" w:rsidP="005F740E">
      <w:pPr>
        <w:spacing w:after="0"/>
        <w:ind w:firstLine="720"/>
        <w:rPr>
          <w:rFonts w:ascii="Cambria" w:eastAsia="Cambria" w:hAnsi="Cambria" w:cs="Cambria"/>
          <w:sz w:val="24"/>
          <w:szCs w:val="24"/>
        </w:rPr>
      </w:pPr>
    </w:p>
    <w:p w:rsidR="009019BE" w:rsidRDefault="000B4D30">
      <w:pPr>
        <w:spacing w:after="0"/>
        <w:ind w:firstLine="720"/>
        <w:jc w:val="center"/>
        <w:rPr>
          <w:rFonts w:ascii="Cambria" w:eastAsia="Cambria" w:hAnsi="Cambria" w:cs="Cambria"/>
          <w:b/>
          <w:i/>
          <w:sz w:val="24"/>
          <w:szCs w:val="24"/>
        </w:rPr>
      </w:pPr>
      <w:r>
        <w:rPr>
          <w:rFonts w:ascii="Cambria" w:eastAsia="Cambria" w:hAnsi="Cambria" w:cs="Cambria"/>
          <w:b/>
          <w:i/>
          <w:sz w:val="24"/>
          <w:szCs w:val="24"/>
        </w:rPr>
        <w:t>Abstract</w:t>
      </w:r>
      <w:r>
        <w:rPr>
          <w:rFonts w:ascii="Cambria" w:eastAsia="Cambria" w:hAnsi="Cambria" w:cs="Cambria"/>
          <w:sz w:val="24"/>
          <w:szCs w:val="24"/>
        </w:rPr>
        <w:t>—</w:t>
      </w:r>
      <w:r>
        <w:rPr>
          <w:rFonts w:ascii="Cambria" w:eastAsia="Cambria" w:hAnsi="Cambria" w:cs="Cambria"/>
          <w:b/>
          <w:sz w:val="24"/>
          <w:szCs w:val="24"/>
        </w:rPr>
        <w:t xml:space="preserve">Laminate devices have the potential to lower the cost and complexity of robots. Taking advantage of laminate materials’ flexibility, a high-performance jumping platform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is developed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. The platform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is designed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by first gaining an understanding of the system </w:t>
      </w:r>
      <w:r>
        <w:rPr>
          <w:rFonts w:ascii="Cambria" w:eastAsia="Cambria" w:hAnsi="Cambria" w:cs="Cambria"/>
          <w:b/>
          <w:sz w:val="24"/>
          <w:szCs w:val="24"/>
        </w:rPr>
        <w:t xml:space="preserve">using a simplified single-mass model. Then, a more robust multibody computer simulation, incorporating variable lengths and flexibilities,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is developed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. The leg design parameters are chosen to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optimize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jump height, and multiple physical platforms are built</w:t>
      </w:r>
      <w:r>
        <w:rPr>
          <w:rFonts w:ascii="Cambria" w:eastAsia="Cambria" w:hAnsi="Cambria" w:cs="Cambria"/>
          <w:b/>
          <w:sz w:val="24"/>
          <w:szCs w:val="24"/>
        </w:rPr>
        <w:t xml:space="preserve"> utilizing laminate construction. The platforms’ jumping abilities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are then tested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and analyzed in comparison with the simulation results.</w:t>
      </w:r>
    </w:p>
    <w:p w:rsidR="009019BE" w:rsidRDefault="000B4D30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Description of Method</w:t>
      </w:r>
    </w:p>
    <w:p w:rsidR="009019BE" w:rsidRDefault="000B4D30">
      <w:pPr>
        <w:spacing w:after="0" w:line="240" w:lineRule="auto"/>
        <w:ind w:left="720"/>
        <w:rPr>
          <w:rFonts w:ascii="Cambria" w:eastAsia="Cambria" w:hAnsi="Cambria" w:cs="Cambria"/>
          <w:sz w:val="24"/>
          <w:szCs w:val="24"/>
          <w:u w:val="single"/>
        </w:rPr>
      </w:pPr>
      <w:r>
        <w:rPr>
          <w:rFonts w:ascii="Cambria" w:eastAsia="Cambria" w:hAnsi="Cambria" w:cs="Cambria"/>
          <w:sz w:val="24"/>
          <w:szCs w:val="24"/>
          <w:u w:val="single"/>
        </w:rPr>
        <w:t>Design Process</w:t>
      </w:r>
    </w:p>
    <w:p w:rsidR="009019BE" w:rsidRDefault="000B4D30">
      <w:pPr>
        <w:spacing w:after="0" w:line="240" w:lineRule="auto"/>
        <w:ind w:left="720"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Starting with the goal of developing a high-performance platform for legged loco</w:t>
      </w:r>
      <w:r>
        <w:rPr>
          <w:rFonts w:ascii="Cambria" w:eastAsia="Cambria" w:hAnsi="Cambria" w:cs="Cambria"/>
          <w:sz w:val="24"/>
          <w:szCs w:val="24"/>
        </w:rPr>
        <w:t xml:space="preserve">motion </w:t>
      </w:r>
      <w:proofErr w:type="gramStart"/>
      <w:r>
        <w:rPr>
          <w:rFonts w:ascii="Cambria" w:eastAsia="Cambria" w:hAnsi="Cambria" w:cs="Cambria"/>
          <w:sz w:val="24"/>
          <w:szCs w:val="24"/>
        </w:rPr>
        <w:t>utilizing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laminate construction techniques, a platform suitable for dynamic hopping was developed around a two degree-of-freedom leg concept. The leg is designed to allow energy from hopping to be stored in the elastic deformation of the laminate st</w:t>
      </w:r>
      <w:r>
        <w:rPr>
          <w:rFonts w:ascii="Cambria" w:eastAsia="Cambria" w:hAnsi="Cambria" w:cs="Cambria"/>
          <w:sz w:val="24"/>
          <w:szCs w:val="24"/>
        </w:rPr>
        <w:t xml:space="preserve">ructure, </w:t>
      </w:r>
      <w:proofErr w:type="gramStart"/>
      <w:r>
        <w:rPr>
          <w:rFonts w:ascii="Cambria" w:eastAsia="Cambria" w:hAnsi="Cambria" w:cs="Cambria"/>
          <w:sz w:val="24"/>
          <w:szCs w:val="24"/>
        </w:rPr>
        <w:t>utilizing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laminate materials’ inherent flexibility as a spring. The leg is driven by two motors </w:t>
      </w:r>
      <w:proofErr w:type="gramStart"/>
      <w:r>
        <w:rPr>
          <w:rFonts w:ascii="Cambria" w:eastAsia="Cambria" w:hAnsi="Cambria" w:cs="Cambria"/>
          <w:sz w:val="24"/>
          <w:szCs w:val="24"/>
        </w:rPr>
        <w:t>located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at the hip, allowing for controlled vertical and horizontal movement. It consists of four segments, constructed using laminate methods. The len</w:t>
      </w:r>
      <w:r>
        <w:rPr>
          <w:rFonts w:ascii="Cambria" w:eastAsia="Cambria" w:hAnsi="Cambria" w:cs="Cambria"/>
          <w:sz w:val="24"/>
          <w:szCs w:val="24"/>
        </w:rPr>
        <w:t xml:space="preserve">gths of these segments, the cross-sectional geometry of the segments, and the internal gear ratio of the motors </w:t>
      </w:r>
      <w:proofErr w:type="gramStart"/>
      <w:r>
        <w:rPr>
          <w:rFonts w:ascii="Cambria" w:eastAsia="Cambria" w:hAnsi="Cambria" w:cs="Cambria"/>
          <w:sz w:val="24"/>
          <w:szCs w:val="24"/>
        </w:rPr>
        <w:t>were considered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as design variables to be explored with this platform. </w:t>
      </w:r>
    </w:p>
    <w:p w:rsidR="009019BE" w:rsidRDefault="000B4D30">
      <w:pPr>
        <w:spacing w:after="0" w:line="240" w:lineRule="auto"/>
        <w:ind w:left="720"/>
        <w:rPr>
          <w:rFonts w:ascii="Cambria" w:eastAsia="Cambria" w:hAnsi="Cambria" w:cs="Cambria"/>
          <w:sz w:val="24"/>
          <w:szCs w:val="24"/>
          <w:u w:val="single"/>
        </w:rPr>
      </w:pPr>
      <w:r>
        <w:rPr>
          <w:rFonts w:ascii="Cambria" w:eastAsia="Cambria" w:hAnsi="Cambria" w:cs="Cambria"/>
          <w:sz w:val="24"/>
          <w:szCs w:val="24"/>
          <w:u w:val="single"/>
        </w:rPr>
        <w:t>Model</w:t>
      </w:r>
    </w:p>
    <w:p w:rsidR="009019BE" w:rsidRDefault="000B4D30">
      <w:pPr>
        <w:spacing w:after="0" w:line="240" w:lineRule="auto"/>
        <w:ind w:left="720" w:firstLine="72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In order to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maximize the leg’s hopping performance, the leg design</w:t>
      </w:r>
      <w:r>
        <w:rPr>
          <w:rFonts w:ascii="Cambria" w:eastAsia="Cambria" w:hAnsi="Cambria" w:cs="Cambria"/>
          <w:sz w:val="24"/>
          <w:szCs w:val="24"/>
        </w:rPr>
        <w:t xml:space="preserve"> was optimized for the single highest jump starting from rest. To </w:t>
      </w:r>
      <w:proofErr w:type="gramStart"/>
      <w:r>
        <w:rPr>
          <w:rFonts w:ascii="Cambria" w:eastAsia="Cambria" w:hAnsi="Cambria" w:cs="Cambria"/>
          <w:sz w:val="24"/>
          <w:szCs w:val="24"/>
        </w:rPr>
        <w:t>determine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the maximum jump height for a set of design variables, the motors’ ability to apply a vertical force through the leg as the leg extends was analyzed. To do this, the linear torque </w:t>
      </w:r>
      <w:r>
        <w:rPr>
          <w:rFonts w:ascii="Cambria" w:eastAsia="Cambria" w:hAnsi="Cambria" w:cs="Cambria"/>
          <w:sz w:val="24"/>
          <w:szCs w:val="24"/>
        </w:rPr>
        <w:t xml:space="preserve">/ angular velocity motor model </w:t>
      </w:r>
      <w:proofErr w:type="gramStart"/>
      <w:r>
        <w:rPr>
          <w:rFonts w:ascii="Cambria" w:eastAsia="Cambria" w:hAnsi="Cambria" w:cs="Cambria"/>
          <w:sz w:val="24"/>
          <w:szCs w:val="24"/>
        </w:rPr>
        <w:t>was used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The torque applied by the motors at the hip joint </w:t>
      </w:r>
      <w:proofErr w:type="gramStart"/>
      <w:r>
        <w:rPr>
          <w:rFonts w:ascii="Cambria" w:eastAsia="Cambria" w:hAnsi="Cambria" w:cs="Cambria"/>
          <w:sz w:val="24"/>
          <w:szCs w:val="24"/>
        </w:rPr>
        <w:t>is applied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as a vertical force at the tip of the leg. As the leg extends and the motor velocity increases, the motor’s torque </w:t>
      </w:r>
      <w:proofErr w:type="gramStart"/>
      <w:r>
        <w:rPr>
          <w:rFonts w:ascii="Cambria" w:eastAsia="Cambria" w:hAnsi="Cambria" w:cs="Cambria"/>
          <w:sz w:val="24"/>
          <w:szCs w:val="24"/>
        </w:rPr>
        <w:t>decreases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and the gear ratio created by</w:t>
      </w:r>
      <w:r>
        <w:rPr>
          <w:rFonts w:ascii="Cambria" w:eastAsia="Cambria" w:hAnsi="Cambria" w:cs="Cambria"/>
          <w:sz w:val="24"/>
          <w:szCs w:val="24"/>
        </w:rPr>
        <w:t xml:space="preserve"> the angles of the leg joints increases to apply more force for a given torque. </w:t>
      </w:r>
    </w:p>
    <w:p w:rsidR="009019BE" w:rsidRDefault="000B4D30">
      <w:pPr>
        <w:spacing w:after="0" w:line="240" w:lineRule="auto"/>
        <w:ind w:left="720"/>
        <w:rPr>
          <w:rFonts w:ascii="Cambria" w:eastAsia="Cambria" w:hAnsi="Cambria" w:cs="Cambria"/>
          <w:sz w:val="24"/>
          <w:szCs w:val="24"/>
          <w:u w:val="single"/>
        </w:rPr>
      </w:pPr>
      <w:r>
        <w:rPr>
          <w:rFonts w:ascii="Cambria" w:eastAsia="Cambria" w:hAnsi="Cambria" w:cs="Cambria"/>
          <w:sz w:val="24"/>
          <w:szCs w:val="24"/>
        </w:rPr>
        <w:tab/>
        <w:t xml:space="preserve">Because laminate structures are inherently soft, it is necessary to include a spring in the model to fully capture </w:t>
      </w:r>
      <w:r>
        <w:rPr>
          <w:rFonts w:ascii="Cambria" w:eastAsia="Cambria" w:hAnsi="Cambria" w:cs="Cambria"/>
          <w:sz w:val="24"/>
          <w:szCs w:val="24"/>
        </w:rPr>
        <w:t xml:space="preserve">its </w:t>
      </w:r>
      <w:r>
        <w:rPr>
          <w:rFonts w:ascii="Cambria" w:eastAsia="Cambria" w:hAnsi="Cambria" w:cs="Cambria"/>
          <w:sz w:val="24"/>
          <w:szCs w:val="24"/>
        </w:rPr>
        <w:t>effect.  The energy stored in the deflection of the leg</w:t>
      </w:r>
      <w:r>
        <w:rPr>
          <w:rFonts w:ascii="Cambria" w:eastAsia="Cambria" w:hAnsi="Cambria" w:cs="Cambria"/>
          <w:sz w:val="24"/>
          <w:szCs w:val="24"/>
        </w:rPr>
        <w:t xml:space="preserve">’s laminate structure </w:t>
      </w:r>
      <w:proofErr w:type="gramStart"/>
      <w:r>
        <w:rPr>
          <w:rFonts w:ascii="Cambria" w:eastAsia="Cambria" w:hAnsi="Cambria" w:cs="Cambria"/>
          <w:sz w:val="24"/>
          <w:szCs w:val="24"/>
        </w:rPr>
        <w:t>is modeled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using an angular spring constant to relate the force at the end of a leg segment to the angular deflection of the segment. This allows the force-deflection relationship for a given structure to be </w:t>
      </w:r>
      <w:proofErr w:type="gramStart"/>
      <w:r>
        <w:rPr>
          <w:rFonts w:ascii="Cambria" w:eastAsia="Cambria" w:hAnsi="Cambria" w:cs="Cambria"/>
          <w:sz w:val="24"/>
          <w:szCs w:val="24"/>
        </w:rPr>
        <w:t>determined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experimentally </w:t>
      </w:r>
      <w:r>
        <w:rPr>
          <w:rFonts w:ascii="Cambria" w:eastAsia="Cambria" w:hAnsi="Cambria" w:cs="Cambria"/>
          <w:sz w:val="24"/>
          <w:szCs w:val="24"/>
        </w:rPr>
        <w:t>by applying several known forces and measuring the resulting deflection.</w:t>
      </w:r>
    </w:p>
    <w:p w:rsidR="009019BE" w:rsidRDefault="000B4D30">
      <w:pPr>
        <w:spacing w:after="0" w:line="240" w:lineRule="auto"/>
        <w:ind w:left="720"/>
        <w:rPr>
          <w:rFonts w:ascii="Cambria" w:eastAsia="Cambria" w:hAnsi="Cambria" w:cs="Cambria"/>
          <w:sz w:val="24"/>
          <w:szCs w:val="24"/>
          <w:u w:val="single"/>
        </w:rPr>
      </w:pPr>
      <w:r>
        <w:rPr>
          <w:rFonts w:ascii="Cambria" w:eastAsia="Cambria" w:hAnsi="Cambria" w:cs="Cambria"/>
          <w:sz w:val="24"/>
          <w:szCs w:val="24"/>
          <w:u w:val="single"/>
        </w:rPr>
        <w:t>Simulation</w:t>
      </w:r>
    </w:p>
    <w:p w:rsidR="009019BE" w:rsidRDefault="000B4D30">
      <w:pPr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ab/>
        <w:t xml:space="preserve">Leg design optimization </w:t>
      </w:r>
      <w:proofErr w:type="gramStart"/>
      <w:r>
        <w:rPr>
          <w:rFonts w:ascii="Cambria" w:eastAsia="Cambria" w:hAnsi="Cambria" w:cs="Cambria"/>
          <w:sz w:val="24"/>
          <w:szCs w:val="24"/>
        </w:rPr>
        <w:t>was performed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using two simulation methods. The first was a simplified single-mass model, which assumed all the robot’s mass </w:t>
      </w:r>
      <w:proofErr w:type="gramStart"/>
      <w:r>
        <w:rPr>
          <w:rFonts w:ascii="Cambria" w:eastAsia="Cambria" w:hAnsi="Cambria" w:cs="Cambria"/>
          <w:sz w:val="24"/>
          <w:szCs w:val="24"/>
        </w:rPr>
        <w:t>was concentrated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in a </w:t>
      </w:r>
      <w:r>
        <w:rPr>
          <w:rFonts w:ascii="Cambria" w:eastAsia="Cambria" w:hAnsi="Cambria" w:cs="Cambria"/>
          <w:sz w:val="24"/>
          <w:szCs w:val="24"/>
        </w:rPr>
        <w:t xml:space="preserve">body at the hip. This model considers an energy addition phase, during which the leg extends, and a projectile phase, after the leg is fully extended. During the energy addition phase, the force applied to this mass was </w:t>
      </w:r>
      <w:proofErr w:type="gramStart"/>
      <w:r>
        <w:rPr>
          <w:rFonts w:ascii="Cambria" w:eastAsia="Cambria" w:hAnsi="Cambria" w:cs="Cambria"/>
          <w:sz w:val="24"/>
          <w:szCs w:val="24"/>
        </w:rPr>
        <w:t>determined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using the linear motor mo</w:t>
      </w:r>
      <w:r>
        <w:rPr>
          <w:rFonts w:ascii="Cambria" w:eastAsia="Cambria" w:hAnsi="Cambria" w:cs="Cambria"/>
          <w:sz w:val="24"/>
          <w:szCs w:val="24"/>
        </w:rPr>
        <w:t>del (1) and current orientation of the theoretical legs (2).</w:t>
      </w:r>
    </w:p>
    <w:p w:rsidR="009019BE" w:rsidRDefault="000B4D30">
      <w:pPr>
        <w:spacing w:after="0" w:line="240" w:lineRule="auto"/>
        <w:jc w:val="right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T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Tmax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- w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Tmax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wmax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(1)</w:t>
      </w:r>
    </w:p>
    <w:p w:rsidR="009019BE" w:rsidRDefault="000B4D30">
      <w:pPr>
        <w:spacing w:after="0" w:line="240" w:lineRule="auto"/>
        <w:jc w:val="right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F = T*cos(theta)/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moment_arm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- 9.81*mass</w:t>
      </w:r>
      <w:r>
        <w:rPr>
          <w:rFonts w:ascii="Courier New" w:eastAsia="Courier New" w:hAnsi="Courier New" w:cs="Courier New"/>
          <w:sz w:val="20"/>
          <w:szCs w:val="20"/>
        </w:rPr>
        <w:tab/>
        <w:t>(2)</w:t>
      </w:r>
    </w:p>
    <w:p w:rsidR="009019BE" w:rsidRDefault="000B4D30">
      <w:pPr>
        <w:spacing w:after="0" w:line="240" w:lineRule="auto"/>
        <w:ind w:left="720"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Solving the system for velocity and the angle of the hip joints allows the force to </w:t>
      </w:r>
      <w:proofErr w:type="gramStart"/>
      <w:r>
        <w:rPr>
          <w:rFonts w:ascii="Cambria" w:eastAsia="Cambria" w:hAnsi="Cambria" w:cs="Cambria"/>
          <w:sz w:val="24"/>
          <w:szCs w:val="24"/>
        </w:rPr>
        <w:t>be calculated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incrementally as the motor angular velocity and leg orientation changes as the leg extends. The final velocity resulting from this once the leg is fully exten</w:t>
      </w:r>
      <w:r>
        <w:rPr>
          <w:rFonts w:ascii="Cambria" w:eastAsia="Cambria" w:hAnsi="Cambria" w:cs="Cambria"/>
          <w:sz w:val="24"/>
          <w:szCs w:val="24"/>
        </w:rPr>
        <w:t xml:space="preserve">ded was then used in an energy projectile model to </w:t>
      </w:r>
      <w:proofErr w:type="gramStart"/>
      <w:r>
        <w:rPr>
          <w:rFonts w:ascii="Cambria" w:eastAsia="Cambria" w:hAnsi="Cambria" w:cs="Cambria"/>
          <w:sz w:val="24"/>
          <w:szCs w:val="24"/>
        </w:rPr>
        <w:t>determine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the maximum height of the body.</w:t>
      </w:r>
    </w:p>
    <w:p w:rsidR="009019BE" w:rsidRDefault="000B4D30">
      <w:pPr>
        <w:spacing w:after="0" w:line="240" w:lineRule="auto"/>
        <w:ind w:left="720" w:firstLine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second model is created in the game engine Unity and includes separate rigid bodies for each of the leg members and a body </w:t>
      </w:r>
      <w:proofErr w:type="gramStart"/>
      <w:r>
        <w:rPr>
          <w:rFonts w:ascii="Cambria" w:eastAsia="Cambria" w:hAnsi="Cambria" w:cs="Cambria"/>
          <w:sz w:val="24"/>
          <w:szCs w:val="24"/>
        </w:rPr>
        <w:t>representing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the motors and connecti</w:t>
      </w:r>
      <w:r>
        <w:rPr>
          <w:rFonts w:ascii="Cambria" w:eastAsia="Cambria" w:hAnsi="Cambria" w:cs="Cambria"/>
          <w:sz w:val="24"/>
          <w:szCs w:val="24"/>
        </w:rPr>
        <w:t xml:space="preserve">ng hardware. This simulation includes inertias for the leg members, offering improved accuracy over the single-mass representation. The fidelity of the Unity model </w:t>
      </w:r>
      <w:proofErr w:type="gramStart"/>
      <w:r>
        <w:rPr>
          <w:rFonts w:ascii="Cambria" w:eastAsia="Cambria" w:hAnsi="Cambria" w:cs="Cambria"/>
          <w:sz w:val="24"/>
          <w:szCs w:val="24"/>
        </w:rPr>
        <w:t>is further improved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by adding a spring-loaded joint to two of the leg members to simulate th</w:t>
      </w:r>
      <w:r>
        <w:rPr>
          <w:rFonts w:ascii="Cambria" w:eastAsia="Cambria" w:hAnsi="Cambria" w:cs="Cambria"/>
          <w:sz w:val="24"/>
          <w:szCs w:val="24"/>
        </w:rPr>
        <w:t xml:space="preserve">e flexibility of the material. The representation in Unity </w:t>
      </w:r>
      <w:proofErr w:type="gramStart"/>
      <w:r>
        <w:rPr>
          <w:rFonts w:ascii="Cambria" w:eastAsia="Cambria" w:hAnsi="Cambria" w:cs="Cambria"/>
          <w:sz w:val="24"/>
          <w:szCs w:val="24"/>
        </w:rPr>
        <w:t>is shown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in comparison with the physical platform below.</w:t>
      </w:r>
    </w:p>
    <w:p w:rsidR="009019BE" w:rsidRDefault="000B4D3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0" distR="0">
            <wp:extent cx="5939790" cy="1296209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t="26906" b="3428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6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19BE" w:rsidRDefault="000B4D30">
      <w:pPr>
        <w:spacing w:after="0" w:line="240" w:lineRule="auto"/>
        <w:jc w:val="center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Figure 1: Unity representation vs physical platform</w:t>
      </w:r>
    </w:p>
    <w:p w:rsidR="009019BE" w:rsidRDefault="000B4D30">
      <w:pPr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>Comparing the results between the two simulation methods shows that the single-mass m</w:t>
      </w:r>
      <w:r>
        <w:rPr>
          <w:rFonts w:ascii="Cambria" w:eastAsia="Cambria" w:hAnsi="Cambria" w:cs="Cambria"/>
          <w:sz w:val="24"/>
          <w:szCs w:val="24"/>
        </w:rPr>
        <w:t xml:space="preserve">odel predicts larger jump heights than the multi-body model for the same leg design. However, both show the same trend of </w:t>
      </w:r>
      <w:proofErr w:type="gramStart"/>
      <w:r>
        <w:rPr>
          <w:rFonts w:ascii="Cambria" w:eastAsia="Cambria" w:hAnsi="Cambria" w:cs="Cambria"/>
          <w:sz w:val="24"/>
          <w:szCs w:val="24"/>
        </w:rPr>
        <w:t>an optimal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length/gear ratio combination somewhere in the middle of the design space. A notable difference seen in the figures below i</w:t>
      </w:r>
      <w:r>
        <w:rPr>
          <w:rFonts w:ascii="Cambria" w:eastAsia="Cambria" w:hAnsi="Cambria" w:cs="Cambria"/>
          <w:sz w:val="24"/>
          <w:szCs w:val="24"/>
        </w:rPr>
        <w:t xml:space="preserve">s that the multi-body model reaches this maximum with a much shorter leg-length and a comparably faster motor gear ratio than the single-mass model. This is </w:t>
      </w:r>
      <w:proofErr w:type="gramStart"/>
      <w:r>
        <w:rPr>
          <w:rFonts w:ascii="Cambria" w:eastAsia="Cambria" w:hAnsi="Cambria" w:cs="Cambria"/>
          <w:sz w:val="24"/>
          <w:szCs w:val="24"/>
        </w:rPr>
        <w:t>likely because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the multibody model includes the added considerations of the increased inertia and d</w:t>
      </w:r>
      <w:r>
        <w:rPr>
          <w:rFonts w:ascii="Cambria" w:eastAsia="Cambria" w:hAnsi="Cambria" w:cs="Cambria"/>
          <w:sz w:val="24"/>
          <w:szCs w:val="24"/>
        </w:rPr>
        <w:t>ecreased stiffness of a longer leg, whereas the single-mass model only considers the increased total weight resulting from a longer leg length. These added considerations favor a faster motor gear ratio and a shorter leg.</w:t>
      </w:r>
    </w:p>
    <w:p w:rsidR="009019BE" w:rsidRDefault="009019BE">
      <w:pPr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</w:p>
    <w:p w:rsidR="009019BE" w:rsidRDefault="009019BE">
      <w:pPr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</w:p>
    <w:p w:rsidR="009019BE" w:rsidRDefault="009019BE">
      <w:pPr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</w:p>
    <w:p w:rsidR="009019BE" w:rsidRDefault="000B4D30">
      <w:pPr>
        <w:spacing w:after="0" w:line="240" w:lineRule="auto"/>
        <w:ind w:left="72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lastRenderedPageBreak/>
        <w:drawing>
          <wp:inline distT="0" distB="0" distL="0" distR="0">
            <wp:extent cx="2189471" cy="2078392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l="49787" r="-275"/>
                    <a:stretch>
                      <a:fillRect/>
                    </a:stretch>
                  </pic:blipFill>
                  <pic:spPr>
                    <a:xfrm>
                      <a:off x="0" y="0"/>
                      <a:ext cx="2189471" cy="2078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0" distR="0">
            <wp:extent cx="2158779" cy="2077986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r="50211"/>
                    <a:stretch>
                      <a:fillRect/>
                    </a:stretch>
                  </pic:blipFill>
                  <pic:spPr>
                    <a:xfrm>
                      <a:off x="0" y="0"/>
                      <a:ext cx="2158779" cy="2077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19BE" w:rsidRDefault="000B4D30">
      <w:pPr>
        <w:spacing w:after="0" w:line="240" w:lineRule="auto"/>
        <w:ind w:left="72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0" distR="0">
            <wp:extent cx="4334987" cy="2153126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4987" cy="2153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19BE" w:rsidRDefault="000B4D30">
      <w:pPr>
        <w:spacing w:after="0" w:line="240" w:lineRule="auto"/>
        <w:ind w:left="720"/>
        <w:jc w:val="center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Figure 2: Single-mass optimization results (top) compared with multi-body Unity optimization results (bottom)</w:t>
      </w:r>
    </w:p>
    <w:p w:rsidR="009019BE" w:rsidRDefault="000B4D30">
      <w:pPr>
        <w:spacing w:after="0" w:line="240" w:lineRule="auto"/>
        <w:ind w:left="720"/>
        <w:rPr>
          <w:rFonts w:ascii="Cambria" w:eastAsia="Cambria" w:hAnsi="Cambria" w:cs="Cambria"/>
          <w:sz w:val="24"/>
          <w:szCs w:val="24"/>
          <w:u w:val="single"/>
        </w:rPr>
      </w:pPr>
      <w:r>
        <w:rPr>
          <w:rFonts w:ascii="Cambria" w:eastAsia="Cambria" w:hAnsi="Cambria" w:cs="Cambria"/>
          <w:sz w:val="24"/>
          <w:szCs w:val="24"/>
          <w:u w:val="single"/>
        </w:rPr>
        <w:t>Experiment</w:t>
      </w:r>
    </w:p>
    <w:p w:rsidR="009019BE" w:rsidRDefault="000B4D30">
      <w:pPr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 xml:space="preserve">An experimental test setup to record the force produced by the leg, the current through the motors, and the position of the leg </w:t>
      </w:r>
      <w:proofErr w:type="gramStart"/>
      <w:r>
        <w:rPr>
          <w:rFonts w:ascii="Cambria" w:eastAsia="Cambria" w:hAnsi="Cambria" w:cs="Cambria"/>
          <w:sz w:val="24"/>
          <w:szCs w:val="24"/>
        </w:rPr>
        <w:t>was co</w:t>
      </w:r>
      <w:r>
        <w:rPr>
          <w:rFonts w:ascii="Cambria" w:eastAsia="Cambria" w:hAnsi="Cambria" w:cs="Cambria"/>
          <w:sz w:val="24"/>
          <w:szCs w:val="24"/>
        </w:rPr>
        <w:t>nstructed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In each trial, the platform performed a single jump starting from rest on a plate mounted to a load cell collecting force data. As the leg extends, a current sensor and motor encoders record the state of the motors. High speed cameras track the </w:t>
      </w:r>
      <w:r>
        <w:rPr>
          <w:rFonts w:ascii="Cambria" w:eastAsia="Cambria" w:hAnsi="Cambria" w:cs="Cambria"/>
          <w:sz w:val="24"/>
          <w:szCs w:val="24"/>
        </w:rPr>
        <w:t xml:space="preserve">motion of the robot body. The test is performed with several different leg designs chosen </w:t>
      </w:r>
      <w:proofErr w:type="gramStart"/>
      <w:r>
        <w:rPr>
          <w:rFonts w:ascii="Cambria" w:eastAsia="Cambria" w:hAnsi="Cambria" w:cs="Cambria"/>
          <w:sz w:val="24"/>
          <w:szCs w:val="24"/>
        </w:rPr>
        <w:t>utilizing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the simulation described above. The figure below shows the representative data collected for the two leg designs. The first uses 18 cm long moment arms and </w:t>
      </w:r>
      <w:r>
        <w:rPr>
          <w:rFonts w:ascii="Cambria" w:eastAsia="Cambria" w:hAnsi="Cambria" w:cs="Cambria"/>
          <w:sz w:val="24"/>
          <w:szCs w:val="24"/>
        </w:rPr>
        <w:t xml:space="preserve">300 rpm motors, while the second has 5 cm long moment arms and 1000 rpm motors. Both legs </w:t>
      </w:r>
      <w:proofErr w:type="gramStart"/>
      <w:r>
        <w:rPr>
          <w:rFonts w:ascii="Cambria" w:eastAsia="Cambria" w:hAnsi="Cambria" w:cs="Cambria"/>
          <w:sz w:val="24"/>
          <w:szCs w:val="24"/>
        </w:rPr>
        <w:t>utilize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laminate fiberglass construction and 3D printed brackets to connect the motors to the laminate device.</w:t>
      </w:r>
    </w:p>
    <w:p w:rsidR="009019BE" w:rsidRDefault="000B4D3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40074" cy="1860012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0074" cy="1860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19BE" w:rsidRDefault="000B4D30">
      <w:pPr>
        <w:spacing w:after="0" w:line="240" w:lineRule="auto"/>
        <w:jc w:val="center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Figure 3: Representative height and force data for two leg designs</w:t>
      </w:r>
    </w:p>
    <w:p w:rsidR="009019BE" w:rsidRDefault="009019BE">
      <w:pPr>
        <w:spacing w:after="0" w:line="240" w:lineRule="auto"/>
        <w:rPr>
          <w:rFonts w:ascii="Cambria" w:eastAsia="Cambria" w:hAnsi="Cambria" w:cs="Cambria"/>
          <w:sz w:val="24"/>
          <w:szCs w:val="24"/>
          <w:u w:val="single"/>
        </w:rPr>
      </w:pPr>
    </w:p>
    <w:p w:rsidR="009019BE" w:rsidRDefault="000B4D30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Results &amp; Discussion</w:t>
      </w:r>
    </w:p>
    <w:p w:rsidR="009019BE" w:rsidRDefault="000B4D3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 xml:space="preserve">Comparing the experimental results with the simulation results shows that both simulations predict a higher jump height than either physical platform </w:t>
      </w:r>
      <w:proofErr w:type="gramStart"/>
      <w:r>
        <w:rPr>
          <w:rFonts w:ascii="Cambria" w:eastAsia="Cambria" w:hAnsi="Cambria" w:cs="Cambria"/>
          <w:sz w:val="24"/>
          <w:szCs w:val="24"/>
        </w:rPr>
        <w:t>is able to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achie</w:t>
      </w:r>
      <w:r>
        <w:rPr>
          <w:rFonts w:ascii="Cambria" w:eastAsia="Cambria" w:hAnsi="Cambria" w:cs="Cambria"/>
          <w:sz w:val="24"/>
          <w:szCs w:val="24"/>
        </w:rPr>
        <w:t xml:space="preserve">ve. Part of this error is due to the predicted mass of the platform for a given leg length not matching mass of the physical platform exactly. </w:t>
      </w:r>
      <w:proofErr w:type="gramStart"/>
      <w:r>
        <w:rPr>
          <w:rFonts w:ascii="Cambria" w:eastAsia="Cambria" w:hAnsi="Cambria" w:cs="Cambria"/>
          <w:sz w:val="24"/>
          <w:szCs w:val="24"/>
        </w:rPr>
        <w:t>In order to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remove this consideration, and assess the validity of the simulation models, the predicted masses use</w:t>
      </w:r>
      <w:r>
        <w:rPr>
          <w:rFonts w:ascii="Cambria" w:eastAsia="Cambria" w:hAnsi="Cambria" w:cs="Cambria"/>
          <w:sz w:val="24"/>
          <w:szCs w:val="24"/>
        </w:rPr>
        <w:t>d in the</w:t>
      </w:r>
      <w: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optimizations are updated with the measured masses of the legs. These masses </w:t>
      </w:r>
      <w:proofErr w:type="gramStart"/>
      <w:r>
        <w:rPr>
          <w:rFonts w:ascii="Cambria" w:eastAsia="Cambria" w:hAnsi="Cambria" w:cs="Cambria"/>
          <w:sz w:val="24"/>
          <w:szCs w:val="24"/>
        </w:rPr>
        <w:t>are used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to create the results shown in the table below, which are compared with the experimental results.</w:t>
      </w:r>
    </w:p>
    <w:p w:rsidR="009019BE" w:rsidRDefault="000B4D30">
      <w:pPr>
        <w:spacing w:after="0" w:line="240" w:lineRule="auto"/>
        <w:jc w:val="center"/>
        <w:rPr>
          <w:rFonts w:ascii="Cambria" w:eastAsia="Cambria" w:hAnsi="Cambria" w:cs="Cambria"/>
          <w:i/>
          <w:sz w:val="24"/>
          <w:szCs w:val="24"/>
        </w:rPr>
      </w:pPr>
      <w:r>
        <w:rPr>
          <w:noProof/>
        </w:rPr>
        <w:drawing>
          <wp:inline distT="0" distB="0" distL="0" distR="0">
            <wp:extent cx="3096746" cy="2244034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6746" cy="2244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  <w:sz w:val="24"/>
          <w:szCs w:val="24"/>
        </w:rPr>
        <w:t xml:space="preserve"> </w:t>
      </w:r>
    </w:p>
    <w:p w:rsidR="009019BE" w:rsidRDefault="000B4D30">
      <w:pPr>
        <w:spacing w:after="0" w:line="240" w:lineRule="auto"/>
        <w:jc w:val="center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Figure 4: Simulation results compared with experimental resu</w:t>
      </w:r>
      <w:r>
        <w:rPr>
          <w:rFonts w:ascii="Cambria" w:eastAsia="Cambria" w:hAnsi="Cambria" w:cs="Cambria"/>
          <w:i/>
          <w:sz w:val="24"/>
          <w:szCs w:val="24"/>
        </w:rPr>
        <w:t>lts for two leg designs</w:t>
      </w:r>
    </w:p>
    <w:p w:rsidR="009019BE" w:rsidRDefault="000B4D3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bookmarkStart w:id="0" w:name="_haaurfxjoo2f" w:colFirst="0" w:colLast="0"/>
      <w:bookmarkEnd w:id="0"/>
      <w:r>
        <w:rPr>
          <w:rFonts w:ascii="Cambria" w:eastAsia="Cambria" w:hAnsi="Cambria" w:cs="Cambria"/>
          <w:b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>In spite of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the measured masses being used in the simulation, even the multi-body simulation does not consistently match the experimental results. Several factors </w:t>
      </w:r>
      <w:proofErr w:type="gramStart"/>
      <w:r>
        <w:rPr>
          <w:rFonts w:ascii="Cambria" w:eastAsia="Cambria" w:hAnsi="Cambria" w:cs="Cambria"/>
          <w:sz w:val="24"/>
          <w:szCs w:val="24"/>
        </w:rPr>
        <w:t>are thought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to contribute to this. The first is that the flexibility</w:t>
      </w:r>
      <w:r>
        <w:rPr>
          <w:rFonts w:ascii="Cambria" w:eastAsia="Cambria" w:hAnsi="Cambria" w:cs="Cambria"/>
          <w:sz w:val="24"/>
          <w:szCs w:val="24"/>
        </w:rPr>
        <w:t xml:space="preserve"> of the leg members used in the simulation is only an approximation based on results for two different lengths of fiberglass and could </w:t>
      </w:r>
      <w:proofErr w:type="gramStart"/>
      <w:r>
        <w:rPr>
          <w:rFonts w:ascii="Cambria" w:eastAsia="Cambria" w:hAnsi="Cambria" w:cs="Cambria"/>
          <w:sz w:val="24"/>
          <w:szCs w:val="24"/>
        </w:rPr>
        <w:t>be improved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by measuring the stiffness of both physical platforms. Another factor is that the inertia of the motor and it</w:t>
      </w:r>
      <w:r>
        <w:rPr>
          <w:rFonts w:ascii="Cambria" w:eastAsia="Cambria" w:hAnsi="Cambria" w:cs="Cambria"/>
          <w:sz w:val="24"/>
          <w:szCs w:val="24"/>
        </w:rPr>
        <w:t xml:space="preserve">s gearbox used in the DC platforms </w:t>
      </w:r>
      <w:proofErr w:type="gramStart"/>
      <w:r>
        <w:rPr>
          <w:rFonts w:ascii="Cambria" w:eastAsia="Cambria" w:hAnsi="Cambria" w:cs="Cambria"/>
          <w:sz w:val="24"/>
          <w:szCs w:val="24"/>
        </w:rPr>
        <w:t>is not included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in the simulation and may pose a significant factor in hampering the acceleration of the leg. </w:t>
      </w:r>
    </w:p>
    <w:p w:rsidR="009019BE" w:rsidRDefault="009019BE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bookmarkStart w:id="1" w:name="_gczo681ugo35" w:colFirst="0" w:colLast="0"/>
      <w:bookmarkEnd w:id="1"/>
    </w:p>
    <w:p w:rsidR="009019BE" w:rsidRDefault="009019BE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bookmarkStart w:id="2" w:name="_g2iy8faif4ar" w:colFirst="0" w:colLast="0"/>
      <w:bookmarkEnd w:id="2"/>
    </w:p>
    <w:p w:rsidR="009019BE" w:rsidRDefault="009019BE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bookmarkStart w:id="3" w:name="_lmmxpcly2li4" w:colFirst="0" w:colLast="0"/>
      <w:bookmarkEnd w:id="3"/>
    </w:p>
    <w:p w:rsidR="009019BE" w:rsidRDefault="000B4D30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bookmarkStart w:id="4" w:name="_er3h7oowfaaj" w:colFirst="0" w:colLast="0"/>
      <w:bookmarkEnd w:id="4"/>
      <w:r>
        <w:rPr>
          <w:rFonts w:ascii="Cambria" w:eastAsia="Cambria" w:hAnsi="Cambria" w:cs="Cambria"/>
          <w:b/>
          <w:sz w:val="24"/>
          <w:szCs w:val="24"/>
          <w:u w:val="single"/>
        </w:rPr>
        <w:lastRenderedPageBreak/>
        <w:t>Conclusions and Future Work</w:t>
      </w:r>
    </w:p>
    <w:p w:rsidR="009019BE" w:rsidRDefault="000B4D3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bookmarkStart w:id="5" w:name="_em59mx6ww653" w:colFirst="0" w:colLast="0"/>
      <w:bookmarkEnd w:id="5"/>
      <w:r>
        <w:rPr>
          <w:rFonts w:ascii="Cambria" w:eastAsia="Cambria" w:hAnsi="Cambria" w:cs="Cambria"/>
          <w:sz w:val="24"/>
          <w:szCs w:val="24"/>
        </w:rPr>
        <w:tab/>
        <w:t>The inconsistencies between the experimental and simulation results call for f</w:t>
      </w:r>
      <w:r>
        <w:rPr>
          <w:rFonts w:ascii="Cambria" w:eastAsia="Cambria" w:hAnsi="Cambria" w:cs="Cambria"/>
          <w:sz w:val="24"/>
          <w:szCs w:val="24"/>
        </w:rPr>
        <w:t xml:space="preserve">urther investigations. An improved experimental setup is needed </w:t>
      </w:r>
      <w:proofErr w:type="gramStart"/>
      <w:r>
        <w:rPr>
          <w:rFonts w:ascii="Cambria" w:eastAsia="Cambria" w:hAnsi="Cambria" w:cs="Cambria"/>
          <w:sz w:val="24"/>
          <w:szCs w:val="24"/>
        </w:rPr>
        <w:t>in order to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collect data for a multitude of legs. The improved setup will include current and voltage measurement and will automate the analysis of the collected data. With this </w:t>
      </w:r>
      <w:proofErr w:type="gramStart"/>
      <w:r>
        <w:rPr>
          <w:rFonts w:ascii="Cambria" w:eastAsia="Cambria" w:hAnsi="Cambria" w:cs="Cambria"/>
          <w:sz w:val="24"/>
          <w:szCs w:val="24"/>
        </w:rPr>
        <w:t>additional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dat</w:t>
      </w:r>
      <w:r>
        <w:rPr>
          <w:rFonts w:ascii="Cambria" w:eastAsia="Cambria" w:hAnsi="Cambria" w:cs="Cambria"/>
          <w:sz w:val="24"/>
          <w:szCs w:val="24"/>
        </w:rPr>
        <w:t xml:space="preserve">a, assumptions about the motor performance can be investigated. It may appear that the motor is not performing as expected and this could call for the </w:t>
      </w:r>
      <w:proofErr w:type="gramStart"/>
      <w:r>
        <w:rPr>
          <w:rFonts w:ascii="Cambria" w:eastAsia="Cambria" w:hAnsi="Cambria" w:cs="Cambria"/>
          <w:sz w:val="24"/>
          <w:szCs w:val="24"/>
        </w:rPr>
        <w:t>additional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consideration of the motor inertia in the model or it could show that performance information </w:t>
      </w:r>
      <w:r>
        <w:rPr>
          <w:rFonts w:ascii="Cambria" w:eastAsia="Cambria" w:hAnsi="Cambria" w:cs="Cambria"/>
          <w:sz w:val="24"/>
          <w:szCs w:val="24"/>
        </w:rPr>
        <w:t xml:space="preserve">provided by the manufacturer used in the model are incorrect. In either case, the actual motor performance and inertia can </w:t>
      </w:r>
      <w:proofErr w:type="gramStart"/>
      <w:r>
        <w:rPr>
          <w:rFonts w:ascii="Cambria" w:eastAsia="Cambria" w:hAnsi="Cambria" w:cs="Cambria"/>
          <w:sz w:val="24"/>
          <w:szCs w:val="24"/>
        </w:rPr>
        <w:t>be measured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and then included in the model. Once discrepancies between experimental and simulation results have been resolved, the fi</w:t>
      </w:r>
      <w:r>
        <w:rPr>
          <w:rFonts w:ascii="Cambria" w:eastAsia="Cambria" w:hAnsi="Cambria" w:cs="Cambria"/>
          <w:sz w:val="24"/>
          <w:szCs w:val="24"/>
        </w:rPr>
        <w:t xml:space="preserve">nal model can be used to select </w:t>
      </w:r>
      <w:proofErr w:type="gramStart"/>
      <w:r>
        <w:rPr>
          <w:rFonts w:ascii="Cambria" w:eastAsia="Cambria" w:hAnsi="Cambria" w:cs="Cambria"/>
          <w:sz w:val="24"/>
          <w:szCs w:val="24"/>
        </w:rPr>
        <w:t>an optimal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design for jumping height, and the model can be used in future work to design the legs for a hopping robot. </w:t>
      </w:r>
    </w:p>
    <w:p w:rsidR="009019BE" w:rsidRDefault="000B4D30">
      <w:pPr>
        <w:tabs>
          <w:tab w:val="center" w:pos="4680"/>
          <w:tab w:val="right" w:pos="9360"/>
        </w:tabs>
        <w:spacing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1466850</wp:posOffset>
            </wp:positionH>
            <wp:positionV relativeFrom="paragraph">
              <wp:posOffset>180975</wp:posOffset>
            </wp:positionV>
            <wp:extent cx="2330495" cy="823913"/>
            <wp:effectExtent l="0" t="0" r="0" b="0"/>
            <wp:wrapSquare wrapText="bothSides" distT="114300" distB="114300" distL="114300" distR="114300"/>
            <wp:docPr id="2" name="image8.png" descr="dansi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dansig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0495" cy="82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19BE" w:rsidRDefault="009019BE">
      <w:pPr>
        <w:tabs>
          <w:tab w:val="center" w:pos="4680"/>
          <w:tab w:val="right" w:pos="9360"/>
        </w:tabs>
        <w:spacing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9BE" w:rsidRDefault="000B4D30">
      <w:pPr>
        <w:tabs>
          <w:tab w:val="center" w:pos="4680"/>
          <w:tab w:val="right" w:pos="9360"/>
        </w:tabs>
        <w:spacing w:after="72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Mentor Signature: ______________________________________________   Date: 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11/14/17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086"/>
        <w:gridCol w:w="3102"/>
      </w:tblGrid>
      <w:tr w:rsidR="00083A00" w:rsidRPr="00F4048F" w:rsidTr="003650E8">
        <w:tc>
          <w:tcPr>
            <w:tcW w:w="3162" w:type="dxa"/>
          </w:tcPr>
          <w:p w:rsidR="00083A00" w:rsidRPr="00F4048F" w:rsidRDefault="00083A00" w:rsidP="00150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6" w:name="_gjdgxs" w:colFirst="0" w:colLast="0"/>
            <w:bookmarkEnd w:id="6"/>
            <w:r w:rsidRPr="00F4048F">
              <w:rPr>
                <w:rFonts w:ascii="Times New Roman" w:hAnsi="Times New Roman" w:cs="Times New Roman"/>
                <w:b/>
                <w:sz w:val="24"/>
                <w:szCs w:val="24"/>
              </w:rPr>
              <w:t>Purchased/Reimbursed Item</w:t>
            </w:r>
          </w:p>
        </w:tc>
        <w:tc>
          <w:tcPr>
            <w:tcW w:w="3086" w:type="dxa"/>
          </w:tcPr>
          <w:p w:rsidR="00083A00" w:rsidRPr="00F4048F" w:rsidRDefault="00083A00" w:rsidP="00150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048F">
              <w:rPr>
                <w:rFonts w:ascii="Times New Roman" w:hAnsi="Times New Roman" w:cs="Times New Roman"/>
                <w:b/>
                <w:sz w:val="24"/>
                <w:szCs w:val="24"/>
              </w:rPr>
              <w:t>Expenses Spent</w:t>
            </w:r>
          </w:p>
        </w:tc>
        <w:tc>
          <w:tcPr>
            <w:tcW w:w="3102" w:type="dxa"/>
          </w:tcPr>
          <w:p w:rsidR="00083A00" w:rsidRPr="00F4048F" w:rsidRDefault="00083A00" w:rsidP="00150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048F">
              <w:rPr>
                <w:rFonts w:ascii="Times New Roman" w:hAnsi="Times New Roman" w:cs="Times New Roman"/>
                <w:b/>
                <w:sz w:val="24"/>
                <w:szCs w:val="24"/>
              </w:rPr>
              <w:t>Budget Justification</w:t>
            </w:r>
          </w:p>
        </w:tc>
      </w:tr>
      <w:tr w:rsidR="00083A00" w:rsidTr="003650E8">
        <w:tc>
          <w:tcPr>
            <w:tcW w:w="3162" w:type="dxa"/>
          </w:tcPr>
          <w:p w:rsidR="00083A00" w:rsidRPr="00546339" w:rsidRDefault="00083A00" w:rsidP="00150DA8">
            <w:pPr>
              <w:rPr>
                <w:rFonts w:ascii="Garamond" w:hAnsi="Garamond" w:cs="Arial"/>
                <w:sz w:val="24"/>
                <w:szCs w:val="18"/>
              </w:rPr>
            </w:pPr>
            <w:r w:rsidRPr="00546339">
              <w:rPr>
                <w:rFonts w:ascii="Garamond" w:hAnsi="Garamond" w:cs="Arial"/>
                <w:sz w:val="24"/>
                <w:szCs w:val="18"/>
              </w:rPr>
              <w:t>I2C Current/Voltage Sensor</w:t>
            </w:r>
          </w:p>
        </w:tc>
        <w:tc>
          <w:tcPr>
            <w:tcW w:w="3086" w:type="dxa"/>
          </w:tcPr>
          <w:p w:rsidR="00083A00" w:rsidRDefault="00083A00" w:rsidP="00150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$9.95</w:t>
            </w:r>
          </w:p>
        </w:tc>
        <w:tc>
          <w:tcPr>
            <w:tcW w:w="3102" w:type="dxa"/>
            <w:vAlign w:val="center"/>
          </w:tcPr>
          <w:p w:rsidR="00083A00" w:rsidRDefault="00083A00" w:rsidP="00150DA8">
            <w:pPr>
              <w:rPr>
                <w:rFonts w:ascii="Garamond" w:hAnsi="Garamond" w:cs="Arial"/>
                <w:sz w:val="18"/>
                <w:szCs w:val="18"/>
              </w:rPr>
            </w:pPr>
            <w:r>
              <w:rPr>
                <w:rFonts w:ascii="Garamond" w:hAnsi="Garamond" w:cs="Arial"/>
                <w:sz w:val="18"/>
                <w:szCs w:val="18"/>
              </w:rPr>
              <w:t>Measure current and voltage of robot for experiment</w:t>
            </w:r>
          </w:p>
        </w:tc>
      </w:tr>
      <w:tr w:rsidR="00083A00" w:rsidTr="003650E8">
        <w:tc>
          <w:tcPr>
            <w:tcW w:w="3162" w:type="dxa"/>
          </w:tcPr>
          <w:p w:rsidR="00083A00" w:rsidRPr="00546339" w:rsidRDefault="00083A00" w:rsidP="00150DA8">
            <w:pPr>
              <w:rPr>
                <w:rFonts w:ascii="Garamond" w:hAnsi="Garamond" w:cs="Arial"/>
                <w:sz w:val="24"/>
                <w:szCs w:val="18"/>
              </w:rPr>
            </w:pPr>
            <w:r w:rsidRPr="00546339">
              <w:rPr>
                <w:rFonts w:ascii="Garamond" w:hAnsi="Garamond" w:cs="Arial"/>
                <w:sz w:val="24"/>
                <w:szCs w:val="18"/>
              </w:rPr>
              <w:t>Analog Current Sensor</w:t>
            </w:r>
          </w:p>
        </w:tc>
        <w:tc>
          <w:tcPr>
            <w:tcW w:w="3086" w:type="dxa"/>
          </w:tcPr>
          <w:p w:rsidR="00083A00" w:rsidRDefault="00083A00" w:rsidP="00150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$19.90</w:t>
            </w:r>
          </w:p>
        </w:tc>
        <w:tc>
          <w:tcPr>
            <w:tcW w:w="3102" w:type="dxa"/>
            <w:vAlign w:val="center"/>
          </w:tcPr>
          <w:p w:rsidR="00083A00" w:rsidRDefault="00083A00" w:rsidP="00150DA8">
            <w:pPr>
              <w:rPr>
                <w:rFonts w:ascii="Garamond" w:hAnsi="Garamond" w:cs="Arial"/>
                <w:sz w:val="18"/>
                <w:szCs w:val="18"/>
              </w:rPr>
            </w:pPr>
            <w:r>
              <w:rPr>
                <w:rFonts w:ascii="Garamond" w:hAnsi="Garamond" w:cs="Arial"/>
                <w:sz w:val="18"/>
                <w:szCs w:val="18"/>
              </w:rPr>
              <w:t>Measure current draw of robot during experiment</w:t>
            </w:r>
          </w:p>
        </w:tc>
      </w:tr>
      <w:tr w:rsidR="00083A00" w:rsidTr="003650E8">
        <w:tc>
          <w:tcPr>
            <w:tcW w:w="3162" w:type="dxa"/>
          </w:tcPr>
          <w:p w:rsidR="00083A00" w:rsidRPr="00F4048F" w:rsidRDefault="00083A00" w:rsidP="00150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048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086" w:type="dxa"/>
          </w:tcPr>
          <w:p w:rsidR="00083A00" w:rsidRPr="00F4048F" w:rsidRDefault="00083A00" w:rsidP="00150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048F"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29.85</w:t>
            </w:r>
          </w:p>
        </w:tc>
        <w:tc>
          <w:tcPr>
            <w:tcW w:w="3102" w:type="dxa"/>
          </w:tcPr>
          <w:p w:rsidR="00083A00" w:rsidRDefault="00083A00" w:rsidP="00150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19BE" w:rsidRDefault="009019BE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bookmarkStart w:id="7" w:name="_GoBack"/>
      <w:bookmarkEnd w:id="7"/>
    </w:p>
    <w:sectPr w:rsidR="009019BE">
      <w:headerReference w:type="default" r:id="rId12"/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D30" w:rsidRDefault="000B4D30">
      <w:pPr>
        <w:spacing w:after="0" w:line="240" w:lineRule="auto"/>
      </w:pPr>
      <w:r>
        <w:separator/>
      </w:r>
    </w:p>
  </w:endnote>
  <w:endnote w:type="continuationSeparator" w:id="0">
    <w:p w:rsidR="000B4D30" w:rsidRDefault="000B4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9BE" w:rsidRDefault="009019BE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D30" w:rsidRDefault="000B4D30">
      <w:pPr>
        <w:spacing w:after="0" w:line="240" w:lineRule="auto"/>
      </w:pPr>
      <w:r>
        <w:separator/>
      </w:r>
    </w:p>
  </w:footnote>
  <w:footnote w:type="continuationSeparator" w:id="0">
    <w:p w:rsidR="000B4D30" w:rsidRDefault="000B4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9BE" w:rsidRDefault="009019BE">
    <w:pPr>
      <w:spacing w:after="0"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BE"/>
    <w:rsid w:val="00083A00"/>
    <w:rsid w:val="000B4D30"/>
    <w:rsid w:val="003650E8"/>
    <w:rsid w:val="005F740E"/>
    <w:rsid w:val="0090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1987"/>
  <w15:docId w15:val="{EA050016-E124-4C94-AB28-FE47EFE6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083A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1332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Knaup</dc:creator>
  <cp:lastModifiedBy>Jacob Knaup</cp:lastModifiedBy>
  <cp:revision>4</cp:revision>
  <dcterms:created xsi:type="dcterms:W3CDTF">2017-11-15T17:33:00Z</dcterms:created>
  <dcterms:modified xsi:type="dcterms:W3CDTF">2017-11-15T17:35:00Z</dcterms:modified>
</cp:coreProperties>
</file>